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25CE5" w14:textId="77777777" w:rsidR="009D57A7" w:rsidRDefault="004505A8">
      <w:pPr>
        <w:spacing w:before="63"/>
        <w:ind w:left="1193" w:right="1689"/>
        <w:jc w:val="center"/>
        <w:rPr>
          <w:rFonts w:ascii="Arial"/>
          <w:b/>
          <w:sz w:val="48"/>
        </w:rPr>
      </w:pPr>
      <w:r>
        <w:rPr>
          <w:rFonts w:ascii="Arial"/>
          <w:b/>
          <w:sz w:val="48"/>
        </w:rPr>
        <w:t>Greater</w:t>
      </w:r>
      <w:r>
        <w:rPr>
          <w:rFonts w:ascii="Arial"/>
          <w:b/>
          <w:spacing w:val="-7"/>
          <w:sz w:val="48"/>
        </w:rPr>
        <w:t xml:space="preserve"> </w:t>
      </w:r>
      <w:r>
        <w:rPr>
          <w:rFonts w:ascii="Arial"/>
          <w:b/>
          <w:spacing w:val="-2"/>
          <w:sz w:val="48"/>
        </w:rPr>
        <w:t>Nottingham</w:t>
      </w:r>
    </w:p>
    <w:p w14:paraId="00528EB8" w14:textId="77777777" w:rsidR="009D57A7" w:rsidRDefault="004505A8">
      <w:pPr>
        <w:pStyle w:val="Title"/>
      </w:pPr>
      <w:r>
        <w:t>Aligned</w:t>
      </w:r>
      <w:r>
        <w:rPr>
          <w:spacing w:val="-15"/>
        </w:rPr>
        <w:t xml:space="preserve"> </w:t>
      </w:r>
      <w:r>
        <w:t>Core</w:t>
      </w:r>
      <w:r>
        <w:rPr>
          <w:spacing w:val="-14"/>
        </w:rPr>
        <w:t xml:space="preserve"> </w:t>
      </w:r>
      <w:r>
        <w:rPr>
          <w:spacing w:val="-2"/>
        </w:rPr>
        <w:t>Strategy</w:t>
      </w:r>
    </w:p>
    <w:p w14:paraId="7A39CDEE" w14:textId="77777777" w:rsidR="009D57A7" w:rsidRDefault="004505A8">
      <w:pPr>
        <w:spacing w:before="1"/>
        <w:ind w:left="1193" w:right="1687"/>
        <w:jc w:val="center"/>
        <w:rPr>
          <w:b/>
          <w:sz w:val="28"/>
        </w:rPr>
      </w:pPr>
      <w:r>
        <w:rPr>
          <w:b/>
          <w:sz w:val="28"/>
        </w:rPr>
        <w:t>Accessibility</w:t>
      </w:r>
      <w:r>
        <w:rPr>
          <w:b/>
          <w:spacing w:val="-11"/>
          <w:sz w:val="28"/>
        </w:rPr>
        <w:t xml:space="preserve"> </w:t>
      </w:r>
      <w:r>
        <w:rPr>
          <w:b/>
          <w:sz w:val="28"/>
        </w:rPr>
        <w:t>of</w:t>
      </w:r>
      <w:r>
        <w:rPr>
          <w:b/>
          <w:spacing w:val="-11"/>
          <w:sz w:val="28"/>
        </w:rPr>
        <w:t xml:space="preserve"> </w:t>
      </w:r>
      <w:r>
        <w:rPr>
          <w:b/>
          <w:sz w:val="28"/>
        </w:rPr>
        <w:t>Settlements</w:t>
      </w:r>
      <w:r>
        <w:rPr>
          <w:b/>
          <w:spacing w:val="-11"/>
          <w:sz w:val="28"/>
        </w:rPr>
        <w:t xml:space="preserve"> </w:t>
      </w:r>
      <w:r>
        <w:rPr>
          <w:b/>
          <w:sz w:val="28"/>
        </w:rPr>
        <w:t>Study January 2010</w:t>
      </w:r>
    </w:p>
    <w:p w14:paraId="169E204C" w14:textId="77777777" w:rsidR="009D57A7" w:rsidRDefault="009D57A7">
      <w:pPr>
        <w:pStyle w:val="BodyText"/>
        <w:rPr>
          <w:b/>
        </w:rPr>
      </w:pPr>
    </w:p>
    <w:p w14:paraId="4B49B6A3" w14:textId="77777777" w:rsidR="009D57A7" w:rsidRDefault="009D57A7">
      <w:pPr>
        <w:pStyle w:val="BodyText"/>
        <w:rPr>
          <w:b/>
        </w:rPr>
      </w:pPr>
    </w:p>
    <w:p w14:paraId="65F05970" w14:textId="77777777" w:rsidR="009D57A7" w:rsidRDefault="004505A8">
      <w:pPr>
        <w:pStyle w:val="BodyText"/>
        <w:spacing w:before="219"/>
        <w:rPr>
          <w:b/>
        </w:rPr>
      </w:pPr>
      <w:r>
        <w:rPr>
          <w:noProof/>
        </w:rPr>
        <w:drawing>
          <wp:anchor distT="0" distB="0" distL="0" distR="0" simplePos="0" relativeHeight="487587840" behindDoc="1" locked="0" layoutInCell="1" allowOverlap="1" wp14:anchorId="2F36D08C" wp14:editId="64EB4B85">
            <wp:simplePos x="0" y="0"/>
            <wp:positionH relativeFrom="page">
              <wp:posOffset>1143000</wp:posOffset>
            </wp:positionH>
            <wp:positionV relativeFrom="paragraph">
              <wp:posOffset>308850</wp:posOffset>
            </wp:positionV>
            <wp:extent cx="5276385" cy="4962144"/>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276385" cy="4962144"/>
                    </a:xfrm>
                    <a:prstGeom prst="rect">
                      <a:avLst/>
                    </a:prstGeom>
                  </pic:spPr>
                </pic:pic>
              </a:graphicData>
            </a:graphic>
          </wp:anchor>
        </w:drawing>
      </w:r>
    </w:p>
    <w:p w14:paraId="50A40FCD" w14:textId="77777777" w:rsidR="009D57A7" w:rsidRDefault="009D57A7">
      <w:pPr>
        <w:pStyle w:val="BodyText"/>
        <w:rPr>
          <w:b/>
        </w:rPr>
      </w:pPr>
    </w:p>
    <w:p w14:paraId="40FF1DD0" w14:textId="77777777" w:rsidR="009D57A7" w:rsidRDefault="009D57A7">
      <w:pPr>
        <w:pStyle w:val="BodyText"/>
        <w:rPr>
          <w:b/>
        </w:rPr>
      </w:pPr>
    </w:p>
    <w:p w14:paraId="16279573" w14:textId="77777777" w:rsidR="009D57A7" w:rsidRDefault="009D57A7">
      <w:pPr>
        <w:pStyle w:val="BodyText"/>
        <w:rPr>
          <w:b/>
        </w:rPr>
      </w:pPr>
    </w:p>
    <w:p w14:paraId="079D0AF0" w14:textId="77777777" w:rsidR="009D57A7" w:rsidRDefault="009D57A7">
      <w:pPr>
        <w:pStyle w:val="BodyText"/>
        <w:rPr>
          <w:b/>
        </w:rPr>
      </w:pPr>
    </w:p>
    <w:p w14:paraId="2EB94878" w14:textId="77777777" w:rsidR="009D57A7" w:rsidRDefault="009D57A7">
      <w:pPr>
        <w:pStyle w:val="BodyText"/>
        <w:rPr>
          <w:b/>
        </w:rPr>
      </w:pPr>
    </w:p>
    <w:p w14:paraId="151DEEAD" w14:textId="77777777" w:rsidR="009D57A7" w:rsidRDefault="009D57A7">
      <w:pPr>
        <w:pStyle w:val="BodyText"/>
        <w:rPr>
          <w:b/>
        </w:rPr>
      </w:pPr>
    </w:p>
    <w:p w14:paraId="385A1679" w14:textId="77777777" w:rsidR="009D57A7" w:rsidRDefault="004505A8">
      <w:pPr>
        <w:pStyle w:val="BodyText"/>
        <w:spacing w:before="28"/>
        <w:rPr>
          <w:b/>
        </w:rPr>
      </w:pPr>
      <w:r>
        <w:rPr>
          <w:noProof/>
        </w:rPr>
        <mc:AlternateContent>
          <mc:Choice Requires="wpg">
            <w:drawing>
              <wp:anchor distT="0" distB="0" distL="0" distR="0" simplePos="0" relativeHeight="487588352" behindDoc="1" locked="0" layoutInCell="1" allowOverlap="1" wp14:anchorId="31BD2427" wp14:editId="4020C927">
                <wp:simplePos x="0" y="0"/>
                <wp:positionH relativeFrom="page">
                  <wp:posOffset>1153491</wp:posOffset>
                </wp:positionH>
                <wp:positionV relativeFrom="paragraph">
                  <wp:posOffset>187367</wp:posOffset>
                </wp:positionV>
                <wp:extent cx="5243830" cy="97091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3830" cy="970915"/>
                          <a:chOff x="0" y="0"/>
                          <a:chExt cx="5243830" cy="970915"/>
                        </a:xfrm>
                      </wpg:grpSpPr>
                      <pic:pic xmlns:pic="http://schemas.openxmlformats.org/drawingml/2006/picture">
                        <pic:nvPicPr>
                          <pic:cNvPr id="3" name="Image 3"/>
                          <pic:cNvPicPr/>
                        </pic:nvPicPr>
                        <pic:blipFill>
                          <a:blip r:embed="rId8" cstate="print"/>
                          <a:stretch>
                            <a:fillRect/>
                          </a:stretch>
                        </pic:blipFill>
                        <pic:spPr>
                          <a:xfrm>
                            <a:off x="0" y="26865"/>
                            <a:ext cx="979266" cy="386392"/>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788584" y="0"/>
                            <a:ext cx="454913" cy="413258"/>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29374" y="438039"/>
                            <a:ext cx="5194832" cy="532803"/>
                          </a:xfrm>
                          <a:prstGeom prst="rect">
                            <a:avLst/>
                          </a:prstGeom>
                        </pic:spPr>
                      </pic:pic>
                    </wpg:wgp>
                  </a:graphicData>
                </a:graphic>
              </wp:anchor>
            </w:drawing>
          </mc:Choice>
          <mc:Fallback>
            <w:pict>
              <v:group w14:anchorId="7E0CDFDA" id="Group 2" o:spid="_x0000_s1026" style="position:absolute;margin-left:90.85pt;margin-top:14.75pt;width:412.9pt;height:76.45pt;z-index:-15728128;mso-wrap-distance-left:0;mso-wrap-distance-right:0;mso-position-horizontal-relative:page" coordsize="52438,97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268;width:9792;height: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">
                  <v:imagedata r:id="rId11" o:title=""/>
                </v:shape>
                <v:shape id="Image 4" o:spid="_x0000_s1028" type="#_x0000_t75" style="position:absolute;left:47885;width:4549;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">
                  <v:imagedata r:id="rId12" o:title=""/>
                </v:shape>
                <v:shape id="Image 5" o:spid="_x0000_s1029" type="#_x0000_t75" style="position:absolute;left:293;top:4380;width:51949;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">
                  <v:imagedata r:id="rId13" o:title=""/>
                </v:shape>
                <w10:wrap type="topAndBottom" anchorx="page"/>
              </v:group>
            </w:pict>
          </mc:Fallback>
        </mc:AlternateContent>
      </w:r>
    </w:p>
    <w:p w14:paraId="731CFF90" w14:textId="77777777" w:rsidR="009D57A7" w:rsidRDefault="009D57A7">
      <w:pPr>
        <w:sectPr w:rsidR="009D57A7">
          <w:type w:val="continuous"/>
          <w:pgSz w:w="11910" w:h="16840"/>
          <w:pgMar w:top="1140" w:right="1000" w:bottom="280" w:left="1500" w:header="720" w:footer="720" w:gutter="0"/>
          <w:cols w:space="720"/>
        </w:sectPr>
      </w:pPr>
    </w:p>
    <w:p w14:paraId="3A852ED3" w14:textId="77777777" w:rsidR="009D57A7" w:rsidRDefault="009D57A7">
      <w:pPr>
        <w:pStyle w:val="BodyText"/>
        <w:rPr>
          <w:b/>
        </w:rPr>
      </w:pPr>
    </w:p>
    <w:p w14:paraId="226223B4" w14:textId="77777777" w:rsidR="009D57A7" w:rsidRDefault="009D57A7">
      <w:pPr>
        <w:pStyle w:val="BodyText"/>
        <w:rPr>
          <w:b/>
        </w:rPr>
      </w:pPr>
    </w:p>
    <w:p w14:paraId="2A007C12" w14:textId="77777777" w:rsidR="009D57A7" w:rsidRDefault="009D57A7">
      <w:pPr>
        <w:pStyle w:val="BodyText"/>
        <w:rPr>
          <w:b/>
        </w:rPr>
      </w:pPr>
    </w:p>
    <w:p w14:paraId="6FA4838C" w14:textId="77777777" w:rsidR="009D57A7" w:rsidRDefault="009D57A7">
      <w:pPr>
        <w:pStyle w:val="BodyText"/>
        <w:rPr>
          <w:b/>
        </w:rPr>
      </w:pPr>
    </w:p>
    <w:p w14:paraId="155776DE" w14:textId="77777777" w:rsidR="009D57A7" w:rsidRDefault="009D57A7">
      <w:pPr>
        <w:pStyle w:val="BodyText"/>
        <w:rPr>
          <w:b/>
        </w:rPr>
      </w:pPr>
    </w:p>
    <w:p w14:paraId="5777D06E" w14:textId="77777777" w:rsidR="009D57A7" w:rsidRDefault="009D57A7">
      <w:pPr>
        <w:pStyle w:val="BodyText"/>
        <w:rPr>
          <w:b/>
        </w:rPr>
      </w:pPr>
    </w:p>
    <w:p w14:paraId="2A83E521" w14:textId="77777777" w:rsidR="009D57A7" w:rsidRDefault="009D57A7">
      <w:pPr>
        <w:pStyle w:val="BodyText"/>
        <w:rPr>
          <w:b/>
        </w:rPr>
      </w:pPr>
    </w:p>
    <w:p w14:paraId="20F9DC50" w14:textId="77777777" w:rsidR="009D57A7" w:rsidRDefault="009D57A7">
      <w:pPr>
        <w:pStyle w:val="BodyText"/>
        <w:rPr>
          <w:b/>
        </w:rPr>
      </w:pPr>
    </w:p>
    <w:p w14:paraId="2C859AD1" w14:textId="77777777" w:rsidR="009D57A7" w:rsidRDefault="009D57A7">
      <w:pPr>
        <w:pStyle w:val="BodyText"/>
        <w:rPr>
          <w:b/>
        </w:rPr>
      </w:pPr>
    </w:p>
    <w:p w14:paraId="1C910EC8" w14:textId="77777777" w:rsidR="009D57A7" w:rsidRDefault="009D57A7">
      <w:pPr>
        <w:pStyle w:val="BodyText"/>
        <w:rPr>
          <w:b/>
        </w:rPr>
      </w:pPr>
    </w:p>
    <w:p w14:paraId="03F0D3BE" w14:textId="77777777" w:rsidR="009D57A7" w:rsidRDefault="009D57A7">
      <w:pPr>
        <w:pStyle w:val="BodyText"/>
        <w:rPr>
          <w:b/>
        </w:rPr>
      </w:pPr>
    </w:p>
    <w:p w14:paraId="48F7E5A2" w14:textId="77777777" w:rsidR="009D57A7" w:rsidRDefault="009D57A7">
      <w:pPr>
        <w:pStyle w:val="BodyText"/>
        <w:rPr>
          <w:b/>
        </w:rPr>
      </w:pPr>
    </w:p>
    <w:p w14:paraId="693147DF" w14:textId="77777777" w:rsidR="009D57A7" w:rsidRDefault="009D57A7">
      <w:pPr>
        <w:pStyle w:val="BodyText"/>
        <w:rPr>
          <w:b/>
        </w:rPr>
      </w:pPr>
    </w:p>
    <w:p w14:paraId="229F35EB" w14:textId="77777777" w:rsidR="009D57A7" w:rsidRDefault="009D57A7">
      <w:pPr>
        <w:pStyle w:val="BodyText"/>
        <w:rPr>
          <w:b/>
        </w:rPr>
      </w:pPr>
    </w:p>
    <w:p w14:paraId="50E42E2B" w14:textId="77777777" w:rsidR="009D57A7" w:rsidRDefault="009D57A7">
      <w:pPr>
        <w:pStyle w:val="BodyText"/>
        <w:rPr>
          <w:b/>
        </w:rPr>
      </w:pPr>
    </w:p>
    <w:p w14:paraId="5CCC117E" w14:textId="77777777" w:rsidR="009D57A7" w:rsidRDefault="009D57A7">
      <w:pPr>
        <w:pStyle w:val="BodyText"/>
        <w:rPr>
          <w:b/>
        </w:rPr>
      </w:pPr>
    </w:p>
    <w:p w14:paraId="1BC801DE" w14:textId="77777777" w:rsidR="009D57A7" w:rsidRDefault="009D57A7">
      <w:pPr>
        <w:pStyle w:val="BodyText"/>
        <w:rPr>
          <w:b/>
        </w:rPr>
      </w:pPr>
    </w:p>
    <w:p w14:paraId="62FC551F" w14:textId="77777777" w:rsidR="009D57A7" w:rsidRDefault="009D57A7">
      <w:pPr>
        <w:pStyle w:val="BodyText"/>
        <w:rPr>
          <w:b/>
        </w:rPr>
      </w:pPr>
    </w:p>
    <w:p w14:paraId="055A7E4D" w14:textId="77777777" w:rsidR="009D57A7" w:rsidRDefault="009D57A7">
      <w:pPr>
        <w:pStyle w:val="BodyText"/>
        <w:rPr>
          <w:b/>
        </w:rPr>
      </w:pPr>
    </w:p>
    <w:p w14:paraId="7BAC02FF" w14:textId="77777777" w:rsidR="009D57A7" w:rsidRDefault="009D57A7">
      <w:pPr>
        <w:pStyle w:val="BodyText"/>
        <w:rPr>
          <w:b/>
        </w:rPr>
      </w:pPr>
    </w:p>
    <w:p w14:paraId="10FBE53A" w14:textId="77777777" w:rsidR="009D57A7" w:rsidRDefault="009D57A7">
      <w:pPr>
        <w:pStyle w:val="BodyText"/>
        <w:rPr>
          <w:b/>
        </w:rPr>
      </w:pPr>
    </w:p>
    <w:p w14:paraId="2A95ADD3" w14:textId="77777777" w:rsidR="009D57A7" w:rsidRDefault="009D57A7">
      <w:pPr>
        <w:pStyle w:val="BodyText"/>
        <w:rPr>
          <w:b/>
        </w:rPr>
      </w:pPr>
    </w:p>
    <w:p w14:paraId="4B3A43A1" w14:textId="77777777" w:rsidR="009D57A7" w:rsidRDefault="009D57A7">
      <w:pPr>
        <w:pStyle w:val="BodyText"/>
        <w:rPr>
          <w:b/>
        </w:rPr>
      </w:pPr>
    </w:p>
    <w:p w14:paraId="15415860" w14:textId="77777777" w:rsidR="009D57A7" w:rsidRDefault="009D57A7">
      <w:pPr>
        <w:pStyle w:val="BodyText"/>
        <w:rPr>
          <w:b/>
        </w:rPr>
      </w:pPr>
    </w:p>
    <w:p w14:paraId="06E80909" w14:textId="77777777" w:rsidR="009D57A7" w:rsidRDefault="009D57A7">
      <w:pPr>
        <w:pStyle w:val="BodyText"/>
        <w:rPr>
          <w:b/>
        </w:rPr>
      </w:pPr>
    </w:p>
    <w:p w14:paraId="0EAF4D8D" w14:textId="77777777" w:rsidR="009D57A7" w:rsidRDefault="009D57A7">
      <w:pPr>
        <w:pStyle w:val="BodyText"/>
        <w:rPr>
          <w:b/>
        </w:rPr>
      </w:pPr>
    </w:p>
    <w:p w14:paraId="763EE54C" w14:textId="77777777" w:rsidR="009D57A7" w:rsidRDefault="009D57A7">
      <w:pPr>
        <w:pStyle w:val="BodyText"/>
        <w:rPr>
          <w:b/>
        </w:rPr>
      </w:pPr>
    </w:p>
    <w:p w14:paraId="65EF94F6" w14:textId="77777777" w:rsidR="009D57A7" w:rsidRDefault="009D57A7">
      <w:pPr>
        <w:pStyle w:val="BodyText"/>
        <w:rPr>
          <w:b/>
        </w:rPr>
      </w:pPr>
    </w:p>
    <w:p w14:paraId="3332810D" w14:textId="77777777" w:rsidR="009D57A7" w:rsidRDefault="009D57A7">
      <w:pPr>
        <w:pStyle w:val="BodyText"/>
        <w:rPr>
          <w:b/>
        </w:rPr>
      </w:pPr>
    </w:p>
    <w:p w14:paraId="338DA7D7" w14:textId="77777777" w:rsidR="009D57A7" w:rsidRDefault="009D57A7">
      <w:pPr>
        <w:pStyle w:val="BodyText"/>
        <w:rPr>
          <w:b/>
        </w:rPr>
      </w:pPr>
    </w:p>
    <w:p w14:paraId="5C6CADF5" w14:textId="77777777" w:rsidR="009D57A7" w:rsidRDefault="009D57A7">
      <w:pPr>
        <w:pStyle w:val="BodyText"/>
        <w:rPr>
          <w:b/>
        </w:rPr>
      </w:pPr>
    </w:p>
    <w:p w14:paraId="505A7B73" w14:textId="77777777" w:rsidR="009D57A7" w:rsidRDefault="009D57A7">
      <w:pPr>
        <w:pStyle w:val="BodyText"/>
        <w:rPr>
          <w:b/>
        </w:rPr>
      </w:pPr>
    </w:p>
    <w:p w14:paraId="3A3ED6C0" w14:textId="77777777" w:rsidR="009D57A7" w:rsidRDefault="009D57A7">
      <w:pPr>
        <w:pStyle w:val="BodyText"/>
        <w:rPr>
          <w:b/>
        </w:rPr>
      </w:pPr>
    </w:p>
    <w:p w14:paraId="17C153C7" w14:textId="77777777" w:rsidR="009D57A7" w:rsidRDefault="009D57A7">
      <w:pPr>
        <w:pStyle w:val="BodyText"/>
        <w:rPr>
          <w:b/>
        </w:rPr>
      </w:pPr>
    </w:p>
    <w:p w14:paraId="6EB7AC77" w14:textId="77777777" w:rsidR="009D57A7" w:rsidRDefault="009D57A7">
      <w:pPr>
        <w:pStyle w:val="BodyText"/>
        <w:rPr>
          <w:b/>
        </w:rPr>
      </w:pPr>
    </w:p>
    <w:p w14:paraId="176053C2" w14:textId="77777777" w:rsidR="009D57A7" w:rsidRDefault="009D57A7">
      <w:pPr>
        <w:pStyle w:val="BodyText"/>
        <w:rPr>
          <w:b/>
        </w:rPr>
      </w:pPr>
    </w:p>
    <w:p w14:paraId="6579FD23" w14:textId="77777777" w:rsidR="009D57A7" w:rsidRDefault="009D57A7">
      <w:pPr>
        <w:pStyle w:val="BodyText"/>
        <w:rPr>
          <w:b/>
        </w:rPr>
      </w:pPr>
    </w:p>
    <w:p w14:paraId="13F10262" w14:textId="77777777" w:rsidR="009D57A7" w:rsidRDefault="009D57A7">
      <w:pPr>
        <w:pStyle w:val="BodyText"/>
        <w:rPr>
          <w:b/>
        </w:rPr>
      </w:pPr>
    </w:p>
    <w:p w14:paraId="1FF514D6" w14:textId="77777777" w:rsidR="009D57A7" w:rsidRDefault="009D57A7">
      <w:pPr>
        <w:pStyle w:val="BodyText"/>
        <w:rPr>
          <w:b/>
        </w:rPr>
      </w:pPr>
    </w:p>
    <w:p w14:paraId="182D282B" w14:textId="77777777" w:rsidR="009D57A7" w:rsidRDefault="009D57A7">
      <w:pPr>
        <w:pStyle w:val="BodyText"/>
        <w:rPr>
          <w:b/>
        </w:rPr>
      </w:pPr>
    </w:p>
    <w:p w14:paraId="176AA59B" w14:textId="77777777" w:rsidR="009D57A7" w:rsidRDefault="009D57A7">
      <w:pPr>
        <w:pStyle w:val="BodyText"/>
        <w:rPr>
          <w:b/>
        </w:rPr>
      </w:pPr>
    </w:p>
    <w:p w14:paraId="715FF6AF" w14:textId="77777777" w:rsidR="009D57A7" w:rsidRDefault="009D57A7">
      <w:pPr>
        <w:pStyle w:val="BodyText"/>
        <w:rPr>
          <w:b/>
        </w:rPr>
      </w:pPr>
    </w:p>
    <w:p w14:paraId="09878D71" w14:textId="77777777" w:rsidR="009D57A7" w:rsidRDefault="009D57A7">
      <w:pPr>
        <w:pStyle w:val="BodyText"/>
        <w:rPr>
          <w:b/>
        </w:rPr>
      </w:pPr>
    </w:p>
    <w:p w14:paraId="3049D0E3" w14:textId="77777777" w:rsidR="009D57A7" w:rsidRDefault="009D57A7">
      <w:pPr>
        <w:pStyle w:val="BodyText"/>
        <w:rPr>
          <w:b/>
        </w:rPr>
      </w:pPr>
    </w:p>
    <w:p w14:paraId="1ADF6E15" w14:textId="77777777" w:rsidR="009D57A7" w:rsidRDefault="009D57A7">
      <w:pPr>
        <w:pStyle w:val="BodyText"/>
        <w:rPr>
          <w:b/>
        </w:rPr>
      </w:pPr>
    </w:p>
    <w:p w14:paraId="088ED866" w14:textId="77777777" w:rsidR="009D57A7" w:rsidRDefault="009D57A7">
      <w:pPr>
        <w:pStyle w:val="BodyText"/>
        <w:rPr>
          <w:b/>
        </w:rPr>
      </w:pPr>
    </w:p>
    <w:p w14:paraId="6B108071" w14:textId="77777777" w:rsidR="009D57A7" w:rsidRDefault="009D57A7">
      <w:pPr>
        <w:pStyle w:val="BodyText"/>
        <w:rPr>
          <w:b/>
        </w:rPr>
      </w:pPr>
    </w:p>
    <w:p w14:paraId="731C6283" w14:textId="77777777" w:rsidR="009D57A7" w:rsidRDefault="009D57A7">
      <w:pPr>
        <w:pStyle w:val="BodyText"/>
        <w:rPr>
          <w:b/>
        </w:rPr>
      </w:pPr>
    </w:p>
    <w:p w14:paraId="22FC3859" w14:textId="77777777" w:rsidR="009D57A7" w:rsidRDefault="009D57A7">
      <w:pPr>
        <w:pStyle w:val="BodyText"/>
        <w:rPr>
          <w:b/>
        </w:rPr>
      </w:pPr>
    </w:p>
    <w:p w14:paraId="410A7271" w14:textId="77777777" w:rsidR="009D57A7" w:rsidRDefault="009D57A7">
      <w:pPr>
        <w:pStyle w:val="BodyText"/>
        <w:rPr>
          <w:b/>
        </w:rPr>
      </w:pPr>
    </w:p>
    <w:p w14:paraId="48D53729" w14:textId="77777777" w:rsidR="009D57A7" w:rsidRDefault="009D57A7">
      <w:pPr>
        <w:pStyle w:val="BodyText"/>
        <w:rPr>
          <w:b/>
        </w:rPr>
      </w:pPr>
    </w:p>
    <w:p w14:paraId="36B1FF21" w14:textId="77777777" w:rsidR="009D57A7" w:rsidRDefault="009D57A7">
      <w:pPr>
        <w:pStyle w:val="BodyText"/>
        <w:rPr>
          <w:b/>
        </w:rPr>
      </w:pPr>
    </w:p>
    <w:p w14:paraId="659569A8" w14:textId="77777777" w:rsidR="009D57A7" w:rsidRDefault="009D57A7">
      <w:pPr>
        <w:pStyle w:val="BodyText"/>
        <w:rPr>
          <w:b/>
        </w:rPr>
      </w:pPr>
    </w:p>
    <w:p w14:paraId="3003359D" w14:textId="77777777" w:rsidR="009D57A7" w:rsidRDefault="009D57A7">
      <w:pPr>
        <w:pStyle w:val="BodyText"/>
        <w:rPr>
          <w:b/>
        </w:rPr>
      </w:pPr>
    </w:p>
    <w:p w14:paraId="062C8AE0" w14:textId="77777777" w:rsidR="009D57A7" w:rsidRDefault="009D57A7">
      <w:pPr>
        <w:pStyle w:val="BodyText"/>
        <w:rPr>
          <w:b/>
        </w:rPr>
      </w:pPr>
    </w:p>
    <w:p w14:paraId="75D867BF" w14:textId="77777777" w:rsidR="009D57A7" w:rsidRDefault="009D57A7">
      <w:pPr>
        <w:pStyle w:val="BodyText"/>
        <w:rPr>
          <w:b/>
        </w:rPr>
      </w:pPr>
    </w:p>
    <w:p w14:paraId="0A110952" w14:textId="77777777" w:rsidR="009D57A7" w:rsidRDefault="009D57A7">
      <w:pPr>
        <w:pStyle w:val="BodyText"/>
        <w:rPr>
          <w:b/>
        </w:rPr>
      </w:pPr>
    </w:p>
    <w:p w14:paraId="4A9F36E0" w14:textId="77777777" w:rsidR="009D57A7" w:rsidRDefault="009D57A7">
      <w:pPr>
        <w:pStyle w:val="BodyText"/>
        <w:rPr>
          <w:b/>
        </w:rPr>
      </w:pPr>
    </w:p>
    <w:p w14:paraId="59091008" w14:textId="77777777" w:rsidR="009D57A7" w:rsidRDefault="009D57A7">
      <w:pPr>
        <w:pStyle w:val="BodyText"/>
        <w:spacing w:before="237" w:after="1"/>
        <w:rPr>
          <w:b/>
        </w:rPr>
      </w:pPr>
    </w:p>
    <w:p w14:paraId="4BB8E8E2" w14:textId="77777777" w:rsidR="009D57A7" w:rsidRDefault="004505A8">
      <w:pPr>
        <w:pStyle w:val="BodyText"/>
        <w:spacing w:line="20" w:lineRule="exact"/>
        <w:ind w:left="267"/>
        <w:rPr>
          <w:sz w:val="2"/>
        </w:rPr>
      </w:pPr>
      <w:r>
        <w:rPr>
          <w:noProof/>
          <w:sz w:val="2"/>
        </w:rPr>
        <mc:AlternateContent>
          <mc:Choice Requires="wpg">
            <w:drawing>
              <wp:inline distT="0" distB="0" distL="0" distR="0" wp14:anchorId="44D1C6F7" wp14:editId="3ECADDDA">
                <wp:extent cx="5316855" cy="635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6855" cy="6350"/>
                          <a:chOff x="0" y="0"/>
                          <a:chExt cx="5316855" cy="6350"/>
                        </a:xfrm>
                      </wpg:grpSpPr>
                      <wps:wsp>
                        <wps:cNvPr id="12" name="Graphic 12"/>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19B19A" id="Group 11" o:spid="_x0000_s1026" style="width:418.65pt;height:.5pt;mso-position-horizontal-relative:char;mso-position-vertical-relative:line" coordsize="53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">
                <v:shape id="Graphic 12" o:spid="_x0000_s1027" style="position:absolute;width:53168;height:63;visibility:visible;mso-wrap-style:square;v-text-anchor:top" coordsize="53168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" path="m5316474,l,,,6095r5316474,l5316474,xe" fillcolor="black" stroked="f">
                  <v:path arrowok="t"/>
                </v:shape>
                <w10:anchorlock/>
              </v:group>
            </w:pict>
          </mc:Fallback>
        </mc:AlternateContent>
      </w:r>
    </w:p>
    <w:p w14:paraId="0FCB081C" w14:textId="77777777" w:rsidR="009D57A7" w:rsidRDefault="009D57A7">
      <w:pPr>
        <w:spacing w:line="20" w:lineRule="exact"/>
        <w:rPr>
          <w:sz w:val="2"/>
        </w:rPr>
        <w:sectPr w:rsidR="009D57A7">
          <w:headerReference w:type="even" r:id="rId14"/>
          <w:headerReference w:type="default" r:id="rId15"/>
          <w:footerReference w:type="even" r:id="rId16"/>
          <w:footerReference w:type="default" r:id="rId17"/>
          <w:pgSz w:w="11910" w:h="16840"/>
          <w:pgMar w:top="1060" w:right="1000" w:bottom="860" w:left="1500" w:header="861" w:footer="663" w:gutter="0"/>
          <w:pgNumType w:start="2"/>
          <w:cols w:space="720"/>
        </w:sectPr>
      </w:pPr>
    </w:p>
    <w:p w14:paraId="7B02E41F" w14:textId="77777777" w:rsidR="009D57A7" w:rsidRDefault="004505A8">
      <w:pPr>
        <w:pStyle w:val="Heading1"/>
        <w:spacing w:before="145"/>
        <w:ind w:left="771"/>
        <w:rPr>
          <w:u w:val="none"/>
        </w:rPr>
      </w:pPr>
      <w:r>
        <w:lastRenderedPageBreak/>
        <w:t>Greater</w:t>
      </w:r>
      <w:r>
        <w:rPr>
          <w:spacing w:val="-5"/>
        </w:rPr>
        <w:t xml:space="preserve"> </w:t>
      </w:r>
      <w:r>
        <w:t>Nottingham</w:t>
      </w:r>
      <w:r>
        <w:rPr>
          <w:spacing w:val="-3"/>
        </w:rPr>
        <w:t xml:space="preserve"> </w:t>
      </w:r>
      <w:r>
        <w:t>Accessibility</w:t>
      </w:r>
      <w:r>
        <w:rPr>
          <w:spacing w:val="-4"/>
        </w:rPr>
        <w:t xml:space="preserve"> </w:t>
      </w:r>
      <w:r>
        <w:t>of</w:t>
      </w:r>
      <w:r>
        <w:rPr>
          <w:spacing w:val="-4"/>
        </w:rPr>
        <w:t xml:space="preserve"> </w:t>
      </w:r>
      <w:r>
        <w:t>Settlements</w:t>
      </w:r>
      <w:r>
        <w:rPr>
          <w:spacing w:val="-3"/>
        </w:rPr>
        <w:t xml:space="preserve"> </w:t>
      </w:r>
      <w:r>
        <w:rPr>
          <w:spacing w:val="-2"/>
        </w:rPr>
        <w:t>Study</w:t>
      </w:r>
    </w:p>
    <w:p w14:paraId="38F6842E" w14:textId="77777777" w:rsidR="009D57A7" w:rsidRDefault="009D57A7">
      <w:pPr>
        <w:pStyle w:val="BodyText"/>
        <w:spacing w:before="71"/>
        <w:rPr>
          <w:b/>
          <w:sz w:val="24"/>
        </w:rPr>
      </w:pPr>
    </w:p>
    <w:p w14:paraId="6439A98F" w14:textId="77777777" w:rsidR="009D57A7" w:rsidRDefault="004505A8">
      <w:pPr>
        <w:pStyle w:val="ListParagraph"/>
        <w:numPr>
          <w:ilvl w:val="0"/>
          <w:numId w:val="10"/>
        </w:numPr>
        <w:tabs>
          <w:tab w:val="left" w:pos="1017"/>
        </w:tabs>
        <w:spacing w:before="1"/>
        <w:rPr>
          <w:sz w:val="24"/>
        </w:rPr>
      </w:pPr>
      <w:r>
        <w:rPr>
          <w:spacing w:val="-2"/>
          <w:sz w:val="24"/>
        </w:rPr>
        <w:t>Introduction</w:t>
      </w:r>
    </w:p>
    <w:p w14:paraId="132AAC6B" w14:textId="77777777" w:rsidR="009D57A7" w:rsidRDefault="004505A8">
      <w:pPr>
        <w:pStyle w:val="ListParagraph"/>
        <w:numPr>
          <w:ilvl w:val="0"/>
          <w:numId w:val="10"/>
        </w:numPr>
        <w:tabs>
          <w:tab w:val="left" w:pos="1017"/>
        </w:tabs>
        <w:spacing w:before="120"/>
        <w:rPr>
          <w:sz w:val="24"/>
        </w:rPr>
      </w:pPr>
      <w:r>
        <w:rPr>
          <w:sz w:val="24"/>
        </w:rPr>
        <w:t xml:space="preserve">Overview – purpose and </w:t>
      </w:r>
      <w:r>
        <w:rPr>
          <w:spacing w:val="-2"/>
          <w:sz w:val="24"/>
        </w:rPr>
        <w:t>background</w:t>
      </w:r>
    </w:p>
    <w:p w14:paraId="672533B3" w14:textId="77777777" w:rsidR="009D57A7" w:rsidRDefault="004505A8">
      <w:pPr>
        <w:pStyle w:val="ListParagraph"/>
        <w:numPr>
          <w:ilvl w:val="0"/>
          <w:numId w:val="10"/>
        </w:numPr>
        <w:tabs>
          <w:tab w:val="left" w:pos="1017"/>
        </w:tabs>
        <w:spacing w:before="119"/>
        <w:rPr>
          <w:sz w:val="24"/>
        </w:rPr>
      </w:pPr>
      <w:r>
        <w:rPr>
          <w:spacing w:val="-2"/>
          <w:sz w:val="24"/>
        </w:rPr>
        <w:t>Methodology</w:t>
      </w:r>
    </w:p>
    <w:p w14:paraId="193D4806" w14:textId="77777777" w:rsidR="009D57A7" w:rsidRDefault="004505A8">
      <w:pPr>
        <w:pStyle w:val="ListParagraph"/>
        <w:numPr>
          <w:ilvl w:val="0"/>
          <w:numId w:val="10"/>
        </w:numPr>
        <w:tabs>
          <w:tab w:val="left" w:pos="1017"/>
        </w:tabs>
        <w:spacing w:before="120"/>
        <w:rPr>
          <w:sz w:val="24"/>
        </w:rPr>
      </w:pPr>
      <w:r>
        <w:rPr>
          <w:sz w:val="24"/>
        </w:rPr>
        <w:t>Definition</w:t>
      </w:r>
      <w:r>
        <w:rPr>
          <w:spacing w:val="-7"/>
          <w:sz w:val="24"/>
        </w:rPr>
        <w:t xml:space="preserve"> </w:t>
      </w:r>
      <w:r>
        <w:rPr>
          <w:sz w:val="24"/>
        </w:rPr>
        <w:t>of</w:t>
      </w:r>
      <w:r>
        <w:rPr>
          <w:spacing w:val="-6"/>
          <w:sz w:val="24"/>
        </w:rPr>
        <w:t xml:space="preserve"> </w:t>
      </w:r>
      <w:r>
        <w:rPr>
          <w:sz w:val="24"/>
        </w:rPr>
        <w:t>settlements</w:t>
      </w:r>
      <w:r>
        <w:rPr>
          <w:spacing w:val="-7"/>
          <w:sz w:val="24"/>
        </w:rPr>
        <w:t xml:space="preserve"> </w:t>
      </w:r>
      <w:r>
        <w:rPr>
          <w:sz w:val="24"/>
        </w:rPr>
        <w:t>and</w:t>
      </w:r>
      <w:r>
        <w:rPr>
          <w:spacing w:val="-6"/>
          <w:sz w:val="24"/>
        </w:rPr>
        <w:t xml:space="preserve"> </w:t>
      </w:r>
      <w:r>
        <w:rPr>
          <w:sz w:val="24"/>
        </w:rPr>
        <w:t>origin</w:t>
      </w:r>
      <w:r>
        <w:rPr>
          <w:spacing w:val="-6"/>
          <w:sz w:val="24"/>
        </w:rPr>
        <w:t xml:space="preserve"> </w:t>
      </w:r>
      <w:r>
        <w:rPr>
          <w:spacing w:val="-2"/>
          <w:sz w:val="24"/>
        </w:rPr>
        <w:t>points</w:t>
      </w:r>
    </w:p>
    <w:p w14:paraId="5F00DA88" w14:textId="77777777" w:rsidR="009D57A7" w:rsidRDefault="004505A8">
      <w:pPr>
        <w:pStyle w:val="ListParagraph"/>
        <w:numPr>
          <w:ilvl w:val="0"/>
          <w:numId w:val="10"/>
        </w:numPr>
        <w:tabs>
          <w:tab w:val="left" w:pos="1017"/>
        </w:tabs>
        <w:spacing w:before="120"/>
        <w:rPr>
          <w:sz w:val="24"/>
        </w:rPr>
      </w:pPr>
      <w:r>
        <w:rPr>
          <w:sz w:val="24"/>
        </w:rPr>
        <w:t>Identifying</w:t>
      </w:r>
      <w:r>
        <w:rPr>
          <w:spacing w:val="-1"/>
          <w:sz w:val="24"/>
        </w:rPr>
        <w:t xml:space="preserve"> </w:t>
      </w:r>
      <w:r>
        <w:rPr>
          <w:sz w:val="24"/>
        </w:rPr>
        <w:t>and</w:t>
      </w:r>
      <w:r>
        <w:rPr>
          <w:spacing w:val="-1"/>
          <w:sz w:val="24"/>
        </w:rPr>
        <w:t xml:space="preserve"> </w:t>
      </w:r>
      <w:r>
        <w:rPr>
          <w:sz w:val="24"/>
        </w:rPr>
        <w:t>classifying</w:t>
      </w:r>
      <w:r>
        <w:rPr>
          <w:spacing w:val="-1"/>
          <w:sz w:val="24"/>
        </w:rPr>
        <w:t xml:space="preserve"> </w:t>
      </w:r>
      <w:r>
        <w:rPr>
          <w:spacing w:val="-2"/>
          <w:sz w:val="24"/>
        </w:rPr>
        <w:t>facilities</w:t>
      </w:r>
    </w:p>
    <w:p w14:paraId="3ECC70C4" w14:textId="77777777" w:rsidR="009D57A7" w:rsidRDefault="004505A8">
      <w:pPr>
        <w:pStyle w:val="ListParagraph"/>
        <w:numPr>
          <w:ilvl w:val="0"/>
          <w:numId w:val="10"/>
        </w:numPr>
        <w:tabs>
          <w:tab w:val="left" w:pos="1017"/>
        </w:tabs>
        <w:spacing w:before="120"/>
        <w:rPr>
          <w:sz w:val="24"/>
        </w:rPr>
      </w:pPr>
      <w:r>
        <w:rPr>
          <w:sz w:val="24"/>
        </w:rPr>
        <w:t>Weightings</w:t>
      </w:r>
      <w:r>
        <w:rPr>
          <w:spacing w:val="-7"/>
          <w:sz w:val="24"/>
        </w:rPr>
        <w:t xml:space="preserve"> </w:t>
      </w:r>
      <w:r>
        <w:rPr>
          <w:sz w:val="24"/>
        </w:rPr>
        <w:t>for</w:t>
      </w:r>
      <w:r>
        <w:rPr>
          <w:spacing w:val="-7"/>
          <w:sz w:val="24"/>
        </w:rPr>
        <w:t xml:space="preserve"> </w:t>
      </w:r>
      <w:r>
        <w:rPr>
          <w:sz w:val="24"/>
        </w:rPr>
        <w:t>classifications</w:t>
      </w:r>
      <w:r>
        <w:rPr>
          <w:spacing w:val="-6"/>
          <w:sz w:val="24"/>
        </w:rPr>
        <w:t xml:space="preserve"> </w:t>
      </w:r>
      <w:r>
        <w:rPr>
          <w:sz w:val="24"/>
        </w:rPr>
        <w:t>of</w:t>
      </w:r>
      <w:r>
        <w:rPr>
          <w:spacing w:val="-6"/>
          <w:sz w:val="24"/>
        </w:rPr>
        <w:t xml:space="preserve"> </w:t>
      </w:r>
      <w:r>
        <w:rPr>
          <w:spacing w:val="-2"/>
          <w:sz w:val="24"/>
        </w:rPr>
        <w:t>facilities</w:t>
      </w:r>
    </w:p>
    <w:p w14:paraId="440EF57B" w14:textId="77777777" w:rsidR="009D57A7" w:rsidRDefault="004505A8">
      <w:pPr>
        <w:pStyle w:val="ListParagraph"/>
        <w:numPr>
          <w:ilvl w:val="0"/>
          <w:numId w:val="10"/>
        </w:numPr>
        <w:tabs>
          <w:tab w:val="left" w:pos="1017"/>
        </w:tabs>
        <w:spacing w:before="120"/>
        <w:rPr>
          <w:sz w:val="24"/>
        </w:rPr>
      </w:pPr>
      <w:r>
        <w:rPr>
          <w:sz w:val="24"/>
        </w:rPr>
        <w:t>Measuring</w:t>
      </w:r>
      <w:r>
        <w:rPr>
          <w:spacing w:val="-1"/>
          <w:sz w:val="24"/>
        </w:rPr>
        <w:t xml:space="preserve"> </w:t>
      </w:r>
      <w:r>
        <w:rPr>
          <w:sz w:val="24"/>
        </w:rPr>
        <w:t>access</w:t>
      </w:r>
      <w:r>
        <w:rPr>
          <w:spacing w:val="-1"/>
          <w:sz w:val="24"/>
        </w:rPr>
        <w:t xml:space="preserve"> </w:t>
      </w:r>
      <w:r>
        <w:rPr>
          <w:sz w:val="24"/>
        </w:rPr>
        <w:t xml:space="preserve">to </w:t>
      </w:r>
      <w:r>
        <w:rPr>
          <w:spacing w:val="-2"/>
          <w:sz w:val="24"/>
        </w:rPr>
        <w:t>facilities</w:t>
      </w:r>
    </w:p>
    <w:p w14:paraId="0CEC4734" w14:textId="77777777" w:rsidR="009D57A7" w:rsidRDefault="004505A8">
      <w:pPr>
        <w:pStyle w:val="ListParagraph"/>
        <w:numPr>
          <w:ilvl w:val="0"/>
          <w:numId w:val="10"/>
        </w:numPr>
        <w:tabs>
          <w:tab w:val="left" w:pos="1017"/>
        </w:tabs>
        <w:spacing w:before="120"/>
        <w:rPr>
          <w:sz w:val="24"/>
        </w:rPr>
      </w:pPr>
      <w:r>
        <w:rPr>
          <w:sz w:val="24"/>
        </w:rPr>
        <w:t>Accession</w:t>
      </w:r>
      <w:r>
        <w:rPr>
          <w:spacing w:val="-1"/>
          <w:sz w:val="24"/>
        </w:rPr>
        <w:t xml:space="preserve"> </w:t>
      </w:r>
      <w:r>
        <w:rPr>
          <w:sz w:val="24"/>
        </w:rPr>
        <w:t>model</w:t>
      </w:r>
      <w:r>
        <w:rPr>
          <w:spacing w:val="-1"/>
          <w:sz w:val="24"/>
        </w:rPr>
        <w:t xml:space="preserve"> </w:t>
      </w:r>
      <w:r>
        <w:rPr>
          <w:sz w:val="24"/>
        </w:rPr>
        <w:t>and</w:t>
      </w:r>
      <w:r>
        <w:rPr>
          <w:spacing w:val="-1"/>
          <w:sz w:val="24"/>
        </w:rPr>
        <w:t xml:space="preserve"> </w:t>
      </w:r>
      <w:r>
        <w:rPr>
          <w:sz w:val="24"/>
        </w:rPr>
        <w:t>scoring</w:t>
      </w:r>
      <w:r>
        <w:rPr>
          <w:spacing w:val="-1"/>
          <w:sz w:val="24"/>
        </w:rPr>
        <w:t xml:space="preserve"> </w:t>
      </w:r>
      <w:r>
        <w:rPr>
          <w:spacing w:val="-2"/>
          <w:sz w:val="24"/>
        </w:rPr>
        <w:t>system</w:t>
      </w:r>
    </w:p>
    <w:p w14:paraId="5F744F5C" w14:textId="77777777" w:rsidR="009D57A7" w:rsidRDefault="004505A8">
      <w:pPr>
        <w:pStyle w:val="ListParagraph"/>
        <w:numPr>
          <w:ilvl w:val="0"/>
          <w:numId w:val="10"/>
        </w:numPr>
        <w:tabs>
          <w:tab w:val="left" w:pos="1017"/>
        </w:tabs>
        <w:spacing w:before="120"/>
        <w:rPr>
          <w:sz w:val="24"/>
        </w:rPr>
      </w:pPr>
      <w:r>
        <w:rPr>
          <w:sz w:val="24"/>
        </w:rPr>
        <w:t>Model</w:t>
      </w:r>
      <w:r>
        <w:rPr>
          <w:spacing w:val="-1"/>
          <w:sz w:val="24"/>
        </w:rPr>
        <w:t xml:space="preserve"> </w:t>
      </w:r>
      <w:r>
        <w:rPr>
          <w:sz w:val="24"/>
        </w:rPr>
        <w:t>results</w:t>
      </w:r>
      <w:r>
        <w:rPr>
          <w:spacing w:val="-1"/>
          <w:sz w:val="24"/>
        </w:rPr>
        <w:t xml:space="preserve"> </w:t>
      </w:r>
      <w:r>
        <w:rPr>
          <w:sz w:val="24"/>
        </w:rPr>
        <w:t>and</w:t>
      </w:r>
      <w:r>
        <w:rPr>
          <w:spacing w:val="-1"/>
          <w:sz w:val="24"/>
        </w:rPr>
        <w:t xml:space="preserve"> </w:t>
      </w:r>
      <w:r>
        <w:rPr>
          <w:spacing w:val="-2"/>
          <w:sz w:val="24"/>
        </w:rPr>
        <w:t>conclusions</w:t>
      </w:r>
    </w:p>
    <w:p w14:paraId="0C15627A" w14:textId="77777777" w:rsidR="009D57A7" w:rsidRDefault="004505A8">
      <w:pPr>
        <w:pStyle w:val="ListParagraph"/>
        <w:numPr>
          <w:ilvl w:val="0"/>
          <w:numId w:val="10"/>
        </w:numPr>
        <w:tabs>
          <w:tab w:val="left" w:pos="1017"/>
        </w:tabs>
        <w:spacing w:before="120" w:line="480" w:lineRule="auto"/>
        <w:ind w:left="297" w:right="2264" w:firstLine="0"/>
        <w:rPr>
          <w:sz w:val="24"/>
        </w:rPr>
      </w:pPr>
      <w:r>
        <w:rPr>
          <w:sz w:val="24"/>
        </w:rPr>
        <w:t>Limitations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study</w:t>
      </w:r>
      <w:r>
        <w:rPr>
          <w:spacing w:val="-5"/>
          <w:sz w:val="24"/>
        </w:rPr>
        <w:t xml:space="preserve"> </w:t>
      </w:r>
      <w:r>
        <w:rPr>
          <w:sz w:val="24"/>
        </w:rPr>
        <w:t>and</w:t>
      </w:r>
      <w:r>
        <w:rPr>
          <w:spacing w:val="-5"/>
          <w:sz w:val="24"/>
        </w:rPr>
        <w:t xml:space="preserve"> </w:t>
      </w:r>
      <w:r>
        <w:rPr>
          <w:sz w:val="24"/>
        </w:rPr>
        <w:t>potential</w:t>
      </w:r>
      <w:r>
        <w:rPr>
          <w:spacing w:val="-5"/>
          <w:sz w:val="24"/>
        </w:rPr>
        <w:t xml:space="preserve"> </w:t>
      </w:r>
      <w:r>
        <w:rPr>
          <w:sz w:val="24"/>
        </w:rPr>
        <w:t>further</w:t>
      </w:r>
      <w:r>
        <w:rPr>
          <w:spacing w:val="-5"/>
          <w:sz w:val="24"/>
        </w:rPr>
        <w:t xml:space="preserve"> </w:t>
      </w:r>
      <w:r>
        <w:rPr>
          <w:sz w:val="24"/>
        </w:rPr>
        <w:t xml:space="preserve">work </w:t>
      </w:r>
      <w:r>
        <w:rPr>
          <w:spacing w:val="-2"/>
          <w:sz w:val="24"/>
        </w:rPr>
        <w:t>APPENDICES</w:t>
      </w:r>
    </w:p>
    <w:p w14:paraId="2B6FA4EF" w14:textId="77777777" w:rsidR="009D57A7" w:rsidRDefault="004505A8">
      <w:pPr>
        <w:tabs>
          <w:tab w:val="left" w:pos="2097"/>
        </w:tabs>
        <w:spacing w:before="1"/>
        <w:ind w:left="297"/>
        <w:rPr>
          <w:sz w:val="24"/>
        </w:rPr>
      </w:pPr>
      <w:r>
        <w:rPr>
          <w:sz w:val="24"/>
        </w:rPr>
        <w:t>Appendix</w:t>
      </w:r>
      <w:r>
        <w:rPr>
          <w:spacing w:val="-1"/>
          <w:sz w:val="24"/>
        </w:rPr>
        <w:t xml:space="preserve"> </w:t>
      </w:r>
      <w:r>
        <w:rPr>
          <w:sz w:val="24"/>
        </w:rPr>
        <w:t>1</w:t>
      </w:r>
      <w:r>
        <w:rPr>
          <w:spacing w:val="-1"/>
          <w:sz w:val="24"/>
        </w:rPr>
        <w:t xml:space="preserve"> </w:t>
      </w:r>
      <w:r>
        <w:rPr>
          <w:spacing w:val="-10"/>
          <w:sz w:val="24"/>
        </w:rPr>
        <w:t>-</w:t>
      </w:r>
      <w:r>
        <w:rPr>
          <w:sz w:val="24"/>
        </w:rPr>
        <w:tab/>
        <w:t>Results</w:t>
      </w:r>
      <w:r>
        <w:rPr>
          <w:spacing w:val="-1"/>
          <w:sz w:val="24"/>
        </w:rPr>
        <w:t xml:space="preserve"> </w:t>
      </w:r>
      <w:r>
        <w:rPr>
          <w:spacing w:val="-2"/>
          <w:sz w:val="24"/>
        </w:rPr>
        <w:t>tables</w:t>
      </w:r>
    </w:p>
    <w:p w14:paraId="75172AA8" w14:textId="77777777" w:rsidR="009D57A7" w:rsidRDefault="004505A8">
      <w:pPr>
        <w:tabs>
          <w:tab w:val="left" w:pos="2097"/>
        </w:tabs>
        <w:spacing w:before="291"/>
        <w:ind w:left="297"/>
        <w:rPr>
          <w:sz w:val="24"/>
        </w:rPr>
      </w:pPr>
      <w:r>
        <w:rPr>
          <w:sz w:val="24"/>
        </w:rPr>
        <w:t>Appendix</w:t>
      </w:r>
      <w:r>
        <w:rPr>
          <w:spacing w:val="-1"/>
          <w:sz w:val="24"/>
        </w:rPr>
        <w:t xml:space="preserve"> </w:t>
      </w:r>
      <w:r>
        <w:rPr>
          <w:sz w:val="24"/>
        </w:rPr>
        <w:t>2</w:t>
      </w:r>
      <w:r>
        <w:rPr>
          <w:spacing w:val="-1"/>
          <w:sz w:val="24"/>
        </w:rPr>
        <w:t xml:space="preserve"> </w:t>
      </w:r>
      <w:r>
        <w:rPr>
          <w:spacing w:val="-10"/>
          <w:sz w:val="24"/>
        </w:rPr>
        <w:t>-</w:t>
      </w:r>
      <w:r>
        <w:rPr>
          <w:sz w:val="24"/>
        </w:rPr>
        <w:tab/>
        <w:t>Figures</w:t>
      </w:r>
      <w:r>
        <w:rPr>
          <w:spacing w:val="-1"/>
          <w:sz w:val="24"/>
        </w:rPr>
        <w:t xml:space="preserve"> </w:t>
      </w:r>
      <w:r>
        <w:rPr>
          <w:sz w:val="24"/>
        </w:rPr>
        <w:t>illustrating</w:t>
      </w:r>
      <w:r>
        <w:rPr>
          <w:spacing w:val="-1"/>
          <w:sz w:val="24"/>
        </w:rPr>
        <w:t xml:space="preserve"> </w:t>
      </w:r>
      <w:r>
        <w:rPr>
          <w:spacing w:val="-2"/>
          <w:sz w:val="24"/>
        </w:rPr>
        <w:t>results</w:t>
      </w:r>
    </w:p>
    <w:p w14:paraId="14CC53F6" w14:textId="77777777" w:rsidR="009D57A7" w:rsidRDefault="009D57A7">
      <w:pPr>
        <w:pStyle w:val="BodyText"/>
        <w:rPr>
          <w:sz w:val="24"/>
        </w:rPr>
      </w:pPr>
    </w:p>
    <w:p w14:paraId="7DBDD19D" w14:textId="77777777" w:rsidR="009D57A7" w:rsidRDefault="004505A8">
      <w:pPr>
        <w:tabs>
          <w:tab w:val="left" w:pos="2097"/>
        </w:tabs>
        <w:ind w:left="2097" w:right="2139" w:hanging="1800"/>
        <w:rPr>
          <w:sz w:val="24"/>
        </w:rPr>
      </w:pPr>
      <w:r>
        <w:rPr>
          <w:sz w:val="24"/>
        </w:rPr>
        <w:t>Appendix 3 -</w:t>
      </w:r>
      <w:r>
        <w:rPr>
          <w:sz w:val="24"/>
        </w:rPr>
        <w:tab/>
        <w:t>Facility</w:t>
      </w:r>
      <w:r>
        <w:rPr>
          <w:spacing w:val="-8"/>
          <w:sz w:val="24"/>
        </w:rPr>
        <w:t xml:space="preserve"> </w:t>
      </w:r>
      <w:r>
        <w:rPr>
          <w:sz w:val="24"/>
        </w:rPr>
        <w:t>classification</w:t>
      </w:r>
      <w:r>
        <w:rPr>
          <w:spacing w:val="-8"/>
          <w:sz w:val="24"/>
        </w:rPr>
        <w:t xml:space="preserve"> </w:t>
      </w:r>
      <w:r>
        <w:rPr>
          <w:sz w:val="24"/>
        </w:rPr>
        <w:t>&amp;</w:t>
      </w:r>
      <w:r>
        <w:rPr>
          <w:spacing w:val="-8"/>
          <w:sz w:val="24"/>
        </w:rPr>
        <w:t xml:space="preserve"> </w:t>
      </w:r>
      <w:r>
        <w:rPr>
          <w:sz w:val="24"/>
        </w:rPr>
        <w:t>sub-categories</w:t>
      </w:r>
      <w:r>
        <w:rPr>
          <w:spacing w:val="-8"/>
          <w:sz w:val="24"/>
        </w:rPr>
        <w:t xml:space="preserve"> </w:t>
      </w:r>
      <w:r>
        <w:rPr>
          <w:sz w:val="24"/>
        </w:rPr>
        <w:t xml:space="preserve">with </w:t>
      </w:r>
      <w:r>
        <w:rPr>
          <w:spacing w:val="-2"/>
          <w:sz w:val="24"/>
        </w:rPr>
        <w:t>weightings</w:t>
      </w:r>
    </w:p>
    <w:p w14:paraId="761F7EA6" w14:textId="77777777" w:rsidR="009D57A7" w:rsidRDefault="004505A8">
      <w:pPr>
        <w:tabs>
          <w:tab w:val="left" w:pos="2096"/>
        </w:tabs>
        <w:spacing w:before="3" w:line="580" w:lineRule="atLeast"/>
        <w:ind w:left="297" w:right="1146"/>
        <w:rPr>
          <w:sz w:val="24"/>
        </w:rPr>
      </w:pPr>
      <w:r>
        <w:rPr>
          <w:sz w:val="24"/>
        </w:rPr>
        <w:t>Appendix</w:t>
      </w:r>
      <w:r>
        <w:rPr>
          <w:spacing w:val="-3"/>
          <w:sz w:val="24"/>
        </w:rPr>
        <w:t xml:space="preserve"> </w:t>
      </w:r>
      <w:r>
        <w:rPr>
          <w:sz w:val="24"/>
        </w:rPr>
        <w:t>4</w:t>
      </w:r>
      <w:r>
        <w:rPr>
          <w:spacing w:val="-3"/>
          <w:sz w:val="24"/>
        </w:rPr>
        <w:t xml:space="preserve"> </w:t>
      </w:r>
      <w:r>
        <w:rPr>
          <w:sz w:val="24"/>
        </w:rPr>
        <w:t>–</w:t>
      </w:r>
      <w:r>
        <w:rPr>
          <w:spacing w:val="80"/>
          <w:sz w:val="24"/>
        </w:rPr>
        <w:t xml:space="preserve"> </w:t>
      </w:r>
      <w:r>
        <w:rPr>
          <w:sz w:val="24"/>
        </w:rPr>
        <w:t>List</w:t>
      </w:r>
      <w:r>
        <w:rPr>
          <w:spacing w:val="-3"/>
          <w:sz w:val="24"/>
        </w:rPr>
        <w:t xml:space="preserve"> </w:t>
      </w:r>
      <w:r>
        <w:rPr>
          <w:sz w:val="24"/>
        </w:rPr>
        <w:t>of</w:t>
      </w:r>
      <w:r>
        <w:rPr>
          <w:spacing w:val="-3"/>
          <w:sz w:val="24"/>
        </w:rPr>
        <w:t xml:space="preserve"> </w:t>
      </w:r>
      <w:r>
        <w:rPr>
          <w:sz w:val="24"/>
        </w:rPr>
        <w:t>facilities</w:t>
      </w:r>
      <w:r>
        <w:rPr>
          <w:spacing w:val="-3"/>
          <w:sz w:val="24"/>
        </w:rPr>
        <w:t xml:space="preserve"> </w:t>
      </w:r>
      <w:r>
        <w:rPr>
          <w:sz w:val="24"/>
        </w:rPr>
        <w:t>with</w:t>
      </w:r>
      <w:r>
        <w:rPr>
          <w:spacing w:val="-3"/>
          <w:sz w:val="24"/>
        </w:rPr>
        <w:t xml:space="preserve"> </w:t>
      </w:r>
      <w:r>
        <w:rPr>
          <w:sz w:val="24"/>
        </w:rPr>
        <w:t>thresholds</w:t>
      </w:r>
      <w:r>
        <w:rPr>
          <w:spacing w:val="-3"/>
          <w:sz w:val="24"/>
        </w:rPr>
        <w:t xml:space="preserve"> </w:t>
      </w:r>
      <w:r>
        <w:rPr>
          <w:sz w:val="24"/>
        </w:rPr>
        <w:t>and</w:t>
      </w:r>
      <w:r>
        <w:rPr>
          <w:spacing w:val="-3"/>
          <w:sz w:val="24"/>
        </w:rPr>
        <w:t xml:space="preserve"> </w:t>
      </w:r>
      <w:r>
        <w:rPr>
          <w:sz w:val="24"/>
        </w:rPr>
        <w:t>sources</w:t>
      </w:r>
      <w:r>
        <w:rPr>
          <w:spacing w:val="-3"/>
          <w:sz w:val="24"/>
        </w:rPr>
        <w:t xml:space="preserve"> </w:t>
      </w:r>
      <w:r>
        <w:rPr>
          <w:sz w:val="24"/>
        </w:rPr>
        <w:t>of</w:t>
      </w:r>
      <w:r>
        <w:rPr>
          <w:spacing w:val="-3"/>
          <w:sz w:val="24"/>
        </w:rPr>
        <w:t xml:space="preserve"> </w:t>
      </w:r>
      <w:r>
        <w:rPr>
          <w:sz w:val="24"/>
        </w:rPr>
        <w:t>data Appendix 5 -</w:t>
      </w:r>
      <w:r>
        <w:rPr>
          <w:sz w:val="24"/>
        </w:rPr>
        <w:tab/>
        <w:t>Maps of settlements and areas, bus services,</w:t>
      </w:r>
    </w:p>
    <w:p w14:paraId="314AA802" w14:textId="77777777" w:rsidR="009D57A7" w:rsidRDefault="004505A8">
      <w:pPr>
        <w:spacing w:before="3"/>
        <w:ind w:left="2097"/>
        <w:rPr>
          <w:sz w:val="24"/>
        </w:rPr>
      </w:pPr>
      <w:r>
        <w:rPr>
          <w:spacing w:val="-2"/>
          <w:sz w:val="24"/>
        </w:rPr>
        <w:t>facilities.</w:t>
      </w:r>
    </w:p>
    <w:p w14:paraId="181C1864" w14:textId="77777777" w:rsidR="009D57A7" w:rsidRDefault="009D57A7">
      <w:pPr>
        <w:pStyle w:val="BodyText"/>
        <w:rPr>
          <w:sz w:val="24"/>
        </w:rPr>
      </w:pPr>
    </w:p>
    <w:p w14:paraId="08E068A2" w14:textId="77777777" w:rsidR="009D57A7" w:rsidRDefault="004505A8">
      <w:pPr>
        <w:ind w:left="2097" w:right="1146" w:hanging="1800"/>
        <w:rPr>
          <w:sz w:val="24"/>
        </w:rPr>
      </w:pPr>
      <w:r>
        <w:rPr>
          <w:sz w:val="24"/>
        </w:rPr>
        <w:t>Appendix</w:t>
      </w:r>
      <w:r>
        <w:rPr>
          <w:spacing w:val="-3"/>
          <w:sz w:val="24"/>
        </w:rPr>
        <w:t xml:space="preserve"> </w:t>
      </w:r>
      <w:r>
        <w:rPr>
          <w:sz w:val="24"/>
        </w:rPr>
        <w:t>6</w:t>
      </w:r>
      <w:r>
        <w:rPr>
          <w:spacing w:val="-3"/>
          <w:sz w:val="24"/>
        </w:rPr>
        <w:t xml:space="preserve"> </w:t>
      </w:r>
      <w:r>
        <w:rPr>
          <w:sz w:val="24"/>
        </w:rPr>
        <w:t>–</w:t>
      </w:r>
      <w:r>
        <w:rPr>
          <w:spacing w:val="80"/>
          <w:sz w:val="24"/>
        </w:rPr>
        <w:t xml:space="preserve"> </w:t>
      </w:r>
      <w:r>
        <w:rPr>
          <w:sz w:val="24"/>
        </w:rPr>
        <w:t>Evidence</w:t>
      </w:r>
      <w:r>
        <w:rPr>
          <w:spacing w:val="-3"/>
          <w:sz w:val="24"/>
        </w:rPr>
        <w:t xml:space="preserve"> </w:t>
      </w:r>
      <w:r>
        <w:rPr>
          <w:sz w:val="24"/>
        </w:rPr>
        <w:t>base</w:t>
      </w:r>
      <w:r>
        <w:rPr>
          <w:spacing w:val="-3"/>
          <w:sz w:val="24"/>
        </w:rPr>
        <w:t xml:space="preserve"> </w:t>
      </w:r>
      <w:r>
        <w:rPr>
          <w:sz w:val="24"/>
        </w:rPr>
        <w:t>for</w:t>
      </w:r>
      <w:r>
        <w:rPr>
          <w:spacing w:val="-6"/>
          <w:sz w:val="24"/>
        </w:rPr>
        <w:t xml:space="preserve"> </w:t>
      </w:r>
      <w:r>
        <w:rPr>
          <w:sz w:val="24"/>
        </w:rPr>
        <w:t>justification</w:t>
      </w:r>
      <w:r>
        <w:rPr>
          <w:spacing w:val="-4"/>
          <w:sz w:val="24"/>
        </w:rPr>
        <w:t xml:space="preserve"> </w:t>
      </w:r>
      <w:r>
        <w:rPr>
          <w:sz w:val="24"/>
        </w:rPr>
        <w:t>of</w:t>
      </w:r>
      <w:r>
        <w:rPr>
          <w:spacing w:val="-4"/>
          <w:sz w:val="24"/>
        </w:rPr>
        <w:t xml:space="preserve"> </w:t>
      </w:r>
      <w:r>
        <w:rPr>
          <w:sz w:val="24"/>
        </w:rPr>
        <w:t>weightings</w:t>
      </w:r>
      <w:r>
        <w:rPr>
          <w:spacing w:val="-4"/>
          <w:sz w:val="24"/>
        </w:rPr>
        <w:t xml:space="preserve"> </w:t>
      </w:r>
      <w:r>
        <w:rPr>
          <w:sz w:val="24"/>
        </w:rPr>
        <w:t>and travel time thresholds given to facilities</w:t>
      </w:r>
    </w:p>
    <w:p w14:paraId="241ABA16" w14:textId="77777777" w:rsidR="009D57A7" w:rsidRDefault="009D57A7">
      <w:pPr>
        <w:pStyle w:val="BodyText"/>
        <w:spacing w:before="1"/>
        <w:rPr>
          <w:sz w:val="24"/>
        </w:rPr>
      </w:pPr>
    </w:p>
    <w:p w14:paraId="3061B06A" w14:textId="77777777" w:rsidR="009D57A7" w:rsidRDefault="004505A8">
      <w:pPr>
        <w:tabs>
          <w:tab w:val="left" w:pos="2096"/>
        </w:tabs>
        <w:ind w:left="2097" w:right="858" w:hanging="1800"/>
        <w:rPr>
          <w:sz w:val="24"/>
        </w:rPr>
      </w:pPr>
      <w:r>
        <w:rPr>
          <w:sz w:val="24"/>
        </w:rPr>
        <w:t>Appendix 7 -</w:t>
      </w:r>
      <w:r>
        <w:rPr>
          <w:sz w:val="24"/>
        </w:rPr>
        <w:tab/>
        <w:t>Discussion</w:t>
      </w:r>
      <w:r>
        <w:rPr>
          <w:spacing w:val="-5"/>
          <w:sz w:val="24"/>
        </w:rPr>
        <w:t xml:space="preserve"> </w:t>
      </w:r>
      <w:r>
        <w:rPr>
          <w:sz w:val="24"/>
        </w:rPr>
        <w:t>of</w:t>
      </w:r>
      <w:r>
        <w:rPr>
          <w:spacing w:val="-5"/>
          <w:sz w:val="24"/>
        </w:rPr>
        <w:t xml:space="preserve"> </w:t>
      </w:r>
      <w:r>
        <w:rPr>
          <w:sz w:val="24"/>
        </w:rPr>
        <w:t>factors</w:t>
      </w:r>
      <w:r>
        <w:rPr>
          <w:spacing w:val="-5"/>
          <w:sz w:val="24"/>
        </w:rPr>
        <w:t xml:space="preserve"> </w:t>
      </w:r>
      <w:r>
        <w:rPr>
          <w:sz w:val="24"/>
        </w:rPr>
        <w:t>influencing</w:t>
      </w:r>
      <w:r>
        <w:rPr>
          <w:spacing w:val="-5"/>
          <w:sz w:val="24"/>
        </w:rPr>
        <w:t xml:space="preserve"> </w:t>
      </w:r>
      <w:r>
        <w:rPr>
          <w:sz w:val="24"/>
        </w:rPr>
        <w:t>the</w:t>
      </w:r>
      <w:r>
        <w:rPr>
          <w:spacing w:val="-5"/>
          <w:sz w:val="24"/>
        </w:rPr>
        <w:t xml:space="preserve"> </w:t>
      </w:r>
      <w:r>
        <w:rPr>
          <w:sz w:val="24"/>
        </w:rPr>
        <w:t>results</w:t>
      </w:r>
      <w:r>
        <w:rPr>
          <w:spacing w:val="-5"/>
          <w:sz w:val="24"/>
        </w:rPr>
        <w:t xml:space="preserve"> </w:t>
      </w:r>
      <w:r>
        <w:rPr>
          <w:sz w:val="24"/>
        </w:rPr>
        <w:t>produced by the accessibility modelling process</w:t>
      </w:r>
    </w:p>
    <w:p w14:paraId="2EB9A4DB" w14:textId="77777777" w:rsidR="009D57A7" w:rsidRDefault="009D57A7">
      <w:pPr>
        <w:pStyle w:val="BodyText"/>
        <w:rPr>
          <w:sz w:val="24"/>
        </w:rPr>
      </w:pPr>
    </w:p>
    <w:p w14:paraId="22F630F0" w14:textId="77777777" w:rsidR="009D57A7" w:rsidRDefault="004505A8">
      <w:pPr>
        <w:tabs>
          <w:tab w:val="left" w:pos="2096"/>
        </w:tabs>
        <w:ind w:left="297"/>
        <w:rPr>
          <w:sz w:val="24"/>
        </w:rPr>
      </w:pPr>
      <w:r>
        <w:rPr>
          <w:sz w:val="24"/>
        </w:rPr>
        <w:t>Appendix</w:t>
      </w:r>
      <w:r>
        <w:rPr>
          <w:spacing w:val="-5"/>
          <w:sz w:val="24"/>
        </w:rPr>
        <w:t xml:space="preserve"> </w:t>
      </w:r>
      <w:r>
        <w:rPr>
          <w:sz w:val="24"/>
        </w:rPr>
        <w:t>8</w:t>
      </w:r>
      <w:r>
        <w:rPr>
          <w:spacing w:val="-4"/>
          <w:sz w:val="24"/>
        </w:rPr>
        <w:t xml:space="preserve"> </w:t>
      </w:r>
      <w:r>
        <w:rPr>
          <w:spacing w:val="-10"/>
          <w:sz w:val="24"/>
        </w:rPr>
        <w:t>-</w:t>
      </w:r>
      <w:r>
        <w:rPr>
          <w:sz w:val="24"/>
        </w:rPr>
        <w:tab/>
      </w:r>
      <w:r>
        <w:rPr>
          <w:spacing w:val="-2"/>
          <w:sz w:val="24"/>
        </w:rPr>
        <w:t>Glossary</w:t>
      </w:r>
    </w:p>
    <w:p w14:paraId="59C036AF" w14:textId="77777777" w:rsidR="009D57A7" w:rsidRDefault="009D57A7">
      <w:pPr>
        <w:rPr>
          <w:sz w:val="24"/>
        </w:rPr>
        <w:sectPr w:rsidR="009D57A7">
          <w:pgSz w:w="11910" w:h="16840"/>
          <w:pgMar w:top="1060" w:right="1000" w:bottom="1200" w:left="1500" w:header="861" w:footer="1000" w:gutter="0"/>
          <w:cols w:space="720"/>
        </w:sectPr>
      </w:pPr>
    </w:p>
    <w:p w14:paraId="3DFECD10" w14:textId="77777777" w:rsidR="009D57A7" w:rsidRDefault="004505A8">
      <w:pPr>
        <w:pStyle w:val="Heading2"/>
        <w:numPr>
          <w:ilvl w:val="0"/>
          <w:numId w:val="9"/>
        </w:numPr>
        <w:tabs>
          <w:tab w:val="left" w:pos="837"/>
        </w:tabs>
        <w:spacing w:before="143"/>
        <w:ind w:hanging="540"/>
      </w:pPr>
      <w:r>
        <w:rPr>
          <w:spacing w:val="-2"/>
        </w:rPr>
        <w:lastRenderedPageBreak/>
        <w:t>Introduction</w:t>
      </w:r>
    </w:p>
    <w:p w14:paraId="730DB175" w14:textId="77777777" w:rsidR="009D57A7" w:rsidRDefault="009D57A7">
      <w:pPr>
        <w:pStyle w:val="BodyText"/>
        <w:rPr>
          <w:b/>
        </w:rPr>
      </w:pPr>
    </w:p>
    <w:p w14:paraId="6F5DBCC1" w14:textId="77777777" w:rsidR="009D57A7" w:rsidRDefault="004505A8">
      <w:pPr>
        <w:pStyle w:val="ListParagraph"/>
        <w:numPr>
          <w:ilvl w:val="1"/>
          <w:numId w:val="9"/>
        </w:numPr>
        <w:tabs>
          <w:tab w:val="left" w:pos="834"/>
          <w:tab w:val="left" w:pos="837"/>
        </w:tabs>
        <w:ind w:right="791"/>
        <w:jc w:val="both"/>
        <w:rPr>
          <w:sz w:val="20"/>
        </w:rPr>
      </w:pPr>
      <w:r>
        <w:rPr>
          <w:sz w:val="20"/>
        </w:rPr>
        <w:t>Ashfield, Broxtowe, Erewash, Gedling, Nottingham City and Rushcliffe Councils are working jointly in order to prepare evidence to support the emerging</w:t>
      </w:r>
      <w:r>
        <w:rPr>
          <w:spacing w:val="-4"/>
          <w:sz w:val="20"/>
        </w:rPr>
        <w:t xml:space="preserve"> </w:t>
      </w:r>
      <w:r>
        <w:rPr>
          <w:sz w:val="20"/>
        </w:rPr>
        <w:t>aligned</w:t>
      </w:r>
      <w:r>
        <w:rPr>
          <w:spacing w:val="-4"/>
          <w:sz w:val="20"/>
        </w:rPr>
        <w:t xml:space="preserve"> </w:t>
      </w:r>
      <w:r>
        <w:rPr>
          <w:sz w:val="20"/>
        </w:rPr>
        <w:t>Core</w:t>
      </w:r>
      <w:r>
        <w:rPr>
          <w:spacing w:val="-4"/>
          <w:sz w:val="20"/>
        </w:rPr>
        <w:t xml:space="preserve"> </w:t>
      </w:r>
      <w:r>
        <w:rPr>
          <w:sz w:val="20"/>
        </w:rPr>
        <w:t>Strategies</w:t>
      </w:r>
      <w:r>
        <w:rPr>
          <w:spacing w:val="-4"/>
          <w:sz w:val="20"/>
        </w:rPr>
        <w:t xml:space="preserve"> </w:t>
      </w:r>
      <w:r>
        <w:rPr>
          <w:sz w:val="20"/>
        </w:rPr>
        <w:t>and</w:t>
      </w:r>
      <w:r>
        <w:rPr>
          <w:spacing w:val="-6"/>
          <w:sz w:val="20"/>
        </w:rPr>
        <w:t xml:space="preserve"> </w:t>
      </w:r>
      <w:r>
        <w:rPr>
          <w:sz w:val="20"/>
        </w:rPr>
        <w:t>Local</w:t>
      </w:r>
      <w:r>
        <w:rPr>
          <w:spacing w:val="-5"/>
          <w:sz w:val="20"/>
        </w:rPr>
        <w:t xml:space="preserve"> </w:t>
      </w:r>
      <w:r>
        <w:rPr>
          <w:sz w:val="20"/>
        </w:rPr>
        <w:t>Development</w:t>
      </w:r>
      <w:r>
        <w:rPr>
          <w:spacing w:val="-4"/>
          <w:sz w:val="20"/>
        </w:rPr>
        <w:t xml:space="preserve"> </w:t>
      </w:r>
      <w:r>
        <w:rPr>
          <w:sz w:val="20"/>
        </w:rPr>
        <w:t>Frameworks</w:t>
      </w:r>
      <w:r>
        <w:rPr>
          <w:spacing w:val="-4"/>
          <w:sz w:val="20"/>
        </w:rPr>
        <w:t xml:space="preserve"> </w:t>
      </w:r>
      <w:r>
        <w:rPr>
          <w:sz w:val="20"/>
        </w:rPr>
        <w:t>within their districts. Nottinghamshire County Council is assisting in this work. Part of the evidence base will be to inform the authorities about suitable settlements for the location of appropriate levels of development.</w:t>
      </w:r>
    </w:p>
    <w:p w14:paraId="7A1F1DA3" w14:textId="77777777" w:rsidR="009D57A7" w:rsidRDefault="009D57A7">
      <w:pPr>
        <w:pStyle w:val="BodyText"/>
      </w:pPr>
    </w:p>
    <w:p w14:paraId="16C0FB37" w14:textId="77777777" w:rsidR="009D57A7" w:rsidRDefault="004505A8">
      <w:pPr>
        <w:pStyle w:val="ListParagraph"/>
        <w:numPr>
          <w:ilvl w:val="1"/>
          <w:numId w:val="9"/>
        </w:numPr>
        <w:tabs>
          <w:tab w:val="left" w:pos="834"/>
          <w:tab w:val="left" w:pos="837"/>
        </w:tabs>
        <w:ind w:right="789"/>
        <w:jc w:val="both"/>
        <w:rPr>
          <w:sz w:val="20"/>
        </w:rPr>
      </w:pPr>
      <w:r>
        <w:rPr>
          <w:sz w:val="20"/>
        </w:rPr>
        <w:t>The aim of any spatial development strategy is to ensure that new development takes place at the appropriate scale in the most sustainable settlements. Most development should be concentrated within those settlements with the largest range of shops and services with more limited development within local service centres and villages. The overall aim of the plan is to create sustainable communities. The East Midlands Regional Plan (RSS, March 2009) already establishes a strategy of ‘concentration and regeneration which has established a hierarchy setting out the Principal Urban Area (PUA) (i.e. the Nottingham conurbation) and two Sub-Regional Centres (SRC) at Hucknall and Ilkeston. (see map 1).</w:t>
      </w:r>
    </w:p>
    <w:p w14:paraId="04723058" w14:textId="77777777" w:rsidR="009D57A7" w:rsidRDefault="009D57A7">
      <w:pPr>
        <w:pStyle w:val="BodyText"/>
      </w:pPr>
    </w:p>
    <w:p w14:paraId="2BB55EC3" w14:textId="77777777" w:rsidR="009D57A7" w:rsidRDefault="004505A8">
      <w:pPr>
        <w:pStyle w:val="ListParagraph"/>
        <w:numPr>
          <w:ilvl w:val="1"/>
          <w:numId w:val="9"/>
        </w:numPr>
        <w:tabs>
          <w:tab w:val="left" w:pos="834"/>
          <w:tab w:val="left" w:pos="837"/>
        </w:tabs>
        <w:ind w:right="792"/>
        <w:jc w:val="both"/>
        <w:rPr>
          <w:sz w:val="20"/>
        </w:rPr>
      </w:pPr>
      <w:r>
        <w:rPr>
          <w:sz w:val="20"/>
        </w:rPr>
        <w:t>PPS1 ‘Delivering Sustainable Development’ sets out the Government’s overarching planning policies and emphasises that sustainable development is the core principle underpinning planning. Paragraph 27 includes:</w:t>
      </w:r>
    </w:p>
    <w:p w14:paraId="68011A8E" w14:textId="77777777" w:rsidR="009D57A7" w:rsidRDefault="009D57A7">
      <w:pPr>
        <w:pStyle w:val="BodyText"/>
      </w:pPr>
    </w:p>
    <w:p w14:paraId="0D64B0E0" w14:textId="77777777" w:rsidR="009D57A7" w:rsidRDefault="004505A8">
      <w:pPr>
        <w:pStyle w:val="BodyText"/>
        <w:ind w:left="1737" w:right="790"/>
        <w:jc w:val="both"/>
      </w:pPr>
      <w:r>
        <w:t>‘In preparing development plans, planning authorities should seek to: …Bring forward sufficient land … taking into account issues such as accessibility and sustainable transport needs, [and] …..Provide improved access for all to jobs, health, education, shops, leisure and community facilities, open space, sport and recreation, by ensuring that new development is located where everyone can access services or facilities on foot, bicycle or public transport</w:t>
      </w:r>
      <w:r>
        <w:rPr>
          <w:spacing w:val="40"/>
        </w:rPr>
        <w:t xml:space="preserve"> </w:t>
      </w:r>
      <w:r>
        <w:t>rather than having to rely on access by car, while recognising that this may be more difficult in rural areas.’</w:t>
      </w:r>
    </w:p>
    <w:p w14:paraId="6AE23B71" w14:textId="77777777" w:rsidR="009D57A7" w:rsidRDefault="009D57A7">
      <w:pPr>
        <w:pStyle w:val="BodyText"/>
      </w:pPr>
    </w:p>
    <w:p w14:paraId="040F557E" w14:textId="77777777" w:rsidR="009D57A7" w:rsidRDefault="004505A8">
      <w:pPr>
        <w:pStyle w:val="ListParagraph"/>
        <w:numPr>
          <w:ilvl w:val="1"/>
          <w:numId w:val="9"/>
        </w:numPr>
        <w:tabs>
          <w:tab w:val="left" w:pos="834"/>
          <w:tab w:val="left" w:pos="837"/>
        </w:tabs>
        <w:ind w:right="792"/>
        <w:jc w:val="both"/>
        <w:rPr>
          <w:sz w:val="20"/>
        </w:rPr>
      </w:pPr>
      <w:r>
        <w:rPr>
          <w:sz w:val="20"/>
        </w:rPr>
        <w:t>PPS3 ‘Housing’ reiterates this principle and Annex B of PPS12 (Local Development Frameworks) states ‘Accessibility should be a key</w:t>
      </w:r>
      <w:r>
        <w:rPr>
          <w:spacing w:val="40"/>
          <w:sz w:val="20"/>
        </w:rPr>
        <w:t xml:space="preserve"> </w:t>
      </w:r>
      <w:r>
        <w:rPr>
          <w:sz w:val="20"/>
        </w:rPr>
        <w:t>consideration when drawing up local development documents’ (para. B13).</w:t>
      </w:r>
    </w:p>
    <w:p w14:paraId="5B4F6491" w14:textId="77777777" w:rsidR="009D57A7" w:rsidRDefault="009D57A7">
      <w:pPr>
        <w:pStyle w:val="BodyText"/>
      </w:pPr>
    </w:p>
    <w:p w14:paraId="0FD1E572" w14:textId="77777777" w:rsidR="009D57A7" w:rsidRDefault="004505A8">
      <w:pPr>
        <w:pStyle w:val="ListParagraph"/>
        <w:numPr>
          <w:ilvl w:val="1"/>
          <w:numId w:val="9"/>
        </w:numPr>
        <w:tabs>
          <w:tab w:val="left" w:pos="834"/>
        </w:tabs>
        <w:ind w:left="834" w:hanging="537"/>
        <w:rPr>
          <w:sz w:val="20"/>
        </w:rPr>
      </w:pPr>
      <w:r>
        <w:rPr>
          <w:sz w:val="20"/>
        </w:rPr>
        <w:t>According</w:t>
      </w:r>
      <w:r>
        <w:rPr>
          <w:spacing w:val="-5"/>
          <w:sz w:val="20"/>
        </w:rPr>
        <w:t xml:space="preserve"> </w:t>
      </w:r>
      <w:r>
        <w:rPr>
          <w:sz w:val="20"/>
        </w:rPr>
        <w:t>to</w:t>
      </w:r>
      <w:r>
        <w:rPr>
          <w:spacing w:val="-5"/>
          <w:sz w:val="20"/>
        </w:rPr>
        <w:t xml:space="preserve"> </w:t>
      </w:r>
      <w:r>
        <w:rPr>
          <w:sz w:val="20"/>
        </w:rPr>
        <w:t>the</w:t>
      </w:r>
      <w:r>
        <w:rPr>
          <w:spacing w:val="-6"/>
          <w:sz w:val="20"/>
        </w:rPr>
        <w:t xml:space="preserve"> </w:t>
      </w:r>
      <w:r>
        <w:rPr>
          <w:sz w:val="20"/>
        </w:rPr>
        <w:t>CfIT</w:t>
      </w:r>
      <w:r>
        <w:rPr>
          <w:sz w:val="20"/>
          <w:vertAlign w:val="superscript"/>
        </w:rPr>
        <w:t>1</w:t>
      </w:r>
      <w:r>
        <w:rPr>
          <w:spacing w:val="61"/>
          <w:sz w:val="20"/>
        </w:rPr>
        <w:t xml:space="preserve"> </w:t>
      </w:r>
      <w:r>
        <w:rPr>
          <w:sz w:val="20"/>
        </w:rPr>
        <w:t>report</w:t>
      </w:r>
      <w:r>
        <w:rPr>
          <w:spacing w:val="-5"/>
          <w:sz w:val="20"/>
        </w:rPr>
        <w:t xml:space="preserve"> </w:t>
      </w:r>
      <w:r>
        <w:rPr>
          <w:sz w:val="20"/>
        </w:rPr>
        <w:t>“Planning</w:t>
      </w:r>
      <w:r>
        <w:rPr>
          <w:spacing w:val="-5"/>
          <w:sz w:val="20"/>
        </w:rPr>
        <w:t xml:space="preserve"> </w:t>
      </w:r>
      <w:r>
        <w:rPr>
          <w:sz w:val="20"/>
        </w:rPr>
        <w:t>for</w:t>
      </w:r>
      <w:r>
        <w:rPr>
          <w:spacing w:val="-5"/>
          <w:sz w:val="20"/>
        </w:rPr>
        <w:t xml:space="preserve"> </w:t>
      </w:r>
      <w:r>
        <w:rPr>
          <w:sz w:val="20"/>
        </w:rPr>
        <w:t>Sustainable</w:t>
      </w:r>
      <w:r>
        <w:rPr>
          <w:spacing w:val="-5"/>
          <w:sz w:val="20"/>
        </w:rPr>
        <w:t xml:space="preserve"> </w:t>
      </w:r>
      <w:r>
        <w:rPr>
          <w:sz w:val="20"/>
        </w:rPr>
        <w:t>Travel”</w:t>
      </w:r>
      <w:r>
        <w:rPr>
          <w:spacing w:val="-5"/>
          <w:sz w:val="20"/>
        </w:rPr>
        <w:t xml:space="preserve"> </w:t>
      </w:r>
      <w:r>
        <w:rPr>
          <w:spacing w:val="-10"/>
          <w:sz w:val="20"/>
        </w:rPr>
        <w:t>-</w:t>
      </w:r>
    </w:p>
    <w:p w14:paraId="025C06EE" w14:textId="77777777" w:rsidR="009D57A7" w:rsidRDefault="009D57A7">
      <w:pPr>
        <w:pStyle w:val="BodyText"/>
      </w:pPr>
    </w:p>
    <w:p w14:paraId="1F829B00" w14:textId="77777777" w:rsidR="009D57A7" w:rsidRDefault="004505A8">
      <w:pPr>
        <w:pStyle w:val="BodyText"/>
        <w:ind w:left="1017" w:right="790"/>
        <w:jc w:val="both"/>
      </w:pPr>
      <w:r>
        <w:t xml:space="preserve">“Larger settlements provide an opportunity for greater self-containment and a mix of uses offering access to a range of shops, services and employment within the built-up area, thereby reducing the need for inter- urban travel. We should aim to maximise the proportion of new development which is allocated within or immediately adjacent to larger towns and cities. … There are many factors that are associated with sustainable travel and they tend to be inter-related, but data trends, using National Travel Survey analysis, show that metropolitan areas and large urban areas and (at a minimum) settlements with a population of 25,000 tend to have shorter annual travel distances and lower car mode shares than average.“ </w:t>
      </w:r>
      <w:r>
        <w:rPr>
          <w:vertAlign w:val="superscript"/>
        </w:rPr>
        <w:t>2</w:t>
      </w:r>
    </w:p>
    <w:p w14:paraId="70810DDD" w14:textId="77777777" w:rsidR="009D57A7" w:rsidRDefault="009D57A7">
      <w:pPr>
        <w:pStyle w:val="BodyText"/>
      </w:pPr>
    </w:p>
    <w:p w14:paraId="21FDD757" w14:textId="77777777" w:rsidR="009D57A7" w:rsidRDefault="004505A8">
      <w:pPr>
        <w:pStyle w:val="BodyText"/>
        <w:spacing w:before="5"/>
      </w:pPr>
      <w:r>
        <w:rPr>
          <w:noProof/>
        </w:rPr>
        <mc:AlternateContent>
          <mc:Choice Requires="wps">
            <w:drawing>
              <wp:anchor distT="0" distB="0" distL="0" distR="0" simplePos="0" relativeHeight="487589376" behindDoc="1" locked="0" layoutInCell="1" allowOverlap="1" wp14:anchorId="07ADD229" wp14:editId="326419D4">
                <wp:simplePos x="0" y="0"/>
                <wp:positionH relativeFrom="page">
                  <wp:posOffset>1141475</wp:posOffset>
                </wp:positionH>
                <wp:positionV relativeFrom="paragraph">
                  <wp:posOffset>172940</wp:posOffset>
                </wp:positionV>
                <wp:extent cx="182880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4BFBBC" id="Graphic 19" o:spid="_x0000_s1026" style="position:absolute;margin-left:89.9pt;margin-top:13.6pt;width:2in;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" path="m1828800,l,,,9144r1828800,l1828800,xe" fillcolor="black" stroked="f">
                <v:path arrowok="t"/>
                <w10:wrap type="topAndBottom" anchorx="page"/>
              </v:shape>
            </w:pict>
          </mc:Fallback>
        </mc:AlternateContent>
      </w:r>
    </w:p>
    <w:p w14:paraId="223AE86B" w14:textId="5F25B3FE" w:rsidR="009D57A7" w:rsidRDefault="004505A8">
      <w:pPr>
        <w:pStyle w:val="BodyText"/>
        <w:tabs>
          <w:tab w:val="left" w:pos="1017"/>
        </w:tabs>
        <w:spacing w:before="114"/>
        <w:ind w:left="297" w:right="915"/>
        <w:rPr>
          <w:rFonts w:ascii="Arial MT"/>
        </w:rPr>
      </w:pPr>
      <w:r>
        <w:rPr>
          <w:rFonts w:ascii="Arial MT"/>
          <w:spacing w:val="-10"/>
          <w:vertAlign w:val="superscript"/>
        </w:rPr>
        <w:t>1</w:t>
      </w:r>
      <w:r>
        <w:rPr>
          <w:rFonts w:ascii="Arial MT"/>
        </w:rPr>
        <w:tab/>
      </w:r>
      <w:r>
        <w:rPr>
          <w:rFonts w:ascii="Arial MT"/>
          <w:color w:val="0000FF"/>
          <w:u w:val="single" w:color="0000FF"/>
        </w:rPr>
        <w:t>CfIT</w:t>
      </w:r>
      <w:r>
        <w:rPr>
          <w:rFonts w:ascii="Arial MT"/>
          <w:color w:val="0000FF"/>
          <w:spacing w:val="-3"/>
          <w:u w:val="single" w:color="0000FF"/>
        </w:rPr>
        <w:t xml:space="preserve"> </w:t>
      </w:r>
      <w:r>
        <w:rPr>
          <w:rFonts w:ascii="Arial MT"/>
          <w:color w:val="0000FF"/>
          <w:u w:val="single" w:color="0000FF"/>
        </w:rPr>
        <w:t>is</w:t>
      </w:r>
      <w:r>
        <w:rPr>
          <w:rFonts w:ascii="Arial MT"/>
          <w:color w:val="0000FF"/>
          <w:spacing w:val="-3"/>
          <w:u w:val="single" w:color="0000FF"/>
        </w:rPr>
        <w:t xml:space="preserve"> </w:t>
      </w:r>
      <w:r>
        <w:rPr>
          <w:rFonts w:ascii="Arial MT"/>
          <w:color w:val="0000FF"/>
          <w:u w:val="single" w:color="0000FF"/>
        </w:rPr>
        <w:t>an</w:t>
      </w:r>
      <w:r>
        <w:rPr>
          <w:rFonts w:ascii="Arial MT"/>
          <w:color w:val="0000FF"/>
          <w:spacing w:val="-3"/>
          <w:u w:val="single" w:color="0000FF"/>
        </w:rPr>
        <w:t xml:space="preserve"> </w:t>
      </w:r>
      <w:r>
        <w:rPr>
          <w:rFonts w:ascii="Arial MT"/>
          <w:color w:val="0000FF"/>
          <w:u w:val="single" w:color="0000FF"/>
        </w:rPr>
        <w:t>independent</w:t>
      </w:r>
      <w:r>
        <w:rPr>
          <w:rFonts w:ascii="Arial MT"/>
          <w:color w:val="0000FF"/>
          <w:spacing w:val="-3"/>
          <w:u w:val="single" w:color="0000FF"/>
        </w:rPr>
        <w:t xml:space="preserve"> </w:t>
      </w:r>
      <w:r>
        <w:rPr>
          <w:rFonts w:ascii="Arial MT"/>
          <w:color w:val="0000FF"/>
          <w:u w:val="single" w:color="0000FF"/>
        </w:rPr>
        <w:t>body</w:t>
      </w:r>
      <w:r>
        <w:rPr>
          <w:rFonts w:ascii="Arial MT"/>
          <w:color w:val="0000FF"/>
          <w:spacing w:val="-3"/>
          <w:u w:val="single" w:color="0000FF"/>
        </w:rPr>
        <w:t xml:space="preserve"> </w:t>
      </w:r>
      <w:r>
        <w:rPr>
          <w:rFonts w:ascii="Arial MT"/>
          <w:color w:val="0000FF"/>
          <w:u w:val="single" w:color="0000FF"/>
        </w:rPr>
        <w:t>advising</w:t>
      </w:r>
      <w:r>
        <w:rPr>
          <w:rFonts w:ascii="Arial MT"/>
          <w:color w:val="0000FF"/>
          <w:spacing w:val="-3"/>
          <w:u w:val="single" w:color="0000FF"/>
        </w:rPr>
        <w:t xml:space="preserve"> </w:t>
      </w:r>
      <w:r>
        <w:rPr>
          <w:rFonts w:ascii="Arial MT"/>
          <w:color w:val="0000FF"/>
          <w:u w:val="single" w:color="0000FF"/>
        </w:rPr>
        <w:t>the</w:t>
      </w:r>
      <w:r>
        <w:rPr>
          <w:rFonts w:ascii="Arial MT"/>
          <w:color w:val="0000FF"/>
          <w:spacing w:val="-4"/>
          <w:u w:val="single" w:color="0000FF"/>
        </w:rPr>
        <w:t xml:space="preserve"> </w:t>
      </w:r>
      <w:r>
        <w:rPr>
          <w:rFonts w:ascii="Arial MT"/>
          <w:color w:val="0000FF"/>
          <w:u w:val="single" w:color="0000FF"/>
        </w:rPr>
        <w:t>Government</w:t>
      </w:r>
      <w:r>
        <w:rPr>
          <w:rFonts w:ascii="Arial MT"/>
          <w:color w:val="0000FF"/>
          <w:spacing w:val="-3"/>
          <w:u w:val="single" w:color="0000FF"/>
        </w:rPr>
        <w:t xml:space="preserve"> </w:t>
      </w:r>
      <w:r>
        <w:rPr>
          <w:rFonts w:ascii="Arial MT"/>
          <w:color w:val="0000FF"/>
          <w:u w:val="single" w:color="0000FF"/>
        </w:rPr>
        <w:t>on</w:t>
      </w:r>
      <w:r>
        <w:rPr>
          <w:rFonts w:ascii="Arial MT"/>
          <w:color w:val="0000FF"/>
          <w:spacing w:val="-3"/>
          <w:u w:val="single" w:color="0000FF"/>
        </w:rPr>
        <w:t xml:space="preserve"> </w:t>
      </w:r>
      <w:r>
        <w:rPr>
          <w:rFonts w:ascii="Arial MT"/>
          <w:color w:val="0000FF"/>
          <w:u w:val="single" w:color="0000FF"/>
        </w:rPr>
        <w:t>integrated</w:t>
      </w:r>
      <w:r>
        <w:rPr>
          <w:rFonts w:ascii="Arial MT"/>
          <w:color w:val="0000FF"/>
          <w:spacing w:val="-4"/>
          <w:u w:val="single" w:color="0000FF"/>
        </w:rPr>
        <w:t xml:space="preserve"> </w:t>
      </w:r>
      <w:r>
        <w:rPr>
          <w:rFonts w:ascii="Arial MT"/>
          <w:color w:val="0000FF"/>
          <w:u w:val="single" w:color="0000FF"/>
        </w:rPr>
        <w:t>transport</w:t>
      </w:r>
      <w:r>
        <w:rPr>
          <w:rFonts w:ascii="Arial MT"/>
          <w:color w:val="0000FF"/>
          <w:spacing w:val="-3"/>
          <w:u w:val="single" w:color="0000FF"/>
        </w:rPr>
        <w:t xml:space="preserve"> </w:t>
      </w:r>
      <w:r>
        <w:rPr>
          <w:rFonts w:ascii="Arial MT"/>
          <w:color w:val="0000FF"/>
          <w:u w:val="single" w:color="0000FF"/>
        </w:rPr>
        <w:t>policy.</w:t>
      </w:r>
      <w:r>
        <w:rPr>
          <w:rFonts w:ascii="Arial MT"/>
          <w:color w:val="0000FF"/>
        </w:rPr>
        <w:t xml:space="preserve"> </w:t>
      </w:r>
      <w:r>
        <w:rPr>
          <w:rFonts w:ascii="Arial MT"/>
          <w:color w:val="0000FF"/>
          <w:spacing w:val="-2"/>
          <w:u w:val="single" w:color="0000FF"/>
        </w:rPr>
        <w:t>http://www.cfit.gov.uk</w:t>
      </w:r>
    </w:p>
    <w:p w14:paraId="48F3131C" w14:textId="77777777" w:rsidR="009D57A7" w:rsidRDefault="009D57A7">
      <w:pPr>
        <w:pStyle w:val="BodyText"/>
        <w:rPr>
          <w:rFonts w:ascii="Arial MT"/>
        </w:rPr>
      </w:pPr>
    </w:p>
    <w:p w14:paraId="3030E287" w14:textId="3512E5CB" w:rsidR="009D57A7" w:rsidRDefault="004505A8">
      <w:pPr>
        <w:pStyle w:val="BodyText"/>
        <w:tabs>
          <w:tab w:val="left" w:pos="590"/>
        </w:tabs>
        <w:spacing w:before="1"/>
        <w:ind w:left="297" w:right="2698"/>
        <w:rPr>
          <w:rFonts w:ascii="Arial MT"/>
        </w:rPr>
      </w:pPr>
      <w:r>
        <w:rPr>
          <w:rFonts w:ascii="Arial MT"/>
          <w:spacing w:val="-10"/>
          <w:vertAlign w:val="superscript"/>
        </w:rPr>
        <w:t>2</w:t>
      </w:r>
      <w:r>
        <w:rPr>
          <w:rFonts w:ascii="Arial MT"/>
        </w:rPr>
        <w:tab/>
        <w:t>Planning</w:t>
      </w:r>
      <w:r>
        <w:rPr>
          <w:rFonts w:ascii="Arial MT"/>
          <w:spacing w:val="-4"/>
        </w:rPr>
        <w:t xml:space="preserve"> </w:t>
      </w:r>
      <w:r>
        <w:rPr>
          <w:rFonts w:ascii="Arial MT"/>
        </w:rPr>
        <w:t>for</w:t>
      </w:r>
      <w:r>
        <w:rPr>
          <w:rFonts w:ascii="Arial MT"/>
          <w:spacing w:val="-4"/>
        </w:rPr>
        <w:t xml:space="preserve"> </w:t>
      </w:r>
      <w:r>
        <w:rPr>
          <w:rFonts w:ascii="Arial MT"/>
        </w:rPr>
        <w:t>Sustainable</w:t>
      </w:r>
      <w:r>
        <w:rPr>
          <w:rFonts w:ascii="Arial MT"/>
          <w:spacing w:val="-5"/>
        </w:rPr>
        <w:t xml:space="preserve"> </w:t>
      </w:r>
      <w:r>
        <w:rPr>
          <w:rFonts w:ascii="Arial MT"/>
        </w:rPr>
        <w:t>Travel</w:t>
      </w:r>
      <w:r>
        <w:rPr>
          <w:rFonts w:ascii="Arial MT"/>
          <w:spacing w:val="-4"/>
        </w:rPr>
        <w:t xml:space="preserve"> </w:t>
      </w:r>
      <w:r>
        <w:rPr>
          <w:rFonts w:ascii="Arial MT"/>
        </w:rPr>
        <w:t>Summary</w:t>
      </w:r>
      <w:r>
        <w:rPr>
          <w:rFonts w:ascii="Arial MT"/>
          <w:spacing w:val="-4"/>
        </w:rPr>
        <w:t xml:space="preserve"> </w:t>
      </w:r>
      <w:r>
        <w:rPr>
          <w:rFonts w:ascii="Arial MT"/>
        </w:rPr>
        <w:t>Guide</w:t>
      </w:r>
      <w:r>
        <w:rPr>
          <w:rFonts w:ascii="Arial MT"/>
          <w:spacing w:val="-5"/>
        </w:rPr>
        <w:t xml:space="preserve"> </w:t>
      </w:r>
      <w:r>
        <w:rPr>
          <w:rFonts w:ascii="Arial MT"/>
        </w:rPr>
        <w:t>(October</w:t>
      </w:r>
      <w:r>
        <w:rPr>
          <w:rFonts w:ascii="Arial MT"/>
          <w:spacing w:val="-4"/>
        </w:rPr>
        <w:t xml:space="preserve"> </w:t>
      </w:r>
      <w:r>
        <w:rPr>
          <w:rFonts w:ascii="Arial MT"/>
        </w:rPr>
        <w:t>2009)</w:t>
      </w:r>
      <w:r>
        <w:rPr>
          <w:rFonts w:ascii="Arial MT"/>
          <w:spacing w:val="-5"/>
        </w:rPr>
        <w:t xml:space="preserve"> </w:t>
      </w:r>
      <w:r>
        <w:rPr>
          <w:rFonts w:ascii="Arial MT"/>
        </w:rPr>
        <w:t xml:space="preserve">CfIT </w:t>
      </w:r>
      <w:r>
        <w:rPr>
          <w:rFonts w:ascii="Arial MT"/>
          <w:color w:val="0000FF"/>
          <w:spacing w:val="-2"/>
          <w:u w:val="single" w:color="0000FF"/>
        </w:rPr>
        <w:t>http://www.plan4sustainabletravel.org/summary_guide/</w:t>
      </w:r>
    </w:p>
    <w:p w14:paraId="5E6F2836" w14:textId="77777777" w:rsidR="009D57A7" w:rsidRDefault="009D57A7">
      <w:pPr>
        <w:rPr>
          <w:rFonts w:ascii="Arial MT"/>
        </w:rPr>
        <w:sectPr w:rsidR="009D57A7">
          <w:headerReference w:type="even" r:id="rId18"/>
          <w:headerReference w:type="default" r:id="rId19"/>
          <w:footerReference w:type="even" r:id="rId20"/>
          <w:footerReference w:type="default" r:id="rId21"/>
          <w:pgSz w:w="11910" w:h="16840"/>
          <w:pgMar w:top="1060" w:right="1000" w:bottom="1120" w:left="1500" w:header="861" w:footer="920" w:gutter="0"/>
          <w:pgNumType w:start="4"/>
          <w:cols w:space="720"/>
        </w:sectPr>
      </w:pPr>
    </w:p>
    <w:p w14:paraId="69669148" w14:textId="77777777" w:rsidR="009D57A7" w:rsidRDefault="004505A8">
      <w:pPr>
        <w:pStyle w:val="ListParagraph"/>
        <w:numPr>
          <w:ilvl w:val="1"/>
          <w:numId w:val="9"/>
        </w:numPr>
        <w:tabs>
          <w:tab w:val="left" w:pos="834"/>
        </w:tabs>
        <w:spacing w:before="143"/>
        <w:ind w:left="834" w:hanging="537"/>
        <w:rPr>
          <w:sz w:val="20"/>
        </w:rPr>
      </w:pPr>
      <w:r>
        <w:rPr>
          <w:sz w:val="20"/>
        </w:rPr>
        <w:lastRenderedPageBreak/>
        <w:t>Research</w:t>
      </w:r>
      <w:r>
        <w:rPr>
          <w:spacing w:val="-7"/>
          <w:sz w:val="20"/>
        </w:rPr>
        <w:t xml:space="preserve"> </w:t>
      </w:r>
      <w:r>
        <w:rPr>
          <w:sz w:val="20"/>
        </w:rPr>
        <w:t>has</w:t>
      </w:r>
      <w:r>
        <w:rPr>
          <w:spacing w:val="-5"/>
          <w:sz w:val="20"/>
        </w:rPr>
        <w:t xml:space="preserve"> </w:t>
      </w:r>
      <w:r>
        <w:rPr>
          <w:sz w:val="20"/>
        </w:rPr>
        <w:t>been</w:t>
      </w:r>
      <w:r>
        <w:rPr>
          <w:spacing w:val="-4"/>
          <w:sz w:val="20"/>
        </w:rPr>
        <w:t xml:space="preserve"> </w:t>
      </w:r>
      <w:r>
        <w:rPr>
          <w:sz w:val="20"/>
        </w:rPr>
        <w:t>done</w:t>
      </w:r>
      <w:r>
        <w:rPr>
          <w:spacing w:val="-5"/>
          <w:sz w:val="20"/>
        </w:rPr>
        <w:t xml:space="preserve"> </w:t>
      </w:r>
      <w:r>
        <w:rPr>
          <w:sz w:val="20"/>
        </w:rPr>
        <w:t>on</w:t>
      </w:r>
      <w:r>
        <w:rPr>
          <w:spacing w:val="-5"/>
          <w:sz w:val="20"/>
        </w:rPr>
        <w:t xml:space="preserve"> </w:t>
      </w:r>
      <w:r>
        <w:rPr>
          <w:sz w:val="20"/>
        </w:rPr>
        <w:t>settlement</w:t>
      </w:r>
      <w:r>
        <w:rPr>
          <w:spacing w:val="-4"/>
          <w:sz w:val="20"/>
        </w:rPr>
        <w:t xml:space="preserve"> </w:t>
      </w:r>
      <w:r>
        <w:rPr>
          <w:sz w:val="20"/>
        </w:rPr>
        <w:t>size</w:t>
      </w:r>
      <w:r>
        <w:rPr>
          <w:spacing w:val="-5"/>
          <w:sz w:val="20"/>
        </w:rPr>
        <w:t xml:space="preserve"> </w:t>
      </w:r>
      <w:r>
        <w:rPr>
          <w:sz w:val="20"/>
        </w:rPr>
        <w:t>and</w:t>
      </w:r>
      <w:r>
        <w:rPr>
          <w:spacing w:val="-5"/>
          <w:sz w:val="20"/>
        </w:rPr>
        <w:t xml:space="preserve"> </w:t>
      </w:r>
      <w:r>
        <w:rPr>
          <w:sz w:val="20"/>
        </w:rPr>
        <w:t>energy</w:t>
      </w:r>
      <w:r>
        <w:rPr>
          <w:spacing w:val="-4"/>
          <w:sz w:val="20"/>
        </w:rPr>
        <w:t xml:space="preserve"> </w:t>
      </w:r>
      <w:r>
        <w:rPr>
          <w:sz w:val="20"/>
        </w:rPr>
        <w:t>efficiency</w:t>
      </w:r>
      <w:r>
        <w:rPr>
          <w:spacing w:val="-5"/>
          <w:sz w:val="20"/>
        </w:rPr>
        <w:t xml:space="preserve"> </w:t>
      </w:r>
      <w:r>
        <w:rPr>
          <w:sz w:val="20"/>
        </w:rPr>
        <w:t>of</w:t>
      </w:r>
      <w:r>
        <w:rPr>
          <w:spacing w:val="-5"/>
          <w:sz w:val="20"/>
        </w:rPr>
        <w:t xml:space="preserve"> </w:t>
      </w:r>
      <w:r>
        <w:rPr>
          <w:spacing w:val="-2"/>
          <w:sz w:val="20"/>
        </w:rPr>
        <w:t>travel.</w:t>
      </w:r>
    </w:p>
    <w:p w14:paraId="1EE0660D" w14:textId="77777777" w:rsidR="009D57A7" w:rsidRDefault="009D57A7">
      <w:pPr>
        <w:pStyle w:val="BodyText"/>
      </w:pPr>
    </w:p>
    <w:p w14:paraId="21B7D3F8" w14:textId="77777777" w:rsidR="009D57A7" w:rsidRDefault="004505A8">
      <w:pPr>
        <w:pStyle w:val="BodyText"/>
        <w:ind w:left="1017" w:right="790"/>
        <w:jc w:val="both"/>
      </w:pPr>
      <w:r>
        <w:t>“A</w:t>
      </w:r>
      <w:r>
        <w:rPr>
          <w:spacing w:val="-2"/>
        </w:rPr>
        <w:t xml:space="preserve"> </w:t>
      </w:r>
      <w:r>
        <w:t>study</w:t>
      </w:r>
      <w:r>
        <w:rPr>
          <w:spacing w:val="-3"/>
        </w:rPr>
        <w:t xml:space="preserve"> </w:t>
      </w:r>
      <w:r>
        <w:t>in</w:t>
      </w:r>
      <w:r>
        <w:rPr>
          <w:spacing w:val="-3"/>
        </w:rPr>
        <w:t xml:space="preserve"> </w:t>
      </w:r>
      <w:r>
        <w:t>South</w:t>
      </w:r>
      <w:r>
        <w:rPr>
          <w:spacing w:val="-3"/>
        </w:rPr>
        <w:t xml:space="preserve"> </w:t>
      </w:r>
      <w:r>
        <w:t>Oxfordshire</w:t>
      </w:r>
      <w:r>
        <w:rPr>
          <w:spacing w:val="-3"/>
        </w:rPr>
        <w:t xml:space="preserve"> </w:t>
      </w:r>
      <w:r>
        <w:t>(cited</w:t>
      </w:r>
      <w:r>
        <w:rPr>
          <w:spacing w:val="-3"/>
        </w:rPr>
        <w:t xml:space="preserve"> </w:t>
      </w:r>
      <w:r>
        <w:t>by</w:t>
      </w:r>
      <w:r>
        <w:rPr>
          <w:spacing w:val="-3"/>
        </w:rPr>
        <w:t xml:space="preserve"> </w:t>
      </w:r>
      <w:r>
        <w:t>CfIT)</w:t>
      </w:r>
      <w:r>
        <w:rPr>
          <w:spacing w:val="-2"/>
        </w:rPr>
        <w:t xml:space="preserve"> </w:t>
      </w:r>
      <w:r>
        <w:t>paints</w:t>
      </w:r>
      <w:r>
        <w:rPr>
          <w:spacing w:val="-2"/>
        </w:rPr>
        <w:t xml:space="preserve"> </w:t>
      </w:r>
      <w:r>
        <w:t>a</w:t>
      </w:r>
      <w:r>
        <w:rPr>
          <w:spacing w:val="-3"/>
        </w:rPr>
        <w:t xml:space="preserve"> </w:t>
      </w:r>
      <w:r>
        <w:t>complex</w:t>
      </w:r>
      <w:r>
        <w:rPr>
          <w:spacing w:val="-2"/>
        </w:rPr>
        <w:t xml:space="preserve"> </w:t>
      </w:r>
      <w:r>
        <w:t>picture.</w:t>
      </w:r>
      <w:r>
        <w:rPr>
          <w:spacing w:val="-2"/>
        </w:rPr>
        <w:t xml:space="preserve"> </w:t>
      </w:r>
      <w:r>
        <w:t xml:space="preserve">The most energy efficient settlement included in the study was one of the largest towns (Henley), where there was a high trip generation rate (i.e. total number of trips) but low energy consumption rate per person and trip, reflecting a good provision of local facilities and services. The least energy efficient settlement was a small, remote settlement (Ewelme) with limited services and facilities. The settlement was too small to be self- sufficient and travel by car was essential to reach work and facilities. Towns in the intermediate settlement sizes produced a confused picture where population structure, distance from employment and other facilities, and levels of car ownership were all important factors in determining the energy efficiency of travel [strongly correlated with carbon emissions] (Banister, 1980; Banister, 1992). This research demonstrates the importance of settlement size and accessibility to other urban areas and other factors in determining travel patterns. ” </w:t>
      </w:r>
      <w:r>
        <w:rPr>
          <w:vertAlign w:val="superscript"/>
        </w:rPr>
        <w:t>2</w:t>
      </w:r>
    </w:p>
    <w:p w14:paraId="244BA35E" w14:textId="77777777" w:rsidR="009D57A7" w:rsidRDefault="009D57A7">
      <w:pPr>
        <w:pStyle w:val="BodyText"/>
      </w:pPr>
    </w:p>
    <w:p w14:paraId="04C71190" w14:textId="77777777" w:rsidR="009D57A7" w:rsidRDefault="004505A8">
      <w:pPr>
        <w:pStyle w:val="ListParagraph"/>
        <w:numPr>
          <w:ilvl w:val="1"/>
          <w:numId w:val="9"/>
        </w:numPr>
        <w:tabs>
          <w:tab w:val="left" w:pos="834"/>
          <w:tab w:val="left" w:pos="837"/>
        </w:tabs>
        <w:ind w:right="791"/>
        <w:jc w:val="both"/>
        <w:rPr>
          <w:sz w:val="20"/>
        </w:rPr>
      </w:pPr>
      <w:r>
        <w:rPr>
          <w:sz w:val="20"/>
        </w:rPr>
        <w:t>However, for smaller settlements (than those mentioned in 1.5 above), which may have a degree of development likely to be necessary it is important to understand which the most accessible settlements will be that could support more sustainable living.</w:t>
      </w:r>
    </w:p>
    <w:p w14:paraId="63F96E91" w14:textId="77777777" w:rsidR="009D57A7" w:rsidRDefault="009D57A7">
      <w:pPr>
        <w:pStyle w:val="BodyText"/>
      </w:pPr>
    </w:p>
    <w:p w14:paraId="7313A5C9" w14:textId="77777777" w:rsidR="009D57A7" w:rsidRDefault="004505A8">
      <w:pPr>
        <w:pStyle w:val="ListParagraph"/>
        <w:numPr>
          <w:ilvl w:val="1"/>
          <w:numId w:val="9"/>
        </w:numPr>
        <w:tabs>
          <w:tab w:val="left" w:pos="834"/>
          <w:tab w:val="left" w:pos="837"/>
        </w:tabs>
        <w:ind w:right="789"/>
        <w:jc w:val="both"/>
        <w:rPr>
          <w:sz w:val="20"/>
        </w:rPr>
      </w:pPr>
      <w:r>
        <w:rPr>
          <w:sz w:val="20"/>
        </w:rPr>
        <w:t>The</w:t>
      </w:r>
      <w:r>
        <w:rPr>
          <w:spacing w:val="-1"/>
          <w:sz w:val="20"/>
        </w:rPr>
        <w:t xml:space="preserve"> </w:t>
      </w:r>
      <w:r>
        <w:rPr>
          <w:sz w:val="20"/>
        </w:rPr>
        <w:t>Regional</w:t>
      </w:r>
      <w:r>
        <w:rPr>
          <w:spacing w:val="-1"/>
          <w:sz w:val="20"/>
        </w:rPr>
        <w:t xml:space="preserve"> </w:t>
      </w:r>
      <w:r>
        <w:rPr>
          <w:sz w:val="20"/>
        </w:rPr>
        <w:t>Plan</w:t>
      </w:r>
      <w:r>
        <w:rPr>
          <w:spacing w:val="-1"/>
          <w:sz w:val="20"/>
        </w:rPr>
        <w:t xml:space="preserve"> </w:t>
      </w:r>
      <w:r>
        <w:rPr>
          <w:sz w:val="20"/>
        </w:rPr>
        <w:t>aims</w:t>
      </w:r>
      <w:r>
        <w:rPr>
          <w:spacing w:val="-1"/>
          <w:sz w:val="20"/>
        </w:rPr>
        <w:t xml:space="preserve"> </w:t>
      </w:r>
      <w:r>
        <w:rPr>
          <w:sz w:val="20"/>
        </w:rPr>
        <w:t>to</w:t>
      </w:r>
      <w:r>
        <w:rPr>
          <w:spacing w:val="-1"/>
          <w:sz w:val="20"/>
        </w:rPr>
        <w:t xml:space="preserve"> </w:t>
      </w:r>
      <w:r>
        <w:rPr>
          <w:sz w:val="20"/>
        </w:rPr>
        <w:t>concentrate</w:t>
      </w:r>
      <w:r>
        <w:rPr>
          <w:spacing w:val="-1"/>
          <w:sz w:val="20"/>
        </w:rPr>
        <w:t xml:space="preserve"> </w:t>
      </w:r>
      <w:r>
        <w:rPr>
          <w:sz w:val="20"/>
        </w:rPr>
        <w:t>development</w:t>
      </w:r>
      <w:r>
        <w:rPr>
          <w:spacing w:val="-1"/>
          <w:sz w:val="20"/>
        </w:rPr>
        <w:t xml:space="preserve"> </w:t>
      </w:r>
      <w:r>
        <w:rPr>
          <w:sz w:val="20"/>
        </w:rPr>
        <w:t>in</w:t>
      </w:r>
      <w:r>
        <w:rPr>
          <w:spacing w:val="-1"/>
          <w:sz w:val="20"/>
        </w:rPr>
        <w:t xml:space="preserve"> </w:t>
      </w:r>
      <w:r>
        <w:rPr>
          <w:sz w:val="20"/>
        </w:rPr>
        <w:t>and</w:t>
      </w:r>
      <w:r>
        <w:rPr>
          <w:spacing w:val="-1"/>
          <w:sz w:val="20"/>
        </w:rPr>
        <w:t xml:space="preserve"> </w:t>
      </w:r>
      <w:r>
        <w:rPr>
          <w:sz w:val="20"/>
        </w:rPr>
        <w:t>around</w:t>
      </w:r>
      <w:r>
        <w:rPr>
          <w:spacing w:val="-2"/>
          <w:sz w:val="20"/>
        </w:rPr>
        <w:t xml:space="preserve"> </w:t>
      </w:r>
      <w:r>
        <w:rPr>
          <w:sz w:val="20"/>
        </w:rPr>
        <w:t>the</w:t>
      </w:r>
      <w:r>
        <w:rPr>
          <w:spacing w:val="-1"/>
          <w:sz w:val="20"/>
        </w:rPr>
        <w:t xml:space="preserve"> </w:t>
      </w:r>
      <w:r>
        <w:rPr>
          <w:sz w:val="20"/>
        </w:rPr>
        <w:t>larger ‘Principal Urban Areas’ and Sub-Regional Centres”. However, Policy 3 Distribution of New</w:t>
      </w:r>
      <w:r>
        <w:rPr>
          <w:spacing w:val="-1"/>
          <w:sz w:val="20"/>
        </w:rPr>
        <w:t xml:space="preserve"> </w:t>
      </w:r>
      <w:r>
        <w:rPr>
          <w:sz w:val="20"/>
        </w:rPr>
        <w:t>Development states that</w:t>
      </w:r>
      <w:r>
        <w:rPr>
          <w:spacing w:val="-1"/>
          <w:sz w:val="20"/>
        </w:rPr>
        <w:t xml:space="preserve"> </w:t>
      </w:r>
      <w:r>
        <w:rPr>
          <w:sz w:val="20"/>
        </w:rPr>
        <w:t>outside of Principal urban areas and Sub-regional Centres “The development needs of other settlements and rural areas should also be provided for. New development in these areas should contribute to … shortening journeys and facilitating access to jobs</w:t>
      </w:r>
      <w:r>
        <w:rPr>
          <w:spacing w:val="40"/>
          <w:sz w:val="20"/>
        </w:rPr>
        <w:t xml:space="preserve"> </w:t>
      </w:r>
      <w:r>
        <w:rPr>
          <w:sz w:val="20"/>
        </w:rPr>
        <w:t>and services…”</w:t>
      </w:r>
    </w:p>
    <w:p w14:paraId="53CC0C8D" w14:textId="77777777" w:rsidR="009D57A7" w:rsidRDefault="009D57A7">
      <w:pPr>
        <w:pStyle w:val="BodyText"/>
      </w:pPr>
    </w:p>
    <w:p w14:paraId="560A52DD" w14:textId="77777777" w:rsidR="009D57A7" w:rsidRDefault="004505A8">
      <w:pPr>
        <w:pStyle w:val="ListParagraph"/>
        <w:numPr>
          <w:ilvl w:val="1"/>
          <w:numId w:val="9"/>
        </w:numPr>
        <w:tabs>
          <w:tab w:val="left" w:pos="834"/>
          <w:tab w:val="left" w:pos="837"/>
        </w:tabs>
        <w:ind w:right="791"/>
        <w:jc w:val="both"/>
        <w:rPr>
          <w:sz w:val="20"/>
        </w:rPr>
      </w:pPr>
      <w:r>
        <w:rPr>
          <w:sz w:val="20"/>
        </w:rPr>
        <w:t>This report describes the work done to assess the accessibility of</w:t>
      </w:r>
      <w:r>
        <w:rPr>
          <w:spacing w:val="40"/>
          <w:sz w:val="20"/>
        </w:rPr>
        <w:t xml:space="preserve"> </w:t>
      </w:r>
      <w:r>
        <w:rPr>
          <w:sz w:val="20"/>
        </w:rPr>
        <w:t>settlements to guide this plan-led development. The settlement appraisal described here will provide a consistent, transparent and rational basis for indicating suitable locations for development, locations for services, or a settlement hierarchy that can be set out in a Core Strategy.</w:t>
      </w:r>
    </w:p>
    <w:p w14:paraId="6519D9BA" w14:textId="77777777" w:rsidR="009D57A7" w:rsidRDefault="009D57A7">
      <w:pPr>
        <w:pStyle w:val="BodyText"/>
      </w:pPr>
    </w:p>
    <w:p w14:paraId="2BC28E90" w14:textId="77777777" w:rsidR="009D57A7" w:rsidRDefault="004505A8">
      <w:pPr>
        <w:pStyle w:val="Heading2"/>
        <w:numPr>
          <w:ilvl w:val="0"/>
          <w:numId w:val="9"/>
        </w:numPr>
        <w:tabs>
          <w:tab w:val="left" w:pos="837"/>
        </w:tabs>
        <w:spacing w:before="1"/>
        <w:ind w:hanging="540"/>
      </w:pPr>
      <w:r>
        <w:rPr>
          <w:spacing w:val="-2"/>
        </w:rPr>
        <w:t>Overview</w:t>
      </w:r>
    </w:p>
    <w:p w14:paraId="61E3E38E" w14:textId="77777777" w:rsidR="009D57A7" w:rsidRDefault="004505A8">
      <w:pPr>
        <w:pStyle w:val="ListParagraph"/>
        <w:numPr>
          <w:ilvl w:val="1"/>
          <w:numId w:val="9"/>
        </w:numPr>
        <w:tabs>
          <w:tab w:val="left" w:pos="834"/>
          <w:tab w:val="left" w:pos="837"/>
        </w:tabs>
        <w:spacing w:before="243"/>
        <w:ind w:right="790"/>
        <w:jc w:val="both"/>
        <w:rPr>
          <w:sz w:val="20"/>
        </w:rPr>
      </w:pPr>
      <w:r>
        <w:rPr>
          <w:sz w:val="20"/>
        </w:rPr>
        <w:t>The purpose of the work is to establish common means of measuring and assessing in general terms the level of accessibility of existing settlements, particularly in terms of their residents access to jobs, shopping, education and other services by walking, cycling and public transport. There are limits to the work, described in Section 10.</w:t>
      </w:r>
      <w:r>
        <w:rPr>
          <w:sz w:val="20"/>
          <w:vertAlign w:val="superscript"/>
        </w:rPr>
        <w:t>3</w:t>
      </w:r>
    </w:p>
    <w:p w14:paraId="7E9DB618" w14:textId="77777777" w:rsidR="009D57A7" w:rsidRDefault="004505A8">
      <w:pPr>
        <w:pStyle w:val="ListParagraph"/>
        <w:numPr>
          <w:ilvl w:val="1"/>
          <w:numId w:val="9"/>
        </w:numPr>
        <w:tabs>
          <w:tab w:val="left" w:pos="834"/>
          <w:tab w:val="left" w:pos="837"/>
        </w:tabs>
        <w:spacing w:before="242"/>
        <w:ind w:right="790"/>
        <w:jc w:val="both"/>
        <w:rPr>
          <w:sz w:val="20"/>
        </w:rPr>
      </w:pPr>
      <w:r>
        <w:rPr>
          <w:sz w:val="20"/>
        </w:rPr>
        <w:t>The work evaluates on a consistent basis across the whole study area the ease of accessibility to a range of facilities and services. These are those which would contribute to a high quality of life for people and which, if more accessible in low-carbon means for a greater number of people, would contribute to sustainable development and the objectives of the Regional Plan and emerging LDF Core Strategies. This is one aspect of identifying more sustainable settlements.</w:t>
      </w:r>
    </w:p>
    <w:p w14:paraId="035FAC0F" w14:textId="77777777" w:rsidR="009D57A7" w:rsidRDefault="004505A8">
      <w:pPr>
        <w:pStyle w:val="BodyText"/>
        <w:spacing w:before="5"/>
      </w:pPr>
      <w:r>
        <w:rPr>
          <w:noProof/>
        </w:rPr>
        <mc:AlternateContent>
          <mc:Choice Requires="wps">
            <w:drawing>
              <wp:anchor distT="0" distB="0" distL="0" distR="0" simplePos="0" relativeHeight="487589888" behindDoc="1" locked="0" layoutInCell="1" allowOverlap="1" wp14:anchorId="453FB6ED" wp14:editId="385984EE">
                <wp:simplePos x="0" y="0"/>
                <wp:positionH relativeFrom="page">
                  <wp:posOffset>1141475</wp:posOffset>
                </wp:positionH>
                <wp:positionV relativeFrom="paragraph">
                  <wp:posOffset>173024</wp:posOffset>
                </wp:positionV>
                <wp:extent cx="182880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5CBF64" id="Graphic 20" o:spid="_x0000_s1026" style="position:absolute;margin-left:89.9pt;margin-top:13.6pt;width:2in;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" path="m1828800,l,,,9144r1828800,l1828800,xe" fillcolor="black" stroked="f">
                <v:path arrowok="t"/>
                <w10:wrap type="topAndBottom" anchorx="page"/>
              </v:shape>
            </w:pict>
          </mc:Fallback>
        </mc:AlternateContent>
      </w:r>
    </w:p>
    <w:p w14:paraId="08588050" w14:textId="77777777" w:rsidR="009D57A7" w:rsidRDefault="004505A8">
      <w:pPr>
        <w:pStyle w:val="BodyText"/>
        <w:tabs>
          <w:tab w:val="left" w:pos="1017"/>
        </w:tabs>
        <w:spacing w:before="114"/>
        <w:ind w:left="297" w:right="825"/>
        <w:rPr>
          <w:rFonts w:ascii="Arial MT"/>
        </w:rPr>
      </w:pPr>
      <w:r>
        <w:rPr>
          <w:rFonts w:ascii="Arial MT"/>
          <w:spacing w:val="-10"/>
          <w:vertAlign w:val="superscript"/>
        </w:rPr>
        <w:t>3</w:t>
      </w:r>
      <w:r>
        <w:rPr>
          <w:rFonts w:ascii="Arial MT"/>
        </w:rPr>
        <w:tab/>
        <w:t>The scope of the work does not extend to other aspects of sustainable development such as impact upon natural resources, infrastructure requirements and capacity, etc.; this is the concern of other evidence-base work. Also it does not concern where development may play</w:t>
      </w:r>
      <w:r>
        <w:rPr>
          <w:rFonts w:ascii="Arial MT"/>
          <w:spacing w:val="-3"/>
        </w:rPr>
        <w:t xml:space="preserve"> </w:t>
      </w:r>
      <w:r>
        <w:rPr>
          <w:rFonts w:ascii="Arial MT"/>
        </w:rPr>
        <w:t>a</w:t>
      </w:r>
      <w:r>
        <w:rPr>
          <w:rFonts w:ascii="Arial MT"/>
          <w:spacing w:val="-3"/>
        </w:rPr>
        <w:t xml:space="preserve"> </w:t>
      </w:r>
      <w:r>
        <w:rPr>
          <w:rFonts w:ascii="Arial MT"/>
        </w:rPr>
        <w:t>part</w:t>
      </w:r>
      <w:r>
        <w:rPr>
          <w:rFonts w:ascii="Arial MT"/>
          <w:spacing w:val="-3"/>
        </w:rPr>
        <w:t xml:space="preserve"> </w:t>
      </w:r>
      <w:r>
        <w:rPr>
          <w:rFonts w:ascii="Arial MT"/>
        </w:rPr>
        <w:t>in</w:t>
      </w:r>
      <w:r>
        <w:rPr>
          <w:rFonts w:ascii="Arial MT"/>
          <w:spacing w:val="-3"/>
        </w:rPr>
        <w:t xml:space="preserve"> </w:t>
      </w:r>
      <w:r>
        <w:rPr>
          <w:rFonts w:ascii="Arial MT"/>
        </w:rPr>
        <w:t>regenerating</w:t>
      </w:r>
      <w:r>
        <w:rPr>
          <w:rFonts w:ascii="Arial MT"/>
          <w:spacing w:val="-4"/>
        </w:rPr>
        <w:t xml:space="preserve"> </w:t>
      </w:r>
      <w:r>
        <w:rPr>
          <w:rFonts w:ascii="Arial MT"/>
        </w:rPr>
        <w:t>the</w:t>
      </w:r>
      <w:r>
        <w:rPr>
          <w:rFonts w:ascii="Arial MT"/>
          <w:spacing w:val="-3"/>
        </w:rPr>
        <w:t xml:space="preserve"> </w:t>
      </w:r>
      <w:r>
        <w:rPr>
          <w:rFonts w:ascii="Arial MT"/>
        </w:rPr>
        <w:t>area</w:t>
      </w:r>
      <w:r>
        <w:rPr>
          <w:rFonts w:ascii="Arial MT"/>
          <w:spacing w:val="-3"/>
        </w:rPr>
        <w:t xml:space="preserve"> </w:t>
      </w:r>
      <w:r>
        <w:rPr>
          <w:rFonts w:ascii="Arial MT"/>
        </w:rPr>
        <w:t>or</w:t>
      </w:r>
      <w:r>
        <w:rPr>
          <w:rFonts w:ascii="Arial MT"/>
          <w:spacing w:val="-2"/>
        </w:rPr>
        <w:t xml:space="preserve"> </w:t>
      </w:r>
      <w:r>
        <w:rPr>
          <w:rFonts w:ascii="Arial MT"/>
        </w:rPr>
        <w:t>future</w:t>
      </w:r>
      <w:r>
        <w:rPr>
          <w:rFonts w:ascii="Arial MT"/>
          <w:spacing w:val="-3"/>
        </w:rPr>
        <w:t xml:space="preserve"> </w:t>
      </w:r>
      <w:r>
        <w:rPr>
          <w:rFonts w:ascii="Arial MT"/>
        </w:rPr>
        <w:t>growth</w:t>
      </w:r>
      <w:r>
        <w:rPr>
          <w:rFonts w:ascii="Arial MT"/>
          <w:spacing w:val="-3"/>
        </w:rPr>
        <w:t xml:space="preserve"> </w:t>
      </w:r>
      <w:r>
        <w:rPr>
          <w:rFonts w:ascii="Arial MT"/>
        </w:rPr>
        <w:t>might</w:t>
      </w:r>
      <w:r>
        <w:rPr>
          <w:rFonts w:ascii="Arial MT"/>
          <w:spacing w:val="-3"/>
        </w:rPr>
        <w:t xml:space="preserve"> </w:t>
      </w:r>
      <w:r>
        <w:rPr>
          <w:rFonts w:ascii="Arial MT"/>
        </w:rPr>
        <w:t>support</w:t>
      </w:r>
      <w:r>
        <w:rPr>
          <w:rFonts w:ascii="Arial MT"/>
          <w:spacing w:val="-4"/>
        </w:rPr>
        <w:t xml:space="preserve"> </w:t>
      </w:r>
      <w:r>
        <w:rPr>
          <w:rFonts w:ascii="Arial MT"/>
        </w:rPr>
        <w:t>more</w:t>
      </w:r>
      <w:r>
        <w:rPr>
          <w:rFonts w:ascii="Arial MT"/>
          <w:spacing w:val="-4"/>
        </w:rPr>
        <w:t xml:space="preserve"> </w:t>
      </w:r>
      <w:r>
        <w:rPr>
          <w:rFonts w:ascii="Arial MT"/>
        </w:rPr>
        <w:t>services,</w:t>
      </w:r>
      <w:r>
        <w:rPr>
          <w:rFonts w:ascii="Arial MT"/>
          <w:spacing w:val="-3"/>
        </w:rPr>
        <w:t xml:space="preserve"> </w:t>
      </w:r>
      <w:r>
        <w:rPr>
          <w:rFonts w:ascii="Arial MT"/>
        </w:rPr>
        <w:t>for</w:t>
      </w:r>
      <w:r>
        <w:rPr>
          <w:rFonts w:ascii="Arial MT"/>
          <w:spacing w:val="-3"/>
        </w:rPr>
        <w:t xml:space="preserve"> </w:t>
      </w:r>
      <w:r>
        <w:rPr>
          <w:rFonts w:ascii="Arial MT"/>
        </w:rPr>
        <w:t>example smaller settlements in rural areas which generally have low levels of accessibility.</w:t>
      </w:r>
    </w:p>
    <w:p w14:paraId="463F2DC4" w14:textId="77777777" w:rsidR="009D57A7" w:rsidRDefault="009D57A7">
      <w:pPr>
        <w:rPr>
          <w:rFonts w:ascii="Arial MT"/>
        </w:rPr>
        <w:sectPr w:rsidR="009D57A7">
          <w:pgSz w:w="11910" w:h="16840"/>
          <w:pgMar w:top="1060" w:right="1000" w:bottom="1200" w:left="1500" w:header="861" w:footer="1000" w:gutter="0"/>
          <w:cols w:space="720"/>
        </w:sectPr>
      </w:pPr>
    </w:p>
    <w:p w14:paraId="00CB9498" w14:textId="77777777" w:rsidR="009D57A7" w:rsidRDefault="009D57A7">
      <w:pPr>
        <w:pStyle w:val="BodyText"/>
        <w:spacing w:before="156"/>
        <w:rPr>
          <w:rFonts w:ascii="Arial MT"/>
        </w:rPr>
      </w:pPr>
    </w:p>
    <w:p w14:paraId="1D103D46" w14:textId="77777777" w:rsidR="009D57A7" w:rsidRDefault="004505A8">
      <w:pPr>
        <w:pStyle w:val="ListParagraph"/>
        <w:numPr>
          <w:ilvl w:val="1"/>
          <w:numId w:val="9"/>
        </w:numPr>
        <w:tabs>
          <w:tab w:val="left" w:pos="834"/>
        </w:tabs>
        <w:spacing w:before="1"/>
        <w:ind w:left="834" w:hanging="537"/>
        <w:rPr>
          <w:sz w:val="20"/>
        </w:rPr>
      </w:pPr>
      <w:r>
        <w:rPr>
          <w:sz w:val="20"/>
        </w:rPr>
        <w:t>The</w:t>
      </w:r>
      <w:r>
        <w:rPr>
          <w:spacing w:val="-4"/>
          <w:sz w:val="20"/>
        </w:rPr>
        <w:t xml:space="preserve"> </w:t>
      </w:r>
      <w:r>
        <w:rPr>
          <w:sz w:val="20"/>
        </w:rPr>
        <w:t>work</w:t>
      </w:r>
      <w:r>
        <w:rPr>
          <w:spacing w:val="-3"/>
          <w:sz w:val="20"/>
        </w:rPr>
        <w:t xml:space="preserve"> </w:t>
      </w:r>
      <w:r>
        <w:rPr>
          <w:sz w:val="20"/>
        </w:rPr>
        <w:t>has</w:t>
      </w:r>
      <w:r>
        <w:rPr>
          <w:spacing w:val="-3"/>
          <w:sz w:val="20"/>
        </w:rPr>
        <w:t xml:space="preserve"> </w:t>
      </w:r>
      <w:r>
        <w:rPr>
          <w:sz w:val="20"/>
        </w:rPr>
        <w:t>several</w:t>
      </w:r>
      <w:r>
        <w:rPr>
          <w:spacing w:val="-3"/>
          <w:sz w:val="20"/>
        </w:rPr>
        <w:t xml:space="preserve"> </w:t>
      </w:r>
      <w:r>
        <w:rPr>
          <w:sz w:val="20"/>
        </w:rPr>
        <w:t>uses,</w:t>
      </w:r>
      <w:r>
        <w:rPr>
          <w:spacing w:val="-2"/>
          <w:sz w:val="20"/>
        </w:rPr>
        <w:t xml:space="preserve"> </w:t>
      </w:r>
      <w:r>
        <w:rPr>
          <w:sz w:val="20"/>
        </w:rPr>
        <w:t>it</w:t>
      </w:r>
      <w:r>
        <w:rPr>
          <w:spacing w:val="-2"/>
          <w:sz w:val="20"/>
        </w:rPr>
        <w:t xml:space="preserve"> </w:t>
      </w:r>
      <w:r>
        <w:rPr>
          <w:sz w:val="20"/>
        </w:rPr>
        <w:t>will</w:t>
      </w:r>
      <w:r>
        <w:rPr>
          <w:spacing w:val="-3"/>
          <w:sz w:val="20"/>
        </w:rPr>
        <w:t xml:space="preserve"> </w:t>
      </w:r>
      <w:r>
        <w:rPr>
          <w:spacing w:val="-10"/>
          <w:sz w:val="20"/>
        </w:rPr>
        <w:t>-</w:t>
      </w:r>
    </w:p>
    <w:p w14:paraId="130B66CC" w14:textId="77777777" w:rsidR="009D57A7" w:rsidRDefault="009D57A7">
      <w:pPr>
        <w:pStyle w:val="BodyText"/>
        <w:spacing w:before="12"/>
      </w:pPr>
    </w:p>
    <w:p w14:paraId="37736036" w14:textId="77777777" w:rsidR="009D57A7" w:rsidRDefault="004505A8">
      <w:pPr>
        <w:pStyle w:val="ListParagraph"/>
        <w:numPr>
          <w:ilvl w:val="2"/>
          <w:numId w:val="9"/>
        </w:numPr>
        <w:tabs>
          <w:tab w:val="left" w:pos="1377"/>
        </w:tabs>
        <w:spacing w:line="223" w:lineRule="auto"/>
        <w:ind w:right="794"/>
        <w:rPr>
          <w:sz w:val="20"/>
        </w:rPr>
      </w:pPr>
      <w:r>
        <w:rPr>
          <w:sz w:val="20"/>
        </w:rPr>
        <w:t>Identify which settlements have higher levels of accessibility, assisting in the creation of a hierarchy of settlements if required,</w:t>
      </w:r>
    </w:p>
    <w:p w14:paraId="603ECD5F" w14:textId="77777777" w:rsidR="009D57A7" w:rsidRDefault="009D57A7">
      <w:pPr>
        <w:pStyle w:val="BodyText"/>
        <w:spacing w:before="15"/>
      </w:pPr>
    </w:p>
    <w:p w14:paraId="64599E42" w14:textId="77777777" w:rsidR="009D57A7" w:rsidRDefault="004505A8">
      <w:pPr>
        <w:pStyle w:val="ListParagraph"/>
        <w:numPr>
          <w:ilvl w:val="2"/>
          <w:numId w:val="9"/>
        </w:numPr>
        <w:tabs>
          <w:tab w:val="left" w:pos="1377"/>
        </w:tabs>
        <w:spacing w:before="1" w:line="223" w:lineRule="auto"/>
        <w:ind w:right="794"/>
        <w:rPr>
          <w:sz w:val="20"/>
        </w:rPr>
      </w:pPr>
      <w:r>
        <w:rPr>
          <w:sz w:val="20"/>
        </w:rPr>
        <w:t>contribute to setting out spatial policies to apply to different settlements including the suitability or unsuitability of growth,</w:t>
      </w:r>
    </w:p>
    <w:p w14:paraId="5D1947A1" w14:textId="77777777" w:rsidR="009D57A7" w:rsidRDefault="009D57A7">
      <w:pPr>
        <w:pStyle w:val="BodyText"/>
        <w:spacing w:before="7"/>
      </w:pPr>
    </w:p>
    <w:p w14:paraId="2DDDDCC8" w14:textId="77777777" w:rsidR="009D57A7" w:rsidRDefault="004505A8">
      <w:pPr>
        <w:pStyle w:val="ListParagraph"/>
        <w:numPr>
          <w:ilvl w:val="2"/>
          <w:numId w:val="9"/>
        </w:numPr>
        <w:tabs>
          <w:tab w:val="left" w:pos="1377"/>
        </w:tabs>
        <w:spacing w:line="235" w:lineRule="auto"/>
        <w:ind w:right="789"/>
        <w:rPr>
          <w:sz w:val="20"/>
        </w:rPr>
      </w:pPr>
      <w:r>
        <w:rPr>
          <w:sz w:val="20"/>
        </w:rPr>
        <w:t>identify where settlements fall short, for example, access to health facilities,</w:t>
      </w:r>
      <w:r>
        <w:rPr>
          <w:spacing w:val="-3"/>
          <w:sz w:val="20"/>
        </w:rPr>
        <w:t xml:space="preserve"> </w:t>
      </w:r>
      <w:r>
        <w:rPr>
          <w:sz w:val="20"/>
        </w:rPr>
        <w:t>which</w:t>
      </w:r>
      <w:r>
        <w:rPr>
          <w:spacing w:val="-3"/>
          <w:sz w:val="20"/>
        </w:rPr>
        <w:t xml:space="preserve"> </w:t>
      </w:r>
      <w:r>
        <w:rPr>
          <w:sz w:val="20"/>
        </w:rPr>
        <w:t>can</w:t>
      </w:r>
      <w:r>
        <w:rPr>
          <w:spacing w:val="-3"/>
          <w:sz w:val="20"/>
        </w:rPr>
        <w:t xml:space="preserve"> </w:t>
      </w:r>
      <w:r>
        <w:rPr>
          <w:sz w:val="20"/>
        </w:rPr>
        <w:t>assist</w:t>
      </w:r>
      <w:r>
        <w:rPr>
          <w:spacing w:val="-4"/>
          <w:sz w:val="20"/>
        </w:rPr>
        <w:t xml:space="preserve"> </w:t>
      </w:r>
      <w:r>
        <w:rPr>
          <w:sz w:val="20"/>
        </w:rPr>
        <w:t>service</w:t>
      </w:r>
      <w:r>
        <w:rPr>
          <w:spacing w:val="-2"/>
          <w:sz w:val="20"/>
        </w:rPr>
        <w:t xml:space="preserve"> </w:t>
      </w:r>
      <w:r>
        <w:rPr>
          <w:sz w:val="20"/>
        </w:rPr>
        <w:t>planning</w:t>
      </w:r>
      <w:r>
        <w:rPr>
          <w:spacing w:val="-3"/>
          <w:sz w:val="20"/>
        </w:rPr>
        <w:t xml:space="preserve"> </w:t>
      </w:r>
      <w:r>
        <w:rPr>
          <w:sz w:val="20"/>
        </w:rPr>
        <w:t>(although</w:t>
      </w:r>
      <w:r>
        <w:rPr>
          <w:spacing w:val="-3"/>
          <w:sz w:val="20"/>
        </w:rPr>
        <w:t xml:space="preserve"> </w:t>
      </w:r>
      <w:r>
        <w:rPr>
          <w:sz w:val="20"/>
        </w:rPr>
        <w:t>it</w:t>
      </w:r>
      <w:r>
        <w:rPr>
          <w:spacing w:val="-3"/>
          <w:sz w:val="20"/>
        </w:rPr>
        <w:t xml:space="preserve"> </w:t>
      </w:r>
      <w:r>
        <w:rPr>
          <w:sz w:val="20"/>
        </w:rPr>
        <w:t>should</w:t>
      </w:r>
      <w:r>
        <w:rPr>
          <w:spacing w:val="-3"/>
          <w:sz w:val="20"/>
        </w:rPr>
        <w:t xml:space="preserve"> </w:t>
      </w:r>
      <w:r>
        <w:rPr>
          <w:sz w:val="20"/>
        </w:rPr>
        <w:t>be</w:t>
      </w:r>
      <w:r>
        <w:rPr>
          <w:spacing w:val="-3"/>
          <w:sz w:val="20"/>
        </w:rPr>
        <w:t xml:space="preserve"> </w:t>
      </w:r>
      <w:r>
        <w:rPr>
          <w:sz w:val="20"/>
        </w:rPr>
        <w:t>noted that the usage and capacity of existing facilities has not been</w:t>
      </w:r>
      <w:r>
        <w:rPr>
          <w:spacing w:val="40"/>
          <w:sz w:val="20"/>
        </w:rPr>
        <w:t xml:space="preserve"> </w:t>
      </w:r>
      <w:r>
        <w:rPr>
          <w:sz w:val="20"/>
        </w:rPr>
        <w:t>accounted for).</w:t>
      </w:r>
    </w:p>
    <w:p w14:paraId="336BB0B6" w14:textId="77777777" w:rsidR="009D57A7" w:rsidRDefault="009D57A7">
      <w:pPr>
        <w:pStyle w:val="BodyText"/>
        <w:spacing w:before="10"/>
      </w:pPr>
    </w:p>
    <w:p w14:paraId="4566F79B" w14:textId="77777777" w:rsidR="009D57A7" w:rsidRDefault="004505A8">
      <w:pPr>
        <w:pStyle w:val="ListParagraph"/>
        <w:numPr>
          <w:ilvl w:val="2"/>
          <w:numId w:val="9"/>
        </w:numPr>
        <w:tabs>
          <w:tab w:val="left" w:pos="1377"/>
        </w:tabs>
        <w:spacing w:before="1" w:line="223" w:lineRule="auto"/>
        <w:ind w:right="794"/>
        <w:rPr>
          <w:sz w:val="20"/>
        </w:rPr>
      </w:pPr>
      <w:r>
        <w:rPr>
          <w:sz w:val="20"/>
        </w:rPr>
        <w:t>Identify if the level of accessibility to different types of facility varies widely for any particular location.</w:t>
      </w:r>
    </w:p>
    <w:p w14:paraId="1A35C5B6" w14:textId="77777777" w:rsidR="009D57A7" w:rsidRDefault="009D57A7">
      <w:pPr>
        <w:pStyle w:val="BodyText"/>
        <w:spacing w:before="3"/>
      </w:pPr>
    </w:p>
    <w:p w14:paraId="1BEE86C6" w14:textId="77777777" w:rsidR="009D57A7" w:rsidRDefault="004505A8">
      <w:pPr>
        <w:pStyle w:val="Heading2"/>
        <w:numPr>
          <w:ilvl w:val="0"/>
          <w:numId w:val="9"/>
        </w:numPr>
        <w:tabs>
          <w:tab w:val="left" w:pos="837"/>
        </w:tabs>
        <w:ind w:hanging="540"/>
      </w:pPr>
      <w:r>
        <w:rPr>
          <w:spacing w:val="-2"/>
        </w:rPr>
        <w:t>Methodology</w:t>
      </w:r>
    </w:p>
    <w:p w14:paraId="28B5217D" w14:textId="77777777" w:rsidR="009D57A7" w:rsidRDefault="009D57A7">
      <w:pPr>
        <w:pStyle w:val="BodyText"/>
        <w:rPr>
          <w:b/>
        </w:rPr>
      </w:pPr>
    </w:p>
    <w:p w14:paraId="47D27DCB" w14:textId="77777777" w:rsidR="009D57A7" w:rsidRDefault="004505A8">
      <w:pPr>
        <w:pStyle w:val="ListParagraph"/>
        <w:numPr>
          <w:ilvl w:val="1"/>
          <w:numId w:val="9"/>
        </w:numPr>
        <w:tabs>
          <w:tab w:val="left" w:pos="834"/>
          <w:tab w:val="left" w:pos="837"/>
        </w:tabs>
        <w:ind w:right="794"/>
        <w:jc w:val="both"/>
        <w:rPr>
          <w:sz w:val="20"/>
        </w:rPr>
      </w:pPr>
      <w:r>
        <w:rPr>
          <w:sz w:val="20"/>
        </w:rPr>
        <w:t>The study establishes a consistent approach to accessibility measurement</w:t>
      </w:r>
      <w:r>
        <w:rPr>
          <w:spacing w:val="40"/>
          <w:sz w:val="20"/>
        </w:rPr>
        <w:t xml:space="preserve"> </w:t>
      </w:r>
      <w:r>
        <w:rPr>
          <w:sz w:val="20"/>
        </w:rPr>
        <w:t>for all the settlements in the area.</w:t>
      </w:r>
    </w:p>
    <w:p w14:paraId="7130B63A" w14:textId="77777777" w:rsidR="009D57A7" w:rsidRDefault="004505A8">
      <w:pPr>
        <w:pStyle w:val="ListParagraph"/>
        <w:numPr>
          <w:ilvl w:val="1"/>
          <w:numId w:val="9"/>
        </w:numPr>
        <w:tabs>
          <w:tab w:val="left" w:pos="834"/>
          <w:tab w:val="left" w:pos="837"/>
        </w:tabs>
        <w:spacing w:before="242"/>
        <w:ind w:right="791"/>
        <w:jc w:val="both"/>
        <w:rPr>
          <w:sz w:val="20"/>
        </w:rPr>
      </w:pPr>
      <w:r>
        <w:rPr>
          <w:sz w:val="20"/>
        </w:rPr>
        <w:t>All origin points in a range of locations within and beyond the built-up areas were assessed on their accessibility in terms of travelling time (by walking, cycling and public transport) to a range of facilities and services, and an overall average score for the settlement as a whole was calculated.</w:t>
      </w:r>
    </w:p>
    <w:p w14:paraId="74CBB4F8" w14:textId="77777777" w:rsidR="009D57A7" w:rsidRDefault="009D57A7">
      <w:pPr>
        <w:pStyle w:val="BodyText"/>
      </w:pPr>
    </w:p>
    <w:p w14:paraId="45EA8F7F" w14:textId="77777777" w:rsidR="009D57A7" w:rsidRDefault="004505A8">
      <w:pPr>
        <w:pStyle w:val="ListParagraph"/>
        <w:numPr>
          <w:ilvl w:val="1"/>
          <w:numId w:val="9"/>
        </w:numPr>
        <w:tabs>
          <w:tab w:val="left" w:pos="834"/>
        </w:tabs>
        <w:spacing w:before="1"/>
        <w:ind w:left="834" w:hanging="537"/>
        <w:rPr>
          <w:sz w:val="20"/>
        </w:rPr>
      </w:pPr>
      <w:r>
        <w:rPr>
          <w:sz w:val="20"/>
        </w:rPr>
        <w:t>There</w:t>
      </w:r>
      <w:r>
        <w:rPr>
          <w:spacing w:val="-5"/>
          <w:sz w:val="20"/>
        </w:rPr>
        <w:t xml:space="preserve"> </w:t>
      </w:r>
      <w:r>
        <w:rPr>
          <w:sz w:val="20"/>
        </w:rPr>
        <w:t>are</w:t>
      </w:r>
      <w:r>
        <w:rPr>
          <w:spacing w:val="-3"/>
          <w:sz w:val="20"/>
        </w:rPr>
        <w:t xml:space="preserve"> </w:t>
      </w:r>
      <w:r>
        <w:rPr>
          <w:sz w:val="20"/>
        </w:rPr>
        <w:t>a</w:t>
      </w:r>
      <w:r>
        <w:rPr>
          <w:spacing w:val="-2"/>
          <w:sz w:val="20"/>
        </w:rPr>
        <w:t xml:space="preserve"> </w:t>
      </w:r>
      <w:r>
        <w:rPr>
          <w:sz w:val="20"/>
        </w:rPr>
        <w:t>series</w:t>
      </w:r>
      <w:r>
        <w:rPr>
          <w:spacing w:val="-3"/>
          <w:sz w:val="20"/>
        </w:rPr>
        <w:t xml:space="preserve"> </w:t>
      </w:r>
      <w:r>
        <w:rPr>
          <w:sz w:val="20"/>
        </w:rPr>
        <w:t>of</w:t>
      </w:r>
      <w:r>
        <w:rPr>
          <w:spacing w:val="-2"/>
          <w:sz w:val="20"/>
        </w:rPr>
        <w:t xml:space="preserve"> </w:t>
      </w:r>
      <w:r>
        <w:rPr>
          <w:sz w:val="20"/>
        </w:rPr>
        <w:t>steps</w:t>
      </w:r>
      <w:r>
        <w:rPr>
          <w:spacing w:val="-3"/>
          <w:sz w:val="20"/>
        </w:rPr>
        <w:t xml:space="preserve"> </w:t>
      </w:r>
      <w:r>
        <w:rPr>
          <w:sz w:val="20"/>
        </w:rPr>
        <w:t>that</w:t>
      </w:r>
      <w:r>
        <w:rPr>
          <w:spacing w:val="-2"/>
          <w:sz w:val="20"/>
        </w:rPr>
        <w:t xml:space="preserve"> </w:t>
      </w:r>
      <w:r>
        <w:rPr>
          <w:sz w:val="20"/>
        </w:rPr>
        <w:t>the</w:t>
      </w:r>
      <w:r>
        <w:rPr>
          <w:spacing w:val="-4"/>
          <w:sz w:val="20"/>
        </w:rPr>
        <w:t xml:space="preserve"> </w:t>
      </w:r>
      <w:r>
        <w:rPr>
          <w:sz w:val="20"/>
        </w:rPr>
        <w:t>methodology</w:t>
      </w:r>
      <w:r>
        <w:rPr>
          <w:spacing w:val="-3"/>
          <w:sz w:val="20"/>
        </w:rPr>
        <w:t xml:space="preserve"> </w:t>
      </w:r>
      <w:r>
        <w:rPr>
          <w:sz w:val="20"/>
        </w:rPr>
        <w:t>has</w:t>
      </w:r>
      <w:r>
        <w:rPr>
          <w:spacing w:val="-2"/>
          <w:sz w:val="20"/>
        </w:rPr>
        <w:t xml:space="preserve"> taken:-</w:t>
      </w:r>
    </w:p>
    <w:p w14:paraId="528FC949" w14:textId="77777777" w:rsidR="009D57A7" w:rsidRDefault="004505A8">
      <w:pPr>
        <w:pStyle w:val="ListParagraph"/>
        <w:numPr>
          <w:ilvl w:val="0"/>
          <w:numId w:val="8"/>
        </w:numPr>
        <w:tabs>
          <w:tab w:val="left" w:pos="1554"/>
          <w:tab w:val="left" w:pos="1557"/>
        </w:tabs>
        <w:spacing w:before="240"/>
        <w:ind w:right="792"/>
        <w:jc w:val="both"/>
        <w:rPr>
          <w:sz w:val="20"/>
        </w:rPr>
      </w:pPr>
      <w:r>
        <w:rPr>
          <w:sz w:val="20"/>
        </w:rPr>
        <w:t>Establish the boundaries of the settlements to be assessed, as defined by each authority.</w:t>
      </w:r>
    </w:p>
    <w:p w14:paraId="7129E0AA" w14:textId="77777777" w:rsidR="009D57A7" w:rsidRDefault="004505A8">
      <w:pPr>
        <w:pStyle w:val="ListParagraph"/>
        <w:numPr>
          <w:ilvl w:val="0"/>
          <w:numId w:val="8"/>
        </w:numPr>
        <w:tabs>
          <w:tab w:val="left" w:pos="1554"/>
          <w:tab w:val="left" w:pos="1557"/>
        </w:tabs>
        <w:spacing w:before="240"/>
        <w:ind w:right="790"/>
        <w:jc w:val="both"/>
        <w:rPr>
          <w:sz w:val="20"/>
        </w:rPr>
      </w:pPr>
      <w:r>
        <w:rPr>
          <w:sz w:val="20"/>
        </w:rPr>
        <w:t>Within each settlement identify the geographic points to represent</w:t>
      </w:r>
      <w:r>
        <w:rPr>
          <w:spacing w:val="40"/>
          <w:sz w:val="20"/>
        </w:rPr>
        <w:t xml:space="preserve"> </w:t>
      </w:r>
      <w:r>
        <w:rPr>
          <w:sz w:val="20"/>
        </w:rPr>
        <w:t>the origin of travel for residents.</w:t>
      </w:r>
    </w:p>
    <w:p w14:paraId="6E9CD038" w14:textId="77777777" w:rsidR="009D57A7" w:rsidRDefault="004505A8">
      <w:pPr>
        <w:pStyle w:val="ListParagraph"/>
        <w:numPr>
          <w:ilvl w:val="0"/>
          <w:numId w:val="8"/>
        </w:numPr>
        <w:tabs>
          <w:tab w:val="left" w:pos="1554"/>
          <w:tab w:val="left" w:pos="1557"/>
        </w:tabs>
        <w:spacing w:before="240"/>
        <w:ind w:right="791"/>
        <w:jc w:val="both"/>
        <w:rPr>
          <w:sz w:val="20"/>
        </w:rPr>
      </w:pPr>
      <w:r>
        <w:rPr>
          <w:sz w:val="20"/>
        </w:rPr>
        <w:t>Draw up the selection of facilities and services that represent those that residents would require for a high and sustainable quality of life. A list is contained in Appendix 4.</w:t>
      </w:r>
    </w:p>
    <w:p w14:paraId="10ECD4EE" w14:textId="77777777" w:rsidR="009D57A7" w:rsidRDefault="004505A8">
      <w:pPr>
        <w:pStyle w:val="ListParagraph"/>
        <w:numPr>
          <w:ilvl w:val="0"/>
          <w:numId w:val="8"/>
        </w:numPr>
        <w:tabs>
          <w:tab w:val="left" w:pos="1554"/>
          <w:tab w:val="left" w:pos="1557"/>
        </w:tabs>
        <w:spacing w:before="240"/>
        <w:ind w:right="791"/>
        <w:jc w:val="both"/>
        <w:rPr>
          <w:sz w:val="20"/>
        </w:rPr>
      </w:pPr>
      <w:r>
        <w:rPr>
          <w:sz w:val="20"/>
        </w:rPr>
        <w:t>A form of weighting given to the facilities, for example essential facilities such as doctors’ surgeries, Post Offices to be given more weight than access to leisure facilities, and more frequent travelling more than occasional visits.</w:t>
      </w:r>
    </w:p>
    <w:p w14:paraId="68B1672E" w14:textId="77777777" w:rsidR="009D57A7" w:rsidRDefault="004505A8">
      <w:pPr>
        <w:pStyle w:val="ListParagraph"/>
        <w:numPr>
          <w:ilvl w:val="0"/>
          <w:numId w:val="8"/>
        </w:numPr>
        <w:tabs>
          <w:tab w:val="left" w:pos="1554"/>
          <w:tab w:val="left" w:pos="1557"/>
        </w:tabs>
        <w:spacing w:before="240"/>
        <w:ind w:right="790"/>
        <w:jc w:val="both"/>
        <w:rPr>
          <w:sz w:val="20"/>
        </w:rPr>
      </w:pPr>
      <w:r>
        <w:rPr>
          <w:sz w:val="20"/>
        </w:rPr>
        <w:t>Establish measures that represent a scale of accessibility for the facilities and services, and a travel time threshold that represents what people would consider to be a reasonable travel time by sustainable means. They consist of the accessibility (usually related</w:t>
      </w:r>
      <w:r>
        <w:rPr>
          <w:spacing w:val="40"/>
          <w:sz w:val="20"/>
        </w:rPr>
        <w:t xml:space="preserve"> </w:t>
      </w:r>
      <w:r>
        <w:rPr>
          <w:sz w:val="20"/>
        </w:rPr>
        <w:t>to travelling time) to the nearest facility using walking, cycling or the public transport network (bus/heavy rail/light rail).</w:t>
      </w:r>
    </w:p>
    <w:p w14:paraId="78D03CCE" w14:textId="77777777" w:rsidR="009D57A7" w:rsidRDefault="004505A8">
      <w:pPr>
        <w:pStyle w:val="ListParagraph"/>
        <w:numPr>
          <w:ilvl w:val="0"/>
          <w:numId w:val="8"/>
        </w:numPr>
        <w:tabs>
          <w:tab w:val="left" w:pos="1554"/>
          <w:tab w:val="left" w:pos="1557"/>
        </w:tabs>
        <w:spacing w:before="240"/>
        <w:ind w:right="794"/>
        <w:jc w:val="both"/>
        <w:rPr>
          <w:sz w:val="20"/>
        </w:rPr>
      </w:pPr>
      <w:r>
        <w:rPr>
          <w:sz w:val="20"/>
        </w:rPr>
        <w:t>Using the data obtained from steps 1-4, carry out accessibility analysis using Accession accessibility modelling software (developed for the Department for Transport).</w:t>
      </w:r>
    </w:p>
    <w:p w14:paraId="67B996A8" w14:textId="77777777" w:rsidR="009D57A7" w:rsidRDefault="004505A8">
      <w:pPr>
        <w:pStyle w:val="ListParagraph"/>
        <w:numPr>
          <w:ilvl w:val="0"/>
          <w:numId w:val="8"/>
        </w:numPr>
        <w:tabs>
          <w:tab w:val="left" w:pos="1557"/>
          <w:tab w:val="left" w:pos="1626"/>
        </w:tabs>
        <w:spacing w:before="240"/>
        <w:ind w:right="792"/>
        <w:jc w:val="both"/>
        <w:rPr>
          <w:sz w:val="20"/>
        </w:rPr>
      </w:pPr>
      <w:r>
        <w:rPr>
          <w:sz w:val="20"/>
        </w:rPr>
        <w:tab/>
        <w:t>Once an assessment has been made of all the geographic points across</w:t>
      </w:r>
      <w:r>
        <w:rPr>
          <w:spacing w:val="80"/>
          <w:sz w:val="20"/>
        </w:rPr>
        <w:t xml:space="preserve"> </w:t>
      </w:r>
      <w:r>
        <w:rPr>
          <w:sz w:val="20"/>
        </w:rPr>
        <w:t>the</w:t>
      </w:r>
      <w:r>
        <w:rPr>
          <w:spacing w:val="80"/>
          <w:sz w:val="20"/>
        </w:rPr>
        <w:t xml:space="preserve"> </w:t>
      </w:r>
      <w:r>
        <w:rPr>
          <w:sz w:val="20"/>
        </w:rPr>
        <w:t>study</w:t>
      </w:r>
      <w:r>
        <w:rPr>
          <w:spacing w:val="80"/>
          <w:sz w:val="20"/>
        </w:rPr>
        <w:t xml:space="preserve"> </w:t>
      </w:r>
      <w:r>
        <w:rPr>
          <w:sz w:val="20"/>
        </w:rPr>
        <w:t>area,</w:t>
      </w:r>
      <w:r>
        <w:rPr>
          <w:spacing w:val="80"/>
          <w:sz w:val="20"/>
        </w:rPr>
        <w:t xml:space="preserve"> </w:t>
      </w:r>
      <w:r>
        <w:rPr>
          <w:sz w:val="20"/>
        </w:rPr>
        <w:t>derive</w:t>
      </w:r>
      <w:r>
        <w:rPr>
          <w:spacing w:val="80"/>
          <w:sz w:val="20"/>
        </w:rPr>
        <w:t xml:space="preserve"> </w:t>
      </w:r>
      <w:r>
        <w:rPr>
          <w:sz w:val="20"/>
        </w:rPr>
        <w:t>a</w:t>
      </w:r>
      <w:r>
        <w:rPr>
          <w:spacing w:val="80"/>
          <w:sz w:val="20"/>
        </w:rPr>
        <w:t xml:space="preserve"> </w:t>
      </w:r>
      <w:r>
        <w:rPr>
          <w:sz w:val="20"/>
        </w:rPr>
        <w:t>score</w:t>
      </w:r>
      <w:r>
        <w:rPr>
          <w:spacing w:val="80"/>
          <w:sz w:val="20"/>
        </w:rPr>
        <w:t xml:space="preserve"> </w:t>
      </w:r>
      <w:r>
        <w:rPr>
          <w:sz w:val="20"/>
        </w:rPr>
        <w:t>for</w:t>
      </w:r>
      <w:r>
        <w:rPr>
          <w:spacing w:val="80"/>
          <w:sz w:val="20"/>
        </w:rPr>
        <w:t xml:space="preserve"> </w:t>
      </w:r>
      <w:r>
        <w:rPr>
          <w:sz w:val="20"/>
        </w:rPr>
        <w:t>each</w:t>
      </w:r>
      <w:r>
        <w:rPr>
          <w:spacing w:val="80"/>
          <w:sz w:val="20"/>
        </w:rPr>
        <w:t xml:space="preserve"> </w:t>
      </w:r>
      <w:r>
        <w:rPr>
          <w:sz w:val="20"/>
        </w:rPr>
        <w:t>settlement</w:t>
      </w:r>
      <w:r>
        <w:rPr>
          <w:spacing w:val="80"/>
          <w:sz w:val="20"/>
        </w:rPr>
        <w:t xml:space="preserve"> </w:t>
      </w:r>
      <w:r>
        <w:rPr>
          <w:sz w:val="20"/>
        </w:rPr>
        <w:t>by</w:t>
      </w:r>
    </w:p>
    <w:p w14:paraId="55D5938E" w14:textId="77777777" w:rsidR="009D57A7" w:rsidRDefault="009D57A7">
      <w:pPr>
        <w:jc w:val="both"/>
        <w:rPr>
          <w:sz w:val="20"/>
        </w:rPr>
        <w:sectPr w:rsidR="009D57A7">
          <w:pgSz w:w="11910" w:h="16840"/>
          <w:pgMar w:top="1060" w:right="1000" w:bottom="1200" w:left="1500" w:header="861" w:footer="920" w:gutter="0"/>
          <w:cols w:space="720"/>
        </w:sectPr>
      </w:pPr>
    </w:p>
    <w:p w14:paraId="7D8A9755" w14:textId="77777777" w:rsidR="009D57A7" w:rsidRDefault="004505A8">
      <w:pPr>
        <w:pStyle w:val="BodyText"/>
        <w:spacing w:before="143"/>
        <w:ind w:left="1557"/>
      </w:pPr>
      <w:r>
        <w:t>averaging</w:t>
      </w:r>
      <w:r>
        <w:rPr>
          <w:spacing w:val="80"/>
        </w:rPr>
        <w:t xml:space="preserve"> </w:t>
      </w:r>
      <w:r>
        <w:t>all</w:t>
      </w:r>
      <w:r>
        <w:rPr>
          <w:spacing w:val="80"/>
        </w:rPr>
        <w:t xml:space="preserve"> </w:t>
      </w:r>
      <w:r>
        <w:t>the</w:t>
      </w:r>
      <w:r>
        <w:rPr>
          <w:spacing w:val="80"/>
        </w:rPr>
        <w:t xml:space="preserve"> </w:t>
      </w:r>
      <w:r>
        <w:t>scores</w:t>
      </w:r>
      <w:r>
        <w:rPr>
          <w:spacing w:val="80"/>
        </w:rPr>
        <w:t xml:space="preserve"> </w:t>
      </w:r>
      <w:r>
        <w:t>from</w:t>
      </w:r>
      <w:r>
        <w:rPr>
          <w:spacing w:val="80"/>
        </w:rPr>
        <w:t xml:space="preserve"> </w:t>
      </w:r>
      <w:r>
        <w:t>within</w:t>
      </w:r>
      <w:r>
        <w:rPr>
          <w:spacing w:val="80"/>
        </w:rPr>
        <w:t xml:space="preserve"> </w:t>
      </w:r>
      <w:r>
        <w:t>that</w:t>
      </w:r>
      <w:r>
        <w:rPr>
          <w:spacing w:val="80"/>
        </w:rPr>
        <w:t xml:space="preserve"> </w:t>
      </w:r>
      <w:r>
        <w:t>settlement</w:t>
      </w:r>
      <w:r>
        <w:rPr>
          <w:spacing w:val="80"/>
        </w:rPr>
        <w:t xml:space="preserve"> </w:t>
      </w:r>
      <w:r>
        <w:t>to</w:t>
      </w:r>
      <w:r>
        <w:rPr>
          <w:spacing w:val="80"/>
        </w:rPr>
        <w:t xml:space="preserve"> </w:t>
      </w:r>
      <w:r>
        <w:t>give</w:t>
      </w:r>
      <w:r>
        <w:rPr>
          <w:spacing w:val="80"/>
        </w:rPr>
        <w:t xml:space="preserve"> </w:t>
      </w:r>
      <w:r>
        <w:t>a comparable and consistent rating.</w:t>
      </w:r>
    </w:p>
    <w:p w14:paraId="48DC9589" w14:textId="77777777" w:rsidR="009D57A7" w:rsidRDefault="009D57A7">
      <w:pPr>
        <w:pStyle w:val="BodyText"/>
      </w:pPr>
    </w:p>
    <w:p w14:paraId="516173C6" w14:textId="77777777" w:rsidR="009D57A7" w:rsidRDefault="004505A8">
      <w:pPr>
        <w:pStyle w:val="ListParagraph"/>
        <w:numPr>
          <w:ilvl w:val="1"/>
          <w:numId w:val="9"/>
        </w:numPr>
        <w:tabs>
          <w:tab w:val="left" w:pos="834"/>
        </w:tabs>
        <w:ind w:left="834" w:hanging="537"/>
        <w:rPr>
          <w:sz w:val="20"/>
        </w:rPr>
      </w:pPr>
      <w:r>
        <w:rPr>
          <w:sz w:val="20"/>
        </w:rPr>
        <w:t>The</w:t>
      </w:r>
      <w:r>
        <w:rPr>
          <w:spacing w:val="-4"/>
          <w:sz w:val="20"/>
        </w:rPr>
        <w:t xml:space="preserve"> </w:t>
      </w:r>
      <w:r>
        <w:rPr>
          <w:sz w:val="20"/>
        </w:rPr>
        <w:t>remaining</w:t>
      </w:r>
      <w:r>
        <w:rPr>
          <w:spacing w:val="-3"/>
          <w:sz w:val="20"/>
        </w:rPr>
        <w:t xml:space="preserve"> </w:t>
      </w:r>
      <w:r>
        <w:rPr>
          <w:sz w:val="20"/>
        </w:rPr>
        <w:t>sections</w:t>
      </w:r>
      <w:r>
        <w:rPr>
          <w:spacing w:val="-4"/>
          <w:sz w:val="20"/>
        </w:rPr>
        <w:t xml:space="preserve"> </w:t>
      </w:r>
      <w:r>
        <w:rPr>
          <w:sz w:val="20"/>
        </w:rPr>
        <w:t>describe</w:t>
      </w:r>
      <w:r>
        <w:rPr>
          <w:spacing w:val="-3"/>
          <w:sz w:val="20"/>
        </w:rPr>
        <w:t xml:space="preserve"> </w:t>
      </w:r>
      <w:r>
        <w:rPr>
          <w:sz w:val="20"/>
        </w:rPr>
        <w:t>this</w:t>
      </w:r>
      <w:r>
        <w:rPr>
          <w:spacing w:val="-3"/>
          <w:sz w:val="20"/>
        </w:rPr>
        <w:t xml:space="preserve"> </w:t>
      </w:r>
      <w:r>
        <w:rPr>
          <w:sz w:val="20"/>
        </w:rPr>
        <w:t>work</w:t>
      </w:r>
      <w:r>
        <w:rPr>
          <w:spacing w:val="-3"/>
          <w:sz w:val="20"/>
        </w:rPr>
        <w:t xml:space="preserve"> </w:t>
      </w:r>
      <w:r>
        <w:rPr>
          <w:sz w:val="20"/>
        </w:rPr>
        <w:t>in</w:t>
      </w:r>
      <w:r>
        <w:rPr>
          <w:spacing w:val="-3"/>
          <w:sz w:val="20"/>
        </w:rPr>
        <w:t xml:space="preserve"> </w:t>
      </w:r>
      <w:r>
        <w:rPr>
          <w:sz w:val="20"/>
        </w:rPr>
        <w:t>more</w:t>
      </w:r>
      <w:r>
        <w:rPr>
          <w:spacing w:val="-3"/>
          <w:sz w:val="20"/>
        </w:rPr>
        <w:t xml:space="preserve"> </w:t>
      </w:r>
      <w:r>
        <w:rPr>
          <w:spacing w:val="-2"/>
          <w:sz w:val="20"/>
        </w:rPr>
        <w:t>detail</w:t>
      </w:r>
    </w:p>
    <w:p w14:paraId="22A345F4" w14:textId="77777777" w:rsidR="009D57A7" w:rsidRDefault="009D57A7">
      <w:pPr>
        <w:pStyle w:val="BodyText"/>
      </w:pPr>
    </w:p>
    <w:p w14:paraId="6CBF5F01" w14:textId="77777777" w:rsidR="009D57A7" w:rsidRDefault="004505A8">
      <w:pPr>
        <w:pStyle w:val="Heading2"/>
        <w:numPr>
          <w:ilvl w:val="0"/>
          <w:numId w:val="9"/>
        </w:numPr>
        <w:tabs>
          <w:tab w:val="left" w:pos="656"/>
        </w:tabs>
        <w:ind w:left="656" w:hanging="359"/>
      </w:pPr>
      <w:r>
        <w:t>Definition</w:t>
      </w:r>
      <w:r>
        <w:rPr>
          <w:spacing w:val="-8"/>
        </w:rPr>
        <w:t xml:space="preserve"> </w:t>
      </w:r>
      <w:r>
        <w:t>of</w:t>
      </w:r>
      <w:r>
        <w:rPr>
          <w:spacing w:val="-6"/>
        </w:rPr>
        <w:t xml:space="preserve"> </w:t>
      </w:r>
      <w:r>
        <w:t>settlements</w:t>
      </w:r>
      <w:r>
        <w:rPr>
          <w:spacing w:val="-7"/>
        </w:rPr>
        <w:t xml:space="preserve"> </w:t>
      </w:r>
      <w:r>
        <w:t>and</w:t>
      </w:r>
      <w:r>
        <w:rPr>
          <w:spacing w:val="-8"/>
        </w:rPr>
        <w:t xml:space="preserve"> </w:t>
      </w:r>
      <w:r>
        <w:t>origin</w:t>
      </w:r>
      <w:r>
        <w:rPr>
          <w:spacing w:val="-5"/>
        </w:rPr>
        <w:t xml:space="preserve"> </w:t>
      </w:r>
      <w:r>
        <w:rPr>
          <w:spacing w:val="-2"/>
        </w:rPr>
        <w:t>points</w:t>
      </w:r>
    </w:p>
    <w:p w14:paraId="04ACA081" w14:textId="77777777" w:rsidR="009D57A7" w:rsidRDefault="009D57A7">
      <w:pPr>
        <w:pStyle w:val="BodyText"/>
        <w:rPr>
          <w:b/>
        </w:rPr>
      </w:pPr>
    </w:p>
    <w:p w14:paraId="6D962125" w14:textId="77777777" w:rsidR="009D57A7" w:rsidRDefault="004505A8">
      <w:pPr>
        <w:pStyle w:val="ListParagraph"/>
        <w:numPr>
          <w:ilvl w:val="1"/>
          <w:numId w:val="9"/>
        </w:numPr>
        <w:tabs>
          <w:tab w:val="left" w:pos="834"/>
          <w:tab w:val="left" w:pos="837"/>
        </w:tabs>
        <w:ind w:right="790"/>
        <w:jc w:val="both"/>
        <w:rPr>
          <w:sz w:val="20"/>
        </w:rPr>
      </w:pPr>
      <w:r>
        <w:rPr>
          <w:sz w:val="20"/>
        </w:rPr>
        <w:t>The study needed to establish a clear selection of towns and villages and define their boundaries. The task was ultimately to obtain an accurate</w:t>
      </w:r>
      <w:r>
        <w:rPr>
          <w:spacing w:val="40"/>
          <w:sz w:val="20"/>
        </w:rPr>
        <w:t xml:space="preserve"> </w:t>
      </w:r>
      <w:r>
        <w:rPr>
          <w:sz w:val="20"/>
        </w:rPr>
        <w:t xml:space="preserve">source of home address locations within the settlements. Residential postcodes were selected as being most representative of the distribution of addresses. The total number, while large, was useful to generate average scores for the settlement, and could still be handled by the computer </w:t>
      </w:r>
      <w:r>
        <w:rPr>
          <w:spacing w:val="-2"/>
          <w:sz w:val="20"/>
        </w:rPr>
        <w:t>software.</w:t>
      </w:r>
    </w:p>
    <w:p w14:paraId="33826FB2" w14:textId="77777777" w:rsidR="009D57A7" w:rsidRDefault="009D57A7">
      <w:pPr>
        <w:pStyle w:val="BodyText"/>
      </w:pPr>
    </w:p>
    <w:p w14:paraId="2E03BED4" w14:textId="77777777" w:rsidR="009D57A7" w:rsidRDefault="004505A8">
      <w:pPr>
        <w:pStyle w:val="ListParagraph"/>
        <w:numPr>
          <w:ilvl w:val="1"/>
          <w:numId w:val="9"/>
        </w:numPr>
        <w:tabs>
          <w:tab w:val="left" w:pos="834"/>
          <w:tab w:val="left" w:pos="837"/>
        </w:tabs>
        <w:ind w:right="791"/>
        <w:jc w:val="both"/>
        <w:rPr>
          <w:sz w:val="20"/>
        </w:rPr>
      </w:pPr>
      <w:r>
        <w:rPr>
          <w:sz w:val="20"/>
        </w:rPr>
        <w:t>The settlements are listed in Appendix 3. There was no lower limit of size, the decision being taken by each local authority. The size ranged from 1 postcode to 359 for Eastwood, representing over 8,000 delivery points. The Sub-Regional Centres were treated as a whole, although there is no reason that they could not be sub-divided. In the Principal Urban Area areas were sub-divided</w:t>
      </w:r>
      <w:r>
        <w:rPr>
          <w:spacing w:val="-3"/>
          <w:sz w:val="20"/>
        </w:rPr>
        <w:t xml:space="preserve"> </w:t>
      </w:r>
      <w:r>
        <w:rPr>
          <w:sz w:val="20"/>
        </w:rPr>
        <w:t>according</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authorities’</w:t>
      </w:r>
      <w:r>
        <w:rPr>
          <w:spacing w:val="-4"/>
          <w:sz w:val="20"/>
        </w:rPr>
        <w:t xml:space="preserve"> </w:t>
      </w:r>
      <w:r>
        <w:rPr>
          <w:sz w:val="20"/>
        </w:rPr>
        <w:t>wishes;</w:t>
      </w:r>
      <w:r>
        <w:rPr>
          <w:spacing w:val="-3"/>
          <w:sz w:val="20"/>
        </w:rPr>
        <w:t xml:space="preserve"> </w:t>
      </w:r>
      <w:r>
        <w:rPr>
          <w:sz w:val="20"/>
        </w:rPr>
        <w:t>in</w:t>
      </w:r>
      <w:r>
        <w:rPr>
          <w:spacing w:val="-3"/>
          <w:sz w:val="20"/>
        </w:rPr>
        <w:t xml:space="preserve"> </w:t>
      </w:r>
      <w:r>
        <w:rPr>
          <w:sz w:val="20"/>
        </w:rPr>
        <w:t>general</w:t>
      </w:r>
      <w:r>
        <w:rPr>
          <w:spacing w:val="-3"/>
          <w:sz w:val="20"/>
        </w:rPr>
        <w:t xml:space="preserve"> </w:t>
      </w:r>
      <w:r>
        <w:rPr>
          <w:sz w:val="20"/>
        </w:rPr>
        <w:t>these</w:t>
      </w:r>
      <w:r>
        <w:rPr>
          <w:spacing w:val="-3"/>
          <w:sz w:val="20"/>
        </w:rPr>
        <w:t xml:space="preserve"> </w:t>
      </w:r>
      <w:r>
        <w:rPr>
          <w:sz w:val="20"/>
        </w:rPr>
        <w:t>areas</w:t>
      </w:r>
      <w:r>
        <w:rPr>
          <w:spacing w:val="-3"/>
          <w:sz w:val="20"/>
        </w:rPr>
        <w:t xml:space="preserve"> </w:t>
      </w:r>
      <w:r>
        <w:rPr>
          <w:sz w:val="20"/>
        </w:rPr>
        <w:t>were larger, over 5,000 origin points.</w:t>
      </w:r>
    </w:p>
    <w:p w14:paraId="60BCA993" w14:textId="77777777" w:rsidR="009D57A7" w:rsidRDefault="009D57A7">
      <w:pPr>
        <w:pStyle w:val="BodyText"/>
      </w:pPr>
    </w:p>
    <w:p w14:paraId="40C24F15" w14:textId="77777777" w:rsidR="009D57A7" w:rsidRDefault="004505A8">
      <w:pPr>
        <w:pStyle w:val="ListParagraph"/>
        <w:numPr>
          <w:ilvl w:val="1"/>
          <w:numId w:val="9"/>
        </w:numPr>
        <w:tabs>
          <w:tab w:val="left" w:pos="834"/>
          <w:tab w:val="left" w:pos="837"/>
        </w:tabs>
        <w:ind w:right="791"/>
        <w:jc w:val="both"/>
        <w:rPr>
          <w:sz w:val="20"/>
        </w:rPr>
      </w:pPr>
      <w:r>
        <w:rPr>
          <w:sz w:val="20"/>
        </w:rPr>
        <w:t>The settlements to be evaluated in the study were identified by the relevant District Planning Authority, and these settlement boundaries were defined in GIS using Ordnance Survey data of built-up areas. The whole settlement</w:t>
      </w:r>
      <w:r>
        <w:rPr>
          <w:spacing w:val="40"/>
          <w:sz w:val="20"/>
        </w:rPr>
        <w:t xml:space="preserve"> </w:t>
      </w:r>
      <w:r>
        <w:rPr>
          <w:sz w:val="20"/>
        </w:rPr>
        <w:t>was included because in non-residential areas there would be no residential postcodes, thus automatically accounting for population distribution.</w:t>
      </w:r>
    </w:p>
    <w:p w14:paraId="7960BAEF" w14:textId="77777777" w:rsidR="009D57A7" w:rsidRDefault="009D57A7">
      <w:pPr>
        <w:pStyle w:val="BodyText"/>
      </w:pPr>
    </w:p>
    <w:p w14:paraId="0EF048A8" w14:textId="77777777" w:rsidR="009D57A7" w:rsidRDefault="004505A8">
      <w:pPr>
        <w:pStyle w:val="ListParagraph"/>
        <w:numPr>
          <w:ilvl w:val="1"/>
          <w:numId w:val="9"/>
        </w:numPr>
        <w:tabs>
          <w:tab w:val="left" w:pos="834"/>
          <w:tab w:val="left" w:pos="837"/>
        </w:tabs>
        <w:ind w:right="791"/>
        <w:jc w:val="both"/>
        <w:rPr>
          <w:sz w:val="20"/>
        </w:rPr>
      </w:pPr>
      <w:r>
        <w:rPr>
          <w:sz w:val="20"/>
        </w:rPr>
        <w:t>Rural locations outside settlements were not included, as the sustainability</w:t>
      </w:r>
      <w:r>
        <w:rPr>
          <w:spacing w:val="40"/>
          <w:sz w:val="20"/>
        </w:rPr>
        <w:t xml:space="preserve"> </w:t>
      </w:r>
      <w:r>
        <w:rPr>
          <w:sz w:val="20"/>
        </w:rPr>
        <w:t>of settlements is the focus of this work. The methodology was applied to other areas including areas within the Principal Urban Area and Sub-regional centres. This gives a comparison to show relative levels of accessibility across different locations. For ease all the areas studied are referred to as ‘locations’, with those not within the PUA or SRCs being termed</w:t>
      </w:r>
      <w:r>
        <w:rPr>
          <w:spacing w:val="40"/>
          <w:sz w:val="20"/>
        </w:rPr>
        <w:t xml:space="preserve"> </w:t>
      </w:r>
      <w:r>
        <w:rPr>
          <w:spacing w:val="-2"/>
          <w:sz w:val="20"/>
        </w:rPr>
        <w:t>‘settlements’.</w:t>
      </w:r>
    </w:p>
    <w:p w14:paraId="332002D0" w14:textId="77777777" w:rsidR="009D57A7" w:rsidRDefault="009D57A7">
      <w:pPr>
        <w:pStyle w:val="BodyText"/>
        <w:spacing w:before="1"/>
      </w:pPr>
    </w:p>
    <w:p w14:paraId="6E18BEBA" w14:textId="77777777" w:rsidR="009D57A7" w:rsidRDefault="004505A8">
      <w:pPr>
        <w:pStyle w:val="Heading2"/>
        <w:numPr>
          <w:ilvl w:val="0"/>
          <w:numId w:val="9"/>
        </w:numPr>
        <w:tabs>
          <w:tab w:val="left" w:pos="656"/>
        </w:tabs>
        <w:ind w:left="656" w:hanging="359"/>
      </w:pPr>
      <w:r>
        <w:t>Identifying</w:t>
      </w:r>
      <w:r>
        <w:rPr>
          <w:spacing w:val="-5"/>
        </w:rPr>
        <w:t xml:space="preserve"> </w:t>
      </w:r>
      <w:r>
        <w:t>and</w:t>
      </w:r>
      <w:r>
        <w:rPr>
          <w:spacing w:val="-5"/>
        </w:rPr>
        <w:t xml:space="preserve"> </w:t>
      </w:r>
      <w:r>
        <w:t>classifying</w:t>
      </w:r>
      <w:r>
        <w:rPr>
          <w:spacing w:val="-5"/>
        </w:rPr>
        <w:t xml:space="preserve"> </w:t>
      </w:r>
      <w:r>
        <w:rPr>
          <w:spacing w:val="-2"/>
        </w:rPr>
        <w:t>facilities</w:t>
      </w:r>
    </w:p>
    <w:p w14:paraId="4659C541" w14:textId="77777777" w:rsidR="009D57A7" w:rsidRDefault="004505A8">
      <w:pPr>
        <w:pStyle w:val="ListParagraph"/>
        <w:numPr>
          <w:ilvl w:val="1"/>
          <w:numId w:val="9"/>
        </w:numPr>
        <w:tabs>
          <w:tab w:val="left" w:pos="834"/>
          <w:tab w:val="left" w:pos="837"/>
        </w:tabs>
        <w:spacing w:before="243"/>
        <w:ind w:right="790"/>
        <w:jc w:val="both"/>
        <w:rPr>
          <w:sz w:val="20"/>
        </w:rPr>
      </w:pPr>
      <w:r>
        <w:rPr>
          <w:sz w:val="20"/>
        </w:rPr>
        <w:t>Development of the Department for Transport’s Accessibility Planning Guidance has led to the production of 7 core accessibility indicators.</w:t>
      </w:r>
    </w:p>
    <w:p w14:paraId="7CF126CD" w14:textId="77777777" w:rsidR="009D57A7" w:rsidRDefault="004505A8">
      <w:pPr>
        <w:pStyle w:val="ListParagraph"/>
        <w:numPr>
          <w:ilvl w:val="1"/>
          <w:numId w:val="9"/>
        </w:numPr>
        <w:tabs>
          <w:tab w:val="left" w:pos="834"/>
          <w:tab w:val="left" w:pos="837"/>
        </w:tabs>
        <w:spacing w:before="242"/>
        <w:ind w:right="792"/>
        <w:jc w:val="both"/>
        <w:rPr>
          <w:sz w:val="20"/>
        </w:rPr>
      </w:pPr>
      <w:r>
        <w:rPr>
          <w:sz w:val="20"/>
        </w:rPr>
        <w:t>The Indicators provide a number of measures of accessibility by public transport, walking and (where appropriate) cycling to seven service types: primary schools, secondary schools, further education, GPs, hospitals, food and convenience stores and employment.</w:t>
      </w:r>
    </w:p>
    <w:p w14:paraId="4A6A7EA8" w14:textId="77777777" w:rsidR="009D57A7" w:rsidRDefault="009D57A7">
      <w:pPr>
        <w:pStyle w:val="BodyText"/>
      </w:pPr>
    </w:p>
    <w:p w14:paraId="7289DA5B" w14:textId="77777777" w:rsidR="009D57A7" w:rsidRDefault="004505A8">
      <w:pPr>
        <w:pStyle w:val="ListParagraph"/>
        <w:numPr>
          <w:ilvl w:val="1"/>
          <w:numId w:val="9"/>
        </w:numPr>
        <w:tabs>
          <w:tab w:val="left" w:pos="834"/>
          <w:tab w:val="left" w:pos="837"/>
        </w:tabs>
        <w:ind w:right="791"/>
        <w:jc w:val="both"/>
        <w:rPr>
          <w:sz w:val="20"/>
        </w:rPr>
      </w:pPr>
      <w:r>
        <w:rPr>
          <w:sz w:val="20"/>
        </w:rPr>
        <w:t>The core indicators have been calculated to help Local Authorities develop their evidence base for their accessibility strategies and in support of two of the new 198 National Indicators for Local Authorities (NI175 - Access to Services and NI 176 - Access to Employment). Using nationally consistent datasets gives Local Authorities a picture of journey-time barriers to accessibility, allows comparison with other authorities and gives those who decide that accessibility should be one of their 35 Local Area Agreement targets a baseline against which to set those targets.</w:t>
      </w:r>
    </w:p>
    <w:p w14:paraId="2D8AC168" w14:textId="77777777" w:rsidR="009D57A7" w:rsidRDefault="009D57A7">
      <w:pPr>
        <w:jc w:val="both"/>
        <w:rPr>
          <w:sz w:val="20"/>
        </w:rPr>
        <w:sectPr w:rsidR="009D57A7">
          <w:pgSz w:w="11910" w:h="16840"/>
          <w:pgMar w:top="1060" w:right="1000" w:bottom="1200" w:left="1500" w:header="861" w:footer="1000" w:gutter="0"/>
          <w:cols w:space="720"/>
        </w:sectPr>
      </w:pPr>
    </w:p>
    <w:p w14:paraId="3F2A7F6F" w14:textId="77777777" w:rsidR="009D57A7" w:rsidRDefault="004505A8">
      <w:pPr>
        <w:pStyle w:val="ListParagraph"/>
        <w:numPr>
          <w:ilvl w:val="1"/>
          <w:numId w:val="9"/>
        </w:numPr>
        <w:tabs>
          <w:tab w:val="left" w:pos="834"/>
          <w:tab w:val="left" w:pos="837"/>
        </w:tabs>
        <w:spacing w:before="143"/>
        <w:ind w:right="791"/>
        <w:jc w:val="both"/>
        <w:rPr>
          <w:sz w:val="20"/>
        </w:rPr>
      </w:pPr>
      <w:r>
        <w:rPr>
          <w:sz w:val="20"/>
        </w:rPr>
        <w:t>Further information about the indicators can be found in a guidance note</w:t>
      </w:r>
      <w:r>
        <w:rPr>
          <w:spacing w:val="40"/>
          <w:sz w:val="20"/>
        </w:rPr>
        <w:t xml:space="preserve"> </w:t>
      </w:r>
      <w:r>
        <w:rPr>
          <w:sz w:val="20"/>
        </w:rPr>
        <w:t>and the technical report, available from the DfT Transport Statistics</w:t>
      </w:r>
      <w:r>
        <w:rPr>
          <w:spacing w:val="40"/>
          <w:sz w:val="20"/>
        </w:rPr>
        <w:t xml:space="preserve"> </w:t>
      </w:r>
      <w:r>
        <w:rPr>
          <w:spacing w:val="-2"/>
          <w:sz w:val="20"/>
        </w:rPr>
        <w:t>website</w:t>
      </w:r>
      <w:r>
        <w:rPr>
          <w:spacing w:val="-2"/>
          <w:sz w:val="20"/>
          <w:vertAlign w:val="superscript"/>
        </w:rPr>
        <w:t>4</w:t>
      </w:r>
      <w:r>
        <w:rPr>
          <w:spacing w:val="-2"/>
          <w:sz w:val="20"/>
        </w:rPr>
        <w:t>.</w:t>
      </w:r>
    </w:p>
    <w:p w14:paraId="5C679832" w14:textId="77777777" w:rsidR="009D57A7" w:rsidRDefault="009D57A7">
      <w:pPr>
        <w:pStyle w:val="BodyText"/>
      </w:pPr>
    </w:p>
    <w:p w14:paraId="0D468BF6" w14:textId="77777777" w:rsidR="009D57A7" w:rsidRDefault="004505A8">
      <w:pPr>
        <w:pStyle w:val="ListParagraph"/>
        <w:numPr>
          <w:ilvl w:val="1"/>
          <w:numId w:val="9"/>
        </w:numPr>
        <w:tabs>
          <w:tab w:val="left" w:pos="834"/>
          <w:tab w:val="left" w:pos="837"/>
        </w:tabs>
        <w:ind w:right="789"/>
        <w:jc w:val="both"/>
        <w:rPr>
          <w:sz w:val="20"/>
        </w:rPr>
      </w:pPr>
      <w:r>
        <w:rPr>
          <w:sz w:val="20"/>
        </w:rPr>
        <w:t>In this study, recognition of the fact that people don’t necessarily take their ‘nearest’ job to their home has led to an additional measure of accessibility to employment has been included, namely access to 5 or more major employment sites within 20 minutes travel time by public transport, walking and cycling.</w:t>
      </w:r>
    </w:p>
    <w:p w14:paraId="66740F04" w14:textId="77777777" w:rsidR="009D57A7" w:rsidRDefault="009D57A7">
      <w:pPr>
        <w:pStyle w:val="BodyText"/>
      </w:pPr>
    </w:p>
    <w:p w14:paraId="0D710491" w14:textId="77777777" w:rsidR="009D57A7" w:rsidRDefault="004505A8">
      <w:pPr>
        <w:pStyle w:val="Heading2"/>
        <w:numPr>
          <w:ilvl w:val="0"/>
          <w:numId w:val="9"/>
        </w:numPr>
        <w:tabs>
          <w:tab w:val="left" w:pos="656"/>
        </w:tabs>
        <w:spacing w:before="1"/>
        <w:ind w:left="656" w:hanging="359"/>
      </w:pPr>
      <w:r>
        <w:t>Weightings</w:t>
      </w:r>
      <w:r>
        <w:rPr>
          <w:spacing w:val="-8"/>
        </w:rPr>
        <w:t xml:space="preserve"> </w:t>
      </w:r>
      <w:r>
        <w:t>for</w:t>
      </w:r>
      <w:r>
        <w:rPr>
          <w:spacing w:val="-7"/>
        </w:rPr>
        <w:t xml:space="preserve"> </w:t>
      </w:r>
      <w:r>
        <w:t>classifications</w:t>
      </w:r>
      <w:r>
        <w:rPr>
          <w:spacing w:val="-9"/>
        </w:rPr>
        <w:t xml:space="preserve"> </w:t>
      </w:r>
      <w:r>
        <w:t>of</w:t>
      </w:r>
      <w:r>
        <w:rPr>
          <w:spacing w:val="-7"/>
        </w:rPr>
        <w:t xml:space="preserve"> </w:t>
      </w:r>
      <w:r>
        <w:rPr>
          <w:spacing w:val="-2"/>
        </w:rPr>
        <w:t>facilities</w:t>
      </w:r>
    </w:p>
    <w:p w14:paraId="43C8E8AC" w14:textId="77777777" w:rsidR="009D57A7" w:rsidRDefault="004505A8">
      <w:pPr>
        <w:pStyle w:val="ListParagraph"/>
        <w:numPr>
          <w:ilvl w:val="1"/>
          <w:numId w:val="9"/>
        </w:numPr>
        <w:tabs>
          <w:tab w:val="left" w:pos="834"/>
          <w:tab w:val="left" w:pos="837"/>
        </w:tabs>
        <w:spacing w:before="243"/>
        <w:ind w:right="789"/>
        <w:jc w:val="both"/>
        <w:rPr>
          <w:sz w:val="20"/>
        </w:rPr>
      </w:pPr>
      <w:r>
        <w:rPr>
          <w:sz w:val="20"/>
        </w:rPr>
        <w:t>The categories and sub-categories had weightings applied to them to reflect their ‘importance’ or how desirable it is for a population to be located within a certain distance / time of the destination. The weightings also reflect the frequency with which the service would be used. For example whist having access to a doctor may be considered very important, one would more</w:t>
      </w:r>
      <w:r>
        <w:rPr>
          <w:spacing w:val="80"/>
          <w:sz w:val="20"/>
        </w:rPr>
        <w:t xml:space="preserve"> </w:t>
      </w:r>
      <w:r>
        <w:rPr>
          <w:sz w:val="20"/>
        </w:rPr>
        <w:t>rarely make this trip than destinations such as supermarkets and local convenience stores. These would be of lesser importance but the weightings reflect the high frequency of trips to these types of destinations.</w:t>
      </w:r>
    </w:p>
    <w:p w14:paraId="0D92D898" w14:textId="77777777" w:rsidR="009D57A7" w:rsidRDefault="004505A8">
      <w:pPr>
        <w:pStyle w:val="ListParagraph"/>
        <w:numPr>
          <w:ilvl w:val="1"/>
          <w:numId w:val="9"/>
        </w:numPr>
        <w:tabs>
          <w:tab w:val="left" w:pos="834"/>
          <w:tab w:val="left" w:pos="837"/>
        </w:tabs>
        <w:spacing w:before="243"/>
        <w:ind w:right="789"/>
        <w:jc w:val="both"/>
        <w:rPr>
          <w:sz w:val="20"/>
        </w:rPr>
      </w:pPr>
      <w:r>
        <w:rPr>
          <w:sz w:val="20"/>
        </w:rPr>
        <w:t>These weightings have been derived from other similar accessibility studies and through consultation and testing within the Greater Nottingham</w:t>
      </w:r>
      <w:r>
        <w:rPr>
          <w:spacing w:val="40"/>
          <w:sz w:val="20"/>
        </w:rPr>
        <w:t xml:space="preserve"> </w:t>
      </w:r>
      <w:r>
        <w:rPr>
          <w:sz w:val="20"/>
        </w:rPr>
        <w:t>Planning</w:t>
      </w:r>
      <w:r>
        <w:rPr>
          <w:spacing w:val="-3"/>
          <w:sz w:val="20"/>
        </w:rPr>
        <w:t xml:space="preserve"> </w:t>
      </w:r>
      <w:r>
        <w:rPr>
          <w:sz w:val="20"/>
        </w:rPr>
        <w:t>Officer</w:t>
      </w:r>
      <w:r>
        <w:rPr>
          <w:spacing w:val="-3"/>
          <w:sz w:val="20"/>
        </w:rPr>
        <w:t xml:space="preserve"> </w:t>
      </w:r>
      <w:r>
        <w:rPr>
          <w:sz w:val="20"/>
        </w:rPr>
        <w:t>group.</w:t>
      </w:r>
      <w:r>
        <w:rPr>
          <w:spacing w:val="-3"/>
          <w:sz w:val="20"/>
        </w:rPr>
        <w:t xml:space="preserve"> </w:t>
      </w:r>
      <w:r>
        <w:rPr>
          <w:sz w:val="20"/>
        </w:rPr>
        <w:t>The</w:t>
      </w:r>
      <w:r>
        <w:rPr>
          <w:spacing w:val="-3"/>
          <w:sz w:val="20"/>
        </w:rPr>
        <w:t xml:space="preserve"> </w:t>
      </w:r>
      <w:r>
        <w:rPr>
          <w:sz w:val="20"/>
        </w:rPr>
        <w:t>categories</w:t>
      </w:r>
      <w:r>
        <w:rPr>
          <w:spacing w:val="-3"/>
          <w:sz w:val="20"/>
        </w:rPr>
        <w:t xml:space="preserve"> </w:t>
      </w:r>
      <w:r>
        <w:rPr>
          <w:sz w:val="20"/>
        </w:rPr>
        <w:t>and</w:t>
      </w:r>
      <w:r>
        <w:rPr>
          <w:spacing w:val="-3"/>
          <w:sz w:val="20"/>
        </w:rPr>
        <w:t xml:space="preserve"> </w:t>
      </w:r>
      <w:r>
        <w:rPr>
          <w:sz w:val="20"/>
        </w:rPr>
        <w:t>weightings</w:t>
      </w:r>
      <w:r>
        <w:rPr>
          <w:spacing w:val="-3"/>
          <w:sz w:val="20"/>
        </w:rPr>
        <w:t xml:space="preserve"> </w:t>
      </w:r>
      <w:r>
        <w:rPr>
          <w:sz w:val="20"/>
        </w:rPr>
        <w:t>are</w:t>
      </w:r>
      <w:r>
        <w:rPr>
          <w:spacing w:val="-4"/>
          <w:sz w:val="20"/>
        </w:rPr>
        <w:t xml:space="preserve"> </w:t>
      </w:r>
      <w:r>
        <w:rPr>
          <w:sz w:val="20"/>
        </w:rPr>
        <w:t>also</w:t>
      </w:r>
      <w:r>
        <w:rPr>
          <w:spacing w:val="-3"/>
          <w:sz w:val="20"/>
        </w:rPr>
        <w:t xml:space="preserve"> </w:t>
      </w:r>
      <w:r>
        <w:rPr>
          <w:sz w:val="20"/>
        </w:rPr>
        <w:t>aligned</w:t>
      </w:r>
      <w:r>
        <w:rPr>
          <w:spacing w:val="-2"/>
          <w:sz w:val="20"/>
        </w:rPr>
        <w:t xml:space="preserve"> </w:t>
      </w:r>
      <w:r>
        <w:rPr>
          <w:sz w:val="20"/>
        </w:rPr>
        <w:t>to</w:t>
      </w:r>
      <w:r>
        <w:rPr>
          <w:spacing w:val="-3"/>
          <w:sz w:val="20"/>
        </w:rPr>
        <w:t xml:space="preserve"> </w:t>
      </w:r>
      <w:r>
        <w:rPr>
          <w:sz w:val="20"/>
        </w:rPr>
        <w:t>the priorities within the Local Transport Plan for Greater Nottingham 2006/7 to 2010/11 Accessibility Strategy. The methodology employed has resulted in access to GP’s being weighted as most important, followed by access to primary schools, secondary schools and employment opportunities.</w:t>
      </w:r>
    </w:p>
    <w:p w14:paraId="558BE4FB" w14:textId="77777777" w:rsidR="009D57A7" w:rsidRDefault="004505A8">
      <w:pPr>
        <w:pStyle w:val="ListParagraph"/>
        <w:numPr>
          <w:ilvl w:val="1"/>
          <w:numId w:val="9"/>
        </w:numPr>
        <w:tabs>
          <w:tab w:val="left" w:pos="834"/>
          <w:tab w:val="left" w:pos="837"/>
        </w:tabs>
        <w:spacing w:before="242"/>
        <w:ind w:right="791"/>
        <w:jc w:val="both"/>
        <w:rPr>
          <w:sz w:val="20"/>
        </w:rPr>
      </w:pPr>
      <w:r>
        <w:rPr>
          <w:sz w:val="20"/>
        </w:rPr>
        <w:t>In deciding these weightings, account was also taken of the English Indices of Deprivation (ID 2007, CLG). Certain facilities were included in the ID2007 to measure accessibility to key essential facilities in the Barriers to housing and essential services domain of the ID 2007. Access to a primary school, post office, GP surgery and local convenience store/food store were included on the basis that people consider these services to be essential and prefer these facilities to be within a short walking distance (10 mins) from their home. Weightings were also informed by the South Bucks District Council Accessibility &amp; Infrastructure Study (Main Report Autumn 2006 with support from Halcrow Consulting), and agreed by the steering group.</w:t>
      </w:r>
    </w:p>
    <w:p w14:paraId="72DC6000" w14:textId="77777777" w:rsidR="009D57A7" w:rsidRDefault="009D57A7">
      <w:pPr>
        <w:pStyle w:val="BodyText"/>
      </w:pPr>
    </w:p>
    <w:p w14:paraId="0B5BD2A5" w14:textId="77777777" w:rsidR="009D57A7" w:rsidRDefault="004505A8">
      <w:pPr>
        <w:pStyle w:val="ListParagraph"/>
        <w:numPr>
          <w:ilvl w:val="1"/>
          <w:numId w:val="9"/>
        </w:numPr>
        <w:tabs>
          <w:tab w:val="left" w:pos="834"/>
          <w:tab w:val="left" w:pos="837"/>
        </w:tabs>
        <w:ind w:right="792"/>
        <w:jc w:val="both"/>
        <w:rPr>
          <w:sz w:val="20"/>
        </w:rPr>
      </w:pPr>
      <w:r>
        <w:rPr>
          <w:sz w:val="20"/>
        </w:rPr>
        <w:t>It is recognised that there will be a close relationship between level of accessibility of an origin and the public transport network for certain origins irrespective of which destination facility is being measured to, therefore access to the public transport network is accounted only in terms of access to the long distance network (as a facility).</w:t>
      </w:r>
    </w:p>
    <w:p w14:paraId="5CACB41E" w14:textId="77777777" w:rsidR="009D57A7" w:rsidRDefault="009D57A7">
      <w:pPr>
        <w:pStyle w:val="BodyText"/>
        <w:spacing w:before="1"/>
      </w:pPr>
    </w:p>
    <w:p w14:paraId="6886DB3B" w14:textId="77777777" w:rsidR="009D57A7" w:rsidRDefault="004505A8">
      <w:pPr>
        <w:pStyle w:val="ListParagraph"/>
        <w:numPr>
          <w:ilvl w:val="1"/>
          <w:numId w:val="9"/>
        </w:numPr>
        <w:tabs>
          <w:tab w:val="left" w:pos="834"/>
          <w:tab w:val="left" w:pos="837"/>
        </w:tabs>
        <w:ind w:right="793"/>
        <w:jc w:val="both"/>
        <w:rPr>
          <w:sz w:val="20"/>
        </w:rPr>
      </w:pPr>
      <w:r>
        <w:rPr>
          <w:sz w:val="20"/>
        </w:rPr>
        <w:t>The full list of facilities and weightings is in Appendix 4, justification for weightings is also given in Appendix 6.</w:t>
      </w:r>
    </w:p>
    <w:p w14:paraId="18955BB3" w14:textId="77777777" w:rsidR="009D57A7" w:rsidRDefault="004505A8">
      <w:pPr>
        <w:pStyle w:val="Heading2"/>
        <w:numPr>
          <w:ilvl w:val="0"/>
          <w:numId w:val="9"/>
        </w:numPr>
        <w:tabs>
          <w:tab w:val="left" w:pos="656"/>
        </w:tabs>
        <w:spacing w:before="242"/>
        <w:ind w:left="656" w:hanging="359"/>
      </w:pPr>
      <w:r>
        <w:t>Measuring</w:t>
      </w:r>
      <w:r>
        <w:rPr>
          <w:spacing w:val="-6"/>
        </w:rPr>
        <w:t xml:space="preserve"> </w:t>
      </w:r>
      <w:r>
        <w:t>access</w:t>
      </w:r>
      <w:r>
        <w:rPr>
          <w:spacing w:val="-5"/>
        </w:rPr>
        <w:t xml:space="preserve"> </w:t>
      </w:r>
      <w:r>
        <w:t>to</w:t>
      </w:r>
      <w:r>
        <w:rPr>
          <w:spacing w:val="-6"/>
        </w:rPr>
        <w:t xml:space="preserve"> </w:t>
      </w:r>
      <w:r>
        <w:rPr>
          <w:spacing w:val="-2"/>
        </w:rPr>
        <w:t>facilities</w:t>
      </w:r>
    </w:p>
    <w:p w14:paraId="34EB9FC5" w14:textId="77777777" w:rsidR="009D57A7" w:rsidRDefault="009D57A7">
      <w:pPr>
        <w:pStyle w:val="BodyText"/>
        <w:rPr>
          <w:b/>
        </w:rPr>
      </w:pPr>
    </w:p>
    <w:p w14:paraId="4E5D15D1" w14:textId="77777777" w:rsidR="009D57A7" w:rsidRDefault="004505A8">
      <w:pPr>
        <w:pStyle w:val="ListParagraph"/>
        <w:numPr>
          <w:ilvl w:val="1"/>
          <w:numId w:val="9"/>
        </w:numPr>
        <w:tabs>
          <w:tab w:val="left" w:pos="834"/>
          <w:tab w:val="left" w:pos="837"/>
        </w:tabs>
        <w:ind w:right="792"/>
        <w:jc w:val="both"/>
        <w:rPr>
          <w:sz w:val="20"/>
        </w:rPr>
      </w:pPr>
      <w:r>
        <w:rPr>
          <w:sz w:val="20"/>
        </w:rPr>
        <w:t>For each origin point in each settlement, typical travelling times by public transport, walking and cycling to its nearest facility were calculated and scored according to whether the time fell within a suitable defined travel time threshold.</w:t>
      </w:r>
      <w:r>
        <w:rPr>
          <w:spacing w:val="80"/>
          <w:sz w:val="20"/>
        </w:rPr>
        <w:t xml:space="preserve"> </w:t>
      </w:r>
      <w:r>
        <w:rPr>
          <w:sz w:val="20"/>
        </w:rPr>
        <w:t>Suitable travel time thresholds for each sub-category were</w:t>
      </w:r>
    </w:p>
    <w:p w14:paraId="641AD72E" w14:textId="77777777" w:rsidR="009D57A7" w:rsidRDefault="004505A8">
      <w:pPr>
        <w:pStyle w:val="BodyText"/>
        <w:spacing w:before="2"/>
        <w:rPr>
          <w:sz w:val="17"/>
        </w:rPr>
      </w:pPr>
      <w:r>
        <w:rPr>
          <w:noProof/>
        </w:rPr>
        <mc:AlternateContent>
          <mc:Choice Requires="wps">
            <w:drawing>
              <wp:anchor distT="0" distB="0" distL="0" distR="0" simplePos="0" relativeHeight="487590400" behindDoc="1" locked="0" layoutInCell="1" allowOverlap="1" wp14:anchorId="5D4D6857" wp14:editId="7DA8AF30">
                <wp:simplePos x="0" y="0"/>
                <wp:positionH relativeFrom="page">
                  <wp:posOffset>1141475</wp:posOffset>
                </wp:positionH>
                <wp:positionV relativeFrom="paragraph">
                  <wp:posOffset>148217</wp:posOffset>
                </wp:positionV>
                <wp:extent cx="1828800"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24969" id="Graphic 21" o:spid="_x0000_s1026" style="position:absolute;margin-left:89.9pt;margin-top:11.65pt;width:2in;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" path="m1828800,l,,,9144r1828800,l1828800,xe" fillcolor="black" stroked="f">
                <v:path arrowok="t"/>
                <w10:wrap type="topAndBottom" anchorx="page"/>
              </v:shape>
            </w:pict>
          </mc:Fallback>
        </mc:AlternateContent>
      </w:r>
    </w:p>
    <w:p w14:paraId="74BDDAE5" w14:textId="094037A4" w:rsidR="009D57A7" w:rsidRDefault="004505A8">
      <w:pPr>
        <w:pStyle w:val="BodyText"/>
        <w:spacing w:before="114"/>
        <w:ind w:left="297"/>
        <w:rPr>
          <w:rFonts w:ascii="Arial MT"/>
        </w:rPr>
      </w:pPr>
      <w:r>
        <w:rPr>
          <w:rFonts w:ascii="Arial MT"/>
          <w:vertAlign w:val="superscript"/>
        </w:rPr>
        <w:t>4</w:t>
      </w:r>
      <w:r>
        <w:rPr>
          <w:rFonts w:ascii="Arial MT"/>
          <w:spacing w:val="40"/>
        </w:rPr>
        <w:t xml:space="preserve"> </w:t>
      </w:r>
      <w:r>
        <w:rPr>
          <w:rFonts w:ascii="Arial MT"/>
        </w:rPr>
        <w:t xml:space="preserve">Department for Transport (DfT) Core National Accessibility Indicators (2008), </w:t>
      </w:r>
      <w:r>
        <w:rPr>
          <w:rFonts w:ascii="Arial MT"/>
          <w:spacing w:val="-2"/>
        </w:rPr>
        <w:t>http://www.dft.gov.uk/pgr/statistics/datatablespublications/ltp/coreaccessindicators2008</w:t>
      </w:r>
    </w:p>
    <w:p w14:paraId="32838591" w14:textId="77777777" w:rsidR="009D57A7" w:rsidRDefault="009D57A7">
      <w:pPr>
        <w:rPr>
          <w:rFonts w:ascii="Arial MT"/>
        </w:rPr>
        <w:sectPr w:rsidR="009D57A7">
          <w:pgSz w:w="11910" w:h="16840"/>
          <w:pgMar w:top="1060" w:right="1000" w:bottom="1200" w:left="1500" w:header="861" w:footer="920" w:gutter="0"/>
          <w:cols w:space="720"/>
        </w:sectPr>
      </w:pPr>
    </w:p>
    <w:p w14:paraId="7AA7E79C" w14:textId="77777777" w:rsidR="009D57A7" w:rsidRDefault="004505A8">
      <w:pPr>
        <w:pStyle w:val="BodyText"/>
        <w:spacing w:before="143"/>
        <w:ind w:left="837" w:right="790"/>
        <w:jc w:val="both"/>
      </w:pPr>
      <w:r>
        <w:t>derived from previous research and surveys</w:t>
      </w:r>
      <w:r>
        <w:rPr>
          <w:vertAlign w:val="superscript"/>
        </w:rPr>
        <w:t>5</w:t>
      </w:r>
      <w:r>
        <w:t>, relating to people’s aspirations, expectations and acceptance of the ‘maximum’ journey times generally perceived as ‘acceptable’. These travel time thresholds have been used in the calculations of the Department for Transport (DfT) core national accessibility indicators.</w:t>
      </w:r>
    </w:p>
    <w:p w14:paraId="166D4702" w14:textId="77777777" w:rsidR="009D57A7" w:rsidRDefault="004505A8">
      <w:pPr>
        <w:pStyle w:val="ListParagraph"/>
        <w:numPr>
          <w:ilvl w:val="1"/>
          <w:numId w:val="9"/>
        </w:numPr>
        <w:tabs>
          <w:tab w:val="left" w:pos="834"/>
          <w:tab w:val="left" w:pos="837"/>
        </w:tabs>
        <w:spacing w:before="243"/>
        <w:ind w:right="791"/>
        <w:jc w:val="both"/>
        <w:rPr>
          <w:sz w:val="20"/>
        </w:rPr>
      </w:pPr>
      <w:r>
        <w:rPr>
          <w:sz w:val="20"/>
        </w:rPr>
        <w:t>The parameters used for the accessibility modelling are in line with those proposed by the DfT (Department for Transport)</w:t>
      </w:r>
      <w:r>
        <w:rPr>
          <w:sz w:val="20"/>
          <w:vertAlign w:val="superscript"/>
        </w:rPr>
        <w:t>6</w:t>
      </w:r>
      <w:r>
        <w:rPr>
          <w:sz w:val="20"/>
        </w:rPr>
        <w:t xml:space="preserve"> and in the light of good practice; they are as follows:</w:t>
      </w:r>
    </w:p>
    <w:p w14:paraId="7949CA9A" w14:textId="77777777" w:rsidR="009D57A7" w:rsidRDefault="004505A8">
      <w:pPr>
        <w:pStyle w:val="ListParagraph"/>
        <w:numPr>
          <w:ilvl w:val="0"/>
          <w:numId w:val="7"/>
        </w:numPr>
        <w:tabs>
          <w:tab w:val="left" w:pos="1377"/>
        </w:tabs>
        <w:spacing w:before="240"/>
        <w:ind w:right="791"/>
        <w:rPr>
          <w:sz w:val="20"/>
        </w:rPr>
      </w:pPr>
      <w:r>
        <w:rPr>
          <w:sz w:val="20"/>
        </w:rPr>
        <w:t>Maximum</w:t>
      </w:r>
      <w:r>
        <w:rPr>
          <w:spacing w:val="-3"/>
          <w:sz w:val="20"/>
        </w:rPr>
        <w:t xml:space="preserve"> </w:t>
      </w:r>
      <w:r>
        <w:rPr>
          <w:sz w:val="20"/>
        </w:rPr>
        <w:t>walk</w:t>
      </w:r>
      <w:r>
        <w:rPr>
          <w:spacing w:val="-3"/>
          <w:sz w:val="20"/>
        </w:rPr>
        <w:t xml:space="preserve"> </w:t>
      </w:r>
      <w:r>
        <w:rPr>
          <w:sz w:val="20"/>
        </w:rPr>
        <w:t>speed</w:t>
      </w:r>
      <w:r>
        <w:rPr>
          <w:spacing w:val="80"/>
          <w:w w:val="150"/>
          <w:sz w:val="20"/>
        </w:rPr>
        <w:t xml:space="preserve"> </w:t>
      </w:r>
      <w:r>
        <w:rPr>
          <w:sz w:val="20"/>
        </w:rPr>
        <w:t>4.8 km/h (unless measuring access to nursery and primary schools where walk speed is 3 km/h)</w:t>
      </w:r>
    </w:p>
    <w:p w14:paraId="1EEE5C99" w14:textId="77777777" w:rsidR="009D57A7" w:rsidRDefault="004505A8">
      <w:pPr>
        <w:pStyle w:val="ListParagraph"/>
        <w:numPr>
          <w:ilvl w:val="0"/>
          <w:numId w:val="7"/>
        </w:numPr>
        <w:tabs>
          <w:tab w:val="left" w:pos="1377"/>
        </w:tabs>
        <w:spacing w:before="238"/>
        <w:ind w:right="793"/>
        <w:rPr>
          <w:sz w:val="20"/>
        </w:rPr>
      </w:pPr>
      <w:r>
        <w:rPr>
          <w:sz w:val="20"/>
        </w:rPr>
        <w:t>Maximum</w:t>
      </w:r>
      <w:r>
        <w:rPr>
          <w:spacing w:val="-3"/>
          <w:sz w:val="20"/>
        </w:rPr>
        <w:t xml:space="preserve"> </w:t>
      </w:r>
      <w:r>
        <w:rPr>
          <w:sz w:val="20"/>
        </w:rPr>
        <w:t>cycle</w:t>
      </w:r>
      <w:r>
        <w:rPr>
          <w:spacing w:val="-3"/>
          <w:sz w:val="20"/>
        </w:rPr>
        <w:t xml:space="preserve"> </w:t>
      </w:r>
      <w:r>
        <w:rPr>
          <w:sz w:val="20"/>
        </w:rPr>
        <w:t>speed</w:t>
      </w:r>
      <w:r>
        <w:rPr>
          <w:spacing w:val="80"/>
          <w:w w:val="150"/>
          <w:sz w:val="20"/>
        </w:rPr>
        <w:t xml:space="preserve"> </w:t>
      </w:r>
      <w:r>
        <w:rPr>
          <w:sz w:val="20"/>
        </w:rPr>
        <w:t>16 km/h (unless measuring access to nursery and primary schools where cycle speed is 10 km/h)</w:t>
      </w:r>
    </w:p>
    <w:p w14:paraId="39632DBA" w14:textId="77777777" w:rsidR="009D57A7" w:rsidRDefault="004505A8">
      <w:pPr>
        <w:pStyle w:val="ListParagraph"/>
        <w:numPr>
          <w:ilvl w:val="0"/>
          <w:numId w:val="7"/>
        </w:numPr>
        <w:tabs>
          <w:tab w:val="left" w:pos="1377"/>
        </w:tabs>
        <w:spacing w:before="238"/>
        <w:ind w:right="792"/>
        <w:rPr>
          <w:sz w:val="20"/>
        </w:rPr>
      </w:pPr>
      <w:r>
        <w:rPr>
          <w:sz w:val="20"/>
        </w:rPr>
        <w:t>Maximum walk distance from origin points to joining points on the public transport network (bus stops, tram stops, rail stations) is 400 metres (5 mins walk)</w:t>
      </w:r>
    </w:p>
    <w:p w14:paraId="2CDE11BD" w14:textId="77777777" w:rsidR="009D57A7" w:rsidRDefault="004505A8">
      <w:pPr>
        <w:pStyle w:val="ListParagraph"/>
        <w:numPr>
          <w:ilvl w:val="0"/>
          <w:numId w:val="7"/>
        </w:numPr>
        <w:tabs>
          <w:tab w:val="left" w:pos="1377"/>
        </w:tabs>
        <w:spacing w:before="238"/>
        <w:ind w:right="791"/>
        <w:rPr>
          <w:sz w:val="20"/>
        </w:rPr>
      </w:pPr>
      <w:r>
        <w:rPr>
          <w:sz w:val="20"/>
        </w:rPr>
        <w:t>Maximum walk distance to be used when interchanging between different services of the same mode of public transport and between separate modes of public transport (bus/rail/light rail) is 400 metres.</w:t>
      </w:r>
    </w:p>
    <w:p w14:paraId="5E5B38FB" w14:textId="77777777" w:rsidR="009D57A7" w:rsidRDefault="004505A8">
      <w:pPr>
        <w:pStyle w:val="ListParagraph"/>
        <w:numPr>
          <w:ilvl w:val="0"/>
          <w:numId w:val="7"/>
        </w:numPr>
        <w:tabs>
          <w:tab w:val="left" w:pos="1377"/>
        </w:tabs>
        <w:spacing w:before="241" w:line="237" w:lineRule="auto"/>
        <w:ind w:right="793"/>
        <w:rPr>
          <w:sz w:val="20"/>
        </w:rPr>
      </w:pPr>
      <w:r>
        <w:rPr>
          <w:sz w:val="20"/>
        </w:rPr>
        <w:t>Maximum walk distance from alighting point of final public transport journey to final destination is 400 metres</w:t>
      </w:r>
    </w:p>
    <w:p w14:paraId="6CA5CD4C" w14:textId="77777777" w:rsidR="009D57A7" w:rsidRDefault="004505A8">
      <w:pPr>
        <w:pStyle w:val="ListParagraph"/>
        <w:numPr>
          <w:ilvl w:val="0"/>
          <w:numId w:val="7"/>
        </w:numPr>
        <w:tabs>
          <w:tab w:val="left" w:pos="1377"/>
        </w:tabs>
        <w:spacing w:before="241"/>
        <w:ind w:right="788"/>
        <w:rPr>
          <w:sz w:val="20"/>
        </w:rPr>
      </w:pPr>
      <w:r>
        <w:rPr>
          <w:sz w:val="20"/>
        </w:rPr>
        <w:t>Calculations for public transport travel times to include all timetabled services (bus/heavy rail/light rail) scheduled to operate on a Monday between 07:00 and 09:00 hrs.</w:t>
      </w:r>
      <w:r>
        <w:rPr>
          <w:spacing w:val="40"/>
          <w:sz w:val="20"/>
        </w:rPr>
        <w:t xml:space="preserve"> </w:t>
      </w:r>
      <w:r>
        <w:rPr>
          <w:sz w:val="20"/>
        </w:rPr>
        <w:t>Only journeys beginning and ending in this time frame are applicable</w:t>
      </w:r>
    </w:p>
    <w:p w14:paraId="2FC1CDD4" w14:textId="77777777" w:rsidR="009D57A7" w:rsidRDefault="004505A8">
      <w:pPr>
        <w:pStyle w:val="ListParagraph"/>
        <w:numPr>
          <w:ilvl w:val="0"/>
          <w:numId w:val="7"/>
        </w:numPr>
        <w:tabs>
          <w:tab w:val="left" w:pos="1377"/>
        </w:tabs>
        <w:spacing w:before="237"/>
        <w:ind w:right="790"/>
        <w:rPr>
          <w:sz w:val="20"/>
        </w:rPr>
      </w:pPr>
      <w:r>
        <w:rPr>
          <w:sz w:val="20"/>
        </w:rPr>
        <w:t>The sampling interval for the assessments is 10 minutes.</w:t>
      </w:r>
      <w:r>
        <w:rPr>
          <w:spacing w:val="40"/>
          <w:sz w:val="20"/>
        </w:rPr>
        <w:t xml:space="preserve"> </w:t>
      </w:r>
      <w:r>
        <w:rPr>
          <w:sz w:val="20"/>
        </w:rPr>
        <w:t>This is the frequency which Accession calculates the fastest total journey time between each origin/destination pair in the time period window above. The fastest total journey time out of the sampled times is then used in the accessibility calculations.</w:t>
      </w:r>
    </w:p>
    <w:p w14:paraId="3902032D" w14:textId="77777777" w:rsidR="009D57A7" w:rsidRDefault="004505A8">
      <w:pPr>
        <w:pStyle w:val="ListParagraph"/>
        <w:numPr>
          <w:ilvl w:val="1"/>
          <w:numId w:val="9"/>
        </w:numPr>
        <w:tabs>
          <w:tab w:val="left" w:pos="834"/>
          <w:tab w:val="left" w:pos="837"/>
        </w:tabs>
        <w:spacing w:before="241"/>
        <w:ind w:right="793"/>
        <w:jc w:val="both"/>
        <w:rPr>
          <w:sz w:val="20"/>
        </w:rPr>
      </w:pPr>
      <w:r>
        <w:rPr>
          <w:sz w:val="20"/>
        </w:rPr>
        <w:t>The travel time thresholds and parameters have also been agreed in consultation with the Greater Nottingham planning officer group.</w:t>
      </w:r>
    </w:p>
    <w:p w14:paraId="1D40A1ED" w14:textId="77777777" w:rsidR="009D57A7" w:rsidRDefault="009D57A7">
      <w:pPr>
        <w:pStyle w:val="BodyText"/>
      </w:pPr>
    </w:p>
    <w:p w14:paraId="5390CD00" w14:textId="77777777" w:rsidR="009D57A7" w:rsidRDefault="004505A8">
      <w:pPr>
        <w:pStyle w:val="ListParagraph"/>
        <w:numPr>
          <w:ilvl w:val="1"/>
          <w:numId w:val="9"/>
        </w:numPr>
        <w:tabs>
          <w:tab w:val="left" w:pos="834"/>
          <w:tab w:val="left" w:pos="837"/>
        </w:tabs>
        <w:spacing w:before="1"/>
        <w:ind w:right="794"/>
        <w:jc w:val="both"/>
        <w:rPr>
          <w:sz w:val="20"/>
        </w:rPr>
      </w:pPr>
      <w:r>
        <w:rPr>
          <w:sz w:val="20"/>
        </w:rPr>
        <w:t>Further details including supporting evidence relating to the derivation of suitable travel time thresholds can be found in Appendix 6.</w:t>
      </w:r>
    </w:p>
    <w:p w14:paraId="751552E9" w14:textId="77777777" w:rsidR="009D57A7" w:rsidRDefault="009D57A7">
      <w:pPr>
        <w:pStyle w:val="BodyText"/>
      </w:pPr>
    </w:p>
    <w:p w14:paraId="4E1AB3A6" w14:textId="77777777" w:rsidR="009D57A7" w:rsidRDefault="004505A8">
      <w:pPr>
        <w:pStyle w:val="Heading2"/>
        <w:numPr>
          <w:ilvl w:val="0"/>
          <w:numId w:val="9"/>
        </w:numPr>
        <w:tabs>
          <w:tab w:val="left" w:pos="656"/>
        </w:tabs>
        <w:ind w:left="656" w:hanging="359"/>
      </w:pPr>
      <w:r>
        <w:t>Accession</w:t>
      </w:r>
      <w:r>
        <w:rPr>
          <w:spacing w:val="-8"/>
        </w:rPr>
        <w:t xml:space="preserve"> </w:t>
      </w:r>
      <w:r>
        <w:t>model</w:t>
      </w:r>
      <w:r>
        <w:rPr>
          <w:spacing w:val="-8"/>
        </w:rPr>
        <w:t xml:space="preserve"> </w:t>
      </w:r>
      <w:r>
        <w:t>and</w:t>
      </w:r>
      <w:r>
        <w:rPr>
          <w:spacing w:val="-6"/>
        </w:rPr>
        <w:t xml:space="preserve"> </w:t>
      </w:r>
      <w:r>
        <w:t>scoring</w:t>
      </w:r>
      <w:r>
        <w:rPr>
          <w:spacing w:val="-5"/>
        </w:rPr>
        <w:t xml:space="preserve"> </w:t>
      </w:r>
      <w:r>
        <w:rPr>
          <w:spacing w:val="-2"/>
        </w:rPr>
        <w:t>system</w:t>
      </w:r>
    </w:p>
    <w:p w14:paraId="716ABCA5" w14:textId="77777777" w:rsidR="009D57A7" w:rsidRDefault="009D57A7">
      <w:pPr>
        <w:pStyle w:val="BodyText"/>
        <w:rPr>
          <w:b/>
        </w:rPr>
      </w:pPr>
    </w:p>
    <w:p w14:paraId="26D401E0" w14:textId="77777777" w:rsidR="009D57A7" w:rsidRDefault="004505A8">
      <w:pPr>
        <w:pStyle w:val="ListParagraph"/>
        <w:numPr>
          <w:ilvl w:val="1"/>
          <w:numId w:val="9"/>
        </w:numPr>
        <w:tabs>
          <w:tab w:val="left" w:pos="834"/>
          <w:tab w:val="left" w:pos="837"/>
        </w:tabs>
        <w:ind w:right="790"/>
        <w:jc w:val="both"/>
        <w:rPr>
          <w:sz w:val="20"/>
        </w:rPr>
      </w:pPr>
      <w:r>
        <w:rPr>
          <w:sz w:val="20"/>
        </w:rPr>
        <w:t>Accessibility is calculated from origins to destinations using an accessibility modelling package called ‘Accession’.</w:t>
      </w:r>
      <w:r>
        <w:rPr>
          <w:spacing w:val="40"/>
          <w:sz w:val="20"/>
        </w:rPr>
        <w:t xml:space="preserve"> </w:t>
      </w:r>
      <w:r>
        <w:rPr>
          <w:sz w:val="20"/>
        </w:rPr>
        <w:t>For each origin point, the typical travelling time by a selected mode of transport to a destination point can be calculated. There are various Accession modelling methodologies, and a weighted method has been used as this takes into account journey times, the full range of facilities in an area and allows different weightings to be applied</w:t>
      </w:r>
      <w:r>
        <w:rPr>
          <w:spacing w:val="21"/>
          <w:sz w:val="20"/>
        </w:rPr>
        <w:t xml:space="preserve"> </w:t>
      </w:r>
      <w:r>
        <w:rPr>
          <w:sz w:val="20"/>
        </w:rPr>
        <w:t>to</w:t>
      </w:r>
      <w:r>
        <w:rPr>
          <w:spacing w:val="19"/>
          <w:sz w:val="20"/>
        </w:rPr>
        <w:t xml:space="preserve"> </w:t>
      </w:r>
      <w:r>
        <w:rPr>
          <w:sz w:val="20"/>
        </w:rPr>
        <w:t>different</w:t>
      </w:r>
      <w:r>
        <w:rPr>
          <w:spacing w:val="21"/>
          <w:sz w:val="20"/>
        </w:rPr>
        <w:t xml:space="preserve"> </w:t>
      </w:r>
      <w:r>
        <w:rPr>
          <w:sz w:val="20"/>
        </w:rPr>
        <w:t>types</w:t>
      </w:r>
      <w:r>
        <w:rPr>
          <w:spacing w:val="20"/>
          <w:sz w:val="20"/>
        </w:rPr>
        <w:t xml:space="preserve"> </w:t>
      </w:r>
      <w:r>
        <w:rPr>
          <w:sz w:val="20"/>
        </w:rPr>
        <w:t>of</w:t>
      </w:r>
      <w:r>
        <w:rPr>
          <w:spacing w:val="21"/>
          <w:sz w:val="20"/>
        </w:rPr>
        <w:t xml:space="preserve"> </w:t>
      </w:r>
      <w:r>
        <w:rPr>
          <w:sz w:val="20"/>
        </w:rPr>
        <w:t>facility.</w:t>
      </w:r>
      <w:r>
        <w:rPr>
          <w:spacing w:val="75"/>
          <w:w w:val="150"/>
          <w:sz w:val="20"/>
        </w:rPr>
        <w:t xml:space="preserve"> </w:t>
      </w:r>
      <w:r>
        <w:rPr>
          <w:sz w:val="20"/>
        </w:rPr>
        <w:t>The</w:t>
      </w:r>
      <w:r>
        <w:rPr>
          <w:spacing w:val="20"/>
          <w:sz w:val="20"/>
        </w:rPr>
        <w:t xml:space="preserve"> </w:t>
      </w:r>
      <w:r>
        <w:rPr>
          <w:sz w:val="20"/>
        </w:rPr>
        <w:t>choice</w:t>
      </w:r>
      <w:r>
        <w:rPr>
          <w:spacing w:val="20"/>
          <w:sz w:val="20"/>
        </w:rPr>
        <w:t xml:space="preserve"> </w:t>
      </w:r>
      <w:r>
        <w:rPr>
          <w:sz w:val="20"/>
        </w:rPr>
        <w:t>of</w:t>
      </w:r>
      <w:r>
        <w:rPr>
          <w:spacing w:val="21"/>
          <w:sz w:val="20"/>
        </w:rPr>
        <w:t xml:space="preserve"> </w:t>
      </w:r>
      <w:r>
        <w:rPr>
          <w:sz w:val="20"/>
        </w:rPr>
        <w:t>parameters</w:t>
      </w:r>
      <w:r>
        <w:rPr>
          <w:spacing w:val="20"/>
          <w:sz w:val="20"/>
        </w:rPr>
        <w:t xml:space="preserve"> </w:t>
      </w:r>
      <w:r>
        <w:rPr>
          <w:sz w:val="20"/>
        </w:rPr>
        <w:t>used</w:t>
      </w:r>
      <w:r>
        <w:rPr>
          <w:spacing w:val="21"/>
          <w:sz w:val="20"/>
        </w:rPr>
        <w:t xml:space="preserve"> </w:t>
      </w:r>
      <w:r>
        <w:rPr>
          <w:sz w:val="20"/>
        </w:rPr>
        <w:t>in</w:t>
      </w:r>
      <w:r>
        <w:rPr>
          <w:spacing w:val="20"/>
          <w:sz w:val="20"/>
        </w:rPr>
        <w:t xml:space="preserve"> </w:t>
      </w:r>
      <w:r>
        <w:rPr>
          <w:sz w:val="20"/>
        </w:rPr>
        <w:t>the</w:t>
      </w:r>
    </w:p>
    <w:p w14:paraId="2E58B2A3" w14:textId="77777777" w:rsidR="009D57A7" w:rsidRDefault="004505A8">
      <w:pPr>
        <w:pStyle w:val="BodyText"/>
        <w:spacing w:before="242"/>
      </w:pPr>
      <w:r>
        <w:rPr>
          <w:noProof/>
        </w:rPr>
        <mc:AlternateContent>
          <mc:Choice Requires="wps">
            <w:drawing>
              <wp:anchor distT="0" distB="0" distL="0" distR="0" simplePos="0" relativeHeight="487590912" behindDoc="1" locked="0" layoutInCell="1" allowOverlap="1" wp14:anchorId="4B55BF9F" wp14:editId="33A501EA">
                <wp:simplePos x="0" y="0"/>
                <wp:positionH relativeFrom="page">
                  <wp:posOffset>1141475</wp:posOffset>
                </wp:positionH>
                <wp:positionV relativeFrom="paragraph">
                  <wp:posOffset>323651</wp:posOffset>
                </wp:positionV>
                <wp:extent cx="182880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10E0C" id="Graphic 22" o:spid="_x0000_s1026" style="position:absolute;margin-left:89.9pt;margin-top:25.5pt;width:2in;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" path="m1828800,l,,,9144r1828800,l1828800,xe" fillcolor="black" stroked="f">
                <v:path arrowok="t"/>
                <w10:wrap type="topAndBottom" anchorx="page"/>
              </v:shape>
            </w:pict>
          </mc:Fallback>
        </mc:AlternateContent>
      </w:r>
    </w:p>
    <w:p w14:paraId="1BC9DCE7" w14:textId="77777777" w:rsidR="009D57A7" w:rsidRDefault="004505A8">
      <w:pPr>
        <w:pStyle w:val="BodyText"/>
        <w:tabs>
          <w:tab w:val="left" w:pos="1017"/>
        </w:tabs>
        <w:spacing w:before="116" w:line="230" w:lineRule="exact"/>
        <w:ind w:left="297"/>
        <w:rPr>
          <w:rFonts w:ascii="Arial MT"/>
        </w:rPr>
      </w:pPr>
      <w:r>
        <w:rPr>
          <w:rFonts w:ascii="Arial MT"/>
          <w:spacing w:val="-10"/>
          <w:vertAlign w:val="superscript"/>
        </w:rPr>
        <w:t>5</w:t>
      </w:r>
      <w:r>
        <w:rPr>
          <w:rFonts w:ascii="Arial MT"/>
        </w:rPr>
        <w:tab/>
        <w:t>See</w:t>
      </w:r>
      <w:r>
        <w:rPr>
          <w:rFonts w:ascii="Arial MT"/>
          <w:spacing w:val="-7"/>
        </w:rPr>
        <w:t xml:space="preserve"> </w:t>
      </w:r>
      <w:r>
        <w:rPr>
          <w:rFonts w:ascii="Arial MT"/>
        </w:rPr>
        <w:t>Appendix</w:t>
      </w:r>
      <w:r>
        <w:rPr>
          <w:rFonts w:ascii="Arial MT"/>
          <w:spacing w:val="-6"/>
        </w:rPr>
        <w:t xml:space="preserve"> </w:t>
      </w:r>
      <w:r>
        <w:rPr>
          <w:rFonts w:ascii="Arial MT"/>
          <w:spacing w:val="-10"/>
        </w:rPr>
        <w:t>7</w:t>
      </w:r>
    </w:p>
    <w:p w14:paraId="2A2C3A8C" w14:textId="4C809A23" w:rsidR="009D57A7" w:rsidRDefault="004505A8">
      <w:pPr>
        <w:pStyle w:val="BodyText"/>
        <w:ind w:left="297"/>
        <w:rPr>
          <w:rFonts w:ascii="Arial MT"/>
        </w:rPr>
      </w:pPr>
      <w:r>
        <w:rPr>
          <w:rFonts w:ascii="Arial MT"/>
          <w:vertAlign w:val="superscript"/>
        </w:rPr>
        <w:t>6</w:t>
      </w:r>
      <w:r>
        <w:rPr>
          <w:rFonts w:ascii="Arial MT"/>
          <w:spacing w:val="40"/>
        </w:rPr>
        <w:t xml:space="preserve"> </w:t>
      </w:r>
      <w:r>
        <w:rPr>
          <w:rFonts w:ascii="Arial MT"/>
        </w:rPr>
        <w:t xml:space="preserve">Department for Transport (DfT) Core National Accessibility Indicators (2008), </w:t>
      </w:r>
      <w:r>
        <w:rPr>
          <w:rFonts w:ascii="Arial MT"/>
          <w:spacing w:val="-2"/>
        </w:rPr>
        <w:t>http://www.dft.gov.uk/pgr/statistics/datatablespublications/ltp/coreaccessindicators2008</w:t>
      </w:r>
    </w:p>
    <w:p w14:paraId="7DCEE246" w14:textId="77777777" w:rsidR="009D57A7" w:rsidRDefault="009D57A7">
      <w:pPr>
        <w:rPr>
          <w:rFonts w:ascii="Arial MT"/>
        </w:rPr>
        <w:sectPr w:rsidR="009D57A7">
          <w:pgSz w:w="11910" w:h="16840"/>
          <w:pgMar w:top="1060" w:right="1000" w:bottom="1200" w:left="1500" w:header="861" w:footer="1000" w:gutter="0"/>
          <w:cols w:space="720"/>
        </w:sectPr>
      </w:pPr>
    </w:p>
    <w:p w14:paraId="04CB9A55" w14:textId="77777777" w:rsidR="009D57A7" w:rsidRDefault="004505A8">
      <w:pPr>
        <w:pStyle w:val="BodyText"/>
        <w:tabs>
          <w:tab w:val="left" w:pos="2244"/>
          <w:tab w:val="left" w:pos="3428"/>
          <w:tab w:val="left" w:pos="4468"/>
          <w:tab w:val="left" w:pos="5049"/>
          <w:tab w:val="left" w:pos="5378"/>
          <w:tab w:val="left" w:pos="6613"/>
          <w:tab w:val="left" w:pos="7014"/>
          <w:tab w:val="left" w:pos="7547"/>
        </w:tabs>
        <w:spacing w:before="143"/>
        <w:ind w:left="837" w:right="792"/>
      </w:pPr>
      <w:r>
        <w:rPr>
          <w:spacing w:val="-2"/>
        </w:rPr>
        <w:t>accessibility</w:t>
      </w:r>
      <w:r>
        <w:tab/>
      </w:r>
      <w:r>
        <w:rPr>
          <w:spacing w:val="-2"/>
        </w:rPr>
        <w:t>modelling</w:t>
      </w:r>
      <w:r>
        <w:tab/>
      </w:r>
      <w:r>
        <w:rPr>
          <w:spacing w:val="-2"/>
        </w:rPr>
        <w:t>package</w:t>
      </w:r>
      <w:r>
        <w:tab/>
      </w:r>
      <w:r>
        <w:rPr>
          <w:spacing w:val="-4"/>
        </w:rPr>
        <w:t>and</w:t>
      </w:r>
      <w:r>
        <w:tab/>
      </w:r>
      <w:r>
        <w:rPr>
          <w:spacing w:val="-10"/>
        </w:rPr>
        <w:t>a</w:t>
      </w:r>
      <w:r>
        <w:tab/>
      </w:r>
      <w:r>
        <w:rPr>
          <w:spacing w:val="-2"/>
        </w:rPr>
        <w:t>discussion</w:t>
      </w:r>
      <w:r>
        <w:tab/>
      </w:r>
      <w:r>
        <w:rPr>
          <w:spacing w:val="-6"/>
        </w:rPr>
        <w:t>of</w:t>
      </w:r>
      <w:r>
        <w:tab/>
      </w:r>
      <w:r>
        <w:rPr>
          <w:spacing w:val="-4"/>
        </w:rPr>
        <w:t>the</w:t>
      </w:r>
      <w:r>
        <w:tab/>
      </w:r>
      <w:r>
        <w:rPr>
          <w:spacing w:val="-2"/>
        </w:rPr>
        <w:t xml:space="preserve">underlying </w:t>
      </w:r>
      <w:r>
        <w:t>assumptions is given in Appendix 7.</w:t>
      </w:r>
    </w:p>
    <w:p w14:paraId="11EC6EF2" w14:textId="77777777" w:rsidR="009D57A7" w:rsidRDefault="009D57A7">
      <w:pPr>
        <w:pStyle w:val="BodyText"/>
      </w:pPr>
    </w:p>
    <w:p w14:paraId="3668F901" w14:textId="77777777" w:rsidR="009D57A7" w:rsidRDefault="004505A8">
      <w:pPr>
        <w:pStyle w:val="ListParagraph"/>
        <w:numPr>
          <w:ilvl w:val="1"/>
          <w:numId w:val="9"/>
        </w:numPr>
        <w:tabs>
          <w:tab w:val="left" w:pos="833"/>
          <w:tab w:val="left" w:pos="837"/>
        </w:tabs>
        <w:ind w:right="791" w:hanging="541"/>
        <w:jc w:val="both"/>
        <w:rPr>
          <w:sz w:val="20"/>
        </w:rPr>
      </w:pPr>
      <w:r>
        <w:rPr>
          <w:sz w:val="20"/>
        </w:rPr>
        <w:t>Some way</w:t>
      </w:r>
      <w:r>
        <w:rPr>
          <w:spacing w:val="-1"/>
          <w:sz w:val="20"/>
        </w:rPr>
        <w:t xml:space="preserve"> </w:t>
      </w:r>
      <w:r>
        <w:rPr>
          <w:sz w:val="20"/>
        </w:rPr>
        <w:t>of reflecting a choice of means of access is used, e.g. using a mix of bus and walking. Also the method accounts for people being generally prepared to travel some distance to work, and not necessarily take their 'nearest job' to their home. The parameters used in the accessibility modelling process for the strategic accessibility assessment as part of the Greater Nottingham Accessibility Strategy were the basis for this element.</w:t>
      </w:r>
    </w:p>
    <w:p w14:paraId="742572F4" w14:textId="77777777" w:rsidR="009D57A7" w:rsidRDefault="009D57A7">
      <w:pPr>
        <w:pStyle w:val="BodyText"/>
      </w:pPr>
    </w:p>
    <w:p w14:paraId="5BB7E171" w14:textId="77777777" w:rsidR="009D57A7" w:rsidRDefault="004505A8">
      <w:pPr>
        <w:pStyle w:val="ListParagraph"/>
        <w:numPr>
          <w:ilvl w:val="1"/>
          <w:numId w:val="9"/>
        </w:numPr>
        <w:tabs>
          <w:tab w:val="left" w:pos="834"/>
          <w:tab w:val="left" w:pos="837"/>
        </w:tabs>
        <w:spacing w:before="1"/>
        <w:ind w:right="791"/>
        <w:jc w:val="both"/>
        <w:rPr>
          <w:sz w:val="20"/>
        </w:rPr>
      </w:pPr>
      <w:r>
        <w:rPr>
          <w:sz w:val="20"/>
        </w:rPr>
        <w:t>Travel times by walking, cycling and public transport are calculated using a detailed</w:t>
      </w:r>
      <w:r>
        <w:rPr>
          <w:spacing w:val="-2"/>
          <w:sz w:val="20"/>
        </w:rPr>
        <w:t xml:space="preserve"> </w:t>
      </w:r>
      <w:r>
        <w:rPr>
          <w:sz w:val="20"/>
        </w:rPr>
        <w:t>digitised</w:t>
      </w:r>
      <w:r>
        <w:rPr>
          <w:spacing w:val="-2"/>
          <w:sz w:val="20"/>
        </w:rPr>
        <w:t xml:space="preserve"> </w:t>
      </w:r>
      <w:r>
        <w:rPr>
          <w:sz w:val="20"/>
        </w:rPr>
        <w:t>road</w:t>
      </w:r>
      <w:r>
        <w:rPr>
          <w:spacing w:val="-2"/>
          <w:sz w:val="20"/>
        </w:rPr>
        <w:t xml:space="preserve"> </w:t>
      </w:r>
      <w:r>
        <w:rPr>
          <w:sz w:val="20"/>
        </w:rPr>
        <w:t>network</w:t>
      </w:r>
      <w:r>
        <w:rPr>
          <w:spacing w:val="-2"/>
          <w:sz w:val="20"/>
        </w:rPr>
        <w:t xml:space="preserve"> </w:t>
      </w:r>
      <w:r>
        <w:rPr>
          <w:sz w:val="20"/>
        </w:rPr>
        <w:t>and</w:t>
      </w:r>
      <w:r>
        <w:rPr>
          <w:spacing w:val="-3"/>
          <w:sz w:val="20"/>
        </w:rPr>
        <w:t xml:space="preserve"> </w:t>
      </w:r>
      <w:r>
        <w:rPr>
          <w:sz w:val="20"/>
        </w:rPr>
        <w:t>the</w:t>
      </w:r>
      <w:r>
        <w:rPr>
          <w:spacing w:val="-2"/>
          <w:sz w:val="20"/>
        </w:rPr>
        <w:t xml:space="preserve"> </w:t>
      </w:r>
      <w:r>
        <w:rPr>
          <w:sz w:val="20"/>
        </w:rPr>
        <w:t>latest</w:t>
      </w:r>
      <w:r>
        <w:rPr>
          <w:spacing w:val="-2"/>
          <w:sz w:val="20"/>
        </w:rPr>
        <w:t xml:space="preserve"> </w:t>
      </w:r>
      <w:r>
        <w:rPr>
          <w:sz w:val="20"/>
        </w:rPr>
        <w:t>public</w:t>
      </w:r>
      <w:r>
        <w:rPr>
          <w:spacing w:val="-2"/>
          <w:sz w:val="20"/>
        </w:rPr>
        <w:t xml:space="preserve"> </w:t>
      </w:r>
      <w:r>
        <w:rPr>
          <w:sz w:val="20"/>
        </w:rPr>
        <w:t>transport</w:t>
      </w:r>
      <w:r>
        <w:rPr>
          <w:spacing w:val="-2"/>
          <w:sz w:val="20"/>
        </w:rPr>
        <w:t xml:space="preserve"> </w:t>
      </w:r>
      <w:r>
        <w:rPr>
          <w:sz w:val="20"/>
        </w:rPr>
        <w:t>timetable</w:t>
      </w:r>
      <w:r>
        <w:rPr>
          <w:spacing w:val="-2"/>
          <w:sz w:val="20"/>
        </w:rPr>
        <w:t xml:space="preserve"> </w:t>
      </w:r>
      <w:r>
        <w:rPr>
          <w:sz w:val="20"/>
        </w:rPr>
        <w:t>data for</w:t>
      </w:r>
      <w:r>
        <w:rPr>
          <w:spacing w:val="-2"/>
          <w:sz w:val="20"/>
        </w:rPr>
        <w:t xml:space="preserve"> </w:t>
      </w:r>
      <w:r>
        <w:rPr>
          <w:sz w:val="20"/>
        </w:rPr>
        <w:t>a</w:t>
      </w:r>
      <w:r>
        <w:rPr>
          <w:spacing w:val="-2"/>
          <w:sz w:val="20"/>
        </w:rPr>
        <w:t xml:space="preserve"> </w:t>
      </w:r>
      <w:r>
        <w:rPr>
          <w:sz w:val="20"/>
        </w:rPr>
        <w:t>Local</w:t>
      </w:r>
      <w:r>
        <w:rPr>
          <w:spacing w:val="-2"/>
          <w:sz w:val="20"/>
        </w:rPr>
        <w:t xml:space="preserve"> </w:t>
      </w:r>
      <w:r>
        <w:rPr>
          <w:sz w:val="20"/>
        </w:rPr>
        <w:t>Authority</w:t>
      </w:r>
      <w:r>
        <w:rPr>
          <w:spacing w:val="-2"/>
          <w:sz w:val="20"/>
        </w:rPr>
        <w:t xml:space="preserve"> </w:t>
      </w:r>
      <w:r>
        <w:rPr>
          <w:sz w:val="20"/>
        </w:rPr>
        <w:t>(bus,</w:t>
      </w:r>
      <w:r>
        <w:rPr>
          <w:spacing w:val="-2"/>
          <w:sz w:val="20"/>
        </w:rPr>
        <w:t xml:space="preserve"> </w:t>
      </w:r>
      <w:r>
        <w:rPr>
          <w:sz w:val="20"/>
        </w:rPr>
        <w:t>tram</w:t>
      </w:r>
      <w:r>
        <w:rPr>
          <w:spacing w:val="-2"/>
          <w:sz w:val="20"/>
        </w:rPr>
        <w:t xml:space="preserve"> </w:t>
      </w:r>
      <w:r>
        <w:rPr>
          <w:sz w:val="20"/>
        </w:rPr>
        <w:t>&amp;</w:t>
      </w:r>
      <w:r>
        <w:rPr>
          <w:spacing w:val="-2"/>
          <w:sz w:val="20"/>
        </w:rPr>
        <w:t xml:space="preserve"> </w:t>
      </w:r>
      <w:r>
        <w:rPr>
          <w:sz w:val="20"/>
        </w:rPr>
        <w:t>heavy</w:t>
      </w:r>
      <w:r>
        <w:rPr>
          <w:spacing w:val="-3"/>
          <w:sz w:val="20"/>
        </w:rPr>
        <w:t xml:space="preserve"> </w:t>
      </w:r>
      <w:r>
        <w:rPr>
          <w:sz w:val="20"/>
        </w:rPr>
        <w:t>rail)</w:t>
      </w:r>
      <w:r>
        <w:rPr>
          <w:spacing w:val="-1"/>
          <w:sz w:val="20"/>
        </w:rPr>
        <w:t xml:space="preserve"> </w:t>
      </w:r>
      <w:r>
        <w:rPr>
          <w:sz w:val="20"/>
        </w:rPr>
        <w:t>with</w:t>
      </w:r>
      <w:r>
        <w:rPr>
          <w:spacing w:val="-2"/>
          <w:sz w:val="20"/>
        </w:rPr>
        <w:t xml:space="preserve"> </w:t>
      </w:r>
      <w:r>
        <w:rPr>
          <w:sz w:val="20"/>
        </w:rPr>
        <w:t>timings</w:t>
      </w:r>
      <w:r>
        <w:rPr>
          <w:spacing w:val="-2"/>
          <w:sz w:val="20"/>
        </w:rPr>
        <w:t xml:space="preserve"> </w:t>
      </w:r>
      <w:r>
        <w:rPr>
          <w:sz w:val="20"/>
        </w:rPr>
        <w:t>down</w:t>
      </w:r>
      <w:r>
        <w:rPr>
          <w:spacing w:val="-2"/>
          <w:sz w:val="20"/>
        </w:rPr>
        <w:t xml:space="preserve"> </w:t>
      </w:r>
      <w:r>
        <w:rPr>
          <w:sz w:val="20"/>
        </w:rPr>
        <w:t>to</w:t>
      </w:r>
      <w:r>
        <w:rPr>
          <w:spacing w:val="-2"/>
          <w:sz w:val="20"/>
        </w:rPr>
        <w:t xml:space="preserve"> </w:t>
      </w:r>
      <w:r>
        <w:rPr>
          <w:sz w:val="20"/>
        </w:rPr>
        <w:t>individual bus stop level to calculate the fastest travel times for travel for a specified mode of transport between any pair of origin/destination points for any</w:t>
      </w:r>
      <w:r>
        <w:rPr>
          <w:spacing w:val="40"/>
          <w:sz w:val="20"/>
        </w:rPr>
        <w:t xml:space="preserve"> </w:t>
      </w:r>
      <w:r>
        <w:rPr>
          <w:sz w:val="20"/>
        </w:rPr>
        <w:t>given time period during a</w:t>
      </w:r>
      <w:r>
        <w:rPr>
          <w:spacing w:val="-1"/>
          <w:sz w:val="20"/>
        </w:rPr>
        <w:t xml:space="preserve"> </w:t>
      </w:r>
      <w:r>
        <w:rPr>
          <w:sz w:val="20"/>
        </w:rPr>
        <w:t>specified day of the week.</w:t>
      </w:r>
      <w:r>
        <w:rPr>
          <w:spacing w:val="40"/>
          <w:sz w:val="20"/>
        </w:rPr>
        <w:t xml:space="preserve"> </w:t>
      </w:r>
      <w:r>
        <w:rPr>
          <w:sz w:val="20"/>
        </w:rPr>
        <w:t>For</w:t>
      </w:r>
      <w:r>
        <w:rPr>
          <w:spacing w:val="-1"/>
          <w:sz w:val="20"/>
        </w:rPr>
        <w:t xml:space="preserve"> </w:t>
      </w:r>
      <w:r>
        <w:rPr>
          <w:sz w:val="20"/>
        </w:rPr>
        <w:t>this work the time period of 07:00 hrs to 09:00 hrs on a weekday was used.</w:t>
      </w:r>
    </w:p>
    <w:p w14:paraId="38508DFC" w14:textId="77777777" w:rsidR="009D57A7" w:rsidRDefault="004505A8">
      <w:pPr>
        <w:pStyle w:val="ListParagraph"/>
        <w:numPr>
          <w:ilvl w:val="1"/>
          <w:numId w:val="9"/>
        </w:numPr>
        <w:tabs>
          <w:tab w:val="left" w:pos="834"/>
        </w:tabs>
        <w:spacing w:before="242"/>
        <w:ind w:left="834" w:hanging="537"/>
        <w:rPr>
          <w:sz w:val="20"/>
        </w:rPr>
      </w:pPr>
      <w:r>
        <w:rPr>
          <w:sz w:val="20"/>
        </w:rPr>
        <w:t>The</w:t>
      </w:r>
      <w:r>
        <w:rPr>
          <w:spacing w:val="-6"/>
          <w:sz w:val="20"/>
        </w:rPr>
        <w:t xml:space="preserve"> </w:t>
      </w:r>
      <w:r>
        <w:rPr>
          <w:sz w:val="20"/>
        </w:rPr>
        <w:t>process</w:t>
      </w:r>
      <w:r>
        <w:rPr>
          <w:spacing w:val="-3"/>
          <w:sz w:val="20"/>
        </w:rPr>
        <w:t xml:space="preserve"> </w:t>
      </w:r>
      <w:r>
        <w:rPr>
          <w:sz w:val="20"/>
        </w:rPr>
        <w:t>used</w:t>
      </w:r>
      <w:r>
        <w:rPr>
          <w:spacing w:val="-4"/>
          <w:sz w:val="20"/>
        </w:rPr>
        <w:t xml:space="preserve"> </w:t>
      </w:r>
      <w:r>
        <w:rPr>
          <w:sz w:val="20"/>
        </w:rPr>
        <w:t>to</w:t>
      </w:r>
      <w:r>
        <w:rPr>
          <w:spacing w:val="-3"/>
          <w:sz w:val="20"/>
        </w:rPr>
        <w:t xml:space="preserve"> </w:t>
      </w:r>
      <w:r>
        <w:rPr>
          <w:sz w:val="20"/>
        </w:rPr>
        <w:t>provide</w:t>
      </w:r>
      <w:r>
        <w:rPr>
          <w:spacing w:val="-4"/>
          <w:sz w:val="20"/>
        </w:rPr>
        <w:t xml:space="preserve"> </w:t>
      </w:r>
      <w:r>
        <w:rPr>
          <w:sz w:val="20"/>
        </w:rPr>
        <w:t>a</w:t>
      </w:r>
      <w:r>
        <w:rPr>
          <w:spacing w:val="-3"/>
          <w:sz w:val="20"/>
        </w:rPr>
        <w:t xml:space="preserve"> </w:t>
      </w:r>
      <w:r>
        <w:rPr>
          <w:sz w:val="20"/>
        </w:rPr>
        <w:t>score</w:t>
      </w:r>
      <w:r>
        <w:rPr>
          <w:spacing w:val="-3"/>
          <w:sz w:val="20"/>
        </w:rPr>
        <w:t xml:space="preserve"> </w:t>
      </w:r>
      <w:r>
        <w:rPr>
          <w:sz w:val="20"/>
        </w:rPr>
        <w:t>for</w:t>
      </w:r>
      <w:r>
        <w:rPr>
          <w:spacing w:val="-3"/>
          <w:sz w:val="20"/>
        </w:rPr>
        <w:t xml:space="preserve"> </w:t>
      </w:r>
      <w:r>
        <w:rPr>
          <w:sz w:val="20"/>
        </w:rPr>
        <w:t>each</w:t>
      </w:r>
      <w:r>
        <w:rPr>
          <w:spacing w:val="-4"/>
          <w:sz w:val="20"/>
        </w:rPr>
        <w:t xml:space="preserve"> </w:t>
      </w:r>
      <w:r>
        <w:rPr>
          <w:sz w:val="20"/>
        </w:rPr>
        <w:t>settlement</w:t>
      </w:r>
      <w:r>
        <w:rPr>
          <w:spacing w:val="-3"/>
          <w:sz w:val="20"/>
        </w:rPr>
        <w:t xml:space="preserve"> </w:t>
      </w:r>
      <w:r>
        <w:rPr>
          <w:sz w:val="20"/>
        </w:rPr>
        <w:t>is</w:t>
      </w:r>
      <w:r>
        <w:rPr>
          <w:spacing w:val="-3"/>
          <w:sz w:val="20"/>
        </w:rPr>
        <w:t xml:space="preserve"> </w:t>
      </w:r>
      <w:r>
        <w:rPr>
          <w:sz w:val="20"/>
        </w:rPr>
        <w:t>as</w:t>
      </w:r>
      <w:r>
        <w:rPr>
          <w:spacing w:val="-3"/>
          <w:sz w:val="20"/>
        </w:rPr>
        <w:t xml:space="preserve"> </w:t>
      </w:r>
      <w:r>
        <w:rPr>
          <w:spacing w:val="-2"/>
          <w:sz w:val="20"/>
        </w:rPr>
        <w:t>follows:</w:t>
      </w:r>
    </w:p>
    <w:p w14:paraId="0563BF89" w14:textId="77777777" w:rsidR="009D57A7" w:rsidRDefault="004505A8">
      <w:pPr>
        <w:pStyle w:val="ListParagraph"/>
        <w:numPr>
          <w:ilvl w:val="2"/>
          <w:numId w:val="9"/>
        </w:numPr>
        <w:tabs>
          <w:tab w:val="left" w:pos="1737"/>
        </w:tabs>
        <w:spacing w:before="126" w:line="232" w:lineRule="auto"/>
        <w:ind w:left="1737" w:right="791"/>
        <w:rPr>
          <w:sz w:val="20"/>
        </w:rPr>
      </w:pPr>
      <w:r>
        <w:rPr>
          <w:sz w:val="20"/>
        </w:rPr>
        <w:t>for each destination facility dataset and mode of travel, calculate travel times from each origin point to each destination point in the set, and establish the shortest time from each origin point (in other words the nearest facility);</w:t>
      </w:r>
    </w:p>
    <w:p w14:paraId="5EB7AD14" w14:textId="77777777" w:rsidR="009D57A7" w:rsidRDefault="004505A8">
      <w:pPr>
        <w:pStyle w:val="ListParagraph"/>
        <w:numPr>
          <w:ilvl w:val="2"/>
          <w:numId w:val="9"/>
        </w:numPr>
        <w:tabs>
          <w:tab w:val="left" w:pos="1737"/>
        </w:tabs>
        <w:spacing w:before="133" w:line="230" w:lineRule="auto"/>
        <w:ind w:left="1737" w:right="790"/>
        <w:rPr>
          <w:sz w:val="20"/>
        </w:rPr>
      </w:pPr>
      <w:r>
        <w:rPr>
          <w:sz w:val="20"/>
        </w:rPr>
        <w:t>for each set of results for each mode score each origin point as to whether it falls within the specified travel time threshold to its nearest destination</w:t>
      </w:r>
      <w:r>
        <w:rPr>
          <w:sz w:val="20"/>
          <w:vertAlign w:val="superscript"/>
        </w:rPr>
        <w:t>7</w:t>
      </w:r>
      <w:r>
        <w:rPr>
          <w:sz w:val="20"/>
        </w:rPr>
        <w:t>;</w:t>
      </w:r>
    </w:p>
    <w:p w14:paraId="4777CEF4" w14:textId="77777777" w:rsidR="009D57A7" w:rsidRDefault="004505A8">
      <w:pPr>
        <w:pStyle w:val="ListParagraph"/>
        <w:numPr>
          <w:ilvl w:val="2"/>
          <w:numId w:val="9"/>
        </w:numPr>
        <w:tabs>
          <w:tab w:val="left" w:pos="1737"/>
        </w:tabs>
        <w:spacing w:before="137" w:line="223" w:lineRule="auto"/>
        <w:ind w:left="1737" w:right="793"/>
        <w:rPr>
          <w:sz w:val="20"/>
        </w:rPr>
      </w:pPr>
      <w:r>
        <w:rPr>
          <w:sz w:val="20"/>
        </w:rPr>
        <w:t xml:space="preserve">repeat this for the three modes to be assessed (walk, cycle, public </w:t>
      </w:r>
      <w:r>
        <w:rPr>
          <w:spacing w:val="-2"/>
          <w:sz w:val="20"/>
        </w:rPr>
        <w:t>transport);</w:t>
      </w:r>
    </w:p>
    <w:p w14:paraId="5A4B35B0" w14:textId="77777777" w:rsidR="009D57A7" w:rsidRDefault="004505A8">
      <w:pPr>
        <w:pStyle w:val="ListParagraph"/>
        <w:numPr>
          <w:ilvl w:val="2"/>
          <w:numId w:val="9"/>
        </w:numPr>
        <w:tabs>
          <w:tab w:val="left" w:pos="1737"/>
        </w:tabs>
        <w:spacing w:before="130" w:line="230" w:lineRule="auto"/>
        <w:ind w:left="1737" w:right="792"/>
        <w:rPr>
          <w:sz w:val="20"/>
        </w:rPr>
      </w:pPr>
      <w:r>
        <w:rPr>
          <w:sz w:val="20"/>
        </w:rPr>
        <w:t>calculate the total score for every origin point using the three specified modes and multiply this by the total number of domestic delivery points attached to each origin point;</w:t>
      </w:r>
    </w:p>
    <w:p w14:paraId="125792FB" w14:textId="77777777" w:rsidR="009D57A7" w:rsidRDefault="004505A8">
      <w:pPr>
        <w:pStyle w:val="ListParagraph"/>
        <w:numPr>
          <w:ilvl w:val="2"/>
          <w:numId w:val="9"/>
        </w:numPr>
        <w:tabs>
          <w:tab w:val="left" w:pos="1736"/>
        </w:tabs>
        <w:spacing w:before="123"/>
        <w:ind w:left="1736" w:hanging="359"/>
        <w:rPr>
          <w:sz w:val="20"/>
        </w:rPr>
      </w:pPr>
      <w:r>
        <w:rPr>
          <w:sz w:val="20"/>
        </w:rPr>
        <w:t>repeat</w:t>
      </w:r>
      <w:r>
        <w:rPr>
          <w:spacing w:val="-6"/>
          <w:sz w:val="20"/>
        </w:rPr>
        <w:t xml:space="preserve"> </w:t>
      </w:r>
      <w:r>
        <w:rPr>
          <w:sz w:val="20"/>
        </w:rPr>
        <w:t>the</w:t>
      </w:r>
      <w:r>
        <w:rPr>
          <w:spacing w:val="-5"/>
          <w:sz w:val="20"/>
        </w:rPr>
        <w:t xml:space="preserve"> </w:t>
      </w:r>
      <w:r>
        <w:rPr>
          <w:sz w:val="20"/>
        </w:rPr>
        <w:t>above</w:t>
      </w:r>
      <w:r>
        <w:rPr>
          <w:spacing w:val="-3"/>
          <w:sz w:val="20"/>
        </w:rPr>
        <w:t xml:space="preserve"> </w:t>
      </w:r>
      <w:r>
        <w:rPr>
          <w:sz w:val="20"/>
        </w:rPr>
        <w:t>process</w:t>
      </w:r>
      <w:r>
        <w:rPr>
          <w:spacing w:val="-3"/>
          <w:sz w:val="20"/>
        </w:rPr>
        <w:t xml:space="preserve"> </w:t>
      </w:r>
      <w:r>
        <w:rPr>
          <w:sz w:val="20"/>
        </w:rPr>
        <w:t>for</w:t>
      </w:r>
      <w:r>
        <w:rPr>
          <w:spacing w:val="-4"/>
          <w:sz w:val="20"/>
        </w:rPr>
        <w:t xml:space="preserve"> </w:t>
      </w:r>
      <w:r>
        <w:rPr>
          <w:sz w:val="20"/>
        </w:rPr>
        <w:t>all</w:t>
      </w:r>
      <w:r>
        <w:rPr>
          <w:spacing w:val="-3"/>
          <w:sz w:val="20"/>
        </w:rPr>
        <w:t xml:space="preserve"> </w:t>
      </w:r>
      <w:r>
        <w:rPr>
          <w:sz w:val="20"/>
        </w:rPr>
        <w:t>the</w:t>
      </w:r>
      <w:r>
        <w:rPr>
          <w:spacing w:val="-3"/>
          <w:sz w:val="20"/>
        </w:rPr>
        <w:t xml:space="preserve"> </w:t>
      </w:r>
      <w:r>
        <w:rPr>
          <w:sz w:val="20"/>
        </w:rPr>
        <w:t>destination</w:t>
      </w:r>
      <w:r>
        <w:rPr>
          <w:spacing w:val="-3"/>
          <w:sz w:val="20"/>
        </w:rPr>
        <w:t xml:space="preserve"> </w:t>
      </w:r>
      <w:r>
        <w:rPr>
          <w:sz w:val="20"/>
        </w:rPr>
        <w:t>facility</w:t>
      </w:r>
      <w:r>
        <w:rPr>
          <w:spacing w:val="-3"/>
          <w:sz w:val="20"/>
        </w:rPr>
        <w:t xml:space="preserve"> </w:t>
      </w:r>
      <w:r>
        <w:rPr>
          <w:spacing w:val="-2"/>
          <w:sz w:val="20"/>
        </w:rPr>
        <w:t>datasets;</w:t>
      </w:r>
    </w:p>
    <w:p w14:paraId="44AE6C31" w14:textId="77777777" w:rsidR="009D57A7" w:rsidRDefault="004505A8">
      <w:pPr>
        <w:pStyle w:val="ListParagraph"/>
        <w:numPr>
          <w:ilvl w:val="2"/>
          <w:numId w:val="9"/>
        </w:numPr>
        <w:tabs>
          <w:tab w:val="left" w:pos="1736"/>
        </w:tabs>
        <w:spacing w:before="103"/>
        <w:ind w:left="1736" w:hanging="359"/>
        <w:rPr>
          <w:sz w:val="20"/>
        </w:rPr>
      </w:pPr>
      <w:r>
        <w:rPr>
          <w:sz w:val="20"/>
        </w:rPr>
        <w:t>sum</w:t>
      </w:r>
      <w:r>
        <w:rPr>
          <w:spacing w:val="-4"/>
          <w:sz w:val="20"/>
        </w:rPr>
        <w:t xml:space="preserve"> </w:t>
      </w:r>
      <w:r>
        <w:rPr>
          <w:sz w:val="20"/>
        </w:rPr>
        <w:t>for</w:t>
      </w:r>
      <w:r>
        <w:rPr>
          <w:spacing w:val="-4"/>
          <w:sz w:val="20"/>
        </w:rPr>
        <w:t xml:space="preserve"> </w:t>
      </w:r>
      <w:r>
        <w:rPr>
          <w:sz w:val="20"/>
        </w:rPr>
        <w:t>each</w:t>
      </w:r>
      <w:r>
        <w:rPr>
          <w:spacing w:val="-3"/>
          <w:sz w:val="20"/>
        </w:rPr>
        <w:t xml:space="preserve"> </w:t>
      </w:r>
      <w:r>
        <w:rPr>
          <w:sz w:val="20"/>
        </w:rPr>
        <w:t>origin</w:t>
      </w:r>
      <w:r>
        <w:rPr>
          <w:spacing w:val="-3"/>
          <w:sz w:val="20"/>
        </w:rPr>
        <w:t xml:space="preserve"> </w:t>
      </w:r>
      <w:r>
        <w:rPr>
          <w:sz w:val="20"/>
        </w:rPr>
        <w:t>point</w:t>
      </w:r>
      <w:r>
        <w:rPr>
          <w:spacing w:val="-4"/>
          <w:sz w:val="20"/>
        </w:rPr>
        <w:t xml:space="preserve"> </w:t>
      </w:r>
      <w:r>
        <w:rPr>
          <w:sz w:val="20"/>
        </w:rPr>
        <w:t>the</w:t>
      </w:r>
      <w:r>
        <w:rPr>
          <w:spacing w:val="-4"/>
          <w:sz w:val="20"/>
        </w:rPr>
        <w:t xml:space="preserve"> </w:t>
      </w:r>
      <w:r>
        <w:rPr>
          <w:sz w:val="20"/>
        </w:rPr>
        <w:t>total</w:t>
      </w:r>
      <w:r>
        <w:rPr>
          <w:spacing w:val="-3"/>
          <w:sz w:val="20"/>
        </w:rPr>
        <w:t xml:space="preserve"> </w:t>
      </w:r>
      <w:r>
        <w:rPr>
          <w:spacing w:val="-2"/>
          <w:sz w:val="20"/>
        </w:rPr>
        <w:t>scores;</w:t>
      </w:r>
    </w:p>
    <w:p w14:paraId="727978CD" w14:textId="77777777" w:rsidR="009D57A7" w:rsidRDefault="004505A8">
      <w:pPr>
        <w:pStyle w:val="ListParagraph"/>
        <w:numPr>
          <w:ilvl w:val="2"/>
          <w:numId w:val="9"/>
        </w:numPr>
        <w:tabs>
          <w:tab w:val="left" w:pos="1737"/>
        </w:tabs>
        <w:spacing w:before="114" w:line="223" w:lineRule="auto"/>
        <w:ind w:left="1737" w:right="792"/>
        <w:rPr>
          <w:sz w:val="20"/>
        </w:rPr>
      </w:pPr>
      <w:r>
        <w:rPr>
          <w:sz w:val="20"/>
        </w:rPr>
        <w:t>calculate a total score for each settlement based on the sum of the total final score for every origin point within the settlement;</w:t>
      </w:r>
    </w:p>
    <w:p w14:paraId="391C4AFB" w14:textId="77777777" w:rsidR="009D57A7" w:rsidRDefault="004505A8">
      <w:pPr>
        <w:pStyle w:val="ListParagraph"/>
        <w:numPr>
          <w:ilvl w:val="2"/>
          <w:numId w:val="9"/>
        </w:numPr>
        <w:tabs>
          <w:tab w:val="left" w:pos="1737"/>
        </w:tabs>
        <w:spacing w:before="137" w:line="223" w:lineRule="auto"/>
        <w:ind w:left="1737" w:right="790"/>
        <w:rPr>
          <w:sz w:val="20"/>
        </w:rPr>
      </w:pPr>
      <w:r>
        <w:rPr>
          <w:sz w:val="20"/>
        </w:rPr>
        <w:t>divide by the total number of domestic delivery points in the settlement to give an average score for that settlement.</w:t>
      </w:r>
    </w:p>
    <w:p w14:paraId="0D75586D" w14:textId="77777777" w:rsidR="009D57A7" w:rsidRDefault="009D57A7">
      <w:pPr>
        <w:pStyle w:val="BodyText"/>
        <w:spacing w:before="2"/>
      </w:pPr>
    </w:p>
    <w:p w14:paraId="69CE0DE2" w14:textId="77777777" w:rsidR="009D57A7" w:rsidRDefault="004505A8">
      <w:pPr>
        <w:pStyle w:val="Heading2"/>
        <w:numPr>
          <w:ilvl w:val="0"/>
          <w:numId w:val="9"/>
        </w:numPr>
        <w:tabs>
          <w:tab w:val="left" w:pos="656"/>
        </w:tabs>
        <w:ind w:left="656" w:hanging="359"/>
      </w:pPr>
      <w:r>
        <w:t>Results</w:t>
      </w:r>
      <w:r>
        <w:rPr>
          <w:spacing w:val="-5"/>
        </w:rPr>
        <w:t xml:space="preserve"> </w:t>
      </w:r>
      <w:r>
        <w:t>and</w:t>
      </w:r>
      <w:r>
        <w:rPr>
          <w:spacing w:val="-5"/>
        </w:rPr>
        <w:t xml:space="preserve"> </w:t>
      </w:r>
      <w:r>
        <w:rPr>
          <w:spacing w:val="-2"/>
        </w:rPr>
        <w:t>commentary</w:t>
      </w:r>
    </w:p>
    <w:p w14:paraId="20F79176" w14:textId="77777777" w:rsidR="009D57A7" w:rsidRDefault="009D57A7">
      <w:pPr>
        <w:pStyle w:val="BodyText"/>
        <w:rPr>
          <w:b/>
        </w:rPr>
      </w:pPr>
    </w:p>
    <w:p w14:paraId="54942718" w14:textId="77777777" w:rsidR="009D57A7" w:rsidRDefault="004505A8">
      <w:pPr>
        <w:pStyle w:val="ListParagraph"/>
        <w:numPr>
          <w:ilvl w:val="1"/>
          <w:numId w:val="9"/>
        </w:numPr>
        <w:tabs>
          <w:tab w:val="left" w:pos="834"/>
          <w:tab w:val="left" w:pos="837"/>
        </w:tabs>
        <w:ind w:right="790"/>
        <w:jc w:val="both"/>
        <w:rPr>
          <w:sz w:val="20"/>
        </w:rPr>
      </w:pPr>
      <w:r>
        <w:rPr>
          <w:sz w:val="20"/>
        </w:rPr>
        <w:t>The results from the work are contained in Appendix 1 and in a spreadsheet available from the Study web pages. They give total scores plus those related to the each theme (e.g. employment) for accessibility in the</w:t>
      </w:r>
      <w:r>
        <w:rPr>
          <w:spacing w:val="40"/>
          <w:sz w:val="20"/>
        </w:rPr>
        <w:t xml:space="preserve"> </w:t>
      </w:r>
      <w:r>
        <w:rPr>
          <w:sz w:val="20"/>
        </w:rPr>
        <w:t>locations and settlements of the study area. While it is not appropriate to analyse specific settlement results here, some general points may be made.</w:t>
      </w:r>
    </w:p>
    <w:p w14:paraId="52ACABA5" w14:textId="77777777" w:rsidR="009D57A7" w:rsidRDefault="009D57A7">
      <w:pPr>
        <w:pStyle w:val="BodyText"/>
        <w:spacing w:before="1"/>
      </w:pPr>
    </w:p>
    <w:p w14:paraId="4541B04F" w14:textId="77777777" w:rsidR="009D57A7" w:rsidRDefault="004505A8">
      <w:pPr>
        <w:pStyle w:val="ListParagraph"/>
        <w:numPr>
          <w:ilvl w:val="1"/>
          <w:numId w:val="9"/>
        </w:numPr>
        <w:tabs>
          <w:tab w:val="left" w:pos="834"/>
          <w:tab w:val="left" w:pos="837"/>
        </w:tabs>
        <w:ind w:right="790"/>
        <w:jc w:val="both"/>
        <w:rPr>
          <w:sz w:val="20"/>
        </w:rPr>
      </w:pPr>
      <w:r>
        <w:rPr>
          <w:sz w:val="20"/>
        </w:rPr>
        <w:t>There is a very large range of average scores for the areas studied – 16 to 290 points, a factor of over 10. [A maximum score would be 300, achieving the threshold for all three of the means of access each having a total score of</w:t>
      </w:r>
      <w:r>
        <w:rPr>
          <w:spacing w:val="-1"/>
          <w:sz w:val="20"/>
        </w:rPr>
        <w:t xml:space="preserve"> </w:t>
      </w:r>
      <w:r>
        <w:rPr>
          <w:sz w:val="20"/>
        </w:rPr>
        <w:t>100].</w:t>
      </w:r>
      <w:r>
        <w:rPr>
          <w:spacing w:val="-1"/>
          <w:sz w:val="20"/>
        </w:rPr>
        <w:t xml:space="preserve"> </w:t>
      </w:r>
      <w:r>
        <w:rPr>
          <w:sz w:val="20"/>
        </w:rPr>
        <w:t>There is</w:t>
      </w:r>
      <w:r>
        <w:rPr>
          <w:spacing w:val="-1"/>
          <w:sz w:val="20"/>
        </w:rPr>
        <w:t xml:space="preserve"> </w:t>
      </w:r>
      <w:r>
        <w:rPr>
          <w:sz w:val="20"/>
        </w:rPr>
        <w:t>not</w:t>
      </w:r>
      <w:r>
        <w:rPr>
          <w:spacing w:val="-1"/>
          <w:sz w:val="20"/>
        </w:rPr>
        <w:t xml:space="preserve"> </w:t>
      </w:r>
      <w:r>
        <w:rPr>
          <w:sz w:val="20"/>
        </w:rPr>
        <w:t>a</w:t>
      </w:r>
      <w:r>
        <w:rPr>
          <w:spacing w:val="-1"/>
          <w:sz w:val="20"/>
        </w:rPr>
        <w:t xml:space="preserve"> </w:t>
      </w:r>
      <w:r>
        <w:rPr>
          <w:sz w:val="20"/>
        </w:rPr>
        <w:t>minimum</w:t>
      </w:r>
      <w:r>
        <w:rPr>
          <w:spacing w:val="-1"/>
          <w:sz w:val="20"/>
        </w:rPr>
        <w:t xml:space="preserve"> </w:t>
      </w:r>
      <w:r>
        <w:rPr>
          <w:sz w:val="20"/>
        </w:rPr>
        <w:t>score</w:t>
      </w:r>
      <w:r>
        <w:rPr>
          <w:spacing w:val="-1"/>
          <w:sz w:val="20"/>
        </w:rPr>
        <w:t xml:space="preserve"> </w:t>
      </w:r>
      <w:r>
        <w:rPr>
          <w:sz w:val="20"/>
        </w:rPr>
        <w:t>which</w:t>
      </w:r>
      <w:r>
        <w:rPr>
          <w:spacing w:val="-1"/>
          <w:sz w:val="20"/>
        </w:rPr>
        <w:t xml:space="preserve"> </w:t>
      </w:r>
      <w:r>
        <w:rPr>
          <w:sz w:val="20"/>
        </w:rPr>
        <w:t>in</w:t>
      </w:r>
      <w:r>
        <w:rPr>
          <w:spacing w:val="-1"/>
          <w:sz w:val="20"/>
        </w:rPr>
        <w:t xml:space="preserve"> </w:t>
      </w:r>
      <w:r>
        <w:rPr>
          <w:sz w:val="20"/>
        </w:rPr>
        <w:t>itself indicates</w:t>
      </w:r>
      <w:r>
        <w:rPr>
          <w:spacing w:val="-1"/>
          <w:sz w:val="20"/>
        </w:rPr>
        <w:t xml:space="preserve"> </w:t>
      </w:r>
      <w:r>
        <w:rPr>
          <w:sz w:val="20"/>
        </w:rPr>
        <w:t>an</w:t>
      </w:r>
      <w:r>
        <w:rPr>
          <w:spacing w:val="-1"/>
          <w:sz w:val="20"/>
        </w:rPr>
        <w:t xml:space="preserve"> </w:t>
      </w:r>
      <w:r>
        <w:rPr>
          <w:sz w:val="20"/>
        </w:rPr>
        <w:t>‘accessible location’,</w:t>
      </w:r>
      <w:r>
        <w:rPr>
          <w:spacing w:val="80"/>
          <w:sz w:val="20"/>
        </w:rPr>
        <w:t xml:space="preserve"> </w:t>
      </w:r>
      <w:r>
        <w:rPr>
          <w:sz w:val="20"/>
        </w:rPr>
        <w:t>the</w:t>
      </w:r>
      <w:r>
        <w:rPr>
          <w:spacing w:val="80"/>
          <w:sz w:val="20"/>
        </w:rPr>
        <w:t xml:space="preserve"> </w:t>
      </w:r>
      <w:r>
        <w:rPr>
          <w:sz w:val="20"/>
        </w:rPr>
        <w:t>scores</w:t>
      </w:r>
      <w:r>
        <w:rPr>
          <w:spacing w:val="80"/>
          <w:sz w:val="20"/>
        </w:rPr>
        <w:t xml:space="preserve"> </w:t>
      </w:r>
      <w:r>
        <w:rPr>
          <w:sz w:val="20"/>
        </w:rPr>
        <w:t>for</w:t>
      </w:r>
      <w:r>
        <w:rPr>
          <w:spacing w:val="80"/>
          <w:sz w:val="20"/>
        </w:rPr>
        <w:t xml:space="preserve"> </w:t>
      </w:r>
      <w:r>
        <w:rPr>
          <w:sz w:val="20"/>
        </w:rPr>
        <w:t>locations</w:t>
      </w:r>
      <w:r>
        <w:rPr>
          <w:spacing w:val="80"/>
          <w:sz w:val="20"/>
        </w:rPr>
        <w:t xml:space="preserve"> </w:t>
      </w:r>
      <w:r>
        <w:rPr>
          <w:sz w:val="20"/>
        </w:rPr>
        <w:t>show</w:t>
      </w:r>
      <w:r>
        <w:rPr>
          <w:spacing w:val="80"/>
          <w:sz w:val="20"/>
        </w:rPr>
        <w:t xml:space="preserve"> </w:t>
      </w:r>
      <w:r>
        <w:rPr>
          <w:sz w:val="20"/>
        </w:rPr>
        <w:t>relative</w:t>
      </w:r>
      <w:r>
        <w:rPr>
          <w:spacing w:val="80"/>
          <w:sz w:val="20"/>
        </w:rPr>
        <w:t xml:space="preserve"> </w:t>
      </w:r>
      <w:r>
        <w:rPr>
          <w:sz w:val="20"/>
        </w:rPr>
        <w:t>levels</w:t>
      </w:r>
      <w:r>
        <w:rPr>
          <w:spacing w:val="80"/>
          <w:sz w:val="20"/>
        </w:rPr>
        <w:t xml:space="preserve"> </w:t>
      </w:r>
      <w:r>
        <w:rPr>
          <w:sz w:val="20"/>
        </w:rPr>
        <w:t>of</w:t>
      </w:r>
      <w:r>
        <w:rPr>
          <w:spacing w:val="80"/>
          <w:sz w:val="20"/>
        </w:rPr>
        <w:t xml:space="preserve"> </w:t>
      </w:r>
      <w:r>
        <w:rPr>
          <w:sz w:val="20"/>
        </w:rPr>
        <w:t>accessibility.</w:t>
      </w:r>
    </w:p>
    <w:p w14:paraId="0415989A" w14:textId="77777777" w:rsidR="009D57A7" w:rsidRDefault="004505A8">
      <w:pPr>
        <w:pStyle w:val="BodyText"/>
        <w:spacing w:before="1"/>
        <w:rPr>
          <w:sz w:val="18"/>
        </w:rPr>
      </w:pPr>
      <w:r>
        <w:rPr>
          <w:noProof/>
        </w:rPr>
        <mc:AlternateContent>
          <mc:Choice Requires="wps">
            <w:drawing>
              <wp:anchor distT="0" distB="0" distL="0" distR="0" simplePos="0" relativeHeight="487591424" behindDoc="1" locked="0" layoutInCell="1" allowOverlap="1" wp14:anchorId="5C474EF7" wp14:editId="36AD3538">
                <wp:simplePos x="0" y="0"/>
                <wp:positionH relativeFrom="page">
                  <wp:posOffset>1141475</wp:posOffset>
                </wp:positionH>
                <wp:positionV relativeFrom="paragraph">
                  <wp:posOffset>155283</wp:posOffset>
                </wp:positionV>
                <wp:extent cx="182880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CC400A" id="Graphic 23" o:spid="_x0000_s1026" style="position:absolute;margin-left:89.9pt;margin-top:12.25pt;width:2in;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" path="m1828800,l,,,9144r1828800,l1828800,xe" fillcolor="black" stroked="f">
                <v:path arrowok="t"/>
                <w10:wrap type="topAndBottom" anchorx="page"/>
              </v:shape>
            </w:pict>
          </mc:Fallback>
        </mc:AlternateContent>
      </w:r>
    </w:p>
    <w:p w14:paraId="4B8BED83" w14:textId="77777777" w:rsidR="009D57A7" w:rsidRDefault="004505A8">
      <w:pPr>
        <w:pStyle w:val="BodyText"/>
        <w:tabs>
          <w:tab w:val="left" w:pos="1017"/>
        </w:tabs>
        <w:spacing w:before="114"/>
        <w:ind w:left="297" w:right="1058"/>
        <w:rPr>
          <w:rFonts w:ascii="Arial MT"/>
        </w:rPr>
      </w:pPr>
      <w:r>
        <w:rPr>
          <w:rFonts w:ascii="Arial MT"/>
          <w:spacing w:val="-10"/>
          <w:vertAlign w:val="superscript"/>
        </w:rPr>
        <w:t>7</w:t>
      </w:r>
      <w:r>
        <w:rPr>
          <w:rFonts w:ascii="Arial MT"/>
        </w:rPr>
        <w:tab/>
        <w:t>In</w:t>
      </w:r>
      <w:r>
        <w:rPr>
          <w:rFonts w:ascii="Arial MT"/>
          <w:spacing w:val="-3"/>
        </w:rPr>
        <w:t xml:space="preserve"> </w:t>
      </w:r>
      <w:r>
        <w:rPr>
          <w:rFonts w:ascii="Arial MT"/>
        </w:rPr>
        <w:t>the</w:t>
      </w:r>
      <w:r>
        <w:rPr>
          <w:rFonts w:ascii="Arial MT"/>
          <w:spacing w:val="-3"/>
        </w:rPr>
        <w:t xml:space="preserve"> </w:t>
      </w:r>
      <w:r>
        <w:rPr>
          <w:rFonts w:ascii="Arial MT"/>
        </w:rPr>
        <w:t>case</w:t>
      </w:r>
      <w:r>
        <w:rPr>
          <w:rFonts w:ascii="Arial MT"/>
          <w:spacing w:val="-3"/>
        </w:rPr>
        <w:t xml:space="preserve"> </w:t>
      </w:r>
      <w:r>
        <w:rPr>
          <w:rFonts w:ascii="Arial MT"/>
        </w:rPr>
        <w:t>of</w:t>
      </w:r>
      <w:r>
        <w:rPr>
          <w:rFonts w:ascii="Arial MT"/>
          <w:spacing w:val="-3"/>
        </w:rPr>
        <w:t xml:space="preserve"> </w:t>
      </w:r>
      <w:r>
        <w:rPr>
          <w:rFonts w:ascii="Arial MT"/>
        </w:rPr>
        <w:t>access</w:t>
      </w:r>
      <w:r>
        <w:rPr>
          <w:rFonts w:ascii="Arial MT"/>
          <w:spacing w:val="-3"/>
        </w:rPr>
        <w:t xml:space="preserve"> </w:t>
      </w:r>
      <w:r>
        <w:rPr>
          <w:rFonts w:ascii="Arial MT"/>
        </w:rPr>
        <w:t>to</w:t>
      </w:r>
      <w:r>
        <w:rPr>
          <w:rFonts w:ascii="Arial MT"/>
          <w:spacing w:val="-3"/>
        </w:rPr>
        <w:t xml:space="preserve"> </w:t>
      </w:r>
      <w:r>
        <w:rPr>
          <w:rFonts w:ascii="Arial MT"/>
        </w:rPr>
        <w:t>employment</w:t>
      </w:r>
      <w:r>
        <w:rPr>
          <w:rFonts w:ascii="Arial MT"/>
          <w:spacing w:val="-3"/>
        </w:rPr>
        <w:t xml:space="preserve"> </w:t>
      </w:r>
      <w:r>
        <w:rPr>
          <w:rFonts w:ascii="Arial MT"/>
        </w:rPr>
        <w:t>opportunities</w:t>
      </w:r>
      <w:r>
        <w:rPr>
          <w:rFonts w:ascii="Arial MT"/>
          <w:spacing w:val="-3"/>
        </w:rPr>
        <w:t xml:space="preserve"> </w:t>
      </w:r>
      <w:r>
        <w:rPr>
          <w:rFonts w:ascii="Arial MT"/>
        </w:rPr>
        <w:t>travelling</w:t>
      </w:r>
      <w:r>
        <w:rPr>
          <w:rFonts w:ascii="Arial MT"/>
          <w:spacing w:val="-3"/>
        </w:rPr>
        <w:t xml:space="preserve"> </w:t>
      </w:r>
      <w:r>
        <w:rPr>
          <w:rFonts w:ascii="Arial MT"/>
        </w:rPr>
        <w:t>time</w:t>
      </w:r>
      <w:r>
        <w:rPr>
          <w:rFonts w:ascii="Arial MT"/>
          <w:spacing w:val="-3"/>
        </w:rPr>
        <w:t xml:space="preserve"> </w:t>
      </w:r>
      <w:r>
        <w:rPr>
          <w:rFonts w:ascii="Arial MT"/>
        </w:rPr>
        <w:t>was</w:t>
      </w:r>
      <w:r>
        <w:rPr>
          <w:rFonts w:ascii="Arial MT"/>
          <w:spacing w:val="-3"/>
        </w:rPr>
        <w:t xml:space="preserve"> </w:t>
      </w:r>
      <w:r>
        <w:rPr>
          <w:rFonts w:ascii="Arial MT"/>
        </w:rPr>
        <w:t>to</w:t>
      </w:r>
      <w:r>
        <w:rPr>
          <w:rFonts w:ascii="Arial MT"/>
          <w:spacing w:val="-3"/>
        </w:rPr>
        <w:t xml:space="preserve"> </w:t>
      </w:r>
      <w:r>
        <w:rPr>
          <w:rFonts w:ascii="Arial MT"/>
        </w:rPr>
        <w:t>a</w:t>
      </w:r>
      <w:r>
        <w:rPr>
          <w:rFonts w:ascii="Arial MT"/>
          <w:spacing w:val="-3"/>
        </w:rPr>
        <w:t xml:space="preserve"> </w:t>
      </w:r>
      <w:r>
        <w:rPr>
          <w:rFonts w:ascii="Arial MT"/>
        </w:rPr>
        <w:t>range</w:t>
      </w:r>
      <w:r>
        <w:rPr>
          <w:rFonts w:ascii="Arial MT"/>
          <w:spacing w:val="-3"/>
        </w:rPr>
        <w:t xml:space="preserve"> </w:t>
      </w:r>
      <w:r>
        <w:rPr>
          <w:rFonts w:ascii="Arial MT"/>
        </w:rPr>
        <w:t>of employment destinations (see para. 5.5).</w:t>
      </w:r>
    </w:p>
    <w:p w14:paraId="5223A2D0" w14:textId="77777777" w:rsidR="009D57A7" w:rsidRDefault="009D57A7">
      <w:pPr>
        <w:rPr>
          <w:rFonts w:ascii="Arial MT"/>
        </w:rPr>
        <w:sectPr w:rsidR="009D57A7">
          <w:pgSz w:w="11910" w:h="16840"/>
          <w:pgMar w:top="1060" w:right="1000" w:bottom="1200" w:left="1500" w:header="861" w:footer="920" w:gutter="0"/>
          <w:cols w:space="720"/>
        </w:sectPr>
      </w:pPr>
    </w:p>
    <w:p w14:paraId="3C29F8CE" w14:textId="77777777" w:rsidR="009D57A7" w:rsidRDefault="004505A8">
      <w:pPr>
        <w:pStyle w:val="BodyText"/>
        <w:spacing w:before="143"/>
        <w:ind w:left="837" w:right="790"/>
        <w:jc w:val="both"/>
      </w:pPr>
      <w:r>
        <w:t>Consequently valuable analysis can be obtained by relating scores to size of settlements and considering the reasons that certain locations may score well or less well.</w:t>
      </w:r>
    </w:p>
    <w:p w14:paraId="313AB840" w14:textId="77777777" w:rsidR="009D57A7" w:rsidRDefault="009D57A7">
      <w:pPr>
        <w:pStyle w:val="BodyText"/>
      </w:pPr>
    </w:p>
    <w:p w14:paraId="34BB38AE" w14:textId="77777777" w:rsidR="009D57A7" w:rsidRDefault="004505A8">
      <w:pPr>
        <w:pStyle w:val="ListParagraph"/>
        <w:numPr>
          <w:ilvl w:val="1"/>
          <w:numId w:val="9"/>
        </w:numPr>
        <w:tabs>
          <w:tab w:val="left" w:pos="834"/>
          <w:tab w:val="left" w:pos="837"/>
        </w:tabs>
        <w:ind w:right="789"/>
        <w:jc w:val="both"/>
        <w:rPr>
          <w:sz w:val="20"/>
        </w:rPr>
      </w:pPr>
      <w:r>
        <w:rPr>
          <w:sz w:val="20"/>
        </w:rPr>
        <w:t>Map 1 indicates that, unsurprisingly, better scores are achieved by larger settlements and areas within the larger urban areas. For those scoring</w:t>
      </w:r>
      <w:r>
        <w:rPr>
          <w:spacing w:val="40"/>
          <w:sz w:val="20"/>
        </w:rPr>
        <w:t xml:space="preserve"> </w:t>
      </w:r>
      <w:r>
        <w:rPr>
          <w:sz w:val="20"/>
        </w:rPr>
        <w:t>better the location may benefit from being close to larger places, this is apparent looking at the better scores, for size of settlement, where these</w:t>
      </w:r>
      <w:r>
        <w:rPr>
          <w:spacing w:val="40"/>
          <w:sz w:val="20"/>
        </w:rPr>
        <w:t xml:space="preserve"> </w:t>
      </w:r>
      <w:r>
        <w:rPr>
          <w:sz w:val="20"/>
        </w:rPr>
        <w:t>are clustered closer together in the eastern part of the HMA. However, some locations score less well than might be expected, for example, parts of West Bridgford score less well than Bingham. One reason for this may be because origin points in West Bridgford are beyond the 400 metre maximum walking distance to a bus stop and therefore score zero in that assessment.</w:t>
      </w:r>
    </w:p>
    <w:p w14:paraId="0D7A455A" w14:textId="77777777" w:rsidR="009D57A7" w:rsidRDefault="009D57A7">
      <w:pPr>
        <w:pStyle w:val="BodyText"/>
      </w:pPr>
    </w:p>
    <w:p w14:paraId="26C354E1" w14:textId="77777777" w:rsidR="009D57A7" w:rsidRDefault="004505A8">
      <w:pPr>
        <w:pStyle w:val="ListParagraph"/>
        <w:numPr>
          <w:ilvl w:val="1"/>
          <w:numId w:val="9"/>
        </w:numPr>
        <w:tabs>
          <w:tab w:val="left" w:pos="834"/>
          <w:tab w:val="left" w:pos="837"/>
        </w:tabs>
        <w:ind w:right="790"/>
        <w:jc w:val="both"/>
        <w:rPr>
          <w:sz w:val="20"/>
        </w:rPr>
      </w:pPr>
      <w:r>
        <w:rPr>
          <w:sz w:val="20"/>
        </w:rPr>
        <w:t>Of those with low scores the majority are in Rushcliffe, these are small villages and only 1, Cropwell Bishop, has more than 20 postcode counts (appr. 500 delivery points).</w:t>
      </w:r>
    </w:p>
    <w:p w14:paraId="2E9C04A5" w14:textId="77777777" w:rsidR="009D57A7" w:rsidRDefault="009D57A7">
      <w:pPr>
        <w:pStyle w:val="BodyText"/>
      </w:pPr>
    </w:p>
    <w:p w14:paraId="326AFDAB" w14:textId="77777777" w:rsidR="009D57A7" w:rsidRDefault="004505A8">
      <w:pPr>
        <w:pStyle w:val="ListParagraph"/>
        <w:numPr>
          <w:ilvl w:val="1"/>
          <w:numId w:val="9"/>
        </w:numPr>
        <w:tabs>
          <w:tab w:val="left" w:pos="834"/>
          <w:tab w:val="left" w:pos="837"/>
        </w:tabs>
        <w:ind w:right="792"/>
        <w:jc w:val="both"/>
        <w:rPr>
          <w:sz w:val="20"/>
        </w:rPr>
      </w:pPr>
      <w:r>
        <w:rPr>
          <w:sz w:val="20"/>
        </w:rPr>
        <w:t>While the significance of the differences is often small, the reasons for this could be investigated with further study of the scoring. Individual scores are contained in the associated data spreadsheets.</w:t>
      </w:r>
    </w:p>
    <w:p w14:paraId="4D9246C9" w14:textId="77777777" w:rsidR="009D57A7" w:rsidRDefault="009D57A7">
      <w:pPr>
        <w:jc w:val="both"/>
        <w:rPr>
          <w:sz w:val="20"/>
        </w:rPr>
        <w:sectPr w:rsidR="009D57A7">
          <w:pgSz w:w="11910" w:h="16840"/>
          <w:pgMar w:top="1060" w:right="1000" w:bottom="1200" w:left="1500" w:header="861" w:footer="1000" w:gutter="0"/>
          <w:cols w:space="720"/>
        </w:sectPr>
      </w:pPr>
    </w:p>
    <w:p w14:paraId="7FB279A9" w14:textId="77777777" w:rsidR="009D57A7" w:rsidRDefault="004505A8">
      <w:pPr>
        <w:pStyle w:val="BodyText"/>
        <w:spacing w:before="143"/>
        <w:ind w:left="297"/>
      </w:pPr>
      <w:r>
        <w:t>Map</w:t>
      </w:r>
      <w:r>
        <w:rPr>
          <w:spacing w:val="-2"/>
        </w:rPr>
        <w:t xml:space="preserve"> </w:t>
      </w:r>
      <w:r>
        <w:rPr>
          <w:spacing w:val="-10"/>
        </w:rPr>
        <w:t>1</w:t>
      </w:r>
    </w:p>
    <w:p w14:paraId="7CF25721" w14:textId="77777777" w:rsidR="009D57A7" w:rsidRDefault="004505A8">
      <w:pPr>
        <w:pStyle w:val="BodyText"/>
        <w:spacing w:before="41"/>
      </w:pPr>
      <w:r>
        <w:rPr>
          <w:noProof/>
        </w:rPr>
        <w:drawing>
          <wp:anchor distT="0" distB="0" distL="0" distR="0" simplePos="0" relativeHeight="487591936" behindDoc="1" locked="0" layoutInCell="1" allowOverlap="1" wp14:anchorId="2DDF76DE" wp14:editId="70DFEE19">
            <wp:simplePos x="0" y="0"/>
            <wp:positionH relativeFrom="page">
              <wp:posOffset>1337189</wp:posOffset>
            </wp:positionH>
            <wp:positionV relativeFrom="paragraph">
              <wp:posOffset>195827</wp:posOffset>
            </wp:positionV>
            <wp:extent cx="4803025" cy="705688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4803025" cy="7056881"/>
                    </a:xfrm>
                    <a:prstGeom prst="rect">
                      <a:avLst/>
                    </a:prstGeom>
                  </pic:spPr>
                </pic:pic>
              </a:graphicData>
            </a:graphic>
          </wp:anchor>
        </w:drawing>
      </w:r>
    </w:p>
    <w:p w14:paraId="78058E3D" w14:textId="77777777" w:rsidR="009D57A7" w:rsidRDefault="009D57A7">
      <w:pPr>
        <w:sectPr w:rsidR="009D57A7">
          <w:pgSz w:w="11910" w:h="16840"/>
          <w:pgMar w:top="1060" w:right="1000" w:bottom="1200" w:left="1500" w:header="861" w:footer="920" w:gutter="0"/>
          <w:cols w:space="720"/>
        </w:sectPr>
      </w:pPr>
    </w:p>
    <w:p w14:paraId="082EA0BE" w14:textId="77777777" w:rsidR="009D57A7" w:rsidRDefault="004505A8">
      <w:pPr>
        <w:pStyle w:val="ListParagraph"/>
        <w:numPr>
          <w:ilvl w:val="1"/>
          <w:numId w:val="9"/>
        </w:numPr>
        <w:tabs>
          <w:tab w:val="left" w:pos="837"/>
          <w:tab w:val="left" w:pos="904"/>
        </w:tabs>
        <w:spacing w:before="143"/>
        <w:ind w:right="792"/>
        <w:jc w:val="both"/>
        <w:rPr>
          <w:sz w:val="20"/>
        </w:rPr>
      </w:pPr>
      <w:r>
        <w:rPr>
          <w:sz w:val="20"/>
        </w:rPr>
        <w:tab/>
        <w:t xml:space="preserve">Figure 1 shows the relationship of scores with size for free standing settlements. Typically those scoring poorly are unsurprisingly smaller and more remote settlements. (N.B. size in this report refers to the number of residential delivery points, which is closely related to the number of </w:t>
      </w:r>
      <w:r>
        <w:rPr>
          <w:spacing w:val="-2"/>
          <w:sz w:val="20"/>
        </w:rPr>
        <w:t>households.)</w:t>
      </w:r>
    </w:p>
    <w:p w14:paraId="7FD93FC2" w14:textId="77777777" w:rsidR="009D57A7" w:rsidRDefault="004505A8">
      <w:pPr>
        <w:pStyle w:val="ListParagraph"/>
        <w:numPr>
          <w:ilvl w:val="1"/>
          <w:numId w:val="9"/>
        </w:numPr>
        <w:tabs>
          <w:tab w:val="left" w:pos="834"/>
          <w:tab w:val="left" w:pos="837"/>
        </w:tabs>
        <w:spacing w:before="243"/>
        <w:ind w:right="790"/>
        <w:jc w:val="both"/>
        <w:rPr>
          <w:sz w:val="20"/>
        </w:rPr>
      </w:pPr>
      <w:r>
        <w:rPr>
          <w:sz w:val="20"/>
        </w:rPr>
        <w:t>There</w:t>
      </w:r>
      <w:r>
        <w:rPr>
          <w:spacing w:val="-1"/>
          <w:sz w:val="20"/>
        </w:rPr>
        <w:t xml:space="preserve"> </w:t>
      </w:r>
      <w:r>
        <w:rPr>
          <w:sz w:val="20"/>
        </w:rPr>
        <w:t>does</w:t>
      </w:r>
      <w:r>
        <w:rPr>
          <w:spacing w:val="-1"/>
          <w:sz w:val="20"/>
        </w:rPr>
        <w:t xml:space="preserve"> </w:t>
      </w:r>
      <w:r>
        <w:rPr>
          <w:sz w:val="20"/>
        </w:rPr>
        <w:t>not</w:t>
      </w:r>
      <w:r>
        <w:rPr>
          <w:spacing w:val="-1"/>
          <w:sz w:val="20"/>
        </w:rPr>
        <w:t xml:space="preserve"> </w:t>
      </w:r>
      <w:r>
        <w:rPr>
          <w:sz w:val="20"/>
        </w:rPr>
        <w:t>appear</w:t>
      </w:r>
      <w:r>
        <w:rPr>
          <w:spacing w:val="-1"/>
          <w:sz w:val="20"/>
        </w:rPr>
        <w:t xml:space="preserve"> </w:t>
      </w:r>
      <w:r>
        <w:rPr>
          <w:sz w:val="20"/>
        </w:rPr>
        <w:t>to</w:t>
      </w:r>
      <w:r>
        <w:rPr>
          <w:spacing w:val="-1"/>
          <w:sz w:val="20"/>
        </w:rPr>
        <w:t xml:space="preserve"> </w:t>
      </w:r>
      <w:r>
        <w:rPr>
          <w:sz w:val="20"/>
        </w:rPr>
        <w:t>be</w:t>
      </w:r>
      <w:r>
        <w:rPr>
          <w:spacing w:val="-1"/>
          <w:sz w:val="20"/>
        </w:rPr>
        <w:t xml:space="preserve"> </w:t>
      </w:r>
      <w:r>
        <w:rPr>
          <w:sz w:val="20"/>
        </w:rPr>
        <w:t>any</w:t>
      </w:r>
      <w:r>
        <w:rPr>
          <w:spacing w:val="-1"/>
          <w:sz w:val="20"/>
        </w:rPr>
        <w:t xml:space="preserve"> </w:t>
      </w:r>
      <w:r>
        <w:rPr>
          <w:sz w:val="20"/>
        </w:rPr>
        <w:t>relationship</w:t>
      </w:r>
      <w:r>
        <w:rPr>
          <w:spacing w:val="-1"/>
          <w:sz w:val="20"/>
        </w:rPr>
        <w:t xml:space="preserve"> </w:t>
      </w:r>
      <w:r>
        <w:rPr>
          <w:sz w:val="20"/>
        </w:rPr>
        <w:t>to</w:t>
      </w:r>
      <w:r>
        <w:rPr>
          <w:spacing w:val="-1"/>
          <w:sz w:val="20"/>
        </w:rPr>
        <w:t xml:space="preserve"> </w:t>
      </w:r>
      <w:r>
        <w:rPr>
          <w:sz w:val="20"/>
        </w:rPr>
        <w:t>size</w:t>
      </w:r>
      <w:r>
        <w:rPr>
          <w:spacing w:val="-1"/>
          <w:sz w:val="20"/>
        </w:rPr>
        <w:t xml:space="preserve"> </w:t>
      </w:r>
      <w:r>
        <w:rPr>
          <w:sz w:val="20"/>
        </w:rPr>
        <w:t>for</w:t>
      </w:r>
      <w:r>
        <w:rPr>
          <w:spacing w:val="-1"/>
          <w:sz w:val="20"/>
        </w:rPr>
        <w:t xml:space="preserve"> </w:t>
      </w:r>
      <w:r>
        <w:rPr>
          <w:sz w:val="20"/>
        </w:rPr>
        <w:t>smaller</w:t>
      </w:r>
      <w:r>
        <w:rPr>
          <w:spacing w:val="-1"/>
          <w:sz w:val="20"/>
        </w:rPr>
        <w:t xml:space="preserve"> </w:t>
      </w:r>
      <w:r>
        <w:rPr>
          <w:sz w:val="20"/>
        </w:rPr>
        <w:t>settlements; with a wide scatter of scores. The chart indicates where locations score better or less well</w:t>
      </w:r>
      <w:r>
        <w:rPr>
          <w:spacing w:val="-1"/>
          <w:sz w:val="20"/>
        </w:rPr>
        <w:t xml:space="preserve"> </w:t>
      </w:r>
      <w:r>
        <w:rPr>
          <w:sz w:val="20"/>
        </w:rPr>
        <w:t>than their size</w:t>
      </w:r>
      <w:r>
        <w:rPr>
          <w:spacing w:val="-1"/>
          <w:sz w:val="20"/>
        </w:rPr>
        <w:t xml:space="preserve"> </w:t>
      </w:r>
      <w:r>
        <w:rPr>
          <w:sz w:val="20"/>
        </w:rPr>
        <w:t>might indicate, with larger villages &amp; towns scoring closer to the trend line. The scores appear to reach a plateau at around 500 delivery points</w:t>
      </w:r>
      <w:r>
        <w:rPr>
          <w:sz w:val="20"/>
          <w:vertAlign w:val="superscript"/>
        </w:rPr>
        <w:t>8</w:t>
      </w:r>
      <w:r>
        <w:rPr>
          <w:sz w:val="20"/>
        </w:rPr>
        <w:t>.</w:t>
      </w:r>
    </w:p>
    <w:p w14:paraId="4C6FF228" w14:textId="77777777" w:rsidR="009D57A7" w:rsidRDefault="009D57A7">
      <w:pPr>
        <w:pStyle w:val="BodyText"/>
      </w:pPr>
    </w:p>
    <w:p w14:paraId="7DA9CBF5" w14:textId="77777777" w:rsidR="009D57A7" w:rsidRDefault="004505A8">
      <w:pPr>
        <w:pStyle w:val="BodyText"/>
        <w:ind w:left="837"/>
      </w:pPr>
      <w:r>
        <w:rPr>
          <w:noProof/>
        </w:rPr>
        <mc:AlternateContent>
          <mc:Choice Requires="wpg">
            <w:drawing>
              <wp:anchor distT="0" distB="0" distL="0" distR="0" simplePos="0" relativeHeight="487592448" behindDoc="1" locked="0" layoutInCell="1" allowOverlap="1" wp14:anchorId="59BE31E9" wp14:editId="708DA929">
                <wp:simplePos x="0" y="0"/>
                <wp:positionH relativeFrom="page">
                  <wp:posOffset>1168527</wp:posOffset>
                </wp:positionH>
                <wp:positionV relativeFrom="paragraph">
                  <wp:posOffset>180384</wp:posOffset>
                </wp:positionV>
                <wp:extent cx="5212080" cy="318325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2080" cy="3183255"/>
                          <a:chOff x="0" y="0"/>
                          <a:chExt cx="5212080" cy="3183255"/>
                        </a:xfrm>
                      </wpg:grpSpPr>
                      <wps:wsp>
                        <wps:cNvPr id="26" name="Graphic 26"/>
                        <wps:cNvSpPr/>
                        <wps:spPr>
                          <a:xfrm>
                            <a:off x="380" y="380"/>
                            <a:ext cx="5211445" cy="3182620"/>
                          </a:xfrm>
                          <a:custGeom>
                            <a:avLst/>
                            <a:gdLst/>
                            <a:ahLst/>
                            <a:cxnLst/>
                            <a:rect l="l" t="t" r="r" b="b"/>
                            <a:pathLst>
                              <a:path w="5211445" h="3182620">
                                <a:moveTo>
                                  <a:pt x="0" y="0"/>
                                </a:moveTo>
                                <a:lnTo>
                                  <a:pt x="5211318" y="0"/>
                                </a:lnTo>
                                <a:lnTo>
                                  <a:pt x="5211318" y="3182112"/>
                                </a:lnTo>
                                <a:lnTo>
                                  <a:pt x="0" y="3182112"/>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27" name="Graphic 27"/>
                        <wps:cNvSpPr/>
                        <wps:spPr>
                          <a:xfrm>
                            <a:off x="328040" y="2407539"/>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28" name="Graphic 28"/>
                        <wps:cNvSpPr/>
                        <wps:spPr>
                          <a:xfrm>
                            <a:off x="328040" y="2069210"/>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29" name="Graphic 29"/>
                        <wps:cNvSpPr/>
                        <wps:spPr>
                          <a:xfrm>
                            <a:off x="328040" y="1730882"/>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0" name="Graphic 30"/>
                        <wps:cNvSpPr/>
                        <wps:spPr>
                          <a:xfrm>
                            <a:off x="328040" y="1386458"/>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1" name="Graphic 31"/>
                        <wps:cNvSpPr/>
                        <wps:spPr>
                          <a:xfrm>
                            <a:off x="328040" y="1048130"/>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2" name="Graphic 32"/>
                        <wps:cNvSpPr/>
                        <wps:spPr>
                          <a:xfrm>
                            <a:off x="328040" y="709802"/>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3" name="Graphic 33"/>
                        <wps:cNvSpPr/>
                        <wps:spPr>
                          <a:xfrm>
                            <a:off x="328040" y="371475"/>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34" name="Graphic 34"/>
                        <wps:cNvSpPr/>
                        <wps:spPr>
                          <a:xfrm>
                            <a:off x="328040" y="371475"/>
                            <a:ext cx="4239895" cy="2374900"/>
                          </a:xfrm>
                          <a:custGeom>
                            <a:avLst/>
                            <a:gdLst/>
                            <a:ahLst/>
                            <a:cxnLst/>
                            <a:rect l="l" t="t" r="r" b="b"/>
                            <a:pathLst>
                              <a:path w="4239895" h="2374900">
                                <a:moveTo>
                                  <a:pt x="0" y="0"/>
                                </a:moveTo>
                                <a:lnTo>
                                  <a:pt x="4239768" y="0"/>
                                </a:lnTo>
                                <a:lnTo>
                                  <a:pt x="4239768" y="2374392"/>
                                </a:lnTo>
                                <a:lnTo>
                                  <a:pt x="0" y="2374392"/>
                                </a:lnTo>
                                <a:lnTo>
                                  <a:pt x="0" y="0"/>
                                </a:lnTo>
                              </a:path>
                            </a:pathLst>
                          </a:custGeom>
                          <a:ln w="5461">
                            <a:solidFill>
                              <a:srgbClr val="7F7F7F"/>
                            </a:solidFill>
                            <a:prstDash val="solid"/>
                          </a:ln>
                        </wps:spPr>
                        <wps:bodyPr wrap="square" lIns="0" tIns="0" rIns="0" bIns="0" rtlCol="0">
                          <a:prstTxWarp prst="textNoShape">
                            <a:avLst/>
                          </a:prstTxWarp>
                          <a:noAutofit/>
                        </wps:bodyPr>
                      </wps:wsp>
                      <wps:wsp>
                        <wps:cNvPr id="35" name="Graphic 35"/>
                        <wps:cNvSpPr/>
                        <wps:spPr>
                          <a:xfrm>
                            <a:off x="328040" y="371475"/>
                            <a:ext cx="1270" cy="2374900"/>
                          </a:xfrm>
                          <a:custGeom>
                            <a:avLst/>
                            <a:gdLst/>
                            <a:ahLst/>
                            <a:cxnLst/>
                            <a:rect l="l" t="t" r="r" b="b"/>
                            <a:pathLst>
                              <a:path h="2374900">
                                <a:moveTo>
                                  <a:pt x="0" y="0"/>
                                </a:moveTo>
                                <a:lnTo>
                                  <a:pt x="0" y="2374392"/>
                                </a:lnTo>
                              </a:path>
                            </a:pathLst>
                          </a:custGeom>
                          <a:ln w="762">
                            <a:solidFill>
                              <a:srgbClr val="000000"/>
                            </a:solidFill>
                            <a:prstDash val="solid"/>
                          </a:ln>
                        </wps:spPr>
                        <wps:bodyPr wrap="square" lIns="0" tIns="0" rIns="0" bIns="0" rtlCol="0">
                          <a:prstTxWarp prst="textNoShape">
                            <a:avLst/>
                          </a:prstTxWarp>
                          <a:noAutofit/>
                        </wps:bodyPr>
                      </wps:wsp>
                      <wps:wsp>
                        <wps:cNvPr id="36" name="Graphic 36"/>
                        <wps:cNvSpPr/>
                        <wps:spPr>
                          <a:xfrm>
                            <a:off x="300609" y="2745867"/>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37" name="Graphic 37"/>
                        <wps:cNvSpPr/>
                        <wps:spPr>
                          <a:xfrm>
                            <a:off x="300609" y="2407539"/>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38" name="Graphic 38"/>
                        <wps:cNvSpPr/>
                        <wps:spPr>
                          <a:xfrm>
                            <a:off x="300609" y="2069210"/>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39" name="Graphic 39"/>
                        <wps:cNvSpPr/>
                        <wps:spPr>
                          <a:xfrm>
                            <a:off x="300609" y="1730882"/>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0" name="Graphic 40"/>
                        <wps:cNvSpPr/>
                        <wps:spPr>
                          <a:xfrm>
                            <a:off x="300609" y="1386458"/>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1" name="Graphic 41"/>
                        <wps:cNvSpPr/>
                        <wps:spPr>
                          <a:xfrm>
                            <a:off x="300609" y="1048130"/>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2" name="Graphic 42"/>
                        <wps:cNvSpPr/>
                        <wps:spPr>
                          <a:xfrm>
                            <a:off x="300609" y="709802"/>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3" name="Graphic 43"/>
                        <wps:cNvSpPr/>
                        <wps:spPr>
                          <a:xfrm>
                            <a:off x="300609" y="371475"/>
                            <a:ext cx="27940" cy="1270"/>
                          </a:xfrm>
                          <a:custGeom>
                            <a:avLst/>
                            <a:gdLst/>
                            <a:ahLst/>
                            <a:cxnLst/>
                            <a:rect l="l" t="t" r="r" b="b"/>
                            <a:pathLst>
                              <a:path w="27940">
                                <a:moveTo>
                                  <a:pt x="0" y="0"/>
                                </a:moveTo>
                                <a:lnTo>
                                  <a:pt x="27432" y="0"/>
                                </a:lnTo>
                              </a:path>
                            </a:pathLst>
                          </a:custGeom>
                          <a:ln w="762">
                            <a:solidFill>
                              <a:srgbClr val="000000"/>
                            </a:solidFill>
                            <a:prstDash val="solid"/>
                          </a:ln>
                        </wps:spPr>
                        <wps:bodyPr wrap="square" lIns="0" tIns="0" rIns="0" bIns="0" rtlCol="0">
                          <a:prstTxWarp prst="textNoShape">
                            <a:avLst/>
                          </a:prstTxWarp>
                          <a:noAutofit/>
                        </wps:bodyPr>
                      </wps:wsp>
                      <wps:wsp>
                        <wps:cNvPr id="44" name="Graphic 44"/>
                        <wps:cNvSpPr/>
                        <wps:spPr>
                          <a:xfrm>
                            <a:off x="328040" y="2745867"/>
                            <a:ext cx="4239895" cy="1270"/>
                          </a:xfrm>
                          <a:custGeom>
                            <a:avLst/>
                            <a:gdLst/>
                            <a:ahLst/>
                            <a:cxnLst/>
                            <a:rect l="l" t="t" r="r" b="b"/>
                            <a:pathLst>
                              <a:path w="4239895">
                                <a:moveTo>
                                  <a:pt x="0" y="0"/>
                                </a:moveTo>
                                <a:lnTo>
                                  <a:pt x="4239768" y="0"/>
                                </a:lnTo>
                              </a:path>
                            </a:pathLst>
                          </a:custGeom>
                          <a:ln w="762">
                            <a:solidFill>
                              <a:srgbClr val="000000"/>
                            </a:solidFill>
                            <a:prstDash val="solid"/>
                          </a:ln>
                        </wps:spPr>
                        <wps:bodyPr wrap="square" lIns="0" tIns="0" rIns="0" bIns="0" rtlCol="0">
                          <a:prstTxWarp prst="textNoShape">
                            <a:avLst/>
                          </a:prstTxWarp>
                          <a:noAutofit/>
                        </wps:bodyPr>
                      </wps:wsp>
                      <wps:wsp>
                        <wps:cNvPr id="45" name="Graphic 45"/>
                        <wps:cNvSpPr/>
                        <wps:spPr>
                          <a:xfrm>
                            <a:off x="328040"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46" name="Graphic 46"/>
                        <wps:cNvSpPr/>
                        <wps:spPr>
                          <a:xfrm>
                            <a:off x="933830"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47" name="Graphic 47"/>
                        <wps:cNvSpPr/>
                        <wps:spPr>
                          <a:xfrm>
                            <a:off x="1539621"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48" name="Graphic 48"/>
                        <wps:cNvSpPr/>
                        <wps:spPr>
                          <a:xfrm>
                            <a:off x="2144648"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49" name="Graphic 49"/>
                        <wps:cNvSpPr/>
                        <wps:spPr>
                          <a:xfrm>
                            <a:off x="2750439"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50" name="Graphic 50"/>
                        <wps:cNvSpPr/>
                        <wps:spPr>
                          <a:xfrm>
                            <a:off x="3356228"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51" name="Graphic 51"/>
                        <wps:cNvSpPr/>
                        <wps:spPr>
                          <a:xfrm>
                            <a:off x="3962019"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52" name="Graphic 52"/>
                        <wps:cNvSpPr/>
                        <wps:spPr>
                          <a:xfrm>
                            <a:off x="4567809" y="2745867"/>
                            <a:ext cx="1270" cy="27940"/>
                          </a:xfrm>
                          <a:custGeom>
                            <a:avLst/>
                            <a:gdLst/>
                            <a:ahLst/>
                            <a:cxnLst/>
                            <a:rect l="l" t="t" r="r" b="b"/>
                            <a:pathLst>
                              <a:path h="27940">
                                <a:moveTo>
                                  <a:pt x="0" y="27432"/>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53" name="Graphic 53"/>
                        <wps:cNvSpPr/>
                        <wps:spPr>
                          <a:xfrm>
                            <a:off x="2608707" y="901064"/>
                            <a:ext cx="33020" cy="33020"/>
                          </a:xfrm>
                          <a:custGeom>
                            <a:avLst/>
                            <a:gdLst/>
                            <a:ahLst/>
                            <a:cxnLst/>
                            <a:rect l="l" t="t" r="r" b="b"/>
                            <a:pathLst>
                              <a:path w="33020" h="33020">
                                <a:moveTo>
                                  <a:pt x="16763" y="0"/>
                                </a:moveTo>
                                <a:lnTo>
                                  <a:pt x="0" y="16764"/>
                                </a:lnTo>
                                <a:lnTo>
                                  <a:pt x="16763" y="32766"/>
                                </a:lnTo>
                                <a:lnTo>
                                  <a:pt x="32765" y="16764"/>
                                </a:lnTo>
                                <a:lnTo>
                                  <a:pt x="16763" y="0"/>
                                </a:lnTo>
                                <a:close/>
                              </a:path>
                            </a:pathLst>
                          </a:custGeom>
                          <a:solidFill>
                            <a:srgbClr val="000080"/>
                          </a:solidFill>
                        </wps:spPr>
                        <wps:bodyPr wrap="square" lIns="0" tIns="0" rIns="0" bIns="0" rtlCol="0">
                          <a:prstTxWarp prst="textNoShape">
                            <a:avLst/>
                          </a:prstTxWarp>
                          <a:noAutofit/>
                        </wps:bodyPr>
                      </wps:wsp>
                      <wps:wsp>
                        <wps:cNvPr id="54" name="Graphic 54"/>
                        <wps:cNvSpPr/>
                        <wps:spPr>
                          <a:xfrm>
                            <a:off x="2608707" y="901064"/>
                            <a:ext cx="33020" cy="33020"/>
                          </a:xfrm>
                          <a:custGeom>
                            <a:avLst/>
                            <a:gdLst/>
                            <a:ahLst/>
                            <a:cxnLst/>
                            <a:rect l="l" t="t" r="r" b="b"/>
                            <a:pathLst>
                              <a:path w="33020" h="33020">
                                <a:moveTo>
                                  <a:pt x="16763" y="0"/>
                                </a:moveTo>
                                <a:lnTo>
                                  <a:pt x="32765" y="16764"/>
                                </a:lnTo>
                                <a:lnTo>
                                  <a:pt x="16763" y="32766"/>
                                </a:lnTo>
                                <a:lnTo>
                                  <a:pt x="0" y="16764"/>
                                </a:lnTo>
                                <a:lnTo>
                                  <a:pt x="16763" y="0"/>
                                </a:lnTo>
                                <a:close/>
                              </a:path>
                            </a:pathLst>
                          </a:custGeom>
                          <a:ln w="5461">
                            <a:solidFill>
                              <a:srgbClr val="000080"/>
                            </a:solidFill>
                            <a:prstDash val="solid"/>
                          </a:ln>
                        </wps:spPr>
                        <wps:bodyPr wrap="square" lIns="0" tIns="0" rIns="0" bIns="0" rtlCol="0">
                          <a:prstTxWarp prst="textNoShape">
                            <a:avLst/>
                          </a:prstTxWarp>
                          <a:noAutofit/>
                        </wps:bodyPr>
                      </wps:wsp>
                      <wps:wsp>
                        <wps:cNvPr id="55" name="Graphic 55"/>
                        <wps:cNvSpPr/>
                        <wps:spPr>
                          <a:xfrm>
                            <a:off x="3307460" y="906399"/>
                            <a:ext cx="33020" cy="33020"/>
                          </a:xfrm>
                          <a:custGeom>
                            <a:avLst/>
                            <a:gdLst/>
                            <a:ahLst/>
                            <a:cxnLst/>
                            <a:rect l="l" t="t" r="r" b="b"/>
                            <a:pathLst>
                              <a:path w="33020" h="33020">
                                <a:moveTo>
                                  <a:pt x="16001" y="0"/>
                                </a:moveTo>
                                <a:lnTo>
                                  <a:pt x="0" y="16764"/>
                                </a:lnTo>
                                <a:lnTo>
                                  <a:pt x="16001" y="32766"/>
                                </a:lnTo>
                                <a:lnTo>
                                  <a:pt x="32765" y="16764"/>
                                </a:lnTo>
                                <a:lnTo>
                                  <a:pt x="16001" y="0"/>
                                </a:lnTo>
                                <a:close/>
                              </a:path>
                            </a:pathLst>
                          </a:custGeom>
                          <a:solidFill>
                            <a:srgbClr val="000080"/>
                          </a:solidFill>
                        </wps:spPr>
                        <wps:bodyPr wrap="square" lIns="0" tIns="0" rIns="0" bIns="0" rtlCol="0">
                          <a:prstTxWarp prst="textNoShape">
                            <a:avLst/>
                          </a:prstTxWarp>
                          <a:noAutofit/>
                        </wps:bodyPr>
                      </wps:wsp>
                      <wps:wsp>
                        <wps:cNvPr id="56" name="Graphic 56"/>
                        <wps:cNvSpPr/>
                        <wps:spPr>
                          <a:xfrm>
                            <a:off x="3307460" y="906399"/>
                            <a:ext cx="33020" cy="33020"/>
                          </a:xfrm>
                          <a:custGeom>
                            <a:avLst/>
                            <a:gdLst/>
                            <a:ahLst/>
                            <a:cxnLst/>
                            <a:rect l="l" t="t" r="r" b="b"/>
                            <a:pathLst>
                              <a:path w="33020" h="33020">
                                <a:moveTo>
                                  <a:pt x="16001" y="0"/>
                                </a:moveTo>
                                <a:lnTo>
                                  <a:pt x="32765" y="16764"/>
                                </a:lnTo>
                                <a:lnTo>
                                  <a:pt x="16001" y="32766"/>
                                </a:lnTo>
                                <a:lnTo>
                                  <a:pt x="0" y="16764"/>
                                </a:lnTo>
                                <a:lnTo>
                                  <a:pt x="16001" y="0"/>
                                </a:lnTo>
                                <a:close/>
                              </a:path>
                            </a:pathLst>
                          </a:custGeom>
                          <a:ln w="5461">
                            <a:solidFill>
                              <a:srgbClr val="000080"/>
                            </a:solidFill>
                            <a:prstDash val="solid"/>
                          </a:ln>
                        </wps:spPr>
                        <wps:bodyPr wrap="square" lIns="0" tIns="0" rIns="0" bIns="0" rtlCol="0">
                          <a:prstTxWarp prst="textNoShape">
                            <a:avLst/>
                          </a:prstTxWarp>
                          <a:noAutofit/>
                        </wps:bodyPr>
                      </wps:wsp>
                      <wps:wsp>
                        <wps:cNvPr id="57" name="Graphic 57"/>
                        <wps:cNvSpPr/>
                        <wps:spPr>
                          <a:xfrm>
                            <a:off x="715137" y="2342007"/>
                            <a:ext cx="33020" cy="33020"/>
                          </a:xfrm>
                          <a:custGeom>
                            <a:avLst/>
                            <a:gdLst/>
                            <a:ahLst/>
                            <a:cxnLst/>
                            <a:rect l="l" t="t" r="r" b="b"/>
                            <a:pathLst>
                              <a:path w="33020" h="33020">
                                <a:moveTo>
                                  <a:pt x="16763" y="0"/>
                                </a:moveTo>
                                <a:lnTo>
                                  <a:pt x="0" y="16002"/>
                                </a:lnTo>
                                <a:lnTo>
                                  <a:pt x="16763" y="32766"/>
                                </a:lnTo>
                                <a:lnTo>
                                  <a:pt x="32765" y="16002"/>
                                </a:lnTo>
                                <a:lnTo>
                                  <a:pt x="16763" y="0"/>
                                </a:lnTo>
                                <a:close/>
                              </a:path>
                            </a:pathLst>
                          </a:custGeom>
                          <a:solidFill>
                            <a:srgbClr val="000080"/>
                          </a:solidFill>
                        </wps:spPr>
                        <wps:bodyPr wrap="square" lIns="0" tIns="0" rIns="0" bIns="0" rtlCol="0">
                          <a:prstTxWarp prst="textNoShape">
                            <a:avLst/>
                          </a:prstTxWarp>
                          <a:noAutofit/>
                        </wps:bodyPr>
                      </wps:wsp>
                      <wps:wsp>
                        <wps:cNvPr id="58" name="Graphic 58"/>
                        <wps:cNvSpPr/>
                        <wps:spPr>
                          <a:xfrm>
                            <a:off x="715137" y="2342007"/>
                            <a:ext cx="33020" cy="33020"/>
                          </a:xfrm>
                          <a:custGeom>
                            <a:avLst/>
                            <a:gdLst/>
                            <a:ahLst/>
                            <a:cxnLst/>
                            <a:rect l="l" t="t" r="r" b="b"/>
                            <a:pathLst>
                              <a:path w="33020" h="33020">
                                <a:moveTo>
                                  <a:pt x="16763" y="0"/>
                                </a:moveTo>
                                <a:lnTo>
                                  <a:pt x="32765" y="16002"/>
                                </a:lnTo>
                                <a:lnTo>
                                  <a:pt x="16763" y="32766"/>
                                </a:lnTo>
                                <a:lnTo>
                                  <a:pt x="0" y="16002"/>
                                </a:lnTo>
                                <a:lnTo>
                                  <a:pt x="16763" y="0"/>
                                </a:lnTo>
                                <a:close/>
                              </a:path>
                            </a:pathLst>
                          </a:custGeom>
                          <a:ln w="5461">
                            <a:solidFill>
                              <a:srgbClr val="000080"/>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3" cstate="print"/>
                          <a:stretch>
                            <a:fillRect/>
                          </a:stretch>
                        </pic:blipFill>
                        <pic:spPr>
                          <a:xfrm>
                            <a:off x="314642" y="1007300"/>
                            <a:ext cx="4263955" cy="1648333"/>
                          </a:xfrm>
                          <a:prstGeom prst="rect">
                            <a:avLst/>
                          </a:prstGeom>
                        </pic:spPr>
                      </pic:pic>
                      <wps:wsp>
                        <wps:cNvPr id="60" name="Graphic 60"/>
                        <wps:cNvSpPr/>
                        <wps:spPr>
                          <a:xfrm>
                            <a:off x="380" y="380"/>
                            <a:ext cx="5211445" cy="3182620"/>
                          </a:xfrm>
                          <a:custGeom>
                            <a:avLst/>
                            <a:gdLst/>
                            <a:ahLst/>
                            <a:cxnLst/>
                            <a:rect l="l" t="t" r="r" b="b"/>
                            <a:pathLst>
                              <a:path w="5211445" h="3182620">
                                <a:moveTo>
                                  <a:pt x="0" y="0"/>
                                </a:moveTo>
                                <a:lnTo>
                                  <a:pt x="5211318" y="0"/>
                                </a:lnTo>
                                <a:lnTo>
                                  <a:pt x="5211318" y="3182112"/>
                                </a:lnTo>
                                <a:lnTo>
                                  <a:pt x="0" y="3182112"/>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61" name="Textbox 61"/>
                        <wps:cNvSpPr txBox="1"/>
                        <wps:spPr>
                          <a:xfrm>
                            <a:off x="1954148" y="2961266"/>
                            <a:ext cx="993775" cy="67310"/>
                          </a:xfrm>
                          <a:prstGeom prst="rect">
                            <a:avLst/>
                          </a:prstGeom>
                        </wps:spPr>
                        <wps:txbx>
                          <w:txbxContent>
                            <w:p w14:paraId="3C9B5F23" w14:textId="77777777" w:rsidR="009D57A7" w:rsidRDefault="004505A8">
                              <w:pPr>
                                <w:spacing w:before="1"/>
                                <w:rPr>
                                  <w:rFonts w:ascii="Arial"/>
                                  <w:b/>
                                  <w:sz w:val="9"/>
                                </w:rPr>
                              </w:pPr>
                              <w:r>
                                <w:rPr>
                                  <w:rFonts w:ascii="Arial"/>
                                  <w:b/>
                                  <w:w w:val="105"/>
                                  <w:sz w:val="9"/>
                                </w:rPr>
                                <w:t>SIze</w:t>
                              </w:r>
                              <w:r>
                                <w:rPr>
                                  <w:rFonts w:ascii="Arial"/>
                                  <w:b/>
                                  <w:spacing w:val="10"/>
                                  <w:w w:val="105"/>
                                  <w:sz w:val="9"/>
                                </w:rPr>
                                <w:t xml:space="preserve"> </w:t>
                              </w:r>
                              <w:r>
                                <w:rPr>
                                  <w:rFonts w:ascii="Arial"/>
                                  <w:b/>
                                  <w:w w:val="105"/>
                                  <w:sz w:val="9"/>
                                </w:rPr>
                                <w:t>of</w:t>
                              </w:r>
                              <w:r>
                                <w:rPr>
                                  <w:rFonts w:ascii="Arial"/>
                                  <w:b/>
                                  <w:spacing w:val="6"/>
                                  <w:w w:val="105"/>
                                  <w:sz w:val="9"/>
                                </w:rPr>
                                <w:t xml:space="preserve"> </w:t>
                              </w:r>
                              <w:r>
                                <w:rPr>
                                  <w:rFonts w:ascii="Arial"/>
                                  <w:b/>
                                  <w:w w:val="105"/>
                                  <w:sz w:val="9"/>
                                </w:rPr>
                                <w:t>Location</w:t>
                              </w:r>
                              <w:r>
                                <w:rPr>
                                  <w:rFonts w:ascii="Arial"/>
                                  <w:b/>
                                  <w:spacing w:val="6"/>
                                  <w:w w:val="105"/>
                                  <w:sz w:val="9"/>
                                </w:rPr>
                                <w:t xml:space="preserve"> </w:t>
                              </w:r>
                              <w:r>
                                <w:rPr>
                                  <w:rFonts w:ascii="Arial"/>
                                  <w:b/>
                                  <w:w w:val="105"/>
                                  <w:sz w:val="9"/>
                                </w:rPr>
                                <w:t>(Delivery</w:t>
                              </w:r>
                              <w:r>
                                <w:rPr>
                                  <w:rFonts w:ascii="Arial"/>
                                  <w:b/>
                                  <w:spacing w:val="3"/>
                                  <w:w w:val="105"/>
                                  <w:sz w:val="9"/>
                                </w:rPr>
                                <w:t xml:space="preserve"> </w:t>
                              </w:r>
                              <w:r>
                                <w:rPr>
                                  <w:rFonts w:ascii="Arial"/>
                                  <w:b/>
                                  <w:spacing w:val="-2"/>
                                  <w:w w:val="105"/>
                                  <w:sz w:val="9"/>
                                </w:rPr>
                                <w:t>Points)</w:t>
                              </w:r>
                            </w:p>
                          </w:txbxContent>
                        </wps:txbx>
                        <wps:bodyPr wrap="square" lIns="0" tIns="0" rIns="0" bIns="0" rtlCol="0">
                          <a:noAutofit/>
                        </wps:bodyPr>
                      </wps:wsp>
                      <wps:wsp>
                        <wps:cNvPr id="62" name="Textbox 62"/>
                        <wps:cNvSpPr txBox="1"/>
                        <wps:spPr>
                          <a:xfrm>
                            <a:off x="4469226" y="2822254"/>
                            <a:ext cx="209550" cy="97790"/>
                          </a:xfrm>
                          <a:prstGeom prst="rect">
                            <a:avLst/>
                          </a:prstGeom>
                        </wps:spPr>
                        <wps:txbx>
                          <w:txbxContent>
                            <w:p w14:paraId="497A09E2" w14:textId="77777777" w:rsidR="009D57A7" w:rsidRDefault="004505A8">
                              <w:pPr>
                                <w:spacing w:before="2"/>
                                <w:rPr>
                                  <w:rFonts w:ascii="Arial MT"/>
                                  <w:sz w:val="13"/>
                                </w:rPr>
                              </w:pPr>
                              <w:r>
                                <w:rPr>
                                  <w:rFonts w:ascii="Arial MT"/>
                                  <w:spacing w:val="-4"/>
                                  <w:w w:val="105"/>
                                  <w:sz w:val="13"/>
                                </w:rPr>
                                <w:t>3500</w:t>
                              </w:r>
                            </w:p>
                          </w:txbxContent>
                        </wps:txbx>
                        <wps:bodyPr wrap="square" lIns="0" tIns="0" rIns="0" bIns="0" rtlCol="0">
                          <a:noAutofit/>
                        </wps:bodyPr>
                      </wps:wsp>
                      <wps:wsp>
                        <wps:cNvPr id="63" name="Textbox 63"/>
                        <wps:cNvSpPr txBox="1"/>
                        <wps:spPr>
                          <a:xfrm>
                            <a:off x="3863487" y="2822254"/>
                            <a:ext cx="209550" cy="97790"/>
                          </a:xfrm>
                          <a:prstGeom prst="rect">
                            <a:avLst/>
                          </a:prstGeom>
                        </wps:spPr>
                        <wps:txbx>
                          <w:txbxContent>
                            <w:p w14:paraId="6A50C0A7" w14:textId="77777777" w:rsidR="009D57A7" w:rsidRDefault="004505A8">
                              <w:pPr>
                                <w:spacing w:before="2"/>
                                <w:rPr>
                                  <w:rFonts w:ascii="Arial MT"/>
                                  <w:sz w:val="13"/>
                                </w:rPr>
                              </w:pPr>
                              <w:r>
                                <w:rPr>
                                  <w:rFonts w:ascii="Arial MT"/>
                                  <w:spacing w:val="-4"/>
                                  <w:w w:val="105"/>
                                  <w:sz w:val="13"/>
                                </w:rPr>
                                <w:t>3000</w:t>
                              </w:r>
                            </w:p>
                          </w:txbxContent>
                        </wps:txbx>
                        <wps:bodyPr wrap="square" lIns="0" tIns="0" rIns="0" bIns="0" rtlCol="0">
                          <a:noAutofit/>
                        </wps:bodyPr>
                      </wps:wsp>
                      <wps:wsp>
                        <wps:cNvPr id="64" name="Textbox 64"/>
                        <wps:cNvSpPr txBox="1"/>
                        <wps:spPr>
                          <a:xfrm>
                            <a:off x="3258508" y="2822254"/>
                            <a:ext cx="208915" cy="97790"/>
                          </a:xfrm>
                          <a:prstGeom prst="rect">
                            <a:avLst/>
                          </a:prstGeom>
                        </wps:spPr>
                        <wps:txbx>
                          <w:txbxContent>
                            <w:p w14:paraId="71294BCA" w14:textId="77777777" w:rsidR="009D57A7" w:rsidRDefault="004505A8">
                              <w:pPr>
                                <w:spacing w:before="2"/>
                                <w:rPr>
                                  <w:rFonts w:ascii="Arial MT"/>
                                  <w:sz w:val="13"/>
                                </w:rPr>
                              </w:pPr>
                              <w:r>
                                <w:rPr>
                                  <w:rFonts w:ascii="Arial MT"/>
                                  <w:spacing w:val="-4"/>
                                  <w:w w:val="105"/>
                                  <w:sz w:val="13"/>
                                </w:rPr>
                                <w:t>2500</w:t>
                              </w:r>
                            </w:p>
                          </w:txbxContent>
                        </wps:txbx>
                        <wps:bodyPr wrap="square" lIns="0" tIns="0" rIns="0" bIns="0" rtlCol="0">
                          <a:noAutofit/>
                        </wps:bodyPr>
                      </wps:wsp>
                      <wps:wsp>
                        <wps:cNvPr id="65" name="Textbox 65"/>
                        <wps:cNvSpPr txBox="1"/>
                        <wps:spPr>
                          <a:xfrm>
                            <a:off x="2652761" y="2822254"/>
                            <a:ext cx="208915" cy="97790"/>
                          </a:xfrm>
                          <a:prstGeom prst="rect">
                            <a:avLst/>
                          </a:prstGeom>
                        </wps:spPr>
                        <wps:txbx>
                          <w:txbxContent>
                            <w:p w14:paraId="2DF32220" w14:textId="77777777" w:rsidR="009D57A7" w:rsidRDefault="004505A8">
                              <w:pPr>
                                <w:spacing w:before="2"/>
                                <w:rPr>
                                  <w:rFonts w:ascii="Arial MT"/>
                                  <w:sz w:val="13"/>
                                </w:rPr>
                              </w:pPr>
                              <w:r>
                                <w:rPr>
                                  <w:rFonts w:ascii="Arial MT"/>
                                  <w:spacing w:val="-4"/>
                                  <w:w w:val="105"/>
                                  <w:sz w:val="13"/>
                                </w:rPr>
                                <w:t>2000</w:t>
                              </w:r>
                            </w:p>
                          </w:txbxContent>
                        </wps:txbx>
                        <wps:bodyPr wrap="square" lIns="0" tIns="0" rIns="0" bIns="0" rtlCol="0">
                          <a:noAutofit/>
                        </wps:bodyPr>
                      </wps:wsp>
                      <wps:wsp>
                        <wps:cNvPr id="66" name="Textbox 66"/>
                        <wps:cNvSpPr txBox="1"/>
                        <wps:spPr>
                          <a:xfrm>
                            <a:off x="2047014" y="2822254"/>
                            <a:ext cx="208915" cy="97790"/>
                          </a:xfrm>
                          <a:prstGeom prst="rect">
                            <a:avLst/>
                          </a:prstGeom>
                        </wps:spPr>
                        <wps:txbx>
                          <w:txbxContent>
                            <w:p w14:paraId="7D14574B" w14:textId="77777777" w:rsidR="009D57A7" w:rsidRDefault="004505A8">
                              <w:pPr>
                                <w:spacing w:before="2"/>
                                <w:rPr>
                                  <w:rFonts w:ascii="Arial MT"/>
                                  <w:sz w:val="13"/>
                                </w:rPr>
                              </w:pPr>
                              <w:r>
                                <w:rPr>
                                  <w:rFonts w:ascii="Arial MT"/>
                                  <w:spacing w:val="-4"/>
                                  <w:w w:val="105"/>
                                  <w:sz w:val="13"/>
                                </w:rPr>
                                <w:t>1500</w:t>
                              </w:r>
                            </w:p>
                          </w:txbxContent>
                        </wps:txbx>
                        <wps:bodyPr wrap="square" lIns="0" tIns="0" rIns="0" bIns="0" rtlCol="0">
                          <a:noAutofit/>
                        </wps:bodyPr>
                      </wps:wsp>
                      <wps:wsp>
                        <wps:cNvPr id="67" name="Textbox 67"/>
                        <wps:cNvSpPr txBox="1"/>
                        <wps:spPr>
                          <a:xfrm>
                            <a:off x="1441276" y="2822254"/>
                            <a:ext cx="209550" cy="97790"/>
                          </a:xfrm>
                          <a:prstGeom prst="rect">
                            <a:avLst/>
                          </a:prstGeom>
                        </wps:spPr>
                        <wps:txbx>
                          <w:txbxContent>
                            <w:p w14:paraId="2C6A39E8" w14:textId="77777777" w:rsidR="009D57A7" w:rsidRDefault="004505A8">
                              <w:pPr>
                                <w:spacing w:before="2"/>
                                <w:rPr>
                                  <w:rFonts w:ascii="Arial MT"/>
                                  <w:sz w:val="13"/>
                                </w:rPr>
                              </w:pPr>
                              <w:r>
                                <w:rPr>
                                  <w:rFonts w:ascii="Arial MT"/>
                                  <w:spacing w:val="-4"/>
                                  <w:w w:val="105"/>
                                  <w:sz w:val="13"/>
                                </w:rPr>
                                <w:t>1000</w:t>
                              </w:r>
                            </w:p>
                          </w:txbxContent>
                        </wps:txbx>
                        <wps:bodyPr wrap="square" lIns="0" tIns="0" rIns="0" bIns="0" rtlCol="0">
                          <a:noAutofit/>
                        </wps:bodyPr>
                      </wps:wsp>
                      <wps:wsp>
                        <wps:cNvPr id="68" name="Textbox 68"/>
                        <wps:cNvSpPr txBox="1"/>
                        <wps:spPr>
                          <a:xfrm>
                            <a:off x="862949" y="2822254"/>
                            <a:ext cx="160020" cy="97790"/>
                          </a:xfrm>
                          <a:prstGeom prst="rect">
                            <a:avLst/>
                          </a:prstGeom>
                        </wps:spPr>
                        <wps:txbx>
                          <w:txbxContent>
                            <w:p w14:paraId="5ACCF1CB" w14:textId="77777777" w:rsidR="009D57A7" w:rsidRDefault="004505A8">
                              <w:pPr>
                                <w:spacing w:before="2"/>
                                <w:rPr>
                                  <w:rFonts w:ascii="Arial MT"/>
                                  <w:sz w:val="13"/>
                                </w:rPr>
                              </w:pPr>
                              <w:r>
                                <w:rPr>
                                  <w:rFonts w:ascii="Arial MT"/>
                                  <w:spacing w:val="-5"/>
                                  <w:w w:val="105"/>
                                  <w:sz w:val="13"/>
                                </w:rPr>
                                <w:t>500</w:t>
                              </w:r>
                            </w:p>
                          </w:txbxContent>
                        </wps:txbx>
                        <wps:bodyPr wrap="square" lIns="0" tIns="0" rIns="0" bIns="0" rtlCol="0">
                          <a:noAutofit/>
                        </wps:bodyPr>
                      </wps:wsp>
                      <wps:wsp>
                        <wps:cNvPr id="69" name="Textbox 69"/>
                        <wps:cNvSpPr txBox="1"/>
                        <wps:spPr>
                          <a:xfrm>
                            <a:off x="306701" y="2822254"/>
                            <a:ext cx="61594" cy="97790"/>
                          </a:xfrm>
                          <a:prstGeom prst="rect">
                            <a:avLst/>
                          </a:prstGeom>
                        </wps:spPr>
                        <wps:txbx>
                          <w:txbxContent>
                            <w:p w14:paraId="4E4E88E6" w14:textId="77777777" w:rsidR="009D57A7" w:rsidRDefault="004505A8">
                              <w:pPr>
                                <w:spacing w:before="2"/>
                                <w:rPr>
                                  <w:rFonts w:ascii="Arial MT"/>
                                  <w:sz w:val="13"/>
                                </w:rPr>
                              </w:pPr>
                              <w:r>
                                <w:rPr>
                                  <w:rFonts w:ascii="Arial MT"/>
                                  <w:spacing w:val="-10"/>
                                  <w:w w:val="105"/>
                                  <w:sz w:val="13"/>
                                </w:rPr>
                                <w:t>0</w:t>
                              </w:r>
                            </w:p>
                          </w:txbxContent>
                        </wps:txbx>
                        <wps:bodyPr wrap="square" lIns="0" tIns="0" rIns="0" bIns="0" rtlCol="0">
                          <a:noAutofit/>
                        </wps:bodyPr>
                      </wps:wsp>
                      <wps:wsp>
                        <wps:cNvPr id="70" name="Textbox 70"/>
                        <wps:cNvSpPr txBox="1"/>
                        <wps:spPr>
                          <a:xfrm>
                            <a:off x="39241" y="2019876"/>
                            <a:ext cx="230504" cy="774700"/>
                          </a:xfrm>
                          <a:prstGeom prst="rect">
                            <a:avLst/>
                          </a:prstGeom>
                        </wps:spPr>
                        <wps:txbx>
                          <w:txbxContent>
                            <w:p w14:paraId="7093DBA7" w14:textId="77777777" w:rsidR="009D57A7" w:rsidRDefault="004505A8">
                              <w:pPr>
                                <w:spacing w:before="2"/>
                                <w:ind w:right="18"/>
                                <w:jc w:val="right"/>
                                <w:rPr>
                                  <w:rFonts w:ascii="Arial MT"/>
                                  <w:sz w:val="13"/>
                                </w:rPr>
                              </w:pPr>
                              <w:r>
                                <w:rPr>
                                  <w:rFonts w:ascii="Arial MT"/>
                                  <w:spacing w:val="-2"/>
                                  <w:w w:val="105"/>
                                  <w:sz w:val="13"/>
                                </w:rPr>
                                <w:t>100.0</w:t>
                              </w:r>
                            </w:p>
                            <w:p w14:paraId="735E8695" w14:textId="77777777" w:rsidR="009D57A7" w:rsidRDefault="009D57A7">
                              <w:pPr>
                                <w:rPr>
                                  <w:rFonts w:ascii="Arial MT"/>
                                  <w:sz w:val="13"/>
                                </w:rPr>
                              </w:pPr>
                            </w:p>
                            <w:p w14:paraId="0C5DF825" w14:textId="77777777" w:rsidR="009D57A7" w:rsidRDefault="009D57A7">
                              <w:pPr>
                                <w:spacing w:before="84"/>
                                <w:rPr>
                                  <w:rFonts w:ascii="Arial MT"/>
                                  <w:sz w:val="13"/>
                                </w:rPr>
                              </w:pPr>
                            </w:p>
                            <w:p w14:paraId="0C055A38" w14:textId="77777777" w:rsidR="009D57A7" w:rsidRDefault="004505A8">
                              <w:pPr>
                                <w:spacing w:before="1"/>
                                <w:ind w:right="18"/>
                                <w:jc w:val="right"/>
                                <w:rPr>
                                  <w:rFonts w:ascii="Arial MT"/>
                                  <w:sz w:val="13"/>
                                </w:rPr>
                              </w:pPr>
                              <w:r>
                                <w:rPr>
                                  <w:rFonts w:ascii="Arial MT"/>
                                  <w:spacing w:val="-4"/>
                                  <w:w w:val="105"/>
                                  <w:sz w:val="13"/>
                                </w:rPr>
                                <w:t>50.0</w:t>
                              </w:r>
                            </w:p>
                            <w:p w14:paraId="4462C15A" w14:textId="77777777" w:rsidR="009D57A7" w:rsidRDefault="009D57A7">
                              <w:pPr>
                                <w:rPr>
                                  <w:rFonts w:ascii="Arial MT"/>
                                  <w:sz w:val="13"/>
                                </w:rPr>
                              </w:pPr>
                            </w:p>
                            <w:p w14:paraId="1BA07D94" w14:textId="77777777" w:rsidR="009D57A7" w:rsidRDefault="009D57A7">
                              <w:pPr>
                                <w:spacing w:before="84"/>
                                <w:rPr>
                                  <w:rFonts w:ascii="Arial MT"/>
                                  <w:sz w:val="13"/>
                                </w:rPr>
                              </w:pPr>
                            </w:p>
                            <w:p w14:paraId="76FE4F1C" w14:textId="77777777" w:rsidR="009D57A7" w:rsidRDefault="004505A8">
                              <w:pPr>
                                <w:ind w:right="18"/>
                                <w:jc w:val="right"/>
                                <w:rPr>
                                  <w:rFonts w:ascii="Arial MT"/>
                                  <w:sz w:val="13"/>
                                </w:rPr>
                              </w:pPr>
                              <w:r>
                                <w:rPr>
                                  <w:rFonts w:ascii="Arial MT"/>
                                  <w:spacing w:val="-5"/>
                                  <w:w w:val="105"/>
                                  <w:sz w:val="13"/>
                                </w:rPr>
                                <w:t>0.0</w:t>
                              </w:r>
                            </w:p>
                          </w:txbxContent>
                        </wps:txbx>
                        <wps:bodyPr wrap="square" lIns="0" tIns="0" rIns="0" bIns="0" rtlCol="0">
                          <a:noAutofit/>
                        </wps:bodyPr>
                      </wps:wsp>
                      <wps:wsp>
                        <wps:cNvPr id="71" name="Textbox 71"/>
                        <wps:cNvSpPr txBox="1"/>
                        <wps:spPr>
                          <a:xfrm>
                            <a:off x="1294242" y="1823281"/>
                            <a:ext cx="348615" cy="207010"/>
                          </a:xfrm>
                          <a:prstGeom prst="rect">
                            <a:avLst/>
                          </a:prstGeom>
                        </wps:spPr>
                        <wps:txbx>
                          <w:txbxContent>
                            <w:p w14:paraId="1A6F8086" w14:textId="77777777" w:rsidR="009D57A7" w:rsidRDefault="004505A8">
                              <w:pPr>
                                <w:spacing w:line="276" w:lineRule="auto"/>
                                <w:ind w:left="51" w:right="18" w:hanging="52"/>
                                <w:rPr>
                                  <w:rFonts w:ascii="Arial MT"/>
                                  <w:sz w:val="13"/>
                                </w:rPr>
                              </w:pPr>
                              <w:r>
                                <w:rPr>
                                  <w:rFonts w:ascii="Arial MT"/>
                                  <w:spacing w:val="-2"/>
                                  <w:w w:val="105"/>
                                  <w:sz w:val="13"/>
                                </w:rPr>
                                <w:t>Cropwell</w:t>
                              </w:r>
                              <w:r>
                                <w:rPr>
                                  <w:rFonts w:ascii="Arial MT"/>
                                  <w:spacing w:val="40"/>
                                  <w:w w:val="105"/>
                                  <w:sz w:val="13"/>
                                </w:rPr>
                                <w:t xml:space="preserve"> </w:t>
                              </w:r>
                              <w:r>
                                <w:rPr>
                                  <w:rFonts w:ascii="Arial MT"/>
                                  <w:spacing w:val="-2"/>
                                  <w:w w:val="105"/>
                                  <w:sz w:val="13"/>
                                </w:rPr>
                                <w:t>Bishop</w:t>
                              </w:r>
                            </w:p>
                          </w:txbxContent>
                        </wps:txbx>
                        <wps:bodyPr wrap="square" lIns="0" tIns="0" rIns="0" bIns="0" rtlCol="0">
                          <a:noAutofit/>
                        </wps:bodyPr>
                      </wps:wsp>
                      <wps:wsp>
                        <wps:cNvPr id="72" name="Textbox 72"/>
                        <wps:cNvSpPr txBox="1"/>
                        <wps:spPr>
                          <a:xfrm>
                            <a:off x="39241" y="1681546"/>
                            <a:ext cx="230504" cy="97790"/>
                          </a:xfrm>
                          <a:prstGeom prst="rect">
                            <a:avLst/>
                          </a:prstGeom>
                        </wps:spPr>
                        <wps:txbx>
                          <w:txbxContent>
                            <w:p w14:paraId="69AAF630" w14:textId="77777777" w:rsidR="009D57A7" w:rsidRDefault="004505A8">
                              <w:pPr>
                                <w:spacing w:before="2"/>
                                <w:rPr>
                                  <w:rFonts w:ascii="Arial MT"/>
                                  <w:sz w:val="13"/>
                                </w:rPr>
                              </w:pPr>
                              <w:r>
                                <w:rPr>
                                  <w:rFonts w:ascii="Arial MT"/>
                                  <w:spacing w:val="-2"/>
                                  <w:w w:val="105"/>
                                  <w:sz w:val="13"/>
                                </w:rPr>
                                <w:t>150.0</w:t>
                              </w:r>
                            </w:p>
                          </w:txbxContent>
                        </wps:txbx>
                        <wps:bodyPr wrap="square" lIns="0" tIns="0" rIns="0" bIns="0" rtlCol="0">
                          <a:noAutofit/>
                        </wps:bodyPr>
                      </wps:wsp>
                      <wps:wsp>
                        <wps:cNvPr id="73" name="Textbox 73"/>
                        <wps:cNvSpPr txBox="1"/>
                        <wps:spPr>
                          <a:xfrm>
                            <a:off x="2456302" y="1402661"/>
                            <a:ext cx="361950" cy="97790"/>
                          </a:xfrm>
                          <a:prstGeom prst="rect">
                            <a:avLst/>
                          </a:prstGeom>
                        </wps:spPr>
                        <wps:txbx>
                          <w:txbxContent>
                            <w:p w14:paraId="281649B6" w14:textId="77777777" w:rsidR="009D57A7" w:rsidRDefault="004505A8">
                              <w:pPr>
                                <w:spacing w:before="2"/>
                                <w:rPr>
                                  <w:rFonts w:ascii="Arial MT"/>
                                  <w:sz w:val="13"/>
                                </w:rPr>
                              </w:pPr>
                              <w:r>
                                <w:rPr>
                                  <w:rFonts w:ascii="Arial MT"/>
                                  <w:spacing w:val="-2"/>
                                  <w:w w:val="105"/>
                                  <w:sz w:val="13"/>
                                </w:rPr>
                                <w:t>Cotgrave</w:t>
                              </w:r>
                            </w:p>
                          </w:txbxContent>
                        </wps:txbx>
                        <wps:bodyPr wrap="square" lIns="0" tIns="0" rIns="0" bIns="0" rtlCol="0">
                          <a:noAutofit/>
                        </wps:bodyPr>
                      </wps:wsp>
                      <wps:wsp>
                        <wps:cNvPr id="74" name="Textbox 74"/>
                        <wps:cNvSpPr txBox="1"/>
                        <wps:spPr>
                          <a:xfrm>
                            <a:off x="39241" y="1337882"/>
                            <a:ext cx="230504" cy="97790"/>
                          </a:xfrm>
                          <a:prstGeom prst="rect">
                            <a:avLst/>
                          </a:prstGeom>
                        </wps:spPr>
                        <wps:txbx>
                          <w:txbxContent>
                            <w:p w14:paraId="4ED4DE6E" w14:textId="77777777" w:rsidR="009D57A7" w:rsidRDefault="004505A8">
                              <w:pPr>
                                <w:spacing w:before="2"/>
                                <w:rPr>
                                  <w:rFonts w:ascii="Arial MT"/>
                                  <w:sz w:val="13"/>
                                </w:rPr>
                              </w:pPr>
                              <w:r>
                                <w:rPr>
                                  <w:rFonts w:ascii="Arial MT"/>
                                  <w:spacing w:val="-2"/>
                                  <w:w w:val="105"/>
                                  <w:sz w:val="13"/>
                                </w:rPr>
                                <w:t>200.0</w:t>
                              </w:r>
                            </w:p>
                          </w:txbxContent>
                        </wps:txbx>
                        <wps:bodyPr wrap="square" lIns="0" tIns="0" rIns="0" bIns="0" rtlCol="0">
                          <a:noAutofit/>
                        </wps:bodyPr>
                      </wps:wsp>
                      <wps:wsp>
                        <wps:cNvPr id="75" name="Textbox 75"/>
                        <wps:cNvSpPr txBox="1"/>
                        <wps:spPr>
                          <a:xfrm>
                            <a:off x="4077080" y="1048328"/>
                            <a:ext cx="363220" cy="97790"/>
                          </a:xfrm>
                          <a:prstGeom prst="rect">
                            <a:avLst/>
                          </a:prstGeom>
                        </wps:spPr>
                        <wps:txbx>
                          <w:txbxContent>
                            <w:p w14:paraId="7EA1F755" w14:textId="77777777" w:rsidR="009D57A7" w:rsidRDefault="004505A8">
                              <w:pPr>
                                <w:spacing w:before="2"/>
                                <w:rPr>
                                  <w:rFonts w:ascii="Arial MT"/>
                                  <w:sz w:val="13"/>
                                </w:rPr>
                              </w:pPr>
                              <w:r>
                                <w:rPr>
                                  <w:rFonts w:ascii="Arial MT"/>
                                  <w:spacing w:val="-2"/>
                                  <w:w w:val="105"/>
                                  <w:sz w:val="13"/>
                                </w:rPr>
                                <w:t>Annesley</w:t>
                              </w:r>
                            </w:p>
                          </w:txbxContent>
                        </wps:txbx>
                        <wps:bodyPr wrap="square" lIns="0" tIns="0" rIns="0" bIns="0" rtlCol="0">
                          <a:noAutofit/>
                        </wps:bodyPr>
                      </wps:wsp>
                      <wps:wsp>
                        <wps:cNvPr id="76" name="Textbox 76"/>
                        <wps:cNvSpPr txBox="1"/>
                        <wps:spPr>
                          <a:xfrm>
                            <a:off x="39241" y="998793"/>
                            <a:ext cx="230504" cy="97790"/>
                          </a:xfrm>
                          <a:prstGeom prst="rect">
                            <a:avLst/>
                          </a:prstGeom>
                        </wps:spPr>
                        <wps:txbx>
                          <w:txbxContent>
                            <w:p w14:paraId="0C06B185" w14:textId="77777777" w:rsidR="009D57A7" w:rsidRDefault="004505A8">
                              <w:pPr>
                                <w:spacing w:before="2"/>
                                <w:rPr>
                                  <w:rFonts w:ascii="Arial MT"/>
                                  <w:sz w:val="13"/>
                                </w:rPr>
                              </w:pPr>
                              <w:r>
                                <w:rPr>
                                  <w:rFonts w:ascii="Arial MT"/>
                                  <w:spacing w:val="-2"/>
                                  <w:w w:val="105"/>
                                  <w:sz w:val="13"/>
                                </w:rPr>
                                <w:t>250.0</w:t>
                              </w:r>
                            </w:p>
                          </w:txbxContent>
                        </wps:txbx>
                        <wps:bodyPr wrap="square" lIns="0" tIns="0" rIns="0" bIns="0" rtlCol="0">
                          <a:noAutofit/>
                        </wps:bodyPr>
                      </wps:wsp>
                      <wps:wsp>
                        <wps:cNvPr id="77" name="Textbox 77"/>
                        <wps:cNvSpPr txBox="1"/>
                        <wps:spPr>
                          <a:xfrm>
                            <a:off x="1528943" y="879164"/>
                            <a:ext cx="307340" cy="97790"/>
                          </a:xfrm>
                          <a:prstGeom prst="rect">
                            <a:avLst/>
                          </a:prstGeom>
                        </wps:spPr>
                        <wps:txbx>
                          <w:txbxContent>
                            <w:p w14:paraId="41E4B05F" w14:textId="77777777" w:rsidR="009D57A7" w:rsidRDefault="004505A8">
                              <w:pPr>
                                <w:spacing w:before="2"/>
                                <w:rPr>
                                  <w:rFonts w:ascii="Arial MT"/>
                                  <w:sz w:val="13"/>
                                </w:rPr>
                              </w:pPr>
                              <w:r>
                                <w:rPr>
                                  <w:rFonts w:ascii="Arial MT"/>
                                  <w:spacing w:val="-2"/>
                                  <w:w w:val="105"/>
                                  <w:sz w:val="13"/>
                                </w:rPr>
                                <w:t>Skegby</w:t>
                              </w:r>
                            </w:p>
                          </w:txbxContent>
                        </wps:txbx>
                        <wps:bodyPr wrap="square" lIns="0" tIns="0" rIns="0" bIns="0" rtlCol="0">
                          <a:noAutofit/>
                        </wps:bodyPr>
                      </wps:wsp>
                      <wps:wsp>
                        <wps:cNvPr id="78" name="Textbox 78"/>
                        <wps:cNvSpPr txBox="1"/>
                        <wps:spPr>
                          <a:xfrm>
                            <a:off x="3143631" y="764867"/>
                            <a:ext cx="450215" cy="97790"/>
                          </a:xfrm>
                          <a:prstGeom prst="rect">
                            <a:avLst/>
                          </a:prstGeom>
                        </wps:spPr>
                        <wps:txbx>
                          <w:txbxContent>
                            <w:p w14:paraId="5B014462" w14:textId="77777777" w:rsidR="009D57A7" w:rsidRDefault="004505A8">
                              <w:pPr>
                                <w:spacing w:before="2"/>
                                <w:rPr>
                                  <w:rFonts w:ascii="Arial MT"/>
                                  <w:sz w:val="13"/>
                                </w:rPr>
                              </w:pPr>
                              <w:r>
                                <w:rPr>
                                  <w:rFonts w:ascii="Arial MT"/>
                                  <w:spacing w:val="-2"/>
                                  <w:w w:val="105"/>
                                  <w:sz w:val="13"/>
                                </w:rPr>
                                <w:t>Ruddington</w:t>
                              </w:r>
                            </w:p>
                          </w:txbxContent>
                        </wps:txbx>
                        <wps:bodyPr wrap="square" lIns="0" tIns="0" rIns="0" bIns="0" rtlCol="0">
                          <a:noAutofit/>
                        </wps:bodyPr>
                      </wps:wsp>
                      <wps:wsp>
                        <wps:cNvPr id="79" name="Textbox 79"/>
                        <wps:cNvSpPr txBox="1"/>
                        <wps:spPr>
                          <a:xfrm>
                            <a:off x="2521839" y="726002"/>
                            <a:ext cx="353060" cy="97790"/>
                          </a:xfrm>
                          <a:prstGeom prst="rect">
                            <a:avLst/>
                          </a:prstGeom>
                        </wps:spPr>
                        <wps:txbx>
                          <w:txbxContent>
                            <w:p w14:paraId="2D613ECA" w14:textId="77777777" w:rsidR="009D57A7" w:rsidRDefault="004505A8">
                              <w:pPr>
                                <w:spacing w:before="2"/>
                                <w:rPr>
                                  <w:rFonts w:ascii="Arial MT"/>
                                  <w:sz w:val="13"/>
                                </w:rPr>
                              </w:pPr>
                              <w:r>
                                <w:rPr>
                                  <w:rFonts w:ascii="Arial MT"/>
                                  <w:spacing w:val="-2"/>
                                  <w:w w:val="105"/>
                                  <w:sz w:val="13"/>
                                </w:rPr>
                                <w:t>Bingham</w:t>
                              </w:r>
                            </w:p>
                          </w:txbxContent>
                        </wps:txbx>
                        <wps:bodyPr wrap="square" lIns="0" tIns="0" rIns="0" bIns="0" rtlCol="0">
                          <a:noAutofit/>
                        </wps:bodyPr>
                      </wps:wsp>
                      <wps:wsp>
                        <wps:cNvPr id="80" name="Textbox 80"/>
                        <wps:cNvSpPr txBox="1"/>
                        <wps:spPr>
                          <a:xfrm>
                            <a:off x="39241" y="322134"/>
                            <a:ext cx="230504" cy="436245"/>
                          </a:xfrm>
                          <a:prstGeom prst="rect">
                            <a:avLst/>
                          </a:prstGeom>
                        </wps:spPr>
                        <wps:txbx>
                          <w:txbxContent>
                            <w:p w14:paraId="0A96BA21" w14:textId="77777777" w:rsidR="009D57A7" w:rsidRDefault="004505A8">
                              <w:pPr>
                                <w:spacing w:before="2"/>
                                <w:rPr>
                                  <w:rFonts w:ascii="Arial MT"/>
                                  <w:sz w:val="13"/>
                                </w:rPr>
                              </w:pPr>
                              <w:r>
                                <w:rPr>
                                  <w:rFonts w:ascii="Arial MT"/>
                                  <w:spacing w:val="-2"/>
                                  <w:w w:val="105"/>
                                  <w:sz w:val="13"/>
                                </w:rPr>
                                <w:t>350.0</w:t>
                              </w:r>
                            </w:p>
                            <w:p w14:paraId="536F3D75" w14:textId="77777777" w:rsidR="009D57A7" w:rsidRDefault="009D57A7">
                              <w:pPr>
                                <w:rPr>
                                  <w:rFonts w:ascii="Arial MT"/>
                                  <w:sz w:val="13"/>
                                </w:rPr>
                              </w:pPr>
                            </w:p>
                            <w:p w14:paraId="6D95978E" w14:textId="77777777" w:rsidR="009D57A7" w:rsidRDefault="009D57A7">
                              <w:pPr>
                                <w:spacing w:before="84"/>
                                <w:rPr>
                                  <w:rFonts w:ascii="Arial MT"/>
                                  <w:sz w:val="13"/>
                                </w:rPr>
                              </w:pPr>
                            </w:p>
                            <w:p w14:paraId="1EE40B90" w14:textId="77777777" w:rsidR="009D57A7" w:rsidRDefault="004505A8">
                              <w:pPr>
                                <w:spacing w:before="1"/>
                                <w:rPr>
                                  <w:rFonts w:ascii="Arial MT"/>
                                  <w:sz w:val="13"/>
                                </w:rPr>
                              </w:pPr>
                              <w:r>
                                <w:rPr>
                                  <w:rFonts w:ascii="Arial MT"/>
                                  <w:spacing w:val="-2"/>
                                  <w:w w:val="105"/>
                                  <w:sz w:val="13"/>
                                </w:rPr>
                                <w:t>300.0</w:t>
                              </w:r>
                            </w:p>
                          </w:txbxContent>
                        </wps:txbx>
                        <wps:bodyPr wrap="square" lIns="0" tIns="0" rIns="0" bIns="0" rtlCol="0">
                          <a:noAutofit/>
                        </wps:bodyPr>
                      </wps:wsp>
                      <wps:wsp>
                        <wps:cNvPr id="81" name="Textbox 81"/>
                        <wps:cNvSpPr txBox="1"/>
                        <wps:spPr>
                          <a:xfrm>
                            <a:off x="1474088" y="106939"/>
                            <a:ext cx="2286635" cy="128270"/>
                          </a:xfrm>
                          <a:prstGeom prst="rect">
                            <a:avLst/>
                          </a:prstGeom>
                        </wps:spPr>
                        <wps:txbx>
                          <w:txbxContent>
                            <w:p w14:paraId="6217A53D" w14:textId="77777777" w:rsidR="009D57A7" w:rsidRDefault="004505A8">
                              <w:pPr>
                                <w:spacing w:line="202" w:lineRule="exact"/>
                                <w:rPr>
                                  <w:rFonts w:ascii="Arial"/>
                                  <w:b/>
                                  <w:sz w:val="18"/>
                                </w:rPr>
                              </w:pPr>
                              <w:r>
                                <w:rPr>
                                  <w:rFonts w:ascii="Arial"/>
                                  <w:b/>
                                  <w:sz w:val="18"/>
                                </w:rPr>
                                <w:t>Average</w:t>
                              </w:r>
                              <w:r>
                                <w:rPr>
                                  <w:rFonts w:ascii="Arial"/>
                                  <w:b/>
                                  <w:spacing w:val="6"/>
                                  <w:sz w:val="18"/>
                                </w:rPr>
                                <w:t xml:space="preserve"> </w:t>
                              </w:r>
                              <w:r>
                                <w:rPr>
                                  <w:rFonts w:ascii="Arial"/>
                                  <w:b/>
                                  <w:sz w:val="18"/>
                                </w:rPr>
                                <w:t>Score</w:t>
                              </w:r>
                              <w:r>
                                <w:rPr>
                                  <w:rFonts w:ascii="Arial"/>
                                  <w:b/>
                                  <w:spacing w:val="6"/>
                                  <w:sz w:val="18"/>
                                </w:rPr>
                                <w:t xml:space="preserve"> </w:t>
                              </w:r>
                              <w:r>
                                <w:rPr>
                                  <w:rFonts w:ascii="Arial"/>
                                  <w:b/>
                                  <w:sz w:val="18"/>
                                </w:rPr>
                                <w:t>against</w:t>
                              </w:r>
                              <w:r>
                                <w:rPr>
                                  <w:rFonts w:ascii="Arial"/>
                                  <w:b/>
                                  <w:spacing w:val="3"/>
                                  <w:sz w:val="18"/>
                                </w:rPr>
                                <w:t xml:space="preserve"> </w:t>
                              </w:r>
                              <w:r>
                                <w:rPr>
                                  <w:rFonts w:ascii="Arial"/>
                                  <w:b/>
                                  <w:sz w:val="18"/>
                                </w:rPr>
                                <w:t>Size</w:t>
                              </w:r>
                              <w:r>
                                <w:rPr>
                                  <w:rFonts w:ascii="Arial"/>
                                  <w:b/>
                                  <w:spacing w:val="6"/>
                                  <w:sz w:val="18"/>
                                </w:rPr>
                                <w:t xml:space="preserve"> </w:t>
                              </w:r>
                              <w:r>
                                <w:rPr>
                                  <w:rFonts w:ascii="Arial"/>
                                  <w:b/>
                                  <w:sz w:val="18"/>
                                </w:rPr>
                                <w:t>-</w:t>
                              </w:r>
                              <w:r>
                                <w:rPr>
                                  <w:rFonts w:ascii="Arial"/>
                                  <w:b/>
                                  <w:spacing w:val="3"/>
                                  <w:sz w:val="18"/>
                                </w:rPr>
                                <w:t xml:space="preserve"> </w:t>
                              </w:r>
                              <w:r>
                                <w:rPr>
                                  <w:rFonts w:ascii="Arial"/>
                                  <w:b/>
                                  <w:spacing w:val="-2"/>
                                  <w:sz w:val="18"/>
                                </w:rPr>
                                <w:t>Settlements</w:t>
                              </w:r>
                            </w:p>
                          </w:txbxContent>
                        </wps:txbx>
                        <wps:bodyPr wrap="square" lIns="0" tIns="0" rIns="0" bIns="0" rtlCol="0">
                          <a:noAutofit/>
                        </wps:bodyPr>
                      </wps:wsp>
                    </wpg:wgp>
                  </a:graphicData>
                </a:graphic>
              </wp:anchor>
            </w:drawing>
          </mc:Choice>
          <mc:Fallback>
            <w:pict>
              <v:group w14:anchorId="59BE31E9" id="Group 25" o:spid="_x0000_s1026" style="position:absolute;left:0;text-align:left;margin-left:92pt;margin-top:14.2pt;width:410.4pt;height:250.65pt;z-index:-15724032;mso-wrap-distance-left:0;mso-wrap-distance-right:0;mso-position-horizontal-relative:page" coordsize="52120,3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">
                <v:shape id="Graphic 26" o:spid="_x0000_s1027" style="position:absolute;left:3;top:3;width:52115;height:31827;visibility:visible;mso-wrap-style:square;v-text-anchor:top" coordsize="5211445,31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" path="m,l5211318,r,3182112l,3182112,,xe" filled="f" strokeweight=".06pt">
                  <v:path arrowok="t"/>
                </v:shape>
                <v:shape id="Graphic 27" o:spid="_x0000_s1028" style="position:absolute;left:3280;top:24075;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" path="m,l4239768,e" filled="f" strokeweight=".06pt">
                  <v:path arrowok="t"/>
                </v:shape>
                <v:shape id="Graphic 28" o:spid="_x0000_s1029" style="position:absolute;left:3280;top:20692;width:42399;height:12;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" path="m,l4239768,e" filled="f" strokeweight=".06pt">
                  <v:path arrowok="t"/>
                </v:shape>
                <v:shape id="Graphic 29" o:spid="_x0000_s1030" style="position:absolute;left:3280;top:17308;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" path="m,l4239768,e" filled="f" strokeweight=".06pt">
                  <v:path arrowok="t"/>
                </v:shape>
                <v:shape id="Graphic 30" o:spid="_x0000_s1031" style="position:absolute;left:3280;top:13864;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" path="m,l4239768,e" filled="f" strokeweight=".06pt">
                  <v:path arrowok="t"/>
                </v:shape>
                <v:shape id="Graphic 31" o:spid="_x0000_s1032" style="position:absolute;left:3280;top:10481;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" path="m,l4239768,e" filled="f" strokeweight=".06pt">
                  <v:path arrowok="t"/>
                </v:shape>
                <v:shape id="Graphic 32" o:spid="_x0000_s1033" style="position:absolute;left:3280;top:7098;width:42399;height:12;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" path="m,l4239768,e" filled="f" strokeweight=".06pt">
                  <v:path arrowok="t"/>
                </v:shape>
                <v:shape id="Graphic 33" o:spid="_x0000_s1034" style="position:absolute;left:3280;top:3714;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" path="m,l4239768,e" filled="f" strokeweight=".06pt">
                  <v:path arrowok="t"/>
                </v:shape>
                <v:shape id="Graphic 34" o:spid="_x0000_s1035" style="position:absolute;left:3280;top:3714;width:42399;height:23749;visibility:visible;mso-wrap-style:square;v-text-anchor:top" coordsize="4239895,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" path="m,l4239768,r,2374392l,2374392,,e" filled="f" strokecolor="#7f7f7f" strokeweight=".43pt">
                  <v:path arrowok="t"/>
                </v:shape>
                <v:shape id="Graphic 35" o:spid="_x0000_s1036" style="position:absolute;left:3280;top:3714;width:13;height:23749;visibility:visible;mso-wrap-style:square;v-text-anchor:top" coordsize="1270,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" path="m,l,2374392e" filled="f" strokeweight=".06pt">
                  <v:path arrowok="t"/>
                </v:shape>
                <v:shape id="Graphic 36" o:spid="_x0000_s1037" style="position:absolute;left:3006;top:27458;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" path="m,l27432,e" filled="f" strokeweight=".06pt">
                  <v:path arrowok="t"/>
                </v:shape>
                <v:shape id="Graphic 37" o:spid="_x0000_s1038" style="position:absolute;left:3006;top:24075;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" path="m,l27432,e" filled="f" strokeweight=".06pt">
                  <v:path arrowok="t"/>
                </v:shape>
                <v:shape id="Graphic 38" o:spid="_x0000_s1039" style="position:absolute;left:3006;top:20692;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" path="m,l27432,e" filled="f" strokeweight=".06pt">
                  <v:path arrowok="t"/>
                </v:shape>
                <v:shape id="Graphic 39" o:spid="_x0000_s1040" style="position:absolute;left:3006;top:17308;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" path="m,l27432,e" filled="f" strokeweight=".06pt">
                  <v:path arrowok="t"/>
                </v:shape>
                <v:shape id="Graphic 40" o:spid="_x0000_s1041" style="position:absolute;left:3006;top:13864;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" path="m,l27432,e" filled="f" strokeweight=".06pt">
                  <v:path arrowok="t"/>
                </v:shape>
                <v:shape id="Graphic 41" o:spid="_x0000_s1042" style="position:absolute;left:3006;top:10481;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" path="m,l27432,e" filled="f" strokeweight=".06pt">
                  <v:path arrowok="t"/>
                </v:shape>
                <v:shape id="Graphic 42" o:spid="_x0000_s1043" style="position:absolute;left:3006;top:7098;width:279;height:12;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" path="m,l27432,e" filled="f" strokeweight=".06pt">
                  <v:path arrowok="t"/>
                </v:shape>
                <v:shape id="Graphic 43" o:spid="_x0000_s1044" style="position:absolute;left:3006;top:3714;width:279;height:13;visibility:visible;mso-wrap-style:square;v-text-anchor:top" coordsize="2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" path="m,l27432,e" filled="f" strokeweight=".06pt">
                  <v:path arrowok="t"/>
                </v:shape>
                <v:shape id="Graphic 44" o:spid="_x0000_s1045" style="position:absolute;left:3280;top:27458;width:42399;height:13;visibility:visible;mso-wrap-style:square;v-text-anchor:top" coordsize="4239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" path="m,l4239768,e" filled="f" strokeweight=".06pt">
                  <v:path arrowok="t"/>
                </v:shape>
                <v:shape id="Graphic 45" o:spid="_x0000_s1046" style="position:absolute;left:3280;top:27458;width:13;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" path="m,27432l,e" filled="f" strokeweight=".06pt">
                  <v:path arrowok="t"/>
                </v:shape>
                <v:shape id="Graphic 46" o:spid="_x0000_s1047" style="position:absolute;left:9338;top:27458;width:13;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" path="m,27432l,e" filled="f" strokeweight=".06pt">
                  <v:path arrowok="t"/>
                </v:shape>
                <v:shape id="Graphic 47" o:spid="_x0000_s1048" style="position:absolute;left:15396;top:27458;width:12;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" path="m,27432l,e" filled="f" strokeweight=".06pt">
                  <v:path arrowok="t"/>
                </v:shape>
                <v:shape id="Graphic 48" o:spid="_x0000_s1049" style="position:absolute;left:21446;top:27458;width:13;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" path="m,27432l,e" filled="f" strokeweight=".06pt">
                  <v:path arrowok="t"/>
                </v:shape>
                <v:shape id="Graphic 49" o:spid="_x0000_s1050" style="position:absolute;left:27504;top:27458;width:13;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" path="m,27432l,e" filled="f" strokeweight=".06pt">
                  <v:path arrowok="t"/>
                </v:shape>
                <v:shape id="Graphic 50" o:spid="_x0000_s1051" style="position:absolute;left:33562;top:27458;width:12;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" path="m,27432l,e" filled="f" strokeweight=".06pt">
                  <v:path arrowok="t"/>
                </v:shape>
                <v:shape id="Graphic 51" o:spid="_x0000_s1052" style="position:absolute;left:39620;top:27458;width:12;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" path="m,27432l,e" filled="f" strokeweight=".06pt">
                  <v:path arrowok="t"/>
                </v:shape>
                <v:shape id="Graphic 52" o:spid="_x0000_s1053" style="position:absolute;left:45678;top:27458;width:12;height:280;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" path="m,27432l,e" filled="f" strokeweight=".06pt">
                  <v:path arrowok="t"/>
                </v:shape>
                <v:shape id="Graphic 53" o:spid="_x0000_s1054" style="position:absolute;left:26087;top:901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" path="m16763,l,16764,16763,32766,32765,16764,16763,xe" fillcolor="navy" stroked="f">
                  <v:path arrowok="t"/>
                </v:shape>
                <v:shape id="Graphic 54" o:spid="_x0000_s1055" style="position:absolute;left:26087;top:901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" path="m16763,l32765,16764,16763,32766,,16764,16763,xe" filled="f" strokecolor="navy" strokeweight=".43pt">
                  <v:path arrowok="t"/>
                </v:shape>
                <v:shape id="Graphic 55" o:spid="_x0000_s1056" style="position:absolute;left:33074;top:9063;width:330;height:331;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" path="m16001,l,16764,16001,32766,32765,16764,16001,xe" fillcolor="navy" stroked="f">
                  <v:path arrowok="t"/>
                </v:shape>
                <v:shape id="Graphic 56" o:spid="_x0000_s1057" style="position:absolute;left:33074;top:9063;width:330;height:331;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" path="m16001,l32765,16764,16001,32766,,16764,16001,xe" filled="f" strokecolor="navy" strokeweight=".43pt">
                  <v:path arrowok="t"/>
                </v:shape>
                <v:shape id="Graphic 57" o:spid="_x0000_s1058" style="position:absolute;left:7151;top:2342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" path="m16763,l,16002,16763,32766,32765,16002,16763,xe" fillcolor="navy" stroked="f">
                  <v:path arrowok="t"/>
                </v:shape>
                <v:shape id="Graphic 58" o:spid="_x0000_s1059" style="position:absolute;left:7151;top:2342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" path="m16763,l32765,16002,16763,32766,,16002,16763,xe" filled="f" strokecolor="navy" strokeweight=".43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60" type="#_x0000_t75" style="position:absolute;left:3146;top:10073;width:42639;height:1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">
                  <v:imagedata r:id="rId24" o:title=""/>
                </v:shape>
                <v:shape id="Graphic 60" o:spid="_x0000_s1061" style="position:absolute;left:3;top:3;width:52115;height:31827;visibility:visible;mso-wrap-style:square;v-text-anchor:top" coordsize="5211445,31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" path="m,l5211318,r,3182112l,3182112,,xe" filled="f" strokeweight=".06pt">
                  <v:path arrowok="t"/>
                </v:shape>
                <v:shapetype id="_x0000_t202" coordsize="21600,21600" o:spt="202" path="m,l,21600r21600,l21600,xe">
                  <v:stroke joinstyle="miter"/>
                  <v:path gradientshapeok="t" o:connecttype="rect"/>
                </v:shapetype>
                <v:shape id="Textbox 61" o:spid="_x0000_s1062" type="#_x0000_t202" style="position:absolute;left:19541;top:29612;width:9938;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C9B5F23" w14:textId="77777777" w:rsidR="009D57A7" w:rsidRDefault="004505A8">
                        <w:pPr>
                          <w:spacing w:before="1"/>
                          <w:rPr>
                            <w:rFonts w:ascii="Arial"/>
                            <w:b/>
                            <w:sz w:val="9"/>
                          </w:rPr>
                        </w:pPr>
                        <w:r>
                          <w:rPr>
                            <w:rFonts w:ascii="Arial"/>
                            <w:b/>
                            <w:w w:val="105"/>
                            <w:sz w:val="9"/>
                          </w:rPr>
                          <w:t>SIze</w:t>
                        </w:r>
                        <w:r>
                          <w:rPr>
                            <w:rFonts w:ascii="Arial"/>
                            <w:b/>
                            <w:spacing w:val="10"/>
                            <w:w w:val="105"/>
                            <w:sz w:val="9"/>
                          </w:rPr>
                          <w:t xml:space="preserve"> </w:t>
                        </w:r>
                        <w:r>
                          <w:rPr>
                            <w:rFonts w:ascii="Arial"/>
                            <w:b/>
                            <w:w w:val="105"/>
                            <w:sz w:val="9"/>
                          </w:rPr>
                          <w:t>of</w:t>
                        </w:r>
                        <w:r>
                          <w:rPr>
                            <w:rFonts w:ascii="Arial"/>
                            <w:b/>
                            <w:spacing w:val="6"/>
                            <w:w w:val="105"/>
                            <w:sz w:val="9"/>
                          </w:rPr>
                          <w:t xml:space="preserve"> </w:t>
                        </w:r>
                        <w:r>
                          <w:rPr>
                            <w:rFonts w:ascii="Arial"/>
                            <w:b/>
                            <w:w w:val="105"/>
                            <w:sz w:val="9"/>
                          </w:rPr>
                          <w:t>Location</w:t>
                        </w:r>
                        <w:r>
                          <w:rPr>
                            <w:rFonts w:ascii="Arial"/>
                            <w:b/>
                            <w:spacing w:val="6"/>
                            <w:w w:val="105"/>
                            <w:sz w:val="9"/>
                          </w:rPr>
                          <w:t xml:space="preserve"> </w:t>
                        </w:r>
                        <w:r>
                          <w:rPr>
                            <w:rFonts w:ascii="Arial"/>
                            <w:b/>
                            <w:w w:val="105"/>
                            <w:sz w:val="9"/>
                          </w:rPr>
                          <w:t>(Delivery</w:t>
                        </w:r>
                        <w:r>
                          <w:rPr>
                            <w:rFonts w:ascii="Arial"/>
                            <w:b/>
                            <w:spacing w:val="3"/>
                            <w:w w:val="105"/>
                            <w:sz w:val="9"/>
                          </w:rPr>
                          <w:t xml:space="preserve"> </w:t>
                        </w:r>
                        <w:r>
                          <w:rPr>
                            <w:rFonts w:ascii="Arial"/>
                            <w:b/>
                            <w:spacing w:val="-2"/>
                            <w:w w:val="105"/>
                            <w:sz w:val="9"/>
                          </w:rPr>
                          <w:t>Points)</w:t>
                        </w:r>
                      </w:p>
                    </w:txbxContent>
                  </v:textbox>
                </v:shape>
                <v:shape id="Textbox 62" o:spid="_x0000_s1063" type="#_x0000_t202" style="position:absolute;left:44692;top:28222;width:209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497A09E2" w14:textId="77777777" w:rsidR="009D57A7" w:rsidRDefault="004505A8">
                        <w:pPr>
                          <w:spacing w:before="2"/>
                          <w:rPr>
                            <w:rFonts w:ascii="Arial MT"/>
                            <w:sz w:val="13"/>
                          </w:rPr>
                        </w:pPr>
                        <w:r>
                          <w:rPr>
                            <w:rFonts w:ascii="Arial MT"/>
                            <w:spacing w:val="-4"/>
                            <w:w w:val="105"/>
                            <w:sz w:val="13"/>
                          </w:rPr>
                          <w:t>3500</w:t>
                        </w:r>
                      </w:p>
                    </w:txbxContent>
                  </v:textbox>
                </v:shape>
                <v:shape id="Textbox 63" o:spid="_x0000_s1064" type="#_x0000_t202" style="position:absolute;left:38634;top:28222;width:2096;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A50C0A7" w14:textId="77777777" w:rsidR="009D57A7" w:rsidRDefault="004505A8">
                        <w:pPr>
                          <w:spacing w:before="2"/>
                          <w:rPr>
                            <w:rFonts w:ascii="Arial MT"/>
                            <w:sz w:val="13"/>
                          </w:rPr>
                        </w:pPr>
                        <w:r>
                          <w:rPr>
                            <w:rFonts w:ascii="Arial MT"/>
                            <w:spacing w:val="-4"/>
                            <w:w w:val="105"/>
                            <w:sz w:val="13"/>
                          </w:rPr>
                          <w:t>3000</w:t>
                        </w:r>
                      </w:p>
                    </w:txbxContent>
                  </v:textbox>
                </v:shape>
                <v:shape id="Textbox 64" o:spid="_x0000_s1065" type="#_x0000_t202" style="position:absolute;left:32585;top:28222;width:208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1294BCA" w14:textId="77777777" w:rsidR="009D57A7" w:rsidRDefault="004505A8">
                        <w:pPr>
                          <w:spacing w:before="2"/>
                          <w:rPr>
                            <w:rFonts w:ascii="Arial MT"/>
                            <w:sz w:val="13"/>
                          </w:rPr>
                        </w:pPr>
                        <w:r>
                          <w:rPr>
                            <w:rFonts w:ascii="Arial MT"/>
                            <w:spacing w:val="-4"/>
                            <w:w w:val="105"/>
                            <w:sz w:val="13"/>
                          </w:rPr>
                          <w:t>2500</w:t>
                        </w:r>
                      </w:p>
                    </w:txbxContent>
                  </v:textbox>
                </v:shape>
                <v:shape id="Textbox 65" o:spid="_x0000_s1066" type="#_x0000_t202" style="position:absolute;left:26527;top:28222;width:208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2DF32220" w14:textId="77777777" w:rsidR="009D57A7" w:rsidRDefault="004505A8">
                        <w:pPr>
                          <w:spacing w:before="2"/>
                          <w:rPr>
                            <w:rFonts w:ascii="Arial MT"/>
                            <w:sz w:val="13"/>
                          </w:rPr>
                        </w:pPr>
                        <w:r>
                          <w:rPr>
                            <w:rFonts w:ascii="Arial MT"/>
                            <w:spacing w:val="-4"/>
                            <w:w w:val="105"/>
                            <w:sz w:val="13"/>
                          </w:rPr>
                          <w:t>2000</w:t>
                        </w:r>
                      </w:p>
                    </w:txbxContent>
                  </v:textbox>
                </v:shape>
                <v:shape id="Textbox 66" o:spid="_x0000_s1067" type="#_x0000_t202" style="position:absolute;left:20470;top:28222;width:208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D14574B" w14:textId="77777777" w:rsidR="009D57A7" w:rsidRDefault="004505A8">
                        <w:pPr>
                          <w:spacing w:before="2"/>
                          <w:rPr>
                            <w:rFonts w:ascii="Arial MT"/>
                            <w:sz w:val="13"/>
                          </w:rPr>
                        </w:pPr>
                        <w:r>
                          <w:rPr>
                            <w:rFonts w:ascii="Arial MT"/>
                            <w:spacing w:val="-4"/>
                            <w:w w:val="105"/>
                            <w:sz w:val="13"/>
                          </w:rPr>
                          <w:t>1500</w:t>
                        </w:r>
                      </w:p>
                    </w:txbxContent>
                  </v:textbox>
                </v:shape>
                <v:shape id="Textbox 67" o:spid="_x0000_s1068" type="#_x0000_t202" style="position:absolute;left:14412;top:28222;width:2096;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C6A39E8" w14:textId="77777777" w:rsidR="009D57A7" w:rsidRDefault="004505A8">
                        <w:pPr>
                          <w:spacing w:before="2"/>
                          <w:rPr>
                            <w:rFonts w:ascii="Arial MT"/>
                            <w:sz w:val="13"/>
                          </w:rPr>
                        </w:pPr>
                        <w:r>
                          <w:rPr>
                            <w:rFonts w:ascii="Arial MT"/>
                            <w:spacing w:val="-4"/>
                            <w:w w:val="105"/>
                            <w:sz w:val="13"/>
                          </w:rPr>
                          <w:t>1000</w:t>
                        </w:r>
                      </w:p>
                    </w:txbxContent>
                  </v:textbox>
                </v:shape>
                <v:shape id="Textbox 68" o:spid="_x0000_s1069" type="#_x0000_t202" style="position:absolute;left:8629;top:28222;width:1600;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5ACCF1CB" w14:textId="77777777" w:rsidR="009D57A7" w:rsidRDefault="004505A8">
                        <w:pPr>
                          <w:spacing w:before="2"/>
                          <w:rPr>
                            <w:rFonts w:ascii="Arial MT"/>
                            <w:sz w:val="13"/>
                          </w:rPr>
                        </w:pPr>
                        <w:r>
                          <w:rPr>
                            <w:rFonts w:ascii="Arial MT"/>
                            <w:spacing w:val="-5"/>
                            <w:w w:val="105"/>
                            <w:sz w:val="13"/>
                          </w:rPr>
                          <w:t>500</w:t>
                        </w:r>
                      </w:p>
                    </w:txbxContent>
                  </v:textbox>
                </v:shape>
                <v:shape id="Textbox 69" o:spid="_x0000_s1070" type="#_x0000_t202" style="position:absolute;left:3067;top:28222;width:61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E4E88E6" w14:textId="77777777" w:rsidR="009D57A7" w:rsidRDefault="004505A8">
                        <w:pPr>
                          <w:spacing w:before="2"/>
                          <w:rPr>
                            <w:rFonts w:ascii="Arial MT"/>
                            <w:sz w:val="13"/>
                          </w:rPr>
                        </w:pPr>
                        <w:r>
                          <w:rPr>
                            <w:rFonts w:ascii="Arial MT"/>
                            <w:spacing w:val="-10"/>
                            <w:w w:val="105"/>
                            <w:sz w:val="13"/>
                          </w:rPr>
                          <w:t>0</w:t>
                        </w:r>
                      </w:p>
                    </w:txbxContent>
                  </v:textbox>
                </v:shape>
                <v:shape id="Textbox 70" o:spid="_x0000_s1071" type="#_x0000_t202" style="position:absolute;left:392;top:20198;width:2305;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7093DBA7" w14:textId="77777777" w:rsidR="009D57A7" w:rsidRDefault="004505A8">
                        <w:pPr>
                          <w:spacing w:before="2"/>
                          <w:ind w:right="18"/>
                          <w:jc w:val="right"/>
                          <w:rPr>
                            <w:rFonts w:ascii="Arial MT"/>
                            <w:sz w:val="13"/>
                          </w:rPr>
                        </w:pPr>
                        <w:r>
                          <w:rPr>
                            <w:rFonts w:ascii="Arial MT"/>
                            <w:spacing w:val="-2"/>
                            <w:w w:val="105"/>
                            <w:sz w:val="13"/>
                          </w:rPr>
                          <w:t>100.0</w:t>
                        </w:r>
                      </w:p>
                      <w:p w14:paraId="735E8695" w14:textId="77777777" w:rsidR="009D57A7" w:rsidRDefault="009D57A7">
                        <w:pPr>
                          <w:rPr>
                            <w:rFonts w:ascii="Arial MT"/>
                            <w:sz w:val="13"/>
                          </w:rPr>
                        </w:pPr>
                      </w:p>
                      <w:p w14:paraId="0C5DF825" w14:textId="77777777" w:rsidR="009D57A7" w:rsidRDefault="009D57A7">
                        <w:pPr>
                          <w:spacing w:before="84"/>
                          <w:rPr>
                            <w:rFonts w:ascii="Arial MT"/>
                            <w:sz w:val="13"/>
                          </w:rPr>
                        </w:pPr>
                      </w:p>
                      <w:p w14:paraId="0C055A38" w14:textId="77777777" w:rsidR="009D57A7" w:rsidRDefault="004505A8">
                        <w:pPr>
                          <w:spacing w:before="1"/>
                          <w:ind w:right="18"/>
                          <w:jc w:val="right"/>
                          <w:rPr>
                            <w:rFonts w:ascii="Arial MT"/>
                            <w:sz w:val="13"/>
                          </w:rPr>
                        </w:pPr>
                        <w:r>
                          <w:rPr>
                            <w:rFonts w:ascii="Arial MT"/>
                            <w:spacing w:val="-4"/>
                            <w:w w:val="105"/>
                            <w:sz w:val="13"/>
                          </w:rPr>
                          <w:t>50.0</w:t>
                        </w:r>
                      </w:p>
                      <w:p w14:paraId="4462C15A" w14:textId="77777777" w:rsidR="009D57A7" w:rsidRDefault="009D57A7">
                        <w:pPr>
                          <w:rPr>
                            <w:rFonts w:ascii="Arial MT"/>
                            <w:sz w:val="13"/>
                          </w:rPr>
                        </w:pPr>
                      </w:p>
                      <w:p w14:paraId="1BA07D94" w14:textId="77777777" w:rsidR="009D57A7" w:rsidRDefault="009D57A7">
                        <w:pPr>
                          <w:spacing w:before="84"/>
                          <w:rPr>
                            <w:rFonts w:ascii="Arial MT"/>
                            <w:sz w:val="13"/>
                          </w:rPr>
                        </w:pPr>
                      </w:p>
                      <w:p w14:paraId="76FE4F1C" w14:textId="77777777" w:rsidR="009D57A7" w:rsidRDefault="004505A8">
                        <w:pPr>
                          <w:ind w:right="18"/>
                          <w:jc w:val="right"/>
                          <w:rPr>
                            <w:rFonts w:ascii="Arial MT"/>
                            <w:sz w:val="13"/>
                          </w:rPr>
                        </w:pPr>
                        <w:r>
                          <w:rPr>
                            <w:rFonts w:ascii="Arial MT"/>
                            <w:spacing w:val="-5"/>
                            <w:w w:val="105"/>
                            <w:sz w:val="13"/>
                          </w:rPr>
                          <w:t>0.0</w:t>
                        </w:r>
                      </w:p>
                    </w:txbxContent>
                  </v:textbox>
                </v:shape>
                <v:shape id="Textbox 71" o:spid="_x0000_s1072" type="#_x0000_t202" style="position:absolute;left:12942;top:18232;width:348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1A6F8086" w14:textId="77777777" w:rsidR="009D57A7" w:rsidRDefault="004505A8">
                        <w:pPr>
                          <w:spacing w:line="276" w:lineRule="auto"/>
                          <w:ind w:left="51" w:right="18" w:hanging="52"/>
                          <w:rPr>
                            <w:rFonts w:ascii="Arial MT"/>
                            <w:sz w:val="13"/>
                          </w:rPr>
                        </w:pPr>
                        <w:r>
                          <w:rPr>
                            <w:rFonts w:ascii="Arial MT"/>
                            <w:spacing w:val="-2"/>
                            <w:w w:val="105"/>
                            <w:sz w:val="13"/>
                          </w:rPr>
                          <w:t>Cropwell</w:t>
                        </w:r>
                        <w:r>
                          <w:rPr>
                            <w:rFonts w:ascii="Arial MT"/>
                            <w:spacing w:val="40"/>
                            <w:w w:val="105"/>
                            <w:sz w:val="13"/>
                          </w:rPr>
                          <w:t xml:space="preserve"> </w:t>
                        </w:r>
                        <w:r>
                          <w:rPr>
                            <w:rFonts w:ascii="Arial MT"/>
                            <w:spacing w:val="-2"/>
                            <w:w w:val="105"/>
                            <w:sz w:val="13"/>
                          </w:rPr>
                          <w:t>Bishop</w:t>
                        </w:r>
                      </w:p>
                    </w:txbxContent>
                  </v:textbox>
                </v:shape>
                <v:shape id="Textbox 72" o:spid="_x0000_s1073" type="#_x0000_t202" style="position:absolute;left:392;top:16815;width:230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9AAF630" w14:textId="77777777" w:rsidR="009D57A7" w:rsidRDefault="004505A8">
                        <w:pPr>
                          <w:spacing w:before="2"/>
                          <w:rPr>
                            <w:rFonts w:ascii="Arial MT"/>
                            <w:sz w:val="13"/>
                          </w:rPr>
                        </w:pPr>
                        <w:r>
                          <w:rPr>
                            <w:rFonts w:ascii="Arial MT"/>
                            <w:spacing w:val="-2"/>
                            <w:w w:val="105"/>
                            <w:sz w:val="13"/>
                          </w:rPr>
                          <w:t>150.0</w:t>
                        </w:r>
                      </w:p>
                    </w:txbxContent>
                  </v:textbox>
                </v:shape>
                <v:shape id="Textbox 73" o:spid="_x0000_s1074" type="#_x0000_t202" style="position:absolute;left:24563;top:14026;width:361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81649B6" w14:textId="77777777" w:rsidR="009D57A7" w:rsidRDefault="004505A8">
                        <w:pPr>
                          <w:spacing w:before="2"/>
                          <w:rPr>
                            <w:rFonts w:ascii="Arial MT"/>
                            <w:sz w:val="13"/>
                          </w:rPr>
                        </w:pPr>
                        <w:r>
                          <w:rPr>
                            <w:rFonts w:ascii="Arial MT"/>
                            <w:spacing w:val="-2"/>
                            <w:w w:val="105"/>
                            <w:sz w:val="13"/>
                          </w:rPr>
                          <w:t>Cotgrave</w:t>
                        </w:r>
                      </w:p>
                    </w:txbxContent>
                  </v:textbox>
                </v:shape>
                <v:shape id="Textbox 74" o:spid="_x0000_s1075" type="#_x0000_t202" style="position:absolute;left:392;top:13378;width:230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ED4DE6E" w14:textId="77777777" w:rsidR="009D57A7" w:rsidRDefault="004505A8">
                        <w:pPr>
                          <w:spacing w:before="2"/>
                          <w:rPr>
                            <w:rFonts w:ascii="Arial MT"/>
                            <w:sz w:val="13"/>
                          </w:rPr>
                        </w:pPr>
                        <w:r>
                          <w:rPr>
                            <w:rFonts w:ascii="Arial MT"/>
                            <w:spacing w:val="-2"/>
                            <w:w w:val="105"/>
                            <w:sz w:val="13"/>
                          </w:rPr>
                          <w:t>200.0</w:t>
                        </w:r>
                      </w:p>
                    </w:txbxContent>
                  </v:textbox>
                </v:shape>
                <v:shape id="Textbox 75" o:spid="_x0000_s1076" type="#_x0000_t202" style="position:absolute;left:40770;top:10483;width:363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7EA1F755" w14:textId="77777777" w:rsidR="009D57A7" w:rsidRDefault="004505A8">
                        <w:pPr>
                          <w:spacing w:before="2"/>
                          <w:rPr>
                            <w:rFonts w:ascii="Arial MT"/>
                            <w:sz w:val="13"/>
                          </w:rPr>
                        </w:pPr>
                        <w:r>
                          <w:rPr>
                            <w:rFonts w:ascii="Arial MT"/>
                            <w:spacing w:val="-2"/>
                            <w:w w:val="105"/>
                            <w:sz w:val="13"/>
                          </w:rPr>
                          <w:t>Annesley</w:t>
                        </w:r>
                      </w:p>
                    </w:txbxContent>
                  </v:textbox>
                </v:shape>
                <v:shape id="Textbox 76" o:spid="_x0000_s1077" type="#_x0000_t202" style="position:absolute;left:392;top:9987;width:230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0C06B185" w14:textId="77777777" w:rsidR="009D57A7" w:rsidRDefault="004505A8">
                        <w:pPr>
                          <w:spacing w:before="2"/>
                          <w:rPr>
                            <w:rFonts w:ascii="Arial MT"/>
                            <w:sz w:val="13"/>
                          </w:rPr>
                        </w:pPr>
                        <w:r>
                          <w:rPr>
                            <w:rFonts w:ascii="Arial MT"/>
                            <w:spacing w:val="-2"/>
                            <w:w w:val="105"/>
                            <w:sz w:val="13"/>
                          </w:rPr>
                          <w:t>250.0</w:t>
                        </w:r>
                      </w:p>
                    </w:txbxContent>
                  </v:textbox>
                </v:shape>
                <v:shape id="Textbox 77" o:spid="_x0000_s1078" type="#_x0000_t202" style="position:absolute;left:15289;top:8791;width:307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41E4B05F" w14:textId="77777777" w:rsidR="009D57A7" w:rsidRDefault="004505A8">
                        <w:pPr>
                          <w:spacing w:before="2"/>
                          <w:rPr>
                            <w:rFonts w:ascii="Arial MT"/>
                            <w:sz w:val="13"/>
                          </w:rPr>
                        </w:pPr>
                        <w:r>
                          <w:rPr>
                            <w:rFonts w:ascii="Arial MT"/>
                            <w:spacing w:val="-2"/>
                            <w:w w:val="105"/>
                            <w:sz w:val="13"/>
                          </w:rPr>
                          <w:t>Skegby</w:t>
                        </w:r>
                      </w:p>
                    </w:txbxContent>
                  </v:textbox>
                </v:shape>
                <v:shape id="Textbox 78" o:spid="_x0000_s1079" type="#_x0000_t202" style="position:absolute;left:31436;top:7648;width:4502;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B014462" w14:textId="77777777" w:rsidR="009D57A7" w:rsidRDefault="004505A8">
                        <w:pPr>
                          <w:spacing w:before="2"/>
                          <w:rPr>
                            <w:rFonts w:ascii="Arial MT"/>
                            <w:sz w:val="13"/>
                          </w:rPr>
                        </w:pPr>
                        <w:r>
                          <w:rPr>
                            <w:rFonts w:ascii="Arial MT"/>
                            <w:spacing w:val="-2"/>
                            <w:w w:val="105"/>
                            <w:sz w:val="13"/>
                          </w:rPr>
                          <w:t>Ruddington</w:t>
                        </w:r>
                      </w:p>
                    </w:txbxContent>
                  </v:textbox>
                </v:shape>
                <v:shape id="Textbox 79" o:spid="_x0000_s1080" type="#_x0000_t202" style="position:absolute;left:25218;top:7260;width:353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D613ECA" w14:textId="77777777" w:rsidR="009D57A7" w:rsidRDefault="004505A8">
                        <w:pPr>
                          <w:spacing w:before="2"/>
                          <w:rPr>
                            <w:rFonts w:ascii="Arial MT"/>
                            <w:sz w:val="13"/>
                          </w:rPr>
                        </w:pPr>
                        <w:r>
                          <w:rPr>
                            <w:rFonts w:ascii="Arial MT"/>
                            <w:spacing w:val="-2"/>
                            <w:w w:val="105"/>
                            <w:sz w:val="13"/>
                          </w:rPr>
                          <w:t>Bingham</w:t>
                        </w:r>
                      </w:p>
                    </w:txbxContent>
                  </v:textbox>
                </v:shape>
                <v:shape id="Textbox 80" o:spid="_x0000_s1081" type="#_x0000_t202" style="position:absolute;left:392;top:3221;width:230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A96BA21" w14:textId="77777777" w:rsidR="009D57A7" w:rsidRDefault="004505A8">
                        <w:pPr>
                          <w:spacing w:before="2"/>
                          <w:rPr>
                            <w:rFonts w:ascii="Arial MT"/>
                            <w:sz w:val="13"/>
                          </w:rPr>
                        </w:pPr>
                        <w:r>
                          <w:rPr>
                            <w:rFonts w:ascii="Arial MT"/>
                            <w:spacing w:val="-2"/>
                            <w:w w:val="105"/>
                            <w:sz w:val="13"/>
                          </w:rPr>
                          <w:t>350.0</w:t>
                        </w:r>
                      </w:p>
                      <w:p w14:paraId="536F3D75" w14:textId="77777777" w:rsidR="009D57A7" w:rsidRDefault="009D57A7">
                        <w:pPr>
                          <w:rPr>
                            <w:rFonts w:ascii="Arial MT"/>
                            <w:sz w:val="13"/>
                          </w:rPr>
                        </w:pPr>
                      </w:p>
                      <w:p w14:paraId="6D95978E" w14:textId="77777777" w:rsidR="009D57A7" w:rsidRDefault="009D57A7">
                        <w:pPr>
                          <w:spacing w:before="84"/>
                          <w:rPr>
                            <w:rFonts w:ascii="Arial MT"/>
                            <w:sz w:val="13"/>
                          </w:rPr>
                        </w:pPr>
                      </w:p>
                      <w:p w14:paraId="1EE40B90" w14:textId="77777777" w:rsidR="009D57A7" w:rsidRDefault="004505A8">
                        <w:pPr>
                          <w:spacing w:before="1"/>
                          <w:rPr>
                            <w:rFonts w:ascii="Arial MT"/>
                            <w:sz w:val="13"/>
                          </w:rPr>
                        </w:pPr>
                        <w:r>
                          <w:rPr>
                            <w:rFonts w:ascii="Arial MT"/>
                            <w:spacing w:val="-2"/>
                            <w:w w:val="105"/>
                            <w:sz w:val="13"/>
                          </w:rPr>
                          <w:t>300.0</w:t>
                        </w:r>
                      </w:p>
                    </w:txbxContent>
                  </v:textbox>
                </v:shape>
                <v:shape id="Textbox 81" o:spid="_x0000_s1082" type="#_x0000_t202" style="position:absolute;left:14740;top:1069;width:2286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217A53D" w14:textId="77777777" w:rsidR="009D57A7" w:rsidRDefault="004505A8">
                        <w:pPr>
                          <w:spacing w:line="202" w:lineRule="exact"/>
                          <w:rPr>
                            <w:rFonts w:ascii="Arial"/>
                            <w:b/>
                            <w:sz w:val="18"/>
                          </w:rPr>
                        </w:pPr>
                        <w:r>
                          <w:rPr>
                            <w:rFonts w:ascii="Arial"/>
                            <w:b/>
                            <w:sz w:val="18"/>
                          </w:rPr>
                          <w:t>Average</w:t>
                        </w:r>
                        <w:r>
                          <w:rPr>
                            <w:rFonts w:ascii="Arial"/>
                            <w:b/>
                            <w:spacing w:val="6"/>
                            <w:sz w:val="18"/>
                          </w:rPr>
                          <w:t xml:space="preserve"> </w:t>
                        </w:r>
                        <w:r>
                          <w:rPr>
                            <w:rFonts w:ascii="Arial"/>
                            <w:b/>
                            <w:sz w:val="18"/>
                          </w:rPr>
                          <w:t>Score</w:t>
                        </w:r>
                        <w:r>
                          <w:rPr>
                            <w:rFonts w:ascii="Arial"/>
                            <w:b/>
                            <w:spacing w:val="6"/>
                            <w:sz w:val="18"/>
                          </w:rPr>
                          <w:t xml:space="preserve"> </w:t>
                        </w:r>
                        <w:r>
                          <w:rPr>
                            <w:rFonts w:ascii="Arial"/>
                            <w:b/>
                            <w:sz w:val="18"/>
                          </w:rPr>
                          <w:t>against</w:t>
                        </w:r>
                        <w:r>
                          <w:rPr>
                            <w:rFonts w:ascii="Arial"/>
                            <w:b/>
                            <w:spacing w:val="3"/>
                            <w:sz w:val="18"/>
                          </w:rPr>
                          <w:t xml:space="preserve"> </w:t>
                        </w:r>
                        <w:r>
                          <w:rPr>
                            <w:rFonts w:ascii="Arial"/>
                            <w:b/>
                            <w:sz w:val="18"/>
                          </w:rPr>
                          <w:t>Size</w:t>
                        </w:r>
                        <w:r>
                          <w:rPr>
                            <w:rFonts w:ascii="Arial"/>
                            <w:b/>
                            <w:spacing w:val="6"/>
                            <w:sz w:val="18"/>
                          </w:rPr>
                          <w:t xml:space="preserve"> </w:t>
                        </w:r>
                        <w:r>
                          <w:rPr>
                            <w:rFonts w:ascii="Arial"/>
                            <w:b/>
                            <w:sz w:val="18"/>
                          </w:rPr>
                          <w:t>-</w:t>
                        </w:r>
                        <w:r>
                          <w:rPr>
                            <w:rFonts w:ascii="Arial"/>
                            <w:b/>
                            <w:spacing w:val="3"/>
                            <w:sz w:val="18"/>
                          </w:rPr>
                          <w:t xml:space="preserve"> </w:t>
                        </w:r>
                        <w:r>
                          <w:rPr>
                            <w:rFonts w:ascii="Arial"/>
                            <w:b/>
                            <w:spacing w:val="-2"/>
                            <w:sz w:val="18"/>
                          </w:rPr>
                          <w:t>Settlements</w:t>
                        </w:r>
                      </w:p>
                    </w:txbxContent>
                  </v:textbox>
                </v:shape>
                <w10:wrap type="topAndBottom" anchorx="page"/>
              </v:group>
            </w:pict>
          </mc:Fallback>
        </mc:AlternateContent>
      </w:r>
      <w:r>
        <w:t>Figure</w:t>
      </w:r>
      <w:r>
        <w:rPr>
          <w:spacing w:val="-5"/>
        </w:rPr>
        <w:t xml:space="preserve"> </w:t>
      </w:r>
      <w:r>
        <w:rPr>
          <w:spacing w:val="-10"/>
        </w:rPr>
        <w:t>1</w:t>
      </w:r>
    </w:p>
    <w:p w14:paraId="760277A0" w14:textId="77777777" w:rsidR="009D57A7" w:rsidRDefault="009D57A7">
      <w:pPr>
        <w:pStyle w:val="BodyText"/>
      </w:pPr>
    </w:p>
    <w:p w14:paraId="57B43E9E" w14:textId="77777777" w:rsidR="009D57A7" w:rsidRDefault="009D57A7">
      <w:pPr>
        <w:pStyle w:val="BodyText"/>
      </w:pPr>
    </w:p>
    <w:p w14:paraId="38D3193A" w14:textId="77777777" w:rsidR="009D57A7" w:rsidRDefault="009D57A7">
      <w:pPr>
        <w:pStyle w:val="BodyText"/>
      </w:pPr>
    </w:p>
    <w:p w14:paraId="157B9A25" w14:textId="77777777" w:rsidR="009D57A7" w:rsidRDefault="009D57A7">
      <w:pPr>
        <w:pStyle w:val="BodyText"/>
      </w:pPr>
    </w:p>
    <w:p w14:paraId="41D52946" w14:textId="77777777" w:rsidR="009D57A7" w:rsidRDefault="009D57A7">
      <w:pPr>
        <w:pStyle w:val="BodyText"/>
      </w:pPr>
    </w:p>
    <w:p w14:paraId="299D463C" w14:textId="77777777" w:rsidR="009D57A7" w:rsidRDefault="009D57A7">
      <w:pPr>
        <w:pStyle w:val="BodyText"/>
      </w:pPr>
    </w:p>
    <w:p w14:paraId="119C438B" w14:textId="77777777" w:rsidR="009D57A7" w:rsidRDefault="009D57A7">
      <w:pPr>
        <w:pStyle w:val="BodyText"/>
      </w:pPr>
    </w:p>
    <w:p w14:paraId="32D7D382" w14:textId="77777777" w:rsidR="009D57A7" w:rsidRDefault="009D57A7">
      <w:pPr>
        <w:pStyle w:val="BodyText"/>
      </w:pPr>
    </w:p>
    <w:p w14:paraId="1CD9FBEB" w14:textId="77777777" w:rsidR="009D57A7" w:rsidRDefault="009D57A7">
      <w:pPr>
        <w:pStyle w:val="BodyText"/>
      </w:pPr>
    </w:p>
    <w:p w14:paraId="71A22A1B" w14:textId="77777777" w:rsidR="009D57A7" w:rsidRDefault="009D57A7">
      <w:pPr>
        <w:pStyle w:val="BodyText"/>
      </w:pPr>
    </w:p>
    <w:p w14:paraId="75362F70" w14:textId="77777777" w:rsidR="009D57A7" w:rsidRDefault="009D57A7">
      <w:pPr>
        <w:pStyle w:val="BodyText"/>
      </w:pPr>
    </w:p>
    <w:p w14:paraId="3AC6CF9A" w14:textId="77777777" w:rsidR="009D57A7" w:rsidRDefault="009D57A7">
      <w:pPr>
        <w:pStyle w:val="BodyText"/>
      </w:pPr>
    </w:p>
    <w:p w14:paraId="781720C8" w14:textId="77777777" w:rsidR="009D57A7" w:rsidRDefault="009D57A7">
      <w:pPr>
        <w:pStyle w:val="BodyText"/>
      </w:pPr>
    </w:p>
    <w:p w14:paraId="2A5190B1" w14:textId="77777777" w:rsidR="009D57A7" w:rsidRDefault="009D57A7">
      <w:pPr>
        <w:pStyle w:val="BodyText"/>
      </w:pPr>
    </w:p>
    <w:p w14:paraId="1628AFD8" w14:textId="77777777" w:rsidR="009D57A7" w:rsidRDefault="009D57A7">
      <w:pPr>
        <w:pStyle w:val="BodyText"/>
      </w:pPr>
    </w:p>
    <w:p w14:paraId="31EEA745" w14:textId="77777777" w:rsidR="009D57A7" w:rsidRDefault="009D57A7">
      <w:pPr>
        <w:pStyle w:val="BodyText"/>
      </w:pPr>
    </w:p>
    <w:p w14:paraId="2B93C594" w14:textId="77777777" w:rsidR="009D57A7" w:rsidRDefault="009D57A7">
      <w:pPr>
        <w:pStyle w:val="BodyText"/>
      </w:pPr>
    </w:p>
    <w:p w14:paraId="5F0F8B7E" w14:textId="77777777" w:rsidR="009D57A7" w:rsidRDefault="009D57A7">
      <w:pPr>
        <w:pStyle w:val="BodyText"/>
      </w:pPr>
    </w:p>
    <w:p w14:paraId="72673A9C" w14:textId="77777777" w:rsidR="009D57A7" w:rsidRDefault="009D57A7">
      <w:pPr>
        <w:pStyle w:val="BodyText"/>
      </w:pPr>
    </w:p>
    <w:p w14:paraId="7D406AB4" w14:textId="77777777" w:rsidR="009D57A7" w:rsidRDefault="009D57A7">
      <w:pPr>
        <w:pStyle w:val="BodyText"/>
      </w:pPr>
    </w:p>
    <w:p w14:paraId="2B4A7B4B" w14:textId="77777777" w:rsidR="009D57A7" w:rsidRDefault="004505A8">
      <w:pPr>
        <w:pStyle w:val="BodyText"/>
        <w:spacing w:before="29"/>
      </w:pPr>
      <w:r>
        <w:rPr>
          <w:noProof/>
        </w:rPr>
        <mc:AlternateContent>
          <mc:Choice Requires="wps">
            <w:drawing>
              <wp:anchor distT="0" distB="0" distL="0" distR="0" simplePos="0" relativeHeight="487592960" behindDoc="1" locked="0" layoutInCell="1" allowOverlap="1" wp14:anchorId="059F6ADB" wp14:editId="4FD308D5">
                <wp:simplePos x="0" y="0"/>
                <wp:positionH relativeFrom="page">
                  <wp:posOffset>1141475</wp:posOffset>
                </wp:positionH>
                <wp:positionV relativeFrom="paragraph">
                  <wp:posOffset>188513</wp:posOffset>
                </wp:positionV>
                <wp:extent cx="1828800" cy="952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3C1A7" id="Graphic 82" o:spid="_x0000_s1026" style="position:absolute;margin-left:89.9pt;margin-top:14.85pt;width:2in;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" path="m1828800,l,,,9144r1828800,l1828800,xe" fillcolor="black" stroked="f">
                <v:path arrowok="t"/>
                <w10:wrap type="topAndBottom" anchorx="page"/>
              </v:shape>
            </w:pict>
          </mc:Fallback>
        </mc:AlternateContent>
      </w:r>
    </w:p>
    <w:p w14:paraId="6368C87B" w14:textId="77777777" w:rsidR="009D57A7" w:rsidRDefault="004505A8">
      <w:pPr>
        <w:pStyle w:val="BodyText"/>
        <w:spacing w:before="116"/>
        <w:ind w:left="297" w:right="858"/>
        <w:rPr>
          <w:rFonts w:ascii="Arial MT"/>
        </w:rPr>
      </w:pPr>
      <w:r>
        <w:rPr>
          <w:rFonts w:ascii="Arial MT"/>
          <w:vertAlign w:val="superscript"/>
        </w:rPr>
        <w:t>8</w:t>
      </w:r>
      <w:r>
        <w:rPr>
          <w:rFonts w:ascii="Arial MT"/>
          <w:spacing w:val="80"/>
        </w:rPr>
        <w:t xml:space="preserve"> </w:t>
      </w:r>
      <w:r>
        <w:rPr>
          <w:rFonts w:ascii="Arial MT"/>
        </w:rPr>
        <w:t>This</w:t>
      </w:r>
      <w:r>
        <w:rPr>
          <w:rFonts w:ascii="Arial MT"/>
          <w:spacing w:val="-2"/>
        </w:rPr>
        <w:t xml:space="preserve"> </w:t>
      </w:r>
      <w:r>
        <w:rPr>
          <w:rFonts w:ascii="Arial MT"/>
        </w:rPr>
        <w:t>can</w:t>
      </w:r>
      <w:r>
        <w:rPr>
          <w:rFonts w:ascii="Arial MT"/>
          <w:spacing w:val="-2"/>
        </w:rPr>
        <w:t xml:space="preserve"> </w:t>
      </w:r>
      <w:r>
        <w:rPr>
          <w:rFonts w:ascii="Arial MT"/>
        </w:rPr>
        <w:t>be</w:t>
      </w:r>
      <w:r>
        <w:rPr>
          <w:rFonts w:ascii="Arial MT"/>
          <w:spacing w:val="-3"/>
        </w:rPr>
        <w:t xml:space="preserve"> </w:t>
      </w:r>
      <w:r>
        <w:rPr>
          <w:rFonts w:ascii="Arial MT"/>
        </w:rPr>
        <w:t>compared</w:t>
      </w:r>
      <w:r>
        <w:rPr>
          <w:rFonts w:ascii="Arial MT"/>
          <w:spacing w:val="-2"/>
        </w:rPr>
        <w:t xml:space="preserve"> </w:t>
      </w:r>
      <w:r>
        <w:rPr>
          <w:rFonts w:ascii="Arial MT"/>
        </w:rPr>
        <w:t>to</w:t>
      </w:r>
      <w:r>
        <w:rPr>
          <w:rFonts w:ascii="Arial MT"/>
          <w:spacing w:val="-2"/>
        </w:rPr>
        <w:t xml:space="preserve"> </w:t>
      </w:r>
      <w:r>
        <w:rPr>
          <w:rFonts w:ascii="Arial MT"/>
        </w:rPr>
        <w:t>the</w:t>
      </w:r>
      <w:r>
        <w:rPr>
          <w:rFonts w:ascii="Arial MT"/>
          <w:spacing w:val="-2"/>
        </w:rPr>
        <w:t xml:space="preserve"> </w:t>
      </w:r>
      <w:r>
        <w:rPr>
          <w:rFonts w:ascii="Arial MT"/>
        </w:rPr>
        <w:t>findings</w:t>
      </w:r>
      <w:r>
        <w:rPr>
          <w:rFonts w:ascii="Arial MT"/>
          <w:spacing w:val="-2"/>
        </w:rPr>
        <w:t xml:space="preserve"> </w:t>
      </w:r>
      <w:r>
        <w:rPr>
          <w:rFonts w:ascii="Arial MT"/>
        </w:rPr>
        <w:t>of</w:t>
      </w:r>
      <w:r>
        <w:rPr>
          <w:rFonts w:ascii="Arial MT"/>
          <w:spacing w:val="-2"/>
        </w:rPr>
        <w:t xml:space="preserve"> </w:t>
      </w:r>
      <w:r>
        <w:rPr>
          <w:rFonts w:ascii="Arial MT"/>
        </w:rPr>
        <w:t>the</w:t>
      </w:r>
      <w:r>
        <w:rPr>
          <w:rFonts w:ascii="Arial MT"/>
          <w:spacing w:val="-2"/>
        </w:rPr>
        <w:t xml:space="preserve"> </w:t>
      </w:r>
      <w:r>
        <w:rPr>
          <w:rFonts w:ascii="Arial MT"/>
        </w:rPr>
        <w:t>Rural</w:t>
      </w:r>
      <w:r>
        <w:rPr>
          <w:rFonts w:ascii="Arial MT"/>
          <w:spacing w:val="-3"/>
        </w:rPr>
        <w:t xml:space="preserve"> </w:t>
      </w:r>
      <w:r>
        <w:rPr>
          <w:rFonts w:ascii="Arial MT"/>
        </w:rPr>
        <w:t>White</w:t>
      </w:r>
      <w:r>
        <w:rPr>
          <w:rFonts w:ascii="Arial MT"/>
          <w:spacing w:val="-2"/>
        </w:rPr>
        <w:t xml:space="preserve"> </w:t>
      </w:r>
      <w:r>
        <w:rPr>
          <w:rFonts w:ascii="Arial MT"/>
        </w:rPr>
        <w:t>Paper</w:t>
      </w:r>
      <w:r>
        <w:rPr>
          <w:rFonts w:ascii="Arial MT"/>
          <w:spacing w:val="-2"/>
        </w:rPr>
        <w:t xml:space="preserve"> </w:t>
      </w:r>
      <w:r>
        <w:rPr>
          <w:rFonts w:ascii="Arial MT"/>
        </w:rPr>
        <w:t>2000,</w:t>
      </w:r>
      <w:r>
        <w:rPr>
          <w:rFonts w:ascii="Arial MT"/>
          <w:spacing w:val="-2"/>
        </w:rPr>
        <w:t xml:space="preserve"> </w:t>
      </w:r>
      <w:r>
        <w:rPr>
          <w:rFonts w:ascii="Arial MT"/>
        </w:rPr>
        <w:t>that</w:t>
      </w:r>
      <w:r>
        <w:rPr>
          <w:rFonts w:ascii="Arial MT"/>
          <w:spacing w:val="-2"/>
        </w:rPr>
        <w:t xml:space="preserve"> </w:t>
      </w:r>
      <w:r>
        <w:rPr>
          <w:rFonts w:ascii="Arial MT"/>
        </w:rPr>
        <w:t>settlements</w:t>
      </w:r>
      <w:r>
        <w:rPr>
          <w:rFonts w:ascii="Arial MT"/>
          <w:spacing w:val="-3"/>
        </w:rPr>
        <w:t xml:space="preserve"> </w:t>
      </w:r>
      <w:r>
        <w:rPr>
          <w:rFonts w:ascii="Arial MT"/>
        </w:rPr>
        <w:t>with over 1,000 population there is a 65% chance that the settlement will have the basic facilities provided eg primary school, post office, local food store.</w:t>
      </w:r>
    </w:p>
    <w:p w14:paraId="45E00787" w14:textId="77777777" w:rsidR="009D57A7" w:rsidRDefault="009D57A7">
      <w:pPr>
        <w:rPr>
          <w:rFonts w:ascii="Arial MT"/>
        </w:rPr>
        <w:sectPr w:rsidR="009D57A7">
          <w:pgSz w:w="11910" w:h="16840"/>
          <w:pgMar w:top="1060" w:right="1000" w:bottom="1200" w:left="1500" w:header="861" w:footer="1000" w:gutter="0"/>
          <w:cols w:space="720"/>
        </w:sectPr>
      </w:pPr>
    </w:p>
    <w:p w14:paraId="3E8D8EA6" w14:textId="77777777" w:rsidR="009D57A7" w:rsidRDefault="009D57A7">
      <w:pPr>
        <w:pStyle w:val="BodyText"/>
        <w:spacing w:before="156"/>
        <w:rPr>
          <w:rFonts w:ascii="Arial MT"/>
        </w:rPr>
      </w:pPr>
    </w:p>
    <w:p w14:paraId="57A65084" w14:textId="77777777" w:rsidR="009D57A7" w:rsidRDefault="004505A8">
      <w:pPr>
        <w:pStyle w:val="ListParagraph"/>
        <w:numPr>
          <w:ilvl w:val="1"/>
          <w:numId w:val="9"/>
        </w:numPr>
        <w:tabs>
          <w:tab w:val="left" w:pos="834"/>
          <w:tab w:val="left" w:pos="837"/>
        </w:tabs>
        <w:spacing w:before="1"/>
        <w:ind w:right="791"/>
        <w:jc w:val="both"/>
        <w:rPr>
          <w:sz w:val="20"/>
        </w:rPr>
      </w:pPr>
      <w:r>
        <w:rPr>
          <w:sz w:val="20"/>
        </w:rPr>
        <w:t>A brief analysis of the relationship of the scores for all locations indicates weak relationships of score with size for each by theme. The strongest correlation is in employment, principally because of very poor results for smaller settlements. For other themes, especially for health, community and education provision accessibility is stronger in smaller settlements probably due in part to the provision of facilities in small villages to address the very issue of access to services.</w:t>
      </w:r>
    </w:p>
    <w:p w14:paraId="226BCC78" w14:textId="77777777" w:rsidR="009D57A7" w:rsidRDefault="004505A8">
      <w:pPr>
        <w:pStyle w:val="ListParagraph"/>
        <w:numPr>
          <w:ilvl w:val="1"/>
          <w:numId w:val="9"/>
        </w:numPr>
        <w:tabs>
          <w:tab w:val="left" w:pos="834"/>
          <w:tab w:val="left" w:pos="837"/>
        </w:tabs>
        <w:spacing w:before="242"/>
        <w:ind w:right="791"/>
        <w:jc w:val="both"/>
        <w:rPr>
          <w:sz w:val="20"/>
        </w:rPr>
      </w:pPr>
      <w:r>
        <w:rPr>
          <w:sz w:val="20"/>
        </w:rPr>
        <w:t>It appears that the correlation of score with size builds up for all themes together, i.e. where settlements may be weak in one area, this is compensated for in another theme, rather than reinforced.</w:t>
      </w:r>
    </w:p>
    <w:p w14:paraId="1C8FDC61" w14:textId="77777777" w:rsidR="009D57A7" w:rsidRDefault="009D57A7">
      <w:pPr>
        <w:pStyle w:val="BodyText"/>
      </w:pPr>
    </w:p>
    <w:p w14:paraId="56064556" w14:textId="77777777" w:rsidR="009D57A7" w:rsidRDefault="004505A8">
      <w:pPr>
        <w:pStyle w:val="ListParagraph"/>
        <w:numPr>
          <w:ilvl w:val="1"/>
          <w:numId w:val="9"/>
        </w:numPr>
        <w:tabs>
          <w:tab w:val="left" w:pos="833"/>
          <w:tab w:val="left" w:pos="837"/>
        </w:tabs>
        <w:ind w:right="790"/>
        <w:jc w:val="both"/>
        <w:rPr>
          <w:sz w:val="20"/>
        </w:rPr>
      </w:pPr>
      <w:r>
        <w:rPr>
          <w:sz w:val="20"/>
        </w:rPr>
        <w:t>The way that a theme scores especially well or poorly against scores for other themes can be analysed. For example, in Little Eaton, community facilities can be highlighted as having relatively poor accessibility for that settlement. Conversely having a primary school gives Willoughby, Flawborough and Flintham better scores for education although they are smaller settlements that otherwise score poorly (see also Appendix 2). The settlements where one theme contributes most or least to the total score</w:t>
      </w:r>
      <w:r>
        <w:rPr>
          <w:spacing w:val="40"/>
          <w:sz w:val="20"/>
        </w:rPr>
        <w:t xml:space="preserve"> </w:t>
      </w:r>
      <w:r>
        <w:rPr>
          <w:sz w:val="20"/>
        </w:rPr>
        <w:t>are shown below. Note that these settlements do not necessarily score</w:t>
      </w:r>
      <w:r>
        <w:rPr>
          <w:spacing w:val="40"/>
          <w:sz w:val="20"/>
        </w:rPr>
        <w:t xml:space="preserve"> </w:t>
      </w:r>
      <w:r>
        <w:rPr>
          <w:sz w:val="20"/>
        </w:rPr>
        <w:t>highly in total, for example Colston Bassett only scores 16 (out of 300), but</w:t>
      </w:r>
    </w:p>
    <w:p w14:paraId="499ED4C0" w14:textId="77777777" w:rsidR="009D57A7" w:rsidRDefault="004505A8">
      <w:pPr>
        <w:pStyle w:val="BodyText"/>
        <w:ind w:left="837"/>
        <w:jc w:val="both"/>
      </w:pPr>
      <w:r>
        <w:t>6.3</w:t>
      </w:r>
      <w:r>
        <w:rPr>
          <w:spacing w:val="-7"/>
        </w:rPr>
        <w:t xml:space="preserve"> </w:t>
      </w:r>
      <w:r>
        <w:t>(39%)</w:t>
      </w:r>
      <w:r>
        <w:rPr>
          <w:spacing w:val="-4"/>
        </w:rPr>
        <w:t xml:space="preserve"> </w:t>
      </w:r>
      <w:r>
        <w:t>is</w:t>
      </w:r>
      <w:r>
        <w:rPr>
          <w:spacing w:val="-5"/>
        </w:rPr>
        <w:t xml:space="preserve"> </w:t>
      </w:r>
      <w:r>
        <w:t>contributed</w:t>
      </w:r>
      <w:r>
        <w:rPr>
          <w:spacing w:val="-4"/>
        </w:rPr>
        <w:t xml:space="preserve"> </w:t>
      </w:r>
      <w:r>
        <w:t>from</w:t>
      </w:r>
      <w:r>
        <w:rPr>
          <w:spacing w:val="-5"/>
        </w:rPr>
        <w:t xml:space="preserve"> </w:t>
      </w:r>
      <w:r>
        <w:t>health</w:t>
      </w:r>
      <w:r>
        <w:rPr>
          <w:spacing w:val="-4"/>
        </w:rPr>
        <w:t xml:space="preserve"> </w:t>
      </w:r>
      <w:r>
        <w:rPr>
          <w:spacing w:val="-2"/>
        </w:rPr>
        <w:t>accessibility.</w:t>
      </w:r>
    </w:p>
    <w:p w14:paraId="6D54A1CA" w14:textId="77777777" w:rsidR="009D57A7" w:rsidRDefault="009D57A7">
      <w:pPr>
        <w:pStyle w:val="BodyText"/>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1"/>
        <w:gridCol w:w="2120"/>
        <w:gridCol w:w="1682"/>
        <w:gridCol w:w="1501"/>
        <w:gridCol w:w="1568"/>
      </w:tblGrid>
      <w:tr w:rsidR="009D57A7" w14:paraId="541E8C35" w14:textId="77777777">
        <w:trPr>
          <w:trHeight w:val="486"/>
        </w:trPr>
        <w:tc>
          <w:tcPr>
            <w:tcW w:w="8372" w:type="dxa"/>
            <w:gridSpan w:val="5"/>
          </w:tcPr>
          <w:p w14:paraId="62CFACA1" w14:textId="77777777" w:rsidR="009D57A7" w:rsidRDefault="004505A8">
            <w:pPr>
              <w:pStyle w:val="TableParagraph"/>
              <w:spacing w:before="0" w:line="244" w:lineRule="exact"/>
              <w:ind w:left="107"/>
              <w:jc w:val="left"/>
              <w:rPr>
                <w:b/>
                <w:sz w:val="20"/>
              </w:rPr>
            </w:pPr>
            <w:r>
              <w:rPr>
                <w:b/>
                <w:sz w:val="20"/>
              </w:rPr>
              <w:t>Settlements</w:t>
            </w:r>
            <w:r>
              <w:rPr>
                <w:b/>
                <w:spacing w:val="-4"/>
                <w:sz w:val="20"/>
              </w:rPr>
              <w:t xml:space="preserve"> </w:t>
            </w:r>
            <w:r>
              <w:rPr>
                <w:b/>
                <w:sz w:val="20"/>
              </w:rPr>
              <w:t>with</w:t>
            </w:r>
            <w:r>
              <w:rPr>
                <w:b/>
                <w:spacing w:val="-5"/>
                <w:sz w:val="20"/>
              </w:rPr>
              <w:t xml:space="preserve"> </w:t>
            </w:r>
            <w:r>
              <w:rPr>
                <w:b/>
                <w:sz w:val="20"/>
              </w:rPr>
              <w:t>highest</w:t>
            </w:r>
            <w:r>
              <w:rPr>
                <w:b/>
                <w:spacing w:val="-4"/>
                <w:sz w:val="20"/>
              </w:rPr>
              <w:t xml:space="preserve"> </w:t>
            </w:r>
            <w:r>
              <w:rPr>
                <w:b/>
                <w:sz w:val="20"/>
              </w:rPr>
              <w:t>proportion</w:t>
            </w:r>
            <w:r>
              <w:rPr>
                <w:b/>
                <w:spacing w:val="-5"/>
                <w:sz w:val="20"/>
              </w:rPr>
              <w:t xml:space="preserve"> </w:t>
            </w:r>
            <w:r>
              <w:rPr>
                <w:b/>
                <w:sz w:val="20"/>
              </w:rPr>
              <w:t>of</w:t>
            </w:r>
            <w:r>
              <w:rPr>
                <w:b/>
                <w:spacing w:val="-4"/>
                <w:sz w:val="20"/>
              </w:rPr>
              <w:t xml:space="preserve"> </w:t>
            </w:r>
            <w:r>
              <w:rPr>
                <w:b/>
                <w:sz w:val="20"/>
              </w:rPr>
              <w:t>total</w:t>
            </w:r>
            <w:r>
              <w:rPr>
                <w:b/>
                <w:spacing w:val="-4"/>
                <w:sz w:val="20"/>
              </w:rPr>
              <w:t xml:space="preserve"> </w:t>
            </w:r>
            <w:r>
              <w:rPr>
                <w:b/>
                <w:sz w:val="20"/>
              </w:rPr>
              <w:t>score</w:t>
            </w:r>
            <w:r>
              <w:rPr>
                <w:b/>
                <w:spacing w:val="-4"/>
                <w:sz w:val="20"/>
              </w:rPr>
              <w:t xml:space="preserve"> </w:t>
            </w:r>
            <w:r>
              <w:rPr>
                <w:b/>
                <w:sz w:val="20"/>
              </w:rPr>
              <w:t>coming</w:t>
            </w:r>
            <w:r>
              <w:rPr>
                <w:b/>
                <w:spacing w:val="-5"/>
                <w:sz w:val="20"/>
              </w:rPr>
              <w:t xml:space="preserve"> </w:t>
            </w:r>
            <w:r>
              <w:rPr>
                <w:b/>
                <w:sz w:val="20"/>
              </w:rPr>
              <w:t>from</w:t>
            </w:r>
            <w:r>
              <w:rPr>
                <w:b/>
                <w:spacing w:val="-4"/>
                <w:sz w:val="20"/>
              </w:rPr>
              <w:t xml:space="preserve"> </w:t>
            </w:r>
            <w:r>
              <w:rPr>
                <w:b/>
                <w:sz w:val="20"/>
              </w:rPr>
              <w:t>each theme -</w:t>
            </w:r>
          </w:p>
        </w:tc>
      </w:tr>
      <w:tr w:rsidR="009D57A7" w14:paraId="70400F16" w14:textId="77777777">
        <w:trPr>
          <w:trHeight w:val="242"/>
        </w:trPr>
        <w:tc>
          <w:tcPr>
            <w:tcW w:w="1501" w:type="dxa"/>
          </w:tcPr>
          <w:p w14:paraId="32F5A06D" w14:textId="77777777" w:rsidR="009D57A7" w:rsidRDefault="004505A8">
            <w:pPr>
              <w:pStyle w:val="TableParagraph"/>
              <w:spacing w:before="0" w:line="222" w:lineRule="exact"/>
              <w:ind w:left="107"/>
              <w:jc w:val="left"/>
              <w:rPr>
                <w:b/>
                <w:sz w:val="20"/>
              </w:rPr>
            </w:pPr>
            <w:r>
              <w:rPr>
                <w:b/>
                <w:spacing w:val="-2"/>
                <w:sz w:val="20"/>
              </w:rPr>
              <w:t>Health</w:t>
            </w:r>
          </w:p>
        </w:tc>
        <w:tc>
          <w:tcPr>
            <w:tcW w:w="2120" w:type="dxa"/>
          </w:tcPr>
          <w:p w14:paraId="141840E7" w14:textId="77777777" w:rsidR="009D57A7" w:rsidRDefault="004505A8">
            <w:pPr>
              <w:pStyle w:val="TableParagraph"/>
              <w:spacing w:before="0" w:line="222" w:lineRule="exact"/>
              <w:ind w:left="107"/>
              <w:jc w:val="left"/>
              <w:rPr>
                <w:b/>
                <w:sz w:val="20"/>
              </w:rPr>
            </w:pPr>
            <w:r>
              <w:rPr>
                <w:b/>
                <w:sz w:val="20"/>
              </w:rPr>
              <w:t>Retail</w:t>
            </w:r>
            <w:r>
              <w:rPr>
                <w:b/>
                <w:spacing w:val="-2"/>
                <w:sz w:val="20"/>
              </w:rPr>
              <w:t xml:space="preserve"> Services</w:t>
            </w:r>
          </w:p>
        </w:tc>
        <w:tc>
          <w:tcPr>
            <w:tcW w:w="1682" w:type="dxa"/>
          </w:tcPr>
          <w:p w14:paraId="017EA674" w14:textId="77777777" w:rsidR="009D57A7" w:rsidRDefault="004505A8">
            <w:pPr>
              <w:pStyle w:val="TableParagraph"/>
              <w:spacing w:before="0" w:line="222" w:lineRule="exact"/>
              <w:ind w:right="92"/>
              <w:rPr>
                <w:b/>
                <w:sz w:val="20"/>
              </w:rPr>
            </w:pPr>
            <w:r>
              <w:rPr>
                <w:b/>
                <w:spacing w:val="-2"/>
                <w:sz w:val="20"/>
              </w:rPr>
              <w:t>Employment</w:t>
            </w:r>
          </w:p>
        </w:tc>
        <w:tc>
          <w:tcPr>
            <w:tcW w:w="1501" w:type="dxa"/>
          </w:tcPr>
          <w:p w14:paraId="72C45D05" w14:textId="77777777" w:rsidR="009D57A7" w:rsidRDefault="004505A8">
            <w:pPr>
              <w:pStyle w:val="TableParagraph"/>
              <w:spacing w:before="0" w:line="222" w:lineRule="exact"/>
              <w:ind w:left="108"/>
              <w:jc w:val="left"/>
              <w:rPr>
                <w:b/>
                <w:sz w:val="20"/>
              </w:rPr>
            </w:pPr>
            <w:r>
              <w:rPr>
                <w:b/>
                <w:spacing w:val="-2"/>
                <w:sz w:val="20"/>
              </w:rPr>
              <w:t>Education</w:t>
            </w:r>
          </w:p>
        </w:tc>
        <w:tc>
          <w:tcPr>
            <w:tcW w:w="1568" w:type="dxa"/>
          </w:tcPr>
          <w:p w14:paraId="72318173" w14:textId="77777777" w:rsidR="009D57A7" w:rsidRDefault="004505A8">
            <w:pPr>
              <w:pStyle w:val="TableParagraph"/>
              <w:spacing w:before="0" w:line="222" w:lineRule="exact"/>
              <w:ind w:left="108"/>
              <w:jc w:val="left"/>
              <w:rPr>
                <w:b/>
                <w:sz w:val="20"/>
              </w:rPr>
            </w:pPr>
            <w:r>
              <w:rPr>
                <w:b/>
                <w:spacing w:val="-2"/>
                <w:sz w:val="20"/>
              </w:rPr>
              <w:t>Community</w:t>
            </w:r>
          </w:p>
        </w:tc>
      </w:tr>
      <w:tr w:rsidR="009D57A7" w14:paraId="352C3904" w14:textId="77777777">
        <w:trPr>
          <w:trHeight w:val="729"/>
        </w:trPr>
        <w:tc>
          <w:tcPr>
            <w:tcW w:w="1501" w:type="dxa"/>
          </w:tcPr>
          <w:p w14:paraId="648FB800" w14:textId="77777777" w:rsidR="009D57A7" w:rsidRDefault="004505A8">
            <w:pPr>
              <w:pStyle w:val="TableParagraph"/>
              <w:spacing w:before="225" w:line="242" w:lineRule="exact"/>
              <w:ind w:left="107"/>
              <w:jc w:val="left"/>
              <w:rPr>
                <w:sz w:val="20"/>
              </w:rPr>
            </w:pPr>
            <w:r>
              <w:rPr>
                <w:sz w:val="20"/>
              </w:rPr>
              <w:t>Ratcliffe</w:t>
            </w:r>
            <w:r>
              <w:rPr>
                <w:spacing w:val="-18"/>
                <w:sz w:val="20"/>
              </w:rPr>
              <w:t xml:space="preserve"> </w:t>
            </w:r>
            <w:r>
              <w:rPr>
                <w:sz w:val="20"/>
              </w:rPr>
              <w:t xml:space="preserve">on </w:t>
            </w:r>
            <w:r>
              <w:rPr>
                <w:spacing w:val="-4"/>
                <w:sz w:val="20"/>
              </w:rPr>
              <w:t>Soar</w:t>
            </w:r>
          </w:p>
        </w:tc>
        <w:tc>
          <w:tcPr>
            <w:tcW w:w="2120" w:type="dxa"/>
          </w:tcPr>
          <w:p w14:paraId="7892BF53" w14:textId="77777777" w:rsidR="009D57A7" w:rsidRDefault="009D57A7">
            <w:pPr>
              <w:pStyle w:val="TableParagraph"/>
              <w:spacing w:before="242" w:line="240" w:lineRule="auto"/>
              <w:jc w:val="left"/>
              <w:rPr>
                <w:sz w:val="20"/>
              </w:rPr>
            </w:pPr>
          </w:p>
          <w:p w14:paraId="30C2BF80" w14:textId="77777777" w:rsidR="009D57A7" w:rsidRDefault="004505A8">
            <w:pPr>
              <w:pStyle w:val="TableParagraph"/>
              <w:spacing w:before="0" w:line="224" w:lineRule="exact"/>
              <w:ind w:left="108"/>
              <w:jc w:val="left"/>
              <w:rPr>
                <w:sz w:val="20"/>
              </w:rPr>
            </w:pPr>
            <w:r>
              <w:rPr>
                <w:spacing w:val="-2"/>
                <w:sz w:val="20"/>
              </w:rPr>
              <w:t>Shelton</w:t>
            </w:r>
          </w:p>
        </w:tc>
        <w:tc>
          <w:tcPr>
            <w:tcW w:w="1682" w:type="dxa"/>
          </w:tcPr>
          <w:p w14:paraId="3A395E27" w14:textId="77777777" w:rsidR="009D57A7" w:rsidRDefault="009D57A7">
            <w:pPr>
              <w:pStyle w:val="TableParagraph"/>
              <w:spacing w:before="242" w:line="240" w:lineRule="auto"/>
              <w:jc w:val="left"/>
              <w:rPr>
                <w:sz w:val="20"/>
              </w:rPr>
            </w:pPr>
          </w:p>
          <w:p w14:paraId="45DDD10A" w14:textId="77777777" w:rsidR="009D57A7" w:rsidRDefault="004505A8">
            <w:pPr>
              <w:pStyle w:val="TableParagraph"/>
              <w:spacing w:before="0" w:line="224" w:lineRule="exact"/>
              <w:ind w:right="93"/>
              <w:rPr>
                <w:sz w:val="20"/>
              </w:rPr>
            </w:pPr>
            <w:r>
              <w:rPr>
                <w:spacing w:val="-2"/>
                <w:sz w:val="20"/>
              </w:rPr>
              <w:t>Langar</w:t>
            </w:r>
          </w:p>
        </w:tc>
        <w:tc>
          <w:tcPr>
            <w:tcW w:w="1501" w:type="dxa"/>
          </w:tcPr>
          <w:p w14:paraId="69A9426C" w14:textId="77777777" w:rsidR="009D57A7" w:rsidRDefault="004505A8">
            <w:pPr>
              <w:pStyle w:val="TableParagraph"/>
              <w:spacing w:before="0" w:line="240" w:lineRule="auto"/>
              <w:ind w:left="108" w:right="184"/>
              <w:jc w:val="left"/>
              <w:rPr>
                <w:sz w:val="20"/>
              </w:rPr>
            </w:pPr>
            <w:r>
              <w:rPr>
                <w:spacing w:val="-2"/>
                <w:sz w:val="20"/>
              </w:rPr>
              <w:t>Willoughby- on-the-</w:t>
            </w:r>
          </w:p>
          <w:p w14:paraId="1D66289D" w14:textId="77777777" w:rsidR="009D57A7" w:rsidRDefault="004505A8">
            <w:pPr>
              <w:pStyle w:val="TableParagraph"/>
              <w:spacing w:before="0" w:line="224" w:lineRule="exact"/>
              <w:ind w:left="108"/>
              <w:jc w:val="left"/>
              <w:rPr>
                <w:sz w:val="20"/>
              </w:rPr>
            </w:pPr>
            <w:r>
              <w:rPr>
                <w:spacing w:val="-2"/>
                <w:sz w:val="20"/>
              </w:rPr>
              <w:t>Wolds</w:t>
            </w:r>
          </w:p>
        </w:tc>
        <w:tc>
          <w:tcPr>
            <w:tcW w:w="1568" w:type="dxa"/>
          </w:tcPr>
          <w:p w14:paraId="7330E0C7" w14:textId="77777777" w:rsidR="009D57A7" w:rsidRDefault="004505A8">
            <w:pPr>
              <w:pStyle w:val="TableParagraph"/>
              <w:spacing w:before="225" w:line="242" w:lineRule="exact"/>
              <w:ind w:left="108"/>
              <w:jc w:val="left"/>
              <w:rPr>
                <w:sz w:val="20"/>
              </w:rPr>
            </w:pPr>
            <w:r>
              <w:rPr>
                <w:spacing w:val="-2"/>
                <w:sz w:val="20"/>
              </w:rPr>
              <w:t>Upper Broughton</w:t>
            </w:r>
          </w:p>
        </w:tc>
      </w:tr>
      <w:tr w:rsidR="009D57A7" w14:paraId="219E5A0C" w14:textId="77777777">
        <w:trPr>
          <w:trHeight w:val="485"/>
        </w:trPr>
        <w:tc>
          <w:tcPr>
            <w:tcW w:w="1501" w:type="dxa"/>
          </w:tcPr>
          <w:p w14:paraId="7C9418B4" w14:textId="77777777" w:rsidR="009D57A7" w:rsidRDefault="004505A8">
            <w:pPr>
              <w:pStyle w:val="TableParagraph"/>
              <w:spacing w:before="242" w:line="223" w:lineRule="exact"/>
              <w:ind w:left="107"/>
              <w:jc w:val="left"/>
              <w:rPr>
                <w:sz w:val="20"/>
              </w:rPr>
            </w:pPr>
            <w:r>
              <w:rPr>
                <w:spacing w:val="-2"/>
                <w:sz w:val="20"/>
              </w:rPr>
              <w:t>Kneeton</w:t>
            </w:r>
          </w:p>
        </w:tc>
        <w:tc>
          <w:tcPr>
            <w:tcW w:w="2120" w:type="dxa"/>
          </w:tcPr>
          <w:p w14:paraId="5884B1D1" w14:textId="77777777" w:rsidR="009D57A7" w:rsidRDefault="004505A8">
            <w:pPr>
              <w:pStyle w:val="TableParagraph"/>
              <w:spacing w:before="242" w:line="223" w:lineRule="exact"/>
              <w:ind w:left="107"/>
              <w:jc w:val="left"/>
              <w:rPr>
                <w:sz w:val="20"/>
              </w:rPr>
            </w:pPr>
            <w:r>
              <w:rPr>
                <w:spacing w:val="-2"/>
                <w:sz w:val="20"/>
              </w:rPr>
              <w:t>Shelford</w:t>
            </w:r>
          </w:p>
        </w:tc>
        <w:tc>
          <w:tcPr>
            <w:tcW w:w="1682" w:type="dxa"/>
          </w:tcPr>
          <w:p w14:paraId="75A685A6" w14:textId="77777777" w:rsidR="009D57A7" w:rsidRDefault="004505A8">
            <w:pPr>
              <w:pStyle w:val="TableParagraph"/>
              <w:spacing w:before="242" w:line="223" w:lineRule="exact"/>
              <w:ind w:right="93"/>
              <w:rPr>
                <w:sz w:val="20"/>
              </w:rPr>
            </w:pPr>
            <w:r>
              <w:rPr>
                <w:spacing w:val="-2"/>
                <w:sz w:val="20"/>
              </w:rPr>
              <w:t>Breadsall</w:t>
            </w:r>
          </w:p>
        </w:tc>
        <w:tc>
          <w:tcPr>
            <w:tcW w:w="1501" w:type="dxa"/>
          </w:tcPr>
          <w:p w14:paraId="106232A2" w14:textId="77777777" w:rsidR="009D57A7" w:rsidRDefault="004505A8">
            <w:pPr>
              <w:pStyle w:val="TableParagraph"/>
              <w:spacing w:before="242" w:line="223" w:lineRule="exact"/>
              <w:ind w:left="108"/>
              <w:jc w:val="left"/>
              <w:rPr>
                <w:sz w:val="20"/>
              </w:rPr>
            </w:pPr>
            <w:r>
              <w:rPr>
                <w:spacing w:val="-2"/>
                <w:sz w:val="20"/>
              </w:rPr>
              <w:t>Flawborough</w:t>
            </w:r>
          </w:p>
        </w:tc>
        <w:tc>
          <w:tcPr>
            <w:tcW w:w="1568" w:type="dxa"/>
          </w:tcPr>
          <w:p w14:paraId="223D381C" w14:textId="77777777" w:rsidR="009D57A7" w:rsidRDefault="004505A8">
            <w:pPr>
              <w:pStyle w:val="TableParagraph"/>
              <w:spacing w:before="0" w:line="242" w:lineRule="exact"/>
              <w:ind w:left="108"/>
              <w:jc w:val="left"/>
              <w:rPr>
                <w:sz w:val="20"/>
              </w:rPr>
            </w:pPr>
            <w:r>
              <w:rPr>
                <w:sz w:val="20"/>
              </w:rPr>
              <w:t>Ratcliffe</w:t>
            </w:r>
            <w:r>
              <w:rPr>
                <w:spacing w:val="-18"/>
                <w:sz w:val="20"/>
              </w:rPr>
              <w:t xml:space="preserve"> </w:t>
            </w:r>
            <w:r>
              <w:rPr>
                <w:sz w:val="20"/>
              </w:rPr>
              <w:t xml:space="preserve">on </w:t>
            </w:r>
            <w:r>
              <w:rPr>
                <w:spacing w:val="-4"/>
                <w:sz w:val="20"/>
              </w:rPr>
              <w:t>Soar</w:t>
            </w:r>
          </w:p>
        </w:tc>
      </w:tr>
      <w:tr w:rsidR="009D57A7" w14:paraId="0D546800" w14:textId="77777777">
        <w:trPr>
          <w:trHeight w:val="486"/>
        </w:trPr>
        <w:tc>
          <w:tcPr>
            <w:tcW w:w="1501" w:type="dxa"/>
          </w:tcPr>
          <w:p w14:paraId="52F149F6" w14:textId="77777777" w:rsidR="009D57A7" w:rsidRDefault="004505A8">
            <w:pPr>
              <w:pStyle w:val="TableParagraph"/>
              <w:spacing w:before="0" w:line="244" w:lineRule="exact"/>
              <w:ind w:left="107" w:right="631"/>
              <w:jc w:val="left"/>
              <w:rPr>
                <w:sz w:val="20"/>
              </w:rPr>
            </w:pPr>
            <w:r>
              <w:rPr>
                <w:spacing w:val="-2"/>
                <w:sz w:val="20"/>
              </w:rPr>
              <w:t>Colston Bassett</w:t>
            </w:r>
          </w:p>
        </w:tc>
        <w:tc>
          <w:tcPr>
            <w:tcW w:w="2120" w:type="dxa"/>
          </w:tcPr>
          <w:p w14:paraId="0DAF46C6" w14:textId="77777777" w:rsidR="009D57A7" w:rsidRDefault="004505A8">
            <w:pPr>
              <w:pStyle w:val="TableParagraph"/>
              <w:spacing w:before="242" w:line="224" w:lineRule="exact"/>
              <w:ind w:left="108"/>
              <w:jc w:val="left"/>
              <w:rPr>
                <w:sz w:val="20"/>
              </w:rPr>
            </w:pPr>
            <w:r>
              <w:rPr>
                <w:spacing w:val="-2"/>
                <w:sz w:val="20"/>
              </w:rPr>
              <w:t>Owthorpe</w:t>
            </w:r>
          </w:p>
        </w:tc>
        <w:tc>
          <w:tcPr>
            <w:tcW w:w="1682" w:type="dxa"/>
          </w:tcPr>
          <w:p w14:paraId="183ADCB2" w14:textId="77777777" w:rsidR="009D57A7" w:rsidRDefault="004505A8">
            <w:pPr>
              <w:pStyle w:val="TableParagraph"/>
              <w:spacing w:before="242" w:line="224" w:lineRule="exact"/>
              <w:ind w:right="93"/>
              <w:rPr>
                <w:sz w:val="20"/>
              </w:rPr>
            </w:pPr>
            <w:r>
              <w:rPr>
                <w:spacing w:val="-2"/>
                <w:sz w:val="20"/>
              </w:rPr>
              <w:t>Draycott</w:t>
            </w:r>
          </w:p>
        </w:tc>
        <w:tc>
          <w:tcPr>
            <w:tcW w:w="1501" w:type="dxa"/>
          </w:tcPr>
          <w:p w14:paraId="25314613" w14:textId="77777777" w:rsidR="009D57A7" w:rsidRDefault="004505A8">
            <w:pPr>
              <w:pStyle w:val="TableParagraph"/>
              <w:spacing w:before="242" w:line="224" w:lineRule="exact"/>
              <w:ind w:left="108"/>
              <w:jc w:val="left"/>
              <w:rPr>
                <w:sz w:val="20"/>
              </w:rPr>
            </w:pPr>
            <w:r>
              <w:rPr>
                <w:spacing w:val="-2"/>
                <w:sz w:val="20"/>
              </w:rPr>
              <w:t>Flintham</w:t>
            </w:r>
          </w:p>
        </w:tc>
        <w:tc>
          <w:tcPr>
            <w:tcW w:w="1568" w:type="dxa"/>
          </w:tcPr>
          <w:p w14:paraId="6E59FD39" w14:textId="77777777" w:rsidR="009D57A7" w:rsidRDefault="004505A8">
            <w:pPr>
              <w:pStyle w:val="TableParagraph"/>
              <w:spacing w:before="0" w:line="244" w:lineRule="exact"/>
              <w:ind w:left="108" w:right="697"/>
              <w:jc w:val="left"/>
              <w:rPr>
                <w:sz w:val="20"/>
              </w:rPr>
            </w:pPr>
            <w:r>
              <w:rPr>
                <w:spacing w:val="-2"/>
                <w:sz w:val="20"/>
              </w:rPr>
              <w:t>Colston Bassett</w:t>
            </w:r>
          </w:p>
        </w:tc>
      </w:tr>
      <w:tr w:rsidR="009D57A7" w14:paraId="1007B197" w14:textId="77777777">
        <w:trPr>
          <w:trHeight w:val="484"/>
        </w:trPr>
        <w:tc>
          <w:tcPr>
            <w:tcW w:w="1501" w:type="dxa"/>
          </w:tcPr>
          <w:p w14:paraId="7A2677E0" w14:textId="77777777" w:rsidR="009D57A7" w:rsidRDefault="004505A8">
            <w:pPr>
              <w:pStyle w:val="TableParagraph"/>
              <w:spacing w:before="0" w:line="242" w:lineRule="exact"/>
              <w:ind w:left="107"/>
              <w:jc w:val="left"/>
              <w:rPr>
                <w:sz w:val="20"/>
              </w:rPr>
            </w:pPr>
            <w:r>
              <w:rPr>
                <w:sz w:val="20"/>
              </w:rPr>
              <w:t>Stanford</w:t>
            </w:r>
            <w:r>
              <w:rPr>
                <w:spacing w:val="-18"/>
                <w:sz w:val="20"/>
              </w:rPr>
              <w:t xml:space="preserve"> </w:t>
            </w:r>
            <w:r>
              <w:rPr>
                <w:sz w:val="20"/>
              </w:rPr>
              <w:t xml:space="preserve">on </w:t>
            </w:r>
            <w:r>
              <w:rPr>
                <w:spacing w:val="-4"/>
                <w:sz w:val="20"/>
              </w:rPr>
              <w:t>Soar</w:t>
            </w:r>
          </w:p>
        </w:tc>
        <w:tc>
          <w:tcPr>
            <w:tcW w:w="2120" w:type="dxa"/>
          </w:tcPr>
          <w:p w14:paraId="30D1CF33" w14:textId="77777777" w:rsidR="009D57A7" w:rsidRDefault="004505A8">
            <w:pPr>
              <w:pStyle w:val="TableParagraph"/>
              <w:spacing w:before="241" w:line="223" w:lineRule="exact"/>
              <w:ind w:left="107"/>
              <w:jc w:val="left"/>
              <w:rPr>
                <w:sz w:val="20"/>
              </w:rPr>
            </w:pPr>
            <w:r>
              <w:rPr>
                <w:sz w:val="20"/>
              </w:rPr>
              <w:t>Hickling</w:t>
            </w:r>
            <w:r>
              <w:rPr>
                <w:spacing w:val="-7"/>
                <w:sz w:val="20"/>
              </w:rPr>
              <w:t xml:space="preserve"> </w:t>
            </w:r>
            <w:r>
              <w:rPr>
                <w:spacing w:val="-2"/>
                <w:sz w:val="20"/>
              </w:rPr>
              <w:t>Pastures</w:t>
            </w:r>
          </w:p>
        </w:tc>
        <w:tc>
          <w:tcPr>
            <w:tcW w:w="1682" w:type="dxa"/>
          </w:tcPr>
          <w:p w14:paraId="7C06B70F" w14:textId="77777777" w:rsidR="009D57A7" w:rsidRDefault="004505A8">
            <w:pPr>
              <w:pStyle w:val="TableParagraph"/>
              <w:spacing w:before="241" w:line="223" w:lineRule="exact"/>
              <w:ind w:right="93"/>
              <w:rPr>
                <w:sz w:val="20"/>
              </w:rPr>
            </w:pPr>
            <w:r>
              <w:rPr>
                <w:spacing w:val="-2"/>
                <w:sz w:val="20"/>
              </w:rPr>
              <w:t>Widmerpool</w:t>
            </w:r>
          </w:p>
        </w:tc>
        <w:tc>
          <w:tcPr>
            <w:tcW w:w="1501" w:type="dxa"/>
          </w:tcPr>
          <w:p w14:paraId="28A9AAFE" w14:textId="77777777" w:rsidR="009D57A7" w:rsidRDefault="004505A8">
            <w:pPr>
              <w:pStyle w:val="TableParagraph"/>
              <w:spacing w:before="241" w:line="223" w:lineRule="exact"/>
              <w:ind w:left="108"/>
              <w:jc w:val="left"/>
              <w:rPr>
                <w:sz w:val="20"/>
              </w:rPr>
            </w:pPr>
            <w:r>
              <w:rPr>
                <w:spacing w:val="-2"/>
                <w:sz w:val="20"/>
              </w:rPr>
              <w:t>Orston</w:t>
            </w:r>
          </w:p>
        </w:tc>
        <w:tc>
          <w:tcPr>
            <w:tcW w:w="1568" w:type="dxa"/>
          </w:tcPr>
          <w:p w14:paraId="1011A586" w14:textId="77777777" w:rsidR="009D57A7" w:rsidRDefault="004505A8">
            <w:pPr>
              <w:pStyle w:val="TableParagraph"/>
              <w:spacing w:before="241" w:line="223" w:lineRule="exact"/>
              <w:ind w:left="109"/>
              <w:jc w:val="left"/>
              <w:rPr>
                <w:sz w:val="20"/>
              </w:rPr>
            </w:pPr>
            <w:r>
              <w:rPr>
                <w:spacing w:val="-2"/>
                <w:sz w:val="20"/>
              </w:rPr>
              <w:t>Granby</w:t>
            </w:r>
          </w:p>
        </w:tc>
      </w:tr>
      <w:tr w:rsidR="009D57A7" w14:paraId="059CCD8E" w14:textId="77777777">
        <w:trPr>
          <w:trHeight w:val="486"/>
        </w:trPr>
        <w:tc>
          <w:tcPr>
            <w:tcW w:w="1501" w:type="dxa"/>
          </w:tcPr>
          <w:p w14:paraId="1234B245" w14:textId="77777777" w:rsidR="009D57A7" w:rsidRDefault="004505A8">
            <w:pPr>
              <w:pStyle w:val="TableParagraph"/>
              <w:spacing w:before="0" w:line="244" w:lineRule="exact"/>
              <w:ind w:left="107"/>
              <w:jc w:val="left"/>
              <w:rPr>
                <w:sz w:val="20"/>
              </w:rPr>
            </w:pPr>
            <w:r>
              <w:rPr>
                <w:sz w:val="20"/>
              </w:rPr>
              <w:t>Barton</w:t>
            </w:r>
            <w:r>
              <w:rPr>
                <w:spacing w:val="-18"/>
                <w:sz w:val="20"/>
              </w:rPr>
              <w:t xml:space="preserve"> </w:t>
            </w:r>
            <w:r>
              <w:rPr>
                <w:sz w:val="20"/>
              </w:rPr>
              <w:t xml:space="preserve">in </w:t>
            </w:r>
            <w:r>
              <w:rPr>
                <w:spacing w:val="-2"/>
                <w:sz w:val="20"/>
              </w:rPr>
              <w:t>Fabis</w:t>
            </w:r>
          </w:p>
        </w:tc>
        <w:tc>
          <w:tcPr>
            <w:tcW w:w="2120" w:type="dxa"/>
          </w:tcPr>
          <w:p w14:paraId="0AA7AE54" w14:textId="77777777" w:rsidR="009D57A7" w:rsidRDefault="004505A8">
            <w:pPr>
              <w:pStyle w:val="TableParagraph"/>
              <w:spacing w:before="0" w:line="244" w:lineRule="exact"/>
              <w:ind w:left="107"/>
              <w:jc w:val="left"/>
              <w:rPr>
                <w:sz w:val="20"/>
              </w:rPr>
            </w:pPr>
            <w:r>
              <w:rPr>
                <w:spacing w:val="-2"/>
                <w:sz w:val="20"/>
              </w:rPr>
              <w:t>Stanton-on-the- Wolds</w:t>
            </w:r>
          </w:p>
        </w:tc>
        <w:tc>
          <w:tcPr>
            <w:tcW w:w="1682" w:type="dxa"/>
          </w:tcPr>
          <w:p w14:paraId="5DD774E7" w14:textId="77777777" w:rsidR="009D57A7" w:rsidRDefault="004505A8">
            <w:pPr>
              <w:pStyle w:val="TableParagraph"/>
              <w:spacing w:before="242" w:line="224" w:lineRule="exact"/>
              <w:ind w:left="108"/>
              <w:jc w:val="left"/>
              <w:rPr>
                <w:sz w:val="20"/>
              </w:rPr>
            </w:pPr>
            <w:r>
              <w:rPr>
                <w:sz w:val="20"/>
              </w:rPr>
              <w:t>West</w:t>
            </w:r>
            <w:r>
              <w:rPr>
                <w:spacing w:val="-3"/>
                <w:sz w:val="20"/>
              </w:rPr>
              <w:t xml:space="preserve"> </w:t>
            </w:r>
            <w:r>
              <w:rPr>
                <w:spacing w:val="-2"/>
                <w:sz w:val="20"/>
              </w:rPr>
              <w:t>Hallam</w:t>
            </w:r>
          </w:p>
        </w:tc>
        <w:tc>
          <w:tcPr>
            <w:tcW w:w="1501" w:type="dxa"/>
          </w:tcPr>
          <w:p w14:paraId="2DAC9816" w14:textId="77777777" w:rsidR="009D57A7" w:rsidRDefault="004505A8">
            <w:pPr>
              <w:pStyle w:val="TableParagraph"/>
              <w:spacing w:before="242" w:line="224" w:lineRule="exact"/>
              <w:ind w:left="109"/>
              <w:jc w:val="left"/>
              <w:rPr>
                <w:sz w:val="20"/>
              </w:rPr>
            </w:pPr>
            <w:r>
              <w:rPr>
                <w:spacing w:val="-2"/>
                <w:sz w:val="20"/>
              </w:rPr>
              <w:t>Morley</w:t>
            </w:r>
          </w:p>
        </w:tc>
        <w:tc>
          <w:tcPr>
            <w:tcW w:w="1568" w:type="dxa"/>
          </w:tcPr>
          <w:p w14:paraId="5153597C" w14:textId="77777777" w:rsidR="009D57A7" w:rsidRDefault="004505A8">
            <w:pPr>
              <w:pStyle w:val="TableParagraph"/>
              <w:spacing w:before="242" w:line="224" w:lineRule="exact"/>
              <w:ind w:left="110"/>
              <w:jc w:val="left"/>
              <w:rPr>
                <w:sz w:val="20"/>
              </w:rPr>
            </w:pPr>
            <w:r>
              <w:rPr>
                <w:spacing w:val="-2"/>
                <w:sz w:val="20"/>
              </w:rPr>
              <w:t>Hickling</w:t>
            </w:r>
          </w:p>
        </w:tc>
      </w:tr>
      <w:tr w:rsidR="009D57A7" w14:paraId="21614D01" w14:textId="77777777">
        <w:trPr>
          <w:trHeight w:val="484"/>
        </w:trPr>
        <w:tc>
          <w:tcPr>
            <w:tcW w:w="8372" w:type="dxa"/>
            <w:gridSpan w:val="5"/>
          </w:tcPr>
          <w:p w14:paraId="6B867C74" w14:textId="77777777" w:rsidR="009D57A7" w:rsidRDefault="004505A8">
            <w:pPr>
              <w:pStyle w:val="TableParagraph"/>
              <w:spacing w:before="240" w:line="224" w:lineRule="exact"/>
              <w:ind w:left="107"/>
              <w:jc w:val="left"/>
              <w:rPr>
                <w:b/>
                <w:sz w:val="20"/>
              </w:rPr>
            </w:pPr>
            <w:r>
              <w:rPr>
                <w:b/>
                <w:sz w:val="20"/>
              </w:rPr>
              <w:t>Settlements</w:t>
            </w:r>
            <w:r>
              <w:rPr>
                <w:b/>
                <w:spacing w:val="-8"/>
                <w:sz w:val="20"/>
              </w:rPr>
              <w:t xml:space="preserve"> </w:t>
            </w:r>
            <w:r>
              <w:rPr>
                <w:b/>
                <w:sz w:val="20"/>
              </w:rPr>
              <w:t>scoring</w:t>
            </w:r>
            <w:r>
              <w:rPr>
                <w:b/>
                <w:spacing w:val="-7"/>
                <w:sz w:val="20"/>
              </w:rPr>
              <w:t xml:space="preserve"> </w:t>
            </w:r>
            <w:r>
              <w:rPr>
                <w:b/>
                <w:sz w:val="20"/>
              </w:rPr>
              <w:t>most</w:t>
            </w:r>
            <w:r>
              <w:rPr>
                <w:b/>
                <w:spacing w:val="-7"/>
                <w:sz w:val="20"/>
              </w:rPr>
              <w:t xml:space="preserve"> </w:t>
            </w:r>
            <w:r>
              <w:rPr>
                <w:b/>
                <w:sz w:val="20"/>
              </w:rPr>
              <w:t>below</w:t>
            </w:r>
            <w:r>
              <w:rPr>
                <w:b/>
                <w:spacing w:val="-5"/>
                <w:sz w:val="20"/>
              </w:rPr>
              <w:t xml:space="preserve"> </w:t>
            </w:r>
            <w:r>
              <w:rPr>
                <w:b/>
                <w:sz w:val="20"/>
              </w:rPr>
              <w:t>average</w:t>
            </w:r>
            <w:r>
              <w:rPr>
                <w:b/>
                <w:spacing w:val="-6"/>
                <w:sz w:val="20"/>
              </w:rPr>
              <w:t xml:space="preserve"> </w:t>
            </w:r>
            <w:r>
              <w:rPr>
                <w:b/>
                <w:sz w:val="20"/>
              </w:rPr>
              <w:t>for</w:t>
            </w:r>
            <w:r>
              <w:rPr>
                <w:b/>
                <w:spacing w:val="-7"/>
                <w:sz w:val="20"/>
              </w:rPr>
              <w:t xml:space="preserve"> </w:t>
            </w:r>
            <w:r>
              <w:rPr>
                <w:b/>
                <w:sz w:val="20"/>
              </w:rPr>
              <w:t>one</w:t>
            </w:r>
            <w:r>
              <w:rPr>
                <w:b/>
                <w:spacing w:val="-5"/>
                <w:sz w:val="20"/>
              </w:rPr>
              <w:t xml:space="preserve"> </w:t>
            </w:r>
            <w:r>
              <w:rPr>
                <w:b/>
                <w:sz w:val="20"/>
              </w:rPr>
              <w:t>theme</w:t>
            </w:r>
            <w:r>
              <w:rPr>
                <w:b/>
                <w:spacing w:val="-5"/>
                <w:sz w:val="20"/>
              </w:rPr>
              <w:t xml:space="preserve"> </w:t>
            </w:r>
            <w:r>
              <w:rPr>
                <w:b/>
                <w:spacing w:val="-10"/>
                <w:sz w:val="20"/>
              </w:rPr>
              <w:t>-</w:t>
            </w:r>
          </w:p>
        </w:tc>
      </w:tr>
      <w:tr w:rsidR="009D57A7" w14:paraId="2970CFEC" w14:textId="77777777">
        <w:trPr>
          <w:trHeight w:val="243"/>
        </w:trPr>
        <w:tc>
          <w:tcPr>
            <w:tcW w:w="1501" w:type="dxa"/>
          </w:tcPr>
          <w:p w14:paraId="2CD3D158" w14:textId="77777777" w:rsidR="009D57A7" w:rsidRDefault="004505A8">
            <w:pPr>
              <w:pStyle w:val="TableParagraph"/>
              <w:spacing w:before="0" w:line="223" w:lineRule="exact"/>
              <w:ind w:left="107"/>
              <w:jc w:val="left"/>
              <w:rPr>
                <w:b/>
                <w:sz w:val="20"/>
              </w:rPr>
            </w:pPr>
            <w:r>
              <w:rPr>
                <w:b/>
                <w:spacing w:val="-2"/>
                <w:sz w:val="20"/>
              </w:rPr>
              <w:t>Health</w:t>
            </w:r>
          </w:p>
        </w:tc>
        <w:tc>
          <w:tcPr>
            <w:tcW w:w="2120" w:type="dxa"/>
          </w:tcPr>
          <w:p w14:paraId="5512D65D" w14:textId="77777777" w:rsidR="009D57A7" w:rsidRDefault="004505A8">
            <w:pPr>
              <w:pStyle w:val="TableParagraph"/>
              <w:spacing w:before="0" w:line="223" w:lineRule="exact"/>
              <w:ind w:left="107"/>
              <w:jc w:val="left"/>
              <w:rPr>
                <w:b/>
                <w:sz w:val="20"/>
              </w:rPr>
            </w:pPr>
            <w:r>
              <w:rPr>
                <w:b/>
                <w:sz w:val="20"/>
              </w:rPr>
              <w:t>Retail</w:t>
            </w:r>
            <w:r>
              <w:rPr>
                <w:b/>
                <w:spacing w:val="-2"/>
                <w:sz w:val="20"/>
              </w:rPr>
              <w:t xml:space="preserve"> Services</w:t>
            </w:r>
          </w:p>
        </w:tc>
        <w:tc>
          <w:tcPr>
            <w:tcW w:w="1682" w:type="dxa"/>
          </w:tcPr>
          <w:p w14:paraId="4EB68CDE" w14:textId="77777777" w:rsidR="009D57A7" w:rsidRDefault="004505A8">
            <w:pPr>
              <w:pStyle w:val="TableParagraph"/>
              <w:spacing w:before="0" w:line="223" w:lineRule="exact"/>
              <w:ind w:right="92"/>
              <w:rPr>
                <w:b/>
                <w:sz w:val="20"/>
              </w:rPr>
            </w:pPr>
            <w:r>
              <w:rPr>
                <w:b/>
                <w:spacing w:val="-2"/>
                <w:sz w:val="20"/>
              </w:rPr>
              <w:t>Employment</w:t>
            </w:r>
          </w:p>
        </w:tc>
        <w:tc>
          <w:tcPr>
            <w:tcW w:w="1501" w:type="dxa"/>
          </w:tcPr>
          <w:p w14:paraId="4C470DBE" w14:textId="77777777" w:rsidR="009D57A7" w:rsidRDefault="004505A8">
            <w:pPr>
              <w:pStyle w:val="TableParagraph"/>
              <w:spacing w:before="0" w:line="223" w:lineRule="exact"/>
              <w:ind w:left="108"/>
              <w:jc w:val="left"/>
              <w:rPr>
                <w:b/>
                <w:sz w:val="20"/>
              </w:rPr>
            </w:pPr>
            <w:r>
              <w:rPr>
                <w:b/>
                <w:spacing w:val="-2"/>
                <w:sz w:val="20"/>
              </w:rPr>
              <w:t>Education</w:t>
            </w:r>
          </w:p>
        </w:tc>
        <w:tc>
          <w:tcPr>
            <w:tcW w:w="1568" w:type="dxa"/>
          </w:tcPr>
          <w:p w14:paraId="5CE71DD8" w14:textId="77777777" w:rsidR="009D57A7" w:rsidRDefault="004505A8">
            <w:pPr>
              <w:pStyle w:val="TableParagraph"/>
              <w:spacing w:before="0" w:line="223" w:lineRule="exact"/>
              <w:ind w:left="108"/>
              <w:jc w:val="left"/>
              <w:rPr>
                <w:b/>
                <w:sz w:val="20"/>
              </w:rPr>
            </w:pPr>
            <w:r>
              <w:rPr>
                <w:b/>
                <w:spacing w:val="-2"/>
                <w:sz w:val="20"/>
              </w:rPr>
              <w:t>Community</w:t>
            </w:r>
          </w:p>
        </w:tc>
      </w:tr>
      <w:tr w:rsidR="009D57A7" w14:paraId="77BF7714" w14:textId="77777777">
        <w:trPr>
          <w:trHeight w:val="485"/>
        </w:trPr>
        <w:tc>
          <w:tcPr>
            <w:tcW w:w="1501" w:type="dxa"/>
          </w:tcPr>
          <w:p w14:paraId="67E54C27" w14:textId="77777777" w:rsidR="009D57A7" w:rsidRDefault="004505A8">
            <w:pPr>
              <w:pStyle w:val="TableParagraph"/>
              <w:spacing w:before="242" w:line="223" w:lineRule="exact"/>
              <w:ind w:left="107"/>
              <w:jc w:val="left"/>
              <w:rPr>
                <w:sz w:val="20"/>
              </w:rPr>
            </w:pPr>
            <w:r>
              <w:rPr>
                <w:spacing w:val="-2"/>
                <w:sz w:val="20"/>
              </w:rPr>
              <w:t>Flawborough</w:t>
            </w:r>
          </w:p>
        </w:tc>
        <w:tc>
          <w:tcPr>
            <w:tcW w:w="2120" w:type="dxa"/>
          </w:tcPr>
          <w:p w14:paraId="62A74F94" w14:textId="77777777" w:rsidR="009D57A7" w:rsidRDefault="004505A8">
            <w:pPr>
              <w:pStyle w:val="TableParagraph"/>
              <w:spacing w:before="0" w:line="242" w:lineRule="exact"/>
              <w:ind w:left="107" w:right="465"/>
              <w:jc w:val="left"/>
              <w:rPr>
                <w:sz w:val="20"/>
              </w:rPr>
            </w:pPr>
            <w:r>
              <w:rPr>
                <w:spacing w:val="-2"/>
                <w:sz w:val="20"/>
              </w:rPr>
              <w:t>Willoughby-on- the-Wolds</w:t>
            </w:r>
          </w:p>
        </w:tc>
        <w:tc>
          <w:tcPr>
            <w:tcW w:w="1682" w:type="dxa"/>
          </w:tcPr>
          <w:p w14:paraId="47A4D1AF" w14:textId="77777777" w:rsidR="009D57A7" w:rsidRDefault="004505A8">
            <w:pPr>
              <w:pStyle w:val="TableParagraph"/>
              <w:spacing w:before="0" w:line="242" w:lineRule="exact"/>
              <w:ind w:left="108" w:right="342"/>
              <w:jc w:val="left"/>
              <w:rPr>
                <w:sz w:val="20"/>
              </w:rPr>
            </w:pPr>
            <w:r>
              <w:rPr>
                <w:sz w:val="20"/>
              </w:rPr>
              <w:t>Ratcliffe</w:t>
            </w:r>
            <w:r>
              <w:rPr>
                <w:spacing w:val="-18"/>
                <w:sz w:val="20"/>
              </w:rPr>
              <w:t xml:space="preserve"> </w:t>
            </w:r>
            <w:r>
              <w:rPr>
                <w:sz w:val="20"/>
              </w:rPr>
              <w:t xml:space="preserve">on </w:t>
            </w:r>
            <w:r>
              <w:rPr>
                <w:spacing w:val="-4"/>
                <w:sz w:val="20"/>
              </w:rPr>
              <w:t>Soar</w:t>
            </w:r>
          </w:p>
        </w:tc>
        <w:tc>
          <w:tcPr>
            <w:tcW w:w="1501" w:type="dxa"/>
          </w:tcPr>
          <w:p w14:paraId="190CF627" w14:textId="77777777" w:rsidR="009D57A7" w:rsidRDefault="004505A8">
            <w:pPr>
              <w:pStyle w:val="TableParagraph"/>
              <w:spacing w:before="0" w:line="242" w:lineRule="exact"/>
              <w:ind w:left="108"/>
              <w:jc w:val="left"/>
              <w:rPr>
                <w:sz w:val="20"/>
              </w:rPr>
            </w:pPr>
            <w:r>
              <w:rPr>
                <w:sz w:val="20"/>
              </w:rPr>
              <w:t>Ratcliffe</w:t>
            </w:r>
            <w:r>
              <w:rPr>
                <w:spacing w:val="-18"/>
                <w:sz w:val="20"/>
              </w:rPr>
              <w:t xml:space="preserve"> </w:t>
            </w:r>
            <w:r>
              <w:rPr>
                <w:sz w:val="20"/>
              </w:rPr>
              <w:t xml:space="preserve">on </w:t>
            </w:r>
            <w:r>
              <w:rPr>
                <w:spacing w:val="-4"/>
                <w:sz w:val="20"/>
              </w:rPr>
              <w:t>Soar</w:t>
            </w:r>
          </w:p>
        </w:tc>
        <w:tc>
          <w:tcPr>
            <w:tcW w:w="1568" w:type="dxa"/>
          </w:tcPr>
          <w:p w14:paraId="214BE5E6" w14:textId="77777777" w:rsidR="009D57A7" w:rsidRDefault="004505A8">
            <w:pPr>
              <w:pStyle w:val="TableParagraph"/>
              <w:spacing w:before="242" w:line="223" w:lineRule="exact"/>
              <w:ind w:left="108"/>
              <w:jc w:val="left"/>
              <w:rPr>
                <w:sz w:val="20"/>
              </w:rPr>
            </w:pPr>
            <w:r>
              <w:rPr>
                <w:sz w:val="20"/>
              </w:rPr>
              <w:t>Little</w:t>
            </w:r>
            <w:r>
              <w:rPr>
                <w:spacing w:val="-5"/>
                <w:sz w:val="20"/>
              </w:rPr>
              <w:t xml:space="preserve"> </w:t>
            </w:r>
            <w:r>
              <w:rPr>
                <w:spacing w:val="-2"/>
                <w:sz w:val="20"/>
              </w:rPr>
              <w:t>Eaton</w:t>
            </w:r>
          </w:p>
        </w:tc>
      </w:tr>
      <w:tr w:rsidR="009D57A7" w14:paraId="02EDF7C0" w14:textId="77777777">
        <w:trPr>
          <w:trHeight w:val="729"/>
        </w:trPr>
        <w:tc>
          <w:tcPr>
            <w:tcW w:w="1501" w:type="dxa"/>
          </w:tcPr>
          <w:p w14:paraId="074821E5" w14:textId="77777777" w:rsidR="009D57A7" w:rsidRDefault="009D57A7">
            <w:pPr>
              <w:pStyle w:val="TableParagraph"/>
              <w:spacing w:before="242" w:line="240" w:lineRule="auto"/>
              <w:jc w:val="left"/>
              <w:rPr>
                <w:sz w:val="20"/>
              </w:rPr>
            </w:pPr>
          </w:p>
          <w:p w14:paraId="754909C2" w14:textId="77777777" w:rsidR="009D57A7" w:rsidRDefault="004505A8">
            <w:pPr>
              <w:pStyle w:val="TableParagraph"/>
              <w:spacing w:before="0" w:line="224" w:lineRule="exact"/>
              <w:ind w:left="107"/>
              <w:jc w:val="left"/>
              <w:rPr>
                <w:sz w:val="20"/>
              </w:rPr>
            </w:pPr>
            <w:r>
              <w:rPr>
                <w:spacing w:val="-2"/>
                <w:sz w:val="20"/>
              </w:rPr>
              <w:t>Shelton</w:t>
            </w:r>
          </w:p>
        </w:tc>
        <w:tc>
          <w:tcPr>
            <w:tcW w:w="2120" w:type="dxa"/>
          </w:tcPr>
          <w:p w14:paraId="0E0840D4" w14:textId="77777777" w:rsidR="009D57A7" w:rsidRDefault="009D57A7">
            <w:pPr>
              <w:pStyle w:val="TableParagraph"/>
              <w:spacing w:before="242" w:line="240" w:lineRule="auto"/>
              <w:jc w:val="left"/>
              <w:rPr>
                <w:sz w:val="20"/>
              </w:rPr>
            </w:pPr>
          </w:p>
          <w:p w14:paraId="6DABC779" w14:textId="77777777" w:rsidR="009D57A7" w:rsidRDefault="004505A8">
            <w:pPr>
              <w:pStyle w:val="TableParagraph"/>
              <w:spacing w:before="0" w:line="224" w:lineRule="exact"/>
              <w:ind w:left="108"/>
              <w:jc w:val="left"/>
              <w:rPr>
                <w:sz w:val="20"/>
              </w:rPr>
            </w:pPr>
            <w:r>
              <w:rPr>
                <w:spacing w:val="-2"/>
                <w:sz w:val="20"/>
              </w:rPr>
              <w:t>Thrumpton</w:t>
            </w:r>
          </w:p>
        </w:tc>
        <w:tc>
          <w:tcPr>
            <w:tcW w:w="1682" w:type="dxa"/>
          </w:tcPr>
          <w:p w14:paraId="72107194" w14:textId="77777777" w:rsidR="009D57A7" w:rsidRDefault="009D57A7">
            <w:pPr>
              <w:pStyle w:val="TableParagraph"/>
              <w:spacing w:before="242" w:line="240" w:lineRule="auto"/>
              <w:jc w:val="left"/>
              <w:rPr>
                <w:sz w:val="20"/>
              </w:rPr>
            </w:pPr>
          </w:p>
          <w:p w14:paraId="7BE22815" w14:textId="77777777" w:rsidR="009D57A7" w:rsidRDefault="004505A8">
            <w:pPr>
              <w:pStyle w:val="TableParagraph"/>
              <w:spacing w:before="0" w:line="224" w:lineRule="exact"/>
              <w:ind w:left="108"/>
              <w:jc w:val="left"/>
              <w:rPr>
                <w:sz w:val="20"/>
              </w:rPr>
            </w:pPr>
            <w:r>
              <w:rPr>
                <w:spacing w:val="-2"/>
                <w:sz w:val="20"/>
              </w:rPr>
              <w:t>Clipston</w:t>
            </w:r>
          </w:p>
        </w:tc>
        <w:tc>
          <w:tcPr>
            <w:tcW w:w="1501" w:type="dxa"/>
          </w:tcPr>
          <w:p w14:paraId="2E28AE6F" w14:textId="77777777" w:rsidR="009D57A7" w:rsidRDefault="009D57A7">
            <w:pPr>
              <w:pStyle w:val="TableParagraph"/>
              <w:spacing w:before="242" w:line="240" w:lineRule="auto"/>
              <w:jc w:val="left"/>
              <w:rPr>
                <w:sz w:val="20"/>
              </w:rPr>
            </w:pPr>
          </w:p>
          <w:p w14:paraId="69B89517" w14:textId="77777777" w:rsidR="009D57A7" w:rsidRDefault="004505A8">
            <w:pPr>
              <w:pStyle w:val="TableParagraph"/>
              <w:spacing w:before="0" w:line="224" w:lineRule="exact"/>
              <w:ind w:left="108"/>
              <w:jc w:val="left"/>
              <w:rPr>
                <w:sz w:val="20"/>
              </w:rPr>
            </w:pPr>
            <w:r>
              <w:rPr>
                <w:spacing w:val="-2"/>
                <w:sz w:val="20"/>
              </w:rPr>
              <w:t>Owthorpe</w:t>
            </w:r>
          </w:p>
        </w:tc>
        <w:tc>
          <w:tcPr>
            <w:tcW w:w="1568" w:type="dxa"/>
          </w:tcPr>
          <w:p w14:paraId="693C791B" w14:textId="77777777" w:rsidR="009D57A7" w:rsidRDefault="004505A8">
            <w:pPr>
              <w:pStyle w:val="TableParagraph"/>
              <w:spacing w:before="0" w:line="242" w:lineRule="exact"/>
              <w:ind w:left="109"/>
              <w:jc w:val="left"/>
              <w:rPr>
                <w:sz w:val="20"/>
              </w:rPr>
            </w:pPr>
            <w:r>
              <w:rPr>
                <w:sz w:val="20"/>
              </w:rPr>
              <w:t>Smalley</w:t>
            </w:r>
            <w:r>
              <w:rPr>
                <w:spacing w:val="-8"/>
                <w:sz w:val="20"/>
              </w:rPr>
              <w:t xml:space="preserve"> </w:t>
            </w:r>
            <w:r>
              <w:rPr>
                <w:spacing w:val="-5"/>
                <w:sz w:val="20"/>
              </w:rPr>
              <w:t>and</w:t>
            </w:r>
          </w:p>
          <w:p w14:paraId="4FFEF446" w14:textId="77777777" w:rsidR="009D57A7" w:rsidRDefault="004505A8">
            <w:pPr>
              <w:pStyle w:val="TableParagraph"/>
              <w:spacing w:before="0" w:line="242" w:lineRule="exact"/>
              <w:ind w:left="109" w:right="542"/>
              <w:jc w:val="left"/>
              <w:rPr>
                <w:sz w:val="20"/>
              </w:rPr>
            </w:pPr>
            <w:r>
              <w:rPr>
                <w:spacing w:val="-2"/>
                <w:sz w:val="20"/>
              </w:rPr>
              <w:t>Stanley Common</w:t>
            </w:r>
          </w:p>
        </w:tc>
      </w:tr>
      <w:tr w:rsidR="009D57A7" w14:paraId="3712D92D" w14:textId="77777777">
        <w:trPr>
          <w:trHeight w:val="486"/>
        </w:trPr>
        <w:tc>
          <w:tcPr>
            <w:tcW w:w="1501" w:type="dxa"/>
          </w:tcPr>
          <w:p w14:paraId="7E463DD0" w14:textId="77777777" w:rsidR="009D57A7" w:rsidRDefault="004505A8">
            <w:pPr>
              <w:pStyle w:val="TableParagraph"/>
              <w:spacing w:before="242" w:line="224" w:lineRule="exact"/>
              <w:ind w:left="107"/>
              <w:jc w:val="left"/>
              <w:rPr>
                <w:sz w:val="20"/>
              </w:rPr>
            </w:pPr>
            <w:r>
              <w:rPr>
                <w:spacing w:val="-2"/>
                <w:sz w:val="20"/>
              </w:rPr>
              <w:t>Flintham</w:t>
            </w:r>
          </w:p>
        </w:tc>
        <w:tc>
          <w:tcPr>
            <w:tcW w:w="2120" w:type="dxa"/>
          </w:tcPr>
          <w:p w14:paraId="67BE5630" w14:textId="77777777" w:rsidR="009D57A7" w:rsidRDefault="004505A8">
            <w:pPr>
              <w:pStyle w:val="TableParagraph"/>
              <w:spacing w:before="242" w:line="224" w:lineRule="exact"/>
              <w:ind w:left="108"/>
              <w:jc w:val="left"/>
              <w:rPr>
                <w:sz w:val="20"/>
              </w:rPr>
            </w:pPr>
            <w:r>
              <w:rPr>
                <w:sz w:val="20"/>
              </w:rPr>
              <w:t>Upper</w:t>
            </w:r>
            <w:r>
              <w:rPr>
                <w:spacing w:val="-4"/>
                <w:sz w:val="20"/>
              </w:rPr>
              <w:t xml:space="preserve"> </w:t>
            </w:r>
            <w:r>
              <w:rPr>
                <w:spacing w:val="-2"/>
                <w:sz w:val="20"/>
              </w:rPr>
              <w:t>Broughton</w:t>
            </w:r>
          </w:p>
        </w:tc>
        <w:tc>
          <w:tcPr>
            <w:tcW w:w="1682" w:type="dxa"/>
          </w:tcPr>
          <w:p w14:paraId="0BFD6980" w14:textId="77777777" w:rsidR="009D57A7" w:rsidRDefault="004505A8">
            <w:pPr>
              <w:pStyle w:val="TableParagraph"/>
              <w:spacing w:before="0" w:line="244" w:lineRule="exact"/>
              <w:ind w:left="108" w:right="342"/>
              <w:jc w:val="left"/>
              <w:rPr>
                <w:sz w:val="20"/>
              </w:rPr>
            </w:pPr>
            <w:r>
              <w:rPr>
                <w:spacing w:val="-2"/>
                <w:sz w:val="20"/>
              </w:rPr>
              <w:t>Stanton-on- the-Wolds</w:t>
            </w:r>
          </w:p>
        </w:tc>
        <w:tc>
          <w:tcPr>
            <w:tcW w:w="1501" w:type="dxa"/>
          </w:tcPr>
          <w:p w14:paraId="13C502DC" w14:textId="77777777" w:rsidR="009D57A7" w:rsidRDefault="004505A8">
            <w:pPr>
              <w:pStyle w:val="TableParagraph"/>
              <w:spacing w:before="242" w:line="224" w:lineRule="exact"/>
              <w:ind w:left="109"/>
              <w:jc w:val="left"/>
              <w:rPr>
                <w:sz w:val="20"/>
              </w:rPr>
            </w:pPr>
            <w:r>
              <w:rPr>
                <w:spacing w:val="-2"/>
                <w:sz w:val="20"/>
              </w:rPr>
              <w:t>Shelton</w:t>
            </w:r>
          </w:p>
        </w:tc>
        <w:tc>
          <w:tcPr>
            <w:tcW w:w="1568" w:type="dxa"/>
          </w:tcPr>
          <w:p w14:paraId="080B5D9C" w14:textId="77777777" w:rsidR="009D57A7" w:rsidRDefault="004505A8">
            <w:pPr>
              <w:pStyle w:val="TableParagraph"/>
              <w:spacing w:before="242" w:line="224" w:lineRule="exact"/>
              <w:ind w:left="109"/>
              <w:jc w:val="left"/>
              <w:rPr>
                <w:sz w:val="20"/>
              </w:rPr>
            </w:pPr>
            <w:r>
              <w:rPr>
                <w:spacing w:val="-2"/>
                <w:sz w:val="20"/>
              </w:rPr>
              <w:t>Breaston</w:t>
            </w:r>
          </w:p>
        </w:tc>
      </w:tr>
      <w:tr w:rsidR="009D57A7" w14:paraId="11CBB8C6" w14:textId="77777777">
        <w:trPr>
          <w:trHeight w:val="484"/>
        </w:trPr>
        <w:tc>
          <w:tcPr>
            <w:tcW w:w="1501" w:type="dxa"/>
          </w:tcPr>
          <w:p w14:paraId="69227354" w14:textId="77777777" w:rsidR="009D57A7" w:rsidRDefault="004505A8">
            <w:pPr>
              <w:pStyle w:val="TableParagraph"/>
              <w:spacing w:before="241" w:line="223" w:lineRule="exact"/>
              <w:ind w:left="107"/>
              <w:jc w:val="left"/>
              <w:rPr>
                <w:sz w:val="20"/>
              </w:rPr>
            </w:pPr>
            <w:r>
              <w:rPr>
                <w:spacing w:val="-2"/>
                <w:sz w:val="20"/>
              </w:rPr>
              <w:t>Sibthorpe</w:t>
            </w:r>
          </w:p>
        </w:tc>
        <w:tc>
          <w:tcPr>
            <w:tcW w:w="2120" w:type="dxa"/>
          </w:tcPr>
          <w:p w14:paraId="69AF5181" w14:textId="77777777" w:rsidR="009D57A7" w:rsidRDefault="004505A8">
            <w:pPr>
              <w:pStyle w:val="TableParagraph"/>
              <w:spacing w:before="241" w:line="223" w:lineRule="exact"/>
              <w:ind w:left="107"/>
              <w:jc w:val="left"/>
              <w:rPr>
                <w:sz w:val="20"/>
              </w:rPr>
            </w:pPr>
            <w:r>
              <w:rPr>
                <w:spacing w:val="-2"/>
                <w:sz w:val="20"/>
              </w:rPr>
              <w:t>Breadsall</w:t>
            </w:r>
          </w:p>
        </w:tc>
        <w:tc>
          <w:tcPr>
            <w:tcW w:w="1682" w:type="dxa"/>
          </w:tcPr>
          <w:p w14:paraId="05D6A299" w14:textId="77777777" w:rsidR="009D57A7" w:rsidRDefault="004505A8">
            <w:pPr>
              <w:pStyle w:val="TableParagraph"/>
              <w:spacing w:before="241" w:line="223" w:lineRule="exact"/>
              <w:ind w:left="108"/>
              <w:jc w:val="left"/>
              <w:rPr>
                <w:sz w:val="20"/>
              </w:rPr>
            </w:pPr>
            <w:r>
              <w:rPr>
                <w:spacing w:val="-2"/>
                <w:sz w:val="20"/>
              </w:rPr>
              <w:t>Owthorpe</w:t>
            </w:r>
          </w:p>
        </w:tc>
        <w:tc>
          <w:tcPr>
            <w:tcW w:w="1501" w:type="dxa"/>
          </w:tcPr>
          <w:p w14:paraId="16288E2B" w14:textId="77777777" w:rsidR="009D57A7" w:rsidRDefault="004505A8">
            <w:pPr>
              <w:pStyle w:val="TableParagraph"/>
              <w:spacing w:before="0" w:line="242" w:lineRule="exact"/>
              <w:ind w:left="108" w:right="630"/>
              <w:jc w:val="left"/>
              <w:rPr>
                <w:sz w:val="20"/>
              </w:rPr>
            </w:pPr>
            <w:r>
              <w:rPr>
                <w:spacing w:val="-2"/>
                <w:sz w:val="20"/>
              </w:rPr>
              <w:t>Colston Bassett</w:t>
            </w:r>
          </w:p>
        </w:tc>
        <w:tc>
          <w:tcPr>
            <w:tcW w:w="1568" w:type="dxa"/>
          </w:tcPr>
          <w:p w14:paraId="2CE2BF25" w14:textId="77777777" w:rsidR="009D57A7" w:rsidRDefault="004505A8">
            <w:pPr>
              <w:pStyle w:val="TableParagraph"/>
              <w:spacing w:before="241" w:line="223" w:lineRule="exact"/>
              <w:ind w:left="109"/>
              <w:jc w:val="left"/>
              <w:rPr>
                <w:sz w:val="20"/>
              </w:rPr>
            </w:pPr>
            <w:r>
              <w:rPr>
                <w:sz w:val="20"/>
              </w:rPr>
              <w:t>West</w:t>
            </w:r>
            <w:r>
              <w:rPr>
                <w:spacing w:val="-5"/>
                <w:sz w:val="20"/>
              </w:rPr>
              <w:t xml:space="preserve"> </w:t>
            </w:r>
            <w:r>
              <w:rPr>
                <w:spacing w:val="-2"/>
                <w:sz w:val="20"/>
              </w:rPr>
              <w:t>Hallam</w:t>
            </w:r>
          </w:p>
        </w:tc>
      </w:tr>
      <w:tr w:rsidR="009D57A7" w14:paraId="515B2132" w14:textId="77777777">
        <w:trPr>
          <w:trHeight w:val="486"/>
        </w:trPr>
        <w:tc>
          <w:tcPr>
            <w:tcW w:w="1501" w:type="dxa"/>
          </w:tcPr>
          <w:p w14:paraId="4F7C3E99" w14:textId="77777777" w:rsidR="009D57A7" w:rsidRDefault="004505A8">
            <w:pPr>
              <w:pStyle w:val="TableParagraph"/>
              <w:spacing w:before="0" w:line="244" w:lineRule="exact"/>
              <w:ind w:left="107" w:right="516"/>
              <w:jc w:val="left"/>
              <w:rPr>
                <w:sz w:val="20"/>
              </w:rPr>
            </w:pPr>
            <w:r>
              <w:rPr>
                <w:spacing w:val="-2"/>
                <w:sz w:val="20"/>
              </w:rPr>
              <w:t>Cropwell Bishop</w:t>
            </w:r>
          </w:p>
        </w:tc>
        <w:tc>
          <w:tcPr>
            <w:tcW w:w="2120" w:type="dxa"/>
          </w:tcPr>
          <w:p w14:paraId="6C7A5609" w14:textId="77777777" w:rsidR="009D57A7" w:rsidRDefault="004505A8">
            <w:pPr>
              <w:pStyle w:val="TableParagraph"/>
              <w:spacing w:before="242" w:line="224" w:lineRule="exact"/>
              <w:ind w:left="108"/>
              <w:jc w:val="left"/>
              <w:rPr>
                <w:sz w:val="20"/>
              </w:rPr>
            </w:pPr>
            <w:r>
              <w:rPr>
                <w:sz w:val="20"/>
              </w:rPr>
              <w:t>Ratcliffe</w:t>
            </w:r>
            <w:r>
              <w:rPr>
                <w:spacing w:val="-5"/>
                <w:sz w:val="20"/>
              </w:rPr>
              <w:t xml:space="preserve"> </w:t>
            </w:r>
            <w:r>
              <w:rPr>
                <w:sz w:val="20"/>
              </w:rPr>
              <w:t>on</w:t>
            </w:r>
            <w:r>
              <w:rPr>
                <w:spacing w:val="-5"/>
                <w:sz w:val="20"/>
              </w:rPr>
              <w:t xml:space="preserve"> </w:t>
            </w:r>
            <w:r>
              <w:rPr>
                <w:spacing w:val="-4"/>
                <w:sz w:val="20"/>
              </w:rPr>
              <w:t>Soar</w:t>
            </w:r>
          </w:p>
        </w:tc>
        <w:tc>
          <w:tcPr>
            <w:tcW w:w="1682" w:type="dxa"/>
          </w:tcPr>
          <w:p w14:paraId="2C438B09" w14:textId="77777777" w:rsidR="009D57A7" w:rsidRDefault="004505A8">
            <w:pPr>
              <w:pStyle w:val="TableParagraph"/>
              <w:spacing w:before="242" w:line="224" w:lineRule="exact"/>
              <w:ind w:left="109"/>
              <w:jc w:val="left"/>
              <w:rPr>
                <w:sz w:val="20"/>
              </w:rPr>
            </w:pPr>
            <w:r>
              <w:rPr>
                <w:spacing w:val="-2"/>
                <w:sz w:val="20"/>
              </w:rPr>
              <w:t>Newton</w:t>
            </w:r>
          </w:p>
        </w:tc>
        <w:tc>
          <w:tcPr>
            <w:tcW w:w="1501" w:type="dxa"/>
          </w:tcPr>
          <w:p w14:paraId="3639A42C" w14:textId="77777777" w:rsidR="009D57A7" w:rsidRDefault="004505A8">
            <w:pPr>
              <w:pStyle w:val="TableParagraph"/>
              <w:spacing w:before="0" w:line="244" w:lineRule="exact"/>
              <w:ind w:left="108"/>
              <w:jc w:val="left"/>
              <w:rPr>
                <w:sz w:val="20"/>
              </w:rPr>
            </w:pPr>
            <w:r>
              <w:rPr>
                <w:spacing w:val="-2"/>
                <w:sz w:val="20"/>
              </w:rPr>
              <w:t>Upper Broughton</w:t>
            </w:r>
          </w:p>
        </w:tc>
        <w:tc>
          <w:tcPr>
            <w:tcW w:w="1568" w:type="dxa"/>
          </w:tcPr>
          <w:p w14:paraId="5C5C05E6" w14:textId="77777777" w:rsidR="009D57A7" w:rsidRDefault="004505A8">
            <w:pPr>
              <w:pStyle w:val="TableParagraph"/>
              <w:spacing w:before="242" w:line="224" w:lineRule="exact"/>
              <w:ind w:left="107"/>
              <w:jc w:val="left"/>
              <w:rPr>
                <w:sz w:val="20"/>
              </w:rPr>
            </w:pPr>
            <w:r>
              <w:rPr>
                <w:spacing w:val="-2"/>
                <w:sz w:val="20"/>
              </w:rPr>
              <w:t>Trowell</w:t>
            </w:r>
          </w:p>
        </w:tc>
      </w:tr>
    </w:tbl>
    <w:p w14:paraId="3015506F" w14:textId="77777777" w:rsidR="009D57A7" w:rsidRDefault="004505A8">
      <w:pPr>
        <w:pStyle w:val="BodyText"/>
        <w:spacing w:before="6"/>
        <w:ind w:left="297"/>
      </w:pPr>
      <w:r>
        <w:t>Full</w:t>
      </w:r>
      <w:r>
        <w:rPr>
          <w:spacing w:val="-7"/>
        </w:rPr>
        <w:t xml:space="preserve"> </w:t>
      </w:r>
      <w:r>
        <w:t>details</w:t>
      </w:r>
      <w:r>
        <w:rPr>
          <w:spacing w:val="-6"/>
        </w:rPr>
        <w:t xml:space="preserve"> </w:t>
      </w:r>
      <w:r>
        <w:t>in</w:t>
      </w:r>
      <w:r>
        <w:rPr>
          <w:spacing w:val="-6"/>
        </w:rPr>
        <w:t xml:space="preserve"> </w:t>
      </w:r>
      <w:r>
        <w:t>supporting</w:t>
      </w:r>
      <w:r>
        <w:rPr>
          <w:spacing w:val="-7"/>
        </w:rPr>
        <w:t xml:space="preserve"> </w:t>
      </w:r>
      <w:r>
        <w:t>spreadsheet</w:t>
      </w:r>
      <w:r>
        <w:rPr>
          <w:spacing w:val="-6"/>
        </w:rPr>
        <w:t xml:space="preserve"> </w:t>
      </w:r>
      <w:r>
        <w:t>‘Relative</w:t>
      </w:r>
      <w:r>
        <w:rPr>
          <w:spacing w:val="-6"/>
        </w:rPr>
        <w:t xml:space="preserve"> </w:t>
      </w:r>
      <w:r>
        <w:rPr>
          <w:spacing w:val="-2"/>
        </w:rPr>
        <w:t>scoring’</w:t>
      </w:r>
    </w:p>
    <w:p w14:paraId="3CBB80ED" w14:textId="77777777" w:rsidR="009D57A7" w:rsidRDefault="009D57A7">
      <w:pPr>
        <w:sectPr w:rsidR="009D57A7">
          <w:pgSz w:w="11910" w:h="16840"/>
          <w:pgMar w:top="1060" w:right="1000" w:bottom="1200" w:left="1500" w:header="861" w:footer="920" w:gutter="0"/>
          <w:cols w:space="720"/>
        </w:sectPr>
      </w:pPr>
    </w:p>
    <w:p w14:paraId="004DCC55" w14:textId="77777777" w:rsidR="009D57A7" w:rsidRDefault="004505A8">
      <w:pPr>
        <w:pStyle w:val="Heading2"/>
        <w:numPr>
          <w:ilvl w:val="0"/>
          <w:numId w:val="9"/>
        </w:numPr>
        <w:tabs>
          <w:tab w:val="left" w:pos="656"/>
        </w:tabs>
        <w:spacing w:before="143"/>
        <w:ind w:left="656" w:hanging="359"/>
      </w:pPr>
      <w:r>
        <w:t>Limitations</w:t>
      </w:r>
      <w:r>
        <w:rPr>
          <w:spacing w:val="-4"/>
        </w:rPr>
        <w:t xml:space="preserve"> </w:t>
      </w:r>
      <w:r>
        <w:t>to</w:t>
      </w:r>
      <w:r>
        <w:rPr>
          <w:spacing w:val="-2"/>
        </w:rPr>
        <w:t xml:space="preserve"> </w:t>
      </w:r>
      <w:r>
        <w:t>the</w:t>
      </w:r>
      <w:r>
        <w:rPr>
          <w:spacing w:val="-2"/>
        </w:rPr>
        <w:t xml:space="preserve"> study</w:t>
      </w:r>
    </w:p>
    <w:p w14:paraId="43A49040" w14:textId="77777777" w:rsidR="009D57A7" w:rsidRDefault="009D57A7">
      <w:pPr>
        <w:pStyle w:val="BodyText"/>
        <w:rPr>
          <w:b/>
        </w:rPr>
      </w:pPr>
    </w:p>
    <w:p w14:paraId="1B3ECA02" w14:textId="77777777" w:rsidR="009D57A7" w:rsidRDefault="004505A8">
      <w:pPr>
        <w:pStyle w:val="ListParagraph"/>
        <w:numPr>
          <w:ilvl w:val="1"/>
          <w:numId w:val="9"/>
        </w:numPr>
        <w:tabs>
          <w:tab w:val="left" w:pos="833"/>
          <w:tab w:val="left" w:pos="837"/>
        </w:tabs>
        <w:ind w:right="790"/>
        <w:jc w:val="both"/>
        <w:rPr>
          <w:sz w:val="20"/>
        </w:rPr>
      </w:pPr>
      <w:r>
        <w:rPr>
          <w:sz w:val="20"/>
        </w:rPr>
        <w:t>Outside the scope of the study are the quality of facilities, and the accessibility of individual sites, e.g. whether disabled access is provided, or the range of shops provided by a shopping centre. Neither is the cost (or nature) of the journey accounted for.</w:t>
      </w:r>
    </w:p>
    <w:p w14:paraId="52D88006" w14:textId="77777777" w:rsidR="009D57A7" w:rsidRDefault="009D57A7">
      <w:pPr>
        <w:pStyle w:val="BodyText"/>
      </w:pPr>
    </w:p>
    <w:p w14:paraId="56B44317" w14:textId="77777777" w:rsidR="009D57A7" w:rsidRDefault="004505A8">
      <w:pPr>
        <w:pStyle w:val="ListParagraph"/>
        <w:numPr>
          <w:ilvl w:val="1"/>
          <w:numId w:val="9"/>
        </w:numPr>
        <w:tabs>
          <w:tab w:val="left" w:pos="833"/>
          <w:tab w:val="left" w:pos="837"/>
        </w:tabs>
        <w:ind w:right="790"/>
        <w:jc w:val="both"/>
        <w:rPr>
          <w:sz w:val="20"/>
        </w:rPr>
      </w:pPr>
      <w:r>
        <w:rPr>
          <w:sz w:val="20"/>
        </w:rPr>
        <w:t>Another aspect not reflected is the element of choice exercised in people’s decisions on where to access the facilities. For example, people may wish to exercise choice of schools, and while a primary school may be reasonably accessible, this</w:t>
      </w:r>
      <w:r>
        <w:rPr>
          <w:spacing w:val="-1"/>
          <w:sz w:val="20"/>
        </w:rPr>
        <w:t xml:space="preserve"> </w:t>
      </w:r>
      <w:r>
        <w:rPr>
          <w:sz w:val="20"/>
        </w:rPr>
        <w:t>may</w:t>
      </w:r>
      <w:r>
        <w:rPr>
          <w:spacing w:val="-1"/>
          <w:sz w:val="20"/>
        </w:rPr>
        <w:t xml:space="preserve"> </w:t>
      </w:r>
      <w:r>
        <w:rPr>
          <w:sz w:val="20"/>
        </w:rPr>
        <w:t>not</w:t>
      </w:r>
      <w:r>
        <w:rPr>
          <w:spacing w:val="-1"/>
          <w:sz w:val="20"/>
        </w:rPr>
        <w:t xml:space="preserve"> </w:t>
      </w:r>
      <w:r>
        <w:rPr>
          <w:sz w:val="20"/>
        </w:rPr>
        <w:t>be</w:t>
      </w:r>
      <w:r>
        <w:rPr>
          <w:spacing w:val="-3"/>
          <w:sz w:val="20"/>
        </w:rPr>
        <w:t xml:space="preserve"> </w:t>
      </w:r>
      <w:r>
        <w:rPr>
          <w:sz w:val="20"/>
        </w:rPr>
        <w:t>the</w:t>
      </w:r>
      <w:r>
        <w:rPr>
          <w:spacing w:val="-1"/>
          <w:sz w:val="20"/>
        </w:rPr>
        <w:t xml:space="preserve"> </w:t>
      </w:r>
      <w:r>
        <w:rPr>
          <w:sz w:val="20"/>
        </w:rPr>
        <w:t>school</w:t>
      </w:r>
      <w:r>
        <w:rPr>
          <w:spacing w:val="-1"/>
          <w:sz w:val="20"/>
        </w:rPr>
        <w:t xml:space="preserve"> </w:t>
      </w:r>
      <w:r>
        <w:rPr>
          <w:sz w:val="20"/>
        </w:rPr>
        <w:t>of</w:t>
      </w:r>
      <w:r>
        <w:rPr>
          <w:spacing w:val="-1"/>
          <w:sz w:val="20"/>
        </w:rPr>
        <w:t xml:space="preserve"> </w:t>
      </w:r>
      <w:r>
        <w:rPr>
          <w:sz w:val="20"/>
        </w:rPr>
        <w:t>choice.</w:t>
      </w:r>
      <w:r>
        <w:rPr>
          <w:spacing w:val="-1"/>
          <w:sz w:val="20"/>
        </w:rPr>
        <w:t xml:space="preserve"> </w:t>
      </w:r>
      <w:r>
        <w:rPr>
          <w:sz w:val="20"/>
        </w:rPr>
        <w:t>Similar considerations</w:t>
      </w:r>
      <w:r>
        <w:rPr>
          <w:spacing w:val="-1"/>
          <w:sz w:val="20"/>
        </w:rPr>
        <w:t xml:space="preserve"> </w:t>
      </w:r>
      <w:r>
        <w:rPr>
          <w:sz w:val="20"/>
        </w:rPr>
        <w:t>enter into many decisions where free access by car opens up more choice.</w:t>
      </w:r>
    </w:p>
    <w:p w14:paraId="5C7EAC2F" w14:textId="77777777" w:rsidR="009D57A7" w:rsidRDefault="009D57A7">
      <w:pPr>
        <w:pStyle w:val="BodyText"/>
      </w:pPr>
    </w:p>
    <w:p w14:paraId="02A07752" w14:textId="77777777" w:rsidR="009D57A7" w:rsidRDefault="004505A8">
      <w:pPr>
        <w:pStyle w:val="ListParagraph"/>
        <w:numPr>
          <w:ilvl w:val="1"/>
          <w:numId w:val="9"/>
        </w:numPr>
        <w:tabs>
          <w:tab w:val="left" w:pos="833"/>
          <w:tab w:val="left" w:pos="837"/>
        </w:tabs>
        <w:ind w:right="789"/>
        <w:jc w:val="both"/>
        <w:rPr>
          <w:sz w:val="20"/>
        </w:rPr>
      </w:pPr>
      <w:r>
        <w:rPr>
          <w:sz w:val="20"/>
        </w:rPr>
        <w:t>The work rests on the currency of information about bus services, roads and paths, facility provision, etc. This has been obtained as up-to-date as possible,</w:t>
      </w:r>
      <w:r>
        <w:rPr>
          <w:spacing w:val="-1"/>
          <w:sz w:val="20"/>
        </w:rPr>
        <w:t xml:space="preserve"> </w:t>
      </w:r>
      <w:r>
        <w:rPr>
          <w:sz w:val="20"/>
        </w:rPr>
        <w:t>and</w:t>
      </w:r>
      <w:r>
        <w:rPr>
          <w:spacing w:val="-1"/>
          <w:sz w:val="20"/>
        </w:rPr>
        <w:t xml:space="preserve"> </w:t>
      </w:r>
      <w:r>
        <w:rPr>
          <w:sz w:val="20"/>
        </w:rPr>
        <w:t>details</w:t>
      </w:r>
      <w:r>
        <w:rPr>
          <w:spacing w:val="-1"/>
          <w:sz w:val="20"/>
        </w:rPr>
        <w:t xml:space="preserve"> </w:t>
      </w:r>
      <w:r>
        <w:rPr>
          <w:sz w:val="20"/>
        </w:rPr>
        <w:t>are</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data</w:t>
      </w:r>
      <w:r>
        <w:rPr>
          <w:spacing w:val="-1"/>
          <w:sz w:val="20"/>
        </w:rPr>
        <w:t xml:space="preserve"> </w:t>
      </w:r>
      <w:r>
        <w:rPr>
          <w:sz w:val="20"/>
        </w:rPr>
        <w:t>sources.</w:t>
      </w:r>
      <w:r>
        <w:rPr>
          <w:spacing w:val="-1"/>
          <w:sz w:val="20"/>
        </w:rPr>
        <w:t xml:space="preserve"> </w:t>
      </w:r>
      <w:r>
        <w:rPr>
          <w:sz w:val="20"/>
        </w:rPr>
        <w:t>In</w:t>
      </w:r>
      <w:r>
        <w:rPr>
          <w:spacing w:val="-1"/>
          <w:sz w:val="20"/>
        </w:rPr>
        <w:t xml:space="preserve"> </w:t>
      </w:r>
      <w:r>
        <w:rPr>
          <w:sz w:val="20"/>
        </w:rPr>
        <w:t>particular data</w:t>
      </w:r>
      <w:r>
        <w:rPr>
          <w:spacing w:val="-1"/>
          <w:sz w:val="20"/>
        </w:rPr>
        <w:t xml:space="preserve"> </w:t>
      </w:r>
      <w:r>
        <w:rPr>
          <w:sz w:val="20"/>
        </w:rPr>
        <w:t>on</w:t>
      </w:r>
      <w:r>
        <w:rPr>
          <w:spacing w:val="-1"/>
          <w:sz w:val="20"/>
        </w:rPr>
        <w:t xml:space="preserve"> </w:t>
      </w:r>
      <w:r>
        <w:rPr>
          <w:sz w:val="20"/>
        </w:rPr>
        <w:t>shops</w:t>
      </w:r>
      <w:r>
        <w:rPr>
          <w:spacing w:val="-1"/>
          <w:sz w:val="20"/>
        </w:rPr>
        <w:t xml:space="preserve"> </w:t>
      </w:r>
      <w:r>
        <w:rPr>
          <w:sz w:val="20"/>
        </w:rPr>
        <w:t>and shopping parades, was difficult to obtain, and in cases such as pharmacies, dentists and pre-school nurseries was only available for 2006. Also, the consistency of data on open space was difficult to ensure, although definitions were carefully established; a factor that is clear when comparing settlements in different districts.</w:t>
      </w:r>
    </w:p>
    <w:p w14:paraId="610E3C02" w14:textId="77777777" w:rsidR="009D57A7" w:rsidRDefault="009D57A7">
      <w:pPr>
        <w:pStyle w:val="BodyText"/>
      </w:pPr>
    </w:p>
    <w:p w14:paraId="7A2113E8" w14:textId="77777777" w:rsidR="009D57A7" w:rsidRDefault="004505A8">
      <w:pPr>
        <w:pStyle w:val="ListParagraph"/>
        <w:numPr>
          <w:ilvl w:val="1"/>
          <w:numId w:val="9"/>
        </w:numPr>
        <w:tabs>
          <w:tab w:val="left" w:pos="833"/>
          <w:tab w:val="left" w:pos="837"/>
        </w:tabs>
        <w:ind w:right="789"/>
        <w:jc w:val="both"/>
        <w:rPr>
          <w:sz w:val="20"/>
        </w:rPr>
      </w:pPr>
      <w:r>
        <w:rPr>
          <w:sz w:val="20"/>
        </w:rPr>
        <w:t>The work has some other limitations which should be spelt out. The methodology takes fastest overall travelling time, so a train-linked village can score well, even though the train service may have a lower frequency than a (slower) bus service. It is recognised that the choice and value of parameters may influence the value of the final results, particularly walking distances to bus stops and time periods chosen. In addition the work measures accessibility by public transport for a short time period (7-9am) during the day. A further discussion of these matters is in Appendix 8.</w:t>
      </w:r>
    </w:p>
    <w:p w14:paraId="6205B3CD" w14:textId="77777777" w:rsidR="009D57A7" w:rsidRDefault="009D57A7">
      <w:pPr>
        <w:pStyle w:val="BodyText"/>
      </w:pPr>
    </w:p>
    <w:p w14:paraId="0FCF9784" w14:textId="77777777" w:rsidR="009D57A7" w:rsidRDefault="004505A8">
      <w:pPr>
        <w:pStyle w:val="ListParagraph"/>
        <w:numPr>
          <w:ilvl w:val="1"/>
          <w:numId w:val="9"/>
        </w:numPr>
        <w:tabs>
          <w:tab w:val="left" w:pos="833"/>
          <w:tab w:val="left" w:pos="837"/>
        </w:tabs>
        <w:ind w:right="789"/>
        <w:jc w:val="both"/>
        <w:rPr>
          <w:sz w:val="20"/>
        </w:rPr>
      </w:pPr>
      <w:r>
        <w:rPr>
          <w:sz w:val="20"/>
        </w:rPr>
        <w:t>One aspect where the study does not, as it stands, reflect accessibility as accurately</w:t>
      </w:r>
      <w:r>
        <w:rPr>
          <w:spacing w:val="-2"/>
          <w:sz w:val="20"/>
        </w:rPr>
        <w:t xml:space="preserve"> </w:t>
      </w:r>
      <w:r>
        <w:rPr>
          <w:sz w:val="20"/>
        </w:rPr>
        <w:t>as</w:t>
      </w:r>
      <w:r>
        <w:rPr>
          <w:spacing w:val="-2"/>
          <w:sz w:val="20"/>
        </w:rPr>
        <w:t xml:space="preserve"> </w:t>
      </w:r>
      <w:r>
        <w:rPr>
          <w:sz w:val="20"/>
        </w:rPr>
        <w:t>possible</w:t>
      </w:r>
      <w:r>
        <w:rPr>
          <w:spacing w:val="-1"/>
          <w:sz w:val="20"/>
        </w:rPr>
        <w:t xml:space="preserve"> </w:t>
      </w:r>
      <w:r>
        <w:rPr>
          <w:sz w:val="20"/>
        </w:rPr>
        <w:t>is</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area</w:t>
      </w:r>
      <w:r>
        <w:rPr>
          <w:spacing w:val="-4"/>
          <w:sz w:val="20"/>
        </w:rPr>
        <w:t xml:space="preserve"> </w:t>
      </w:r>
      <w:r>
        <w:rPr>
          <w:sz w:val="20"/>
        </w:rPr>
        <w:t>of</w:t>
      </w:r>
      <w:r>
        <w:rPr>
          <w:spacing w:val="-2"/>
          <w:sz w:val="20"/>
        </w:rPr>
        <w:t xml:space="preserve"> </w:t>
      </w:r>
      <w:r>
        <w:rPr>
          <w:sz w:val="20"/>
        </w:rPr>
        <w:t>secondary</w:t>
      </w:r>
      <w:r>
        <w:rPr>
          <w:spacing w:val="-2"/>
          <w:sz w:val="20"/>
        </w:rPr>
        <w:t xml:space="preserve"> </w:t>
      </w:r>
      <w:r>
        <w:rPr>
          <w:sz w:val="20"/>
        </w:rPr>
        <w:t>education.</w:t>
      </w:r>
      <w:r>
        <w:rPr>
          <w:spacing w:val="-2"/>
          <w:sz w:val="20"/>
        </w:rPr>
        <w:t xml:space="preserve"> </w:t>
      </w:r>
      <w:r>
        <w:rPr>
          <w:sz w:val="20"/>
        </w:rPr>
        <w:t>Rural</w:t>
      </w:r>
      <w:r>
        <w:rPr>
          <w:spacing w:val="-2"/>
          <w:sz w:val="20"/>
        </w:rPr>
        <w:t xml:space="preserve"> </w:t>
      </w:r>
      <w:r>
        <w:rPr>
          <w:sz w:val="20"/>
        </w:rPr>
        <w:t>secondary schools, and some primary schools are particularly subject to the provision</w:t>
      </w:r>
      <w:r>
        <w:rPr>
          <w:spacing w:val="40"/>
          <w:sz w:val="20"/>
        </w:rPr>
        <w:t xml:space="preserve"> </w:t>
      </w:r>
      <w:r>
        <w:rPr>
          <w:sz w:val="20"/>
        </w:rPr>
        <w:t>of free home-to-school transport to transport pupils and students living</w:t>
      </w:r>
      <w:r>
        <w:rPr>
          <w:spacing w:val="40"/>
          <w:sz w:val="20"/>
        </w:rPr>
        <w:t xml:space="preserve"> </w:t>
      </w:r>
      <w:r>
        <w:rPr>
          <w:sz w:val="20"/>
        </w:rPr>
        <w:t>more than 2 miles from their designated primary school and more than 3 miles from their designated secondary school. These services are not included in the analysis. Consequently for some villages which score poorly in terms of education this does not reflect poor accessibility in practical terms for students. Study of the sensitivity of results to this factor indicates that the ranking of total accessibility would not change if access to</w:t>
      </w:r>
      <w:r>
        <w:rPr>
          <w:spacing w:val="40"/>
          <w:sz w:val="20"/>
        </w:rPr>
        <w:t xml:space="preserve"> </w:t>
      </w:r>
      <w:r>
        <w:rPr>
          <w:sz w:val="20"/>
        </w:rPr>
        <w:t>secondary schools were removed from the scoring.</w:t>
      </w:r>
    </w:p>
    <w:p w14:paraId="29F466D7" w14:textId="77777777" w:rsidR="009D57A7" w:rsidRDefault="009D57A7">
      <w:pPr>
        <w:pStyle w:val="BodyText"/>
      </w:pPr>
    </w:p>
    <w:p w14:paraId="201A0F50" w14:textId="77777777" w:rsidR="009D57A7" w:rsidRDefault="004505A8">
      <w:pPr>
        <w:pStyle w:val="ListParagraph"/>
        <w:numPr>
          <w:ilvl w:val="1"/>
          <w:numId w:val="9"/>
        </w:numPr>
        <w:tabs>
          <w:tab w:val="left" w:pos="833"/>
          <w:tab w:val="left" w:pos="837"/>
        </w:tabs>
        <w:ind w:right="790"/>
        <w:jc w:val="both"/>
        <w:rPr>
          <w:sz w:val="20"/>
        </w:rPr>
      </w:pPr>
      <w:r>
        <w:rPr>
          <w:sz w:val="20"/>
        </w:rPr>
        <w:t>A further limitation lies in the comparison of different locations because of their</w:t>
      </w:r>
      <w:r>
        <w:rPr>
          <w:spacing w:val="-1"/>
          <w:sz w:val="20"/>
        </w:rPr>
        <w:t xml:space="preserve"> </w:t>
      </w:r>
      <w:r>
        <w:rPr>
          <w:sz w:val="20"/>
        </w:rPr>
        <w:t>different</w:t>
      </w:r>
      <w:r>
        <w:rPr>
          <w:spacing w:val="-1"/>
          <w:sz w:val="20"/>
        </w:rPr>
        <w:t xml:space="preserve"> </w:t>
      </w:r>
      <w:r>
        <w:rPr>
          <w:sz w:val="20"/>
        </w:rPr>
        <w:t>sizes</w:t>
      </w:r>
      <w:r>
        <w:rPr>
          <w:spacing w:val="-1"/>
          <w:sz w:val="20"/>
        </w:rPr>
        <w:t xml:space="preserve"> </w:t>
      </w:r>
      <w:r>
        <w:rPr>
          <w:sz w:val="20"/>
        </w:rPr>
        <w:t>and</w:t>
      </w:r>
      <w:r>
        <w:rPr>
          <w:spacing w:val="-1"/>
          <w:sz w:val="20"/>
        </w:rPr>
        <w:t xml:space="preserve"> </w:t>
      </w:r>
      <w:r>
        <w:rPr>
          <w:sz w:val="20"/>
        </w:rPr>
        <w:t>contexts.</w:t>
      </w:r>
      <w:r>
        <w:rPr>
          <w:spacing w:val="-2"/>
          <w:sz w:val="20"/>
        </w:rPr>
        <w:t xml:space="preserve"> </w:t>
      </w:r>
      <w:r>
        <w:rPr>
          <w:sz w:val="20"/>
        </w:rPr>
        <w:t>Clearly,</w:t>
      </w:r>
      <w:r>
        <w:rPr>
          <w:spacing w:val="-1"/>
          <w:sz w:val="20"/>
        </w:rPr>
        <w:t xml:space="preserve"> </w:t>
      </w:r>
      <w:r>
        <w:rPr>
          <w:sz w:val="20"/>
        </w:rPr>
        <w:t>an</w:t>
      </w:r>
      <w:r>
        <w:rPr>
          <w:spacing w:val="-1"/>
          <w:sz w:val="20"/>
        </w:rPr>
        <w:t xml:space="preserve"> </w:t>
      </w:r>
      <w:r>
        <w:rPr>
          <w:sz w:val="20"/>
        </w:rPr>
        <w:t>area</w:t>
      </w:r>
      <w:r>
        <w:rPr>
          <w:spacing w:val="-1"/>
          <w:sz w:val="20"/>
        </w:rPr>
        <w:t xml:space="preserve"> </w:t>
      </w:r>
      <w:r>
        <w:rPr>
          <w:sz w:val="20"/>
        </w:rPr>
        <w:t>within the</w:t>
      </w:r>
      <w:r>
        <w:rPr>
          <w:spacing w:val="-1"/>
          <w:sz w:val="20"/>
        </w:rPr>
        <w:t xml:space="preserve"> </w:t>
      </w:r>
      <w:r>
        <w:rPr>
          <w:sz w:val="20"/>
        </w:rPr>
        <w:t>built-up</w:t>
      </w:r>
      <w:r>
        <w:rPr>
          <w:spacing w:val="-1"/>
          <w:sz w:val="20"/>
        </w:rPr>
        <w:t xml:space="preserve"> </w:t>
      </w:r>
      <w:r>
        <w:rPr>
          <w:sz w:val="20"/>
        </w:rPr>
        <w:t>area</w:t>
      </w:r>
      <w:r>
        <w:rPr>
          <w:spacing w:val="-1"/>
          <w:sz w:val="20"/>
        </w:rPr>
        <w:t xml:space="preserve"> </w:t>
      </w:r>
      <w:r>
        <w:rPr>
          <w:sz w:val="20"/>
        </w:rPr>
        <w:t>of the</w:t>
      </w:r>
      <w:r>
        <w:rPr>
          <w:spacing w:val="-2"/>
          <w:sz w:val="20"/>
        </w:rPr>
        <w:t xml:space="preserve"> </w:t>
      </w:r>
      <w:r>
        <w:rPr>
          <w:sz w:val="20"/>
        </w:rPr>
        <w:t>PUA</w:t>
      </w:r>
      <w:r>
        <w:rPr>
          <w:spacing w:val="-2"/>
          <w:sz w:val="20"/>
        </w:rPr>
        <w:t xml:space="preserve"> </w:t>
      </w:r>
      <w:r>
        <w:rPr>
          <w:sz w:val="20"/>
        </w:rPr>
        <w:t>draws</w:t>
      </w:r>
      <w:r>
        <w:rPr>
          <w:spacing w:val="-2"/>
          <w:sz w:val="20"/>
        </w:rPr>
        <w:t xml:space="preserve"> </w:t>
      </w:r>
      <w:r>
        <w:rPr>
          <w:sz w:val="20"/>
        </w:rPr>
        <w:t>on</w:t>
      </w:r>
      <w:r>
        <w:rPr>
          <w:spacing w:val="-2"/>
          <w:sz w:val="20"/>
        </w:rPr>
        <w:t xml:space="preserve"> </w:t>
      </w:r>
      <w:r>
        <w:rPr>
          <w:sz w:val="20"/>
        </w:rPr>
        <w:t>a</w:t>
      </w:r>
      <w:r>
        <w:rPr>
          <w:spacing w:val="-2"/>
          <w:sz w:val="20"/>
        </w:rPr>
        <w:t xml:space="preserve"> </w:t>
      </w:r>
      <w:r>
        <w:rPr>
          <w:sz w:val="20"/>
        </w:rPr>
        <w:t>range</w:t>
      </w:r>
      <w:r>
        <w:rPr>
          <w:spacing w:val="-2"/>
          <w:sz w:val="20"/>
        </w:rPr>
        <w:t xml:space="preserve"> </w:t>
      </w:r>
      <w:r>
        <w:rPr>
          <w:sz w:val="20"/>
        </w:rPr>
        <w:t>of</w:t>
      </w:r>
      <w:r>
        <w:rPr>
          <w:spacing w:val="-2"/>
          <w:sz w:val="20"/>
        </w:rPr>
        <w:t xml:space="preserve"> </w:t>
      </w:r>
      <w:r>
        <w:rPr>
          <w:sz w:val="20"/>
        </w:rPr>
        <w:t>facilities</w:t>
      </w:r>
      <w:r>
        <w:rPr>
          <w:spacing w:val="-2"/>
          <w:sz w:val="20"/>
        </w:rPr>
        <w:t xml:space="preserve"> </w:t>
      </w:r>
      <w:r>
        <w:rPr>
          <w:sz w:val="20"/>
        </w:rPr>
        <w:t>from</w:t>
      </w:r>
      <w:r>
        <w:rPr>
          <w:spacing w:val="-2"/>
          <w:sz w:val="20"/>
        </w:rPr>
        <w:t xml:space="preserve"> </w:t>
      </w:r>
      <w:r>
        <w:rPr>
          <w:sz w:val="20"/>
        </w:rPr>
        <w:t>adjoining</w:t>
      </w:r>
      <w:r>
        <w:rPr>
          <w:spacing w:val="-2"/>
          <w:sz w:val="20"/>
        </w:rPr>
        <w:t xml:space="preserve"> </w:t>
      </w:r>
      <w:r>
        <w:rPr>
          <w:sz w:val="20"/>
        </w:rPr>
        <w:t>areas.</w:t>
      </w:r>
      <w:r>
        <w:rPr>
          <w:spacing w:val="-2"/>
          <w:sz w:val="20"/>
        </w:rPr>
        <w:t xml:space="preserve"> </w:t>
      </w:r>
      <w:r>
        <w:rPr>
          <w:sz w:val="20"/>
        </w:rPr>
        <w:t>Indeed</w:t>
      </w:r>
      <w:r>
        <w:rPr>
          <w:spacing w:val="-4"/>
          <w:sz w:val="20"/>
        </w:rPr>
        <w:t xml:space="preserve"> </w:t>
      </w:r>
      <w:r>
        <w:rPr>
          <w:sz w:val="20"/>
        </w:rPr>
        <w:t>the</w:t>
      </w:r>
      <w:r>
        <w:rPr>
          <w:spacing w:val="-2"/>
          <w:sz w:val="20"/>
        </w:rPr>
        <w:t xml:space="preserve"> </w:t>
      </w:r>
      <w:r>
        <w:rPr>
          <w:sz w:val="20"/>
        </w:rPr>
        <w:t>value of being part of a conurbation is important to areas’ sustainability and accessibility. Consequently any conclusions relating to size for those locations in the PUA should recognise this. However, it is a valid conclusion to recognise how those locations may be weak in relation to other areas in the PUA, or the fact that locations near the PUA (or SRCs) score well for</w:t>
      </w:r>
      <w:r>
        <w:rPr>
          <w:spacing w:val="40"/>
          <w:sz w:val="20"/>
        </w:rPr>
        <w:t xml:space="preserve"> </w:t>
      </w:r>
      <w:r>
        <w:rPr>
          <w:sz w:val="20"/>
        </w:rPr>
        <w:t>their good connectivity with those larger settlements. It is worthwhile referring to the Commission for Integrated Transport work mentioned in Section 1 for further information on the relevance of scale, size and accessibility of larger urban areas to sustainable living (the relationships between population size, provision of services, facilities, travel patterns and accessibility are considered in Appendix 6).</w:t>
      </w:r>
    </w:p>
    <w:p w14:paraId="22CA354C" w14:textId="77777777" w:rsidR="009D57A7" w:rsidRDefault="009D57A7">
      <w:pPr>
        <w:jc w:val="both"/>
        <w:rPr>
          <w:sz w:val="20"/>
        </w:rPr>
        <w:sectPr w:rsidR="009D57A7">
          <w:pgSz w:w="11910" w:h="16840"/>
          <w:pgMar w:top="1060" w:right="1000" w:bottom="1200" w:left="1500" w:header="861" w:footer="1000" w:gutter="0"/>
          <w:cols w:space="720"/>
        </w:sectPr>
      </w:pPr>
    </w:p>
    <w:p w14:paraId="426B7828" w14:textId="77777777" w:rsidR="009D57A7" w:rsidRDefault="004505A8">
      <w:pPr>
        <w:pStyle w:val="Heading2"/>
        <w:numPr>
          <w:ilvl w:val="0"/>
          <w:numId w:val="9"/>
        </w:numPr>
        <w:tabs>
          <w:tab w:val="left" w:pos="656"/>
        </w:tabs>
        <w:spacing w:before="143"/>
        <w:ind w:left="656" w:hanging="359"/>
      </w:pPr>
      <w:r>
        <w:t>Potential</w:t>
      </w:r>
      <w:r>
        <w:rPr>
          <w:spacing w:val="-9"/>
        </w:rPr>
        <w:t xml:space="preserve"> </w:t>
      </w:r>
      <w:r>
        <w:t>further</w:t>
      </w:r>
      <w:r>
        <w:rPr>
          <w:spacing w:val="-9"/>
        </w:rPr>
        <w:t xml:space="preserve"> </w:t>
      </w:r>
      <w:r>
        <w:rPr>
          <w:spacing w:val="-4"/>
        </w:rPr>
        <w:t>work</w:t>
      </w:r>
    </w:p>
    <w:p w14:paraId="2FED5E50" w14:textId="77777777" w:rsidR="009D57A7" w:rsidRDefault="009D57A7">
      <w:pPr>
        <w:pStyle w:val="BodyText"/>
        <w:rPr>
          <w:b/>
        </w:rPr>
      </w:pPr>
    </w:p>
    <w:p w14:paraId="4047FD5A" w14:textId="77777777" w:rsidR="009D57A7" w:rsidRDefault="004505A8">
      <w:pPr>
        <w:pStyle w:val="ListParagraph"/>
        <w:numPr>
          <w:ilvl w:val="1"/>
          <w:numId w:val="9"/>
        </w:numPr>
        <w:tabs>
          <w:tab w:val="left" w:pos="833"/>
          <w:tab w:val="left" w:pos="837"/>
        </w:tabs>
        <w:ind w:right="791"/>
        <w:jc w:val="both"/>
        <w:rPr>
          <w:sz w:val="20"/>
        </w:rPr>
      </w:pPr>
      <w:r>
        <w:rPr>
          <w:sz w:val="20"/>
        </w:rPr>
        <w:t>It is anticipated that this work as it stands will provide a wealth of information to inform the local authorities and other service providers in helping to identify settlements for provision of services (for example community transport, health facilities, etc.), and appropriate developments that would improve sustainability. The work may also be broadened across the whole of Nottinghamshire.</w:t>
      </w:r>
    </w:p>
    <w:p w14:paraId="24CF3AD1" w14:textId="77777777" w:rsidR="009D57A7" w:rsidRDefault="009D57A7">
      <w:pPr>
        <w:pStyle w:val="BodyText"/>
      </w:pPr>
    </w:p>
    <w:p w14:paraId="3D102497" w14:textId="77777777" w:rsidR="009D57A7" w:rsidRDefault="004505A8">
      <w:pPr>
        <w:pStyle w:val="ListParagraph"/>
        <w:numPr>
          <w:ilvl w:val="1"/>
          <w:numId w:val="9"/>
        </w:numPr>
        <w:tabs>
          <w:tab w:val="left" w:pos="833"/>
          <w:tab w:val="left" w:pos="837"/>
        </w:tabs>
        <w:ind w:right="791"/>
        <w:jc w:val="both"/>
        <w:rPr>
          <w:sz w:val="20"/>
        </w:rPr>
      </w:pPr>
      <w:r>
        <w:rPr>
          <w:sz w:val="20"/>
        </w:rPr>
        <w:t>In addition, further enhancements of the work would draw out valuable information. By establishing tighter</w:t>
      </w:r>
      <w:r>
        <w:rPr>
          <w:spacing w:val="-1"/>
          <w:sz w:val="20"/>
        </w:rPr>
        <w:t xml:space="preserve"> </w:t>
      </w:r>
      <w:r>
        <w:rPr>
          <w:sz w:val="20"/>
        </w:rPr>
        <w:t>areas around the centres of settlements, by studying facilities within walking (cycling?) distance of these the capacity or scale of the centre</w:t>
      </w:r>
      <w:r>
        <w:rPr>
          <w:spacing w:val="-3"/>
          <w:sz w:val="20"/>
        </w:rPr>
        <w:t xml:space="preserve"> </w:t>
      </w:r>
      <w:r>
        <w:rPr>
          <w:sz w:val="20"/>
        </w:rPr>
        <w:t>as opposed to the 'sustainability' of the whole settlement can be ascertained.</w:t>
      </w:r>
    </w:p>
    <w:p w14:paraId="2F588554" w14:textId="77777777" w:rsidR="009D57A7" w:rsidRDefault="009D57A7">
      <w:pPr>
        <w:pStyle w:val="BodyText"/>
      </w:pPr>
    </w:p>
    <w:p w14:paraId="71FFC480" w14:textId="77777777" w:rsidR="009D57A7" w:rsidRDefault="004505A8">
      <w:pPr>
        <w:pStyle w:val="ListParagraph"/>
        <w:numPr>
          <w:ilvl w:val="1"/>
          <w:numId w:val="9"/>
        </w:numPr>
        <w:tabs>
          <w:tab w:val="left" w:pos="833"/>
          <w:tab w:val="left" w:pos="837"/>
        </w:tabs>
        <w:ind w:right="790"/>
        <w:jc w:val="both"/>
        <w:rPr>
          <w:sz w:val="20"/>
        </w:rPr>
      </w:pPr>
      <w:r>
        <w:rPr>
          <w:sz w:val="20"/>
        </w:rPr>
        <w:t>In a similar way the work could yield</w:t>
      </w:r>
      <w:r>
        <w:rPr>
          <w:spacing w:val="40"/>
          <w:sz w:val="20"/>
        </w:rPr>
        <w:t xml:space="preserve"> </w:t>
      </w:r>
      <w:r>
        <w:rPr>
          <w:sz w:val="20"/>
        </w:rPr>
        <w:t>an indication of the density of facilities (e.g. how many within walking distance of each other, or the area where all facilities have over, say 10 others within walking distance).</w:t>
      </w:r>
    </w:p>
    <w:p w14:paraId="7C224C4C" w14:textId="77777777" w:rsidR="009D57A7" w:rsidRDefault="009D57A7">
      <w:pPr>
        <w:pStyle w:val="BodyText"/>
      </w:pPr>
    </w:p>
    <w:p w14:paraId="4AD5EBBB" w14:textId="77777777" w:rsidR="009D57A7" w:rsidRDefault="004505A8">
      <w:pPr>
        <w:pStyle w:val="ListParagraph"/>
        <w:numPr>
          <w:ilvl w:val="1"/>
          <w:numId w:val="9"/>
        </w:numPr>
        <w:tabs>
          <w:tab w:val="left" w:pos="833"/>
          <w:tab w:val="left" w:pos="837"/>
        </w:tabs>
        <w:spacing w:before="1"/>
        <w:ind w:right="791"/>
        <w:jc w:val="both"/>
        <w:rPr>
          <w:sz w:val="20"/>
        </w:rPr>
      </w:pPr>
      <w:r>
        <w:rPr>
          <w:sz w:val="20"/>
        </w:rPr>
        <w:t>Both these applications can inform the role and development of existing</w:t>
      </w:r>
      <w:r>
        <w:rPr>
          <w:spacing w:val="40"/>
          <w:sz w:val="20"/>
        </w:rPr>
        <w:t xml:space="preserve"> </w:t>
      </w:r>
      <w:r>
        <w:rPr>
          <w:sz w:val="20"/>
        </w:rPr>
        <w:t>town and village centres.</w:t>
      </w:r>
    </w:p>
    <w:p w14:paraId="0BC142F9" w14:textId="77777777" w:rsidR="009D57A7" w:rsidRDefault="004505A8">
      <w:pPr>
        <w:pStyle w:val="ListParagraph"/>
        <w:numPr>
          <w:ilvl w:val="1"/>
          <w:numId w:val="9"/>
        </w:numPr>
        <w:tabs>
          <w:tab w:val="left" w:pos="833"/>
          <w:tab w:val="left" w:pos="837"/>
        </w:tabs>
        <w:spacing w:before="242"/>
        <w:ind w:right="792"/>
        <w:jc w:val="both"/>
        <w:rPr>
          <w:sz w:val="20"/>
        </w:rPr>
      </w:pPr>
      <w:r>
        <w:rPr>
          <w:sz w:val="20"/>
        </w:rPr>
        <w:t>The study could assess only cycling and walking scores, thus indicating the settlements’ ability to support short distance access. The comparison here might reveal the advantages of areas within the PUA for short distance access to jobs, for example.</w:t>
      </w:r>
    </w:p>
    <w:p w14:paraId="1032FC5D" w14:textId="77777777" w:rsidR="009D57A7" w:rsidRDefault="009D57A7">
      <w:pPr>
        <w:pStyle w:val="BodyText"/>
      </w:pPr>
    </w:p>
    <w:p w14:paraId="0F082E37" w14:textId="77777777" w:rsidR="009D57A7" w:rsidRDefault="004505A8">
      <w:pPr>
        <w:pStyle w:val="ListParagraph"/>
        <w:numPr>
          <w:ilvl w:val="1"/>
          <w:numId w:val="9"/>
        </w:numPr>
        <w:tabs>
          <w:tab w:val="left" w:pos="837"/>
          <w:tab w:val="left" w:pos="903"/>
        </w:tabs>
        <w:ind w:right="790"/>
        <w:jc w:val="both"/>
        <w:rPr>
          <w:sz w:val="20"/>
        </w:rPr>
      </w:pPr>
      <w:r>
        <w:rPr>
          <w:sz w:val="20"/>
        </w:rPr>
        <w:tab/>
        <w:t>The study could be extended to consider access by public transport across the day, or in terms of how much of the day there is a service. While this information would be revealed by studying public transport links alone, application of this work emphasising certain facilities, for example, shops</w:t>
      </w:r>
      <w:r>
        <w:rPr>
          <w:spacing w:val="40"/>
          <w:sz w:val="20"/>
        </w:rPr>
        <w:t xml:space="preserve"> </w:t>
      </w:r>
      <w:r>
        <w:rPr>
          <w:sz w:val="20"/>
        </w:rPr>
        <w:t>and supermarkets in relation to off-peak public transport availability would be informative.</w:t>
      </w:r>
    </w:p>
    <w:p w14:paraId="47E1B0D2" w14:textId="77777777" w:rsidR="009D57A7" w:rsidRDefault="009D57A7">
      <w:pPr>
        <w:jc w:val="both"/>
        <w:rPr>
          <w:sz w:val="20"/>
        </w:rPr>
        <w:sectPr w:rsidR="009D57A7">
          <w:pgSz w:w="11910" w:h="16840"/>
          <w:pgMar w:top="1060" w:right="1000" w:bottom="1200" w:left="1500" w:header="861" w:footer="920" w:gutter="0"/>
          <w:cols w:space="720"/>
        </w:sectPr>
      </w:pPr>
    </w:p>
    <w:p w14:paraId="38495503" w14:textId="77777777" w:rsidR="009D57A7" w:rsidRDefault="004505A8">
      <w:pPr>
        <w:pStyle w:val="Heading1"/>
        <w:ind w:right="494"/>
        <w:jc w:val="center"/>
        <w:rPr>
          <w:u w:val="none"/>
        </w:rPr>
      </w:pPr>
      <w:r>
        <w:rPr>
          <w:spacing w:val="-2"/>
        </w:rPr>
        <w:t>APPENDICES</w:t>
      </w:r>
    </w:p>
    <w:p w14:paraId="704F1D11" w14:textId="77777777" w:rsidR="009D57A7" w:rsidRDefault="009D57A7">
      <w:pPr>
        <w:pStyle w:val="BodyText"/>
        <w:spacing w:before="291"/>
        <w:rPr>
          <w:b/>
          <w:sz w:val="24"/>
        </w:rPr>
      </w:pPr>
    </w:p>
    <w:p w14:paraId="261B123C" w14:textId="77777777" w:rsidR="009D57A7" w:rsidRDefault="004505A8">
      <w:pPr>
        <w:tabs>
          <w:tab w:val="left" w:pos="2097"/>
        </w:tabs>
        <w:spacing w:line="291" w:lineRule="exact"/>
        <w:ind w:left="297"/>
        <w:rPr>
          <w:sz w:val="24"/>
        </w:rPr>
      </w:pPr>
      <w:r>
        <w:rPr>
          <w:sz w:val="24"/>
        </w:rPr>
        <w:t>Appendix</w:t>
      </w:r>
      <w:r>
        <w:rPr>
          <w:spacing w:val="-1"/>
          <w:sz w:val="24"/>
        </w:rPr>
        <w:t xml:space="preserve"> </w:t>
      </w:r>
      <w:r>
        <w:rPr>
          <w:sz w:val="24"/>
        </w:rPr>
        <w:t>1</w:t>
      </w:r>
      <w:r>
        <w:rPr>
          <w:spacing w:val="-1"/>
          <w:sz w:val="24"/>
        </w:rPr>
        <w:t xml:space="preserve"> </w:t>
      </w:r>
      <w:r>
        <w:rPr>
          <w:spacing w:val="-10"/>
          <w:sz w:val="24"/>
        </w:rPr>
        <w:t>-</w:t>
      </w:r>
      <w:r>
        <w:rPr>
          <w:sz w:val="24"/>
        </w:rPr>
        <w:tab/>
        <w:t>Results</w:t>
      </w:r>
      <w:r>
        <w:rPr>
          <w:spacing w:val="-1"/>
          <w:sz w:val="24"/>
        </w:rPr>
        <w:t xml:space="preserve"> </w:t>
      </w:r>
      <w:r>
        <w:rPr>
          <w:spacing w:val="-2"/>
          <w:sz w:val="24"/>
        </w:rPr>
        <w:t>tables</w:t>
      </w:r>
    </w:p>
    <w:p w14:paraId="7797416A" w14:textId="77777777" w:rsidR="009D57A7" w:rsidRDefault="004505A8">
      <w:pPr>
        <w:pStyle w:val="BodyText"/>
        <w:ind w:left="1017" w:right="1605"/>
      </w:pPr>
      <w:r>
        <w:t>Table</w:t>
      </w:r>
      <w:r>
        <w:rPr>
          <w:spacing w:val="-4"/>
        </w:rPr>
        <w:t xml:space="preserve"> </w:t>
      </w:r>
      <w:r>
        <w:t>A1.1:</w:t>
      </w:r>
      <w:r>
        <w:rPr>
          <w:spacing w:val="-4"/>
        </w:rPr>
        <w:t xml:space="preserve"> </w:t>
      </w:r>
      <w:r>
        <w:t>Locations</w:t>
      </w:r>
      <w:r>
        <w:rPr>
          <w:spacing w:val="-4"/>
        </w:rPr>
        <w:t xml:space="preserve"> </w:t>
      </w:r>
      <w:r>
        <w:t>and</w:t>
      </w:r>
      <w:r>
        <w:rPr>
          <w:spacing w:val="-4"/>
        </w:rPr>
        <w:t xml:space="preserve"> </w:t>
      </w:r>
      <w:r>
        <w:t>Settlements:</w:t>
      </w:r>
      <w:r>
        <w:rPr>
          <w:spacing w:val="-4"/>
        </w:rPr>
        <w:t xml:space="preserve"> </w:t>
      </w:r>
      <w:r>
        <w:t>Total</w:t>
      </w:r>
      <w:r>
        <w:rPr>
          <w:spacing w:val="-4"/>
        </w:rPr>
        <w:t xml:space="preserve"> </w:t>
      </w:r>
      <w:r>
        <w:t>Score</w:t>
      </w:r>
      <w:r>
        <w:rPr>
          <w:spacing w:val="-4"/>
        </w:rPr>
        <w:t xml:space="preserve"> </w:t>
      </w:r>
      <w:r>
        <w:t>by</w:t>
      </w:r>
      <w:r>
        <w:rPr>
          <w:spacing w:val="-5"/>
        </w:rPr>
        <w:t xml:space="preserve"> </w:t>
      </w:r>
      <w:r>
        <w:t>District Table</w:t>
      </w:r>
      <w:r>
        <w:rPr>
          <w:spacing w:val="-5"/>
        </w:rPr>
        <w:t xml:space="preserve"> </w:t>
      </w:r>
      <w:r>
        <w:t>A1.2:</w:t>
      </w:r>
      <w:r>
        <w:rPr>
          <w:spacing w:val="62"/>
        </w:rPr>
        <w:t xml:space="preserve"> </w:t>
      </w:r>
      <w:r>
        <w:t>Settlements:</w:t>
      </w:r>
      <w:r>
        <w:rPr>
          <w:spacing w:val="-4"/>
        </w:rPr>
        <w:t xml:space="preserve"> </w:t>
      </w:r>
      <w:r>
        <w:t>Scores</w:t>
      </w:r>
      <w:r>
        <w:rPr>
          <w:spacing w:val="-6"/>
        </w:rPr>
        <w:t xml:space="preserve"> </w:t>
      </w:r>
      <w:r>
        <w:t>by</w:t>
      </w:r>
      <w:r>
        <w:rPr>
          <w:spacing w:val="-4"/>
        </w:rPr>
        <w:t xml:space="preserve"> </w:t>
      </w:r>
      <w:r>
        <w:t>Theme,</w:t>
      </w:r>
      <w:r>
        <w:rPr>
          <w:spacing w:val="-5"/>
        </w:rPr>
        <w:t xml:space="preserve"> </w:t>
      </w:r>
      <w:r>
        <w:t>Total</w:t>
      </w:r>
      <w:r>
        <w:rPr>
          <w:spacing w:val="-4"/>
        </w:rPr>
        <w:t xml:space="preserve"> </w:t>
      </w:r>
      <w:r>
        <w:t>Score</w:t>
      </w:r>
      <w:r>
        <w:rPr>
          <w:spacing w:val="-4"/>
        </w:rPr>
        <w:t xml:space="preserve"> </w:t>
      </w:r>
      <w:r>
        <w:rPr>
          <w:spacing w:val="-2"/>
        </w:rPr>
        <w:t>order</w:t>
      </w:r>
    </w:p>
    <w:p w14:paraId="00B57380" w14:textId="77777777" w:rsidR="009D57A7" w:rsidRDefault="009D57A7">
      <w:pPr>
        <w:pStyle w:val="BodyText"/>
        <w:spacing w:before="50"/>
      </w:pPr>
    </w:p>
    <w:p w14:paraId="4C1CAFDE" w14:textId="77777777" w:rsidR="009D57A7" w:rsidRDefault="004505A8">
      <w:pPr>
        <w:tabs>
          <w:tab w:val="left" w:pos="2097"/>
        </w:tabs>
        <w:spacing w:line="291" w:lineRule="exact"/>
        <w:ind w:left="297"/>
        <w:rPr>
          <w:sz w:val="24"/>
        </w:rPr>
      </w:pPr>
      <w:r>
        <w:rPr>
          <w:sz w:val="24"/>
        </w:rPr>
        <w:t>Appendix</w:t>
      </w:r>
      <w:r>
        <w:rPr>
          <w:spacing w:val="-1"/>
          <w:sz w:val="24"/>
        </w:rPr>
        <w:t xml:space="preserve"> </w:t>
      </w:r>
      <w:r>
        <w:rPr>
          <w:sz w:val="24"/>
        </w:rPr>
        <w:t>2</w:t>
      </w:r>
      <w:r>
        <w:rPr>
          <w:spacing w:val="-1"/>
          <w:sz w:val="24"/>
        </w:rPr>
        <w:t xml:space="preserve"> </w:t>
      </w:r>
      <w:r>
        <w:rPr>
          <w:spacing w:val="-10"/>
          <w:sz w:val="24"/>
        </w:rPr>
        <w:t>-</w:t>
      </w:r>
      <w:r>
        <w:rPr>
          <w:sz w:val="24"/>
        </w:rPr>
        <w:tab/>
        <w:t>Figures</w:t>
      </w:r>
      <w:r>
        <w:rPr>
          <w:spacing w:val="-1"/>
          <w:sz w:val="24"/>
        </w:rPr>
        <w:t xml:space="preserve"> </w:t>
      </w:r>
      <w:r>
        <w:rPr>
          <w:sz w:val="24"/>
        </w:rPr>
        <w:t>illustrating</w:t>
      </w:r>
      <w:r>
        <w:rPr>
          <w:spacing w:val="-1"/>
          <w:sz w:val="24"/>
        </w:rPr>
        <w:t xml:space="preserve"> </w:t>
      </w:r>
      <w:r>
        <w:rPr>
          <w:spacing w:val="-2"/>
          <w:sz w:val="24"/>
        </w:rPr>
        <w:t>results</w:t>
      </w:r>
    </w:p>
    <w:p w14:paraId="0393C499" w14:textId="77777777" w:rsidR="009D57A7" w:rsidRDefault="004505A8">
      <w:pPr>
        <w:pStyle w:val="BodyText"/>
        <w:spacing w:line="242" w:lineRule="exact"/>
        <w:ind w:left="1017"/>
      </w:pPr>
      <w:r>
        <w:t>Figure</w:t>
      </w:r>
      <w:r>
        <w:rPr>
          <w:spacing w:val="-6"/>
        </w:rPr>
        <w:t xml:space="preserve"> </w:t>
      </w:r>
      <w:r>
        <w:t>A2.1:</w:t>
      </w:r>
      <w:r>
        <w:rPr>
          <w:spacing w:val="-5"/>
        </w:rPr>
        <w:t xml:space="preserve"> </w:t>
      </w:r>
      <w:r>
        <w:t>Average</w:t>
      </w:r>
      <w:r>
        <w:rPr>
          <w:spacing w:val="-4"/>
        </w:rPr>
        <w:t xml:space="preserve"> </w:t>
      </w:r>
      <w:r>
        <w:t>Score</w:t>
      </w:r>
      <w:r>
        <w:rPr>
          <w:spacing w:val="-4"/>
        </w:rPr>
        <w:t xml:space="preserve"> </w:t>
      </w:r>
      <w:r>
        <w:t>against</w:t>
      </w:r>
      <w:r>
        <w:rPr>
          <w:spacing w:val="-4"/>
        </w:rPr>
        <w:t xml:space="preserve"> </w:t>
      </w:r>
      <w:r>
        <w:t>Size</w:t>
      </w:r>
      <w:r>
        <w:rPr>
          <w:spacing w:val="-4"/>
        </w:rPr>
        <w:t xml:space="preserve"> </w:t>
      </w:r>
      <w:r>
        <w:t>–</w:t>
      </w:r>
      <w:r>
        <w:rPr>
          <w:spacing w:val="-4"/>
        </w:rPr>
        <w:t xml:space="preserve"> </w:t>
      </w:r>
      <w:r>
        <w:rPr>
          <w:spacing w:val="-2"/>
        </w:rPr>
        <w:t>Settlements</w:t>
      </w:r>
    </w:p>
    <w:p w14:paraId="56E9E491" w14:textId="77777777" w:rsidR="009D57A7" w:rsidRDefault="004505A8">
      <w:pPr>
        <w:pStyle w:val="BodyText"/>
        <w:ind w:left="2817" w:right="1146" w:hanging="1800"/>
      </w:pPr>
      <w:r>
        <w:t>Figure</w:t>
      </w:r>
      <w:r>
        <w:rPr>
          <w:spacing w:val="-4"/>
        </w:rPr>
        <w:t xml:space="preserve"> </w:t>
      </w:r>
      <w:r>
        <w:t>A2.2:</w:t>
      </w:r>
      <w:r>
        <w:rPr>
          <w:spacing w:val="-4"/>
        </w:rPr>
        <w:t xml:space="preserve"> </w:t>
      </w:r>
      <w:r>
        <w:t>Comparison</w:t>
      </w:r>
      <w:r>
        <w:rPr>
          <w:spacing w:val="-4"/>
        </w:rPr>
        <w:t xml:space="preserve"> </w:t>
      </w:r>
      <w:r>
        <w:t>of</w:t>
      </w:r>
      <w:r>
        <w:rPr>
          <w:spacing w:val="-4"/>
        </w:rPr>
        <w:t xml:space="preserve"> </w:t>
      </w:r>
      <w:r>
        <w:t>Employment</w:t>
      </w:r>
      <w:r>
        <w:rPr>
          <w:spacing w:val="-4"/>
        </w:rPr>
        <w:t xml:space="preserve"> </w:t>
      </w:r>
      <w:r>
        <w:t>Theme</w:t>
      </w:r>
      <w:r>
        <w:rPr>
          <w:spacing w:val="-4"/>
        </w:rPr>
        <w:t xml:space="preserve"> </w:t>
      </w:r>
      <w:r>
        <w:t>against</w:t>
      </w:r>
      <w:r>
        <w:rPr>
          <w:spacing w:val="-4"/>
        </w:rPr>
        <w:t xml:space="preserve"> </w:t>
      </w:r>
      <w:r>
        <w:t>all</w:t>
      </w:r>
      <w:r>
        <w:rPr>
          <w:spacing w:val="-4"/>
        </w:rPr>
        <w:t xml:space="preserve"> </w:t>
      </w:r>
      <w:r>
        <w:t>Themes</w:t>
      </w:r>
      <w:r>
        <w:rPr>
          <w:spacing w:val="-4"/>
        </w:rPr>
        <w:t xml:space="preserve"> </w:t>
      </w:r>
      <w:r>
        <w:t xml:space="preserve">by </w:t>
      </w:r>
      <w:r>
        <w:rPr>
          <w:spacing w:val="-2"/>
        </w:rPr>
        <w:t>Location</w:t>
      </w:r>
    </w:p>
    <w:p w14:paraId="65F27759" w14:textId="77777777" w:rsidR="009D57A7" w:rsidRDefault="009D57A7">
      <w:pPr>
        <w:pStyle w:val="BodyText"/>
        <w:spacing w:before="50"/>
      </w:pPr>
    </w:p>
    <w:p w14:paraId="21D98805" w14:textId="77777777" w:rsidR="009D57A7" w:rsidRDefault="004505A8">
      <w:pPr>
        <w:tabs>
          <w:tab w:val="left" w:pos="2097"/>
        </w:tabs>
        <w:ind w:left="2097" w:right="2139" w:hanging="1800"/>
        <w:rPr>
          <w:sz w:val="24"/>
        </w:rPr>
      </w:pPr>
      <w:r>
        <w:rPr>
          <w:sz w:val="24"/>
        </w:rPr>
        <w:t>Appendix 3 -</w:t>
      </w:r>
      <w:r>
        <w:rPr>
          <w:sz w:val="24"/>
        </w:rPr>
        <w:tab/>
        <w:t>Facility</w:t>
      </w:r>
      <w:r>
        <w:rPr>
          <w:spacing w:val="-8"/>
          <w:sz w:val="24"/>
        </w:rPr>
        <w:t xml:space="preserve"> </w:t>
      </w:r>
      <w:r>
        <w:rPr>
          <w:sz w:val="24"/>
        </w:rPr>
        <w:t>classification</w:t>
      </w:r>
      <w:r>
        <w:rPr>
          <w:spacing w:val="-8"/>
          <w:sz w:val="24"/>
        </w:rPr>
        <w:t xml:space="preserve"> </w:t>
      </w:r>
      <w:r>
        <w:rPr>
          <w:sz w:val="24"/>
        </w:rPr>
        <w:t>&amp;</w:t>
      </w:r>
      <w:r>
        <w:rPr>
          <w:spacing w:val="-8"/>
          <w:sz w:val="24"/>
        </w:rPr>
        <w:t xml:space="preserve"> </w:t>
      </w:r>
      <w:r>
        <w:rPr>
          <w:sz w:val="24"/>
        </w:rPr>
        <w:t>sub-categories</w:t>
      </w:r>
      <w:r>
        <w:rPr>
          <w:spacing w:val="-8"/>
          <w:sz w:val="24"/>
        </w:rPr>
        <w:t xml:space="preserve"> </w:t>
      </w:r>
      <w:r>
        <w:rPr>
          <w:sz w:val="24"/>
        </w:rPr>
        <w:t xml:space="preserve">with </w:t>
      </w:r>
      <w:r>
        <w:rPr>
          <w:spacing w:val="-2"/>
          <w:sz w:val="24"/>
        </w:rPr>
        <w:t>weightings</w:t>
      </w:r>
    </w:p>
    <w:p w14:paraId="3143F6DE" w14:textId="77777777" w:rsidR="009D57A7" w:rsidRDefault="004505A8">
      <w:pPr>
        <w:tabs>
          <w:tab w:val="left" w:pos="2096"/>
        </w:tabs>
        <w:spacing w:before="5" w:line="580" w:lineRule="atLeast"/>
        <w:ind w:left="297" w:right="1146"/>
        <w:rPr>
          <w:sz w:val="24"/>
        </w:rPr>
      </w:pPr>
      <w:r>
        <w:rPr>
          <w:sz w:val="24"/>
        </w:rPr>
        <w:t>Appendix</w:t>
      </w:r>
      <w:r>
        <w:rPr>
          <w:spacing w:val="-3"/>
          <w:sz w:val="24"/>
        </w:rPr>
        <w:t xml:space="preserve"> </w:t>
      </w:r>
      <w:r>
        <w:rPr>
          <w:sz w:val="24"/>
        </w:rPr>
        <w:t>4</w:t>
      </w:r>
      <w:r>
        <w:rPr>
          <w:spacing w:val="-3"/>
          <w:sz w:val="24"/>
        </w:rPr>
        <w:t xml:space="preserve"> </w:t>
      </w:r>
      <w:r>
        <w:rPr>
          <w:sz w:val="24"/>
        </w:rPr>
        <w:t>–</w:t>
      </w:r>
      <w:r>
        <w:rPr>
          <w:spacing w:val="80"/>
          <w:sz w:val="24"/>
        </w:rPr>
        <w:t xml:space="preserve"> </w:t>
      </w:r>
      <w:r>
        <w:rPr>
          <w:sz w:val="24"/>
        </w:rPr>
        <w:t>List</w:t>
      </w:r>
      <w:r>
        <w:rPr>
          <w:spacing w:val="-3"/>
          <w:sz w:val="24"/>
        </w:rPr>
        <w:t xml:space="preserve"> </w:t>
      </w:r>
      <w:r>
        <w:rPr>
          <w:sz w:val="24"/>
        </w:rPr>
        <w:t>of</w:t>
      </w:r>
      <w:r>
        <w:rPr>
          <w:spacing w:val="-3"/>
          <w:sz w:val="24"/>
        </w:rPr>
        <w:t xml:space="preserve"> </w:t>
      </w:r>
      <w:r>
        <w:rPr>
          <w:sz w:val="24"/>
        </w:rPr>
        <w:t>facilities</w:t>
      </w:r>
      <w:r>
        <w:rPr>
          <w:spacing w:val="-3"/>
          <w:sz w:val="24"/>
        </w:rPr>
        <w:t xml:space="preserve"> </w:t>
      </w:r>
      <w:r>
        <w:rPr>
          <w:sz w:val="24"/>
        </w:rPr>
        <w:t>with</w:t>
      </w:r>
      <w:r>
        <w:rPr>
          <w:spacing w:val="-3"/>
          <w:sz w:val="24"/>
        </w:rPr>
        <w:t xml:space="preserve"> </w:t>
      </w:r>
      <w:r>
        <w:rPr>
          <w:sz w:val="24"/>
        </w:rPr>
        <w:t>thresholds</w:t>
      </w:r>
      <w:r>
        <w:rPr>
          <w:spacing w:val="-3"/>
          <w:sz w:val="24"/>
        </w:rPr>
        <w:t xml:space="preserve"> </w:t>
      </w:r>
      <w:r>
        <w:rPr>
          <w:sz w:val="24"/>
        </w:rPr>
        <w:t>and</w:t>
      </w:r>
      <w:r>
        <w:rPr>
          <w:spacing w:val="-3"/>
          <w:sz w:val="24"/>
        </w:rPr>
        <w:t xml:space="preserve"> </w:t>
      </w:r>
      <w:r>
        <w:rPr>
          <w:sz w:val="24"/>
        </w:rPr>
        <w:t>sources</w:t>
      </w:r>
      <w:r>
        <w:rPr>
          <w:spacing w:val="-3"/>
          <w:sz w:val="24"/>
        </w:rPr>
        <w:t xml:space="preserve"> </w:t>
      </w:r>
      <w:r>
        <w:rPr>
          <w:sz w:val="24"/>
        </w:rPr>
        <w:t>of</w:t>
      </w:r>
      <w:r>
        <w:rPr>
          <w:spacing w:val="-3"/>
          <w:sz w:val="24"/>
        </w:rPr>
        <w:t xml:space="preserve"> </w:t>
      </w:r>
      <w:r>
        <w:rPr>
          <w:sz w:val="24"/>
        </w:rPr>
        <w:t>data Appendix 5 -</w:t>
      </w:r>
      <w:r>
        <w:rPr>
          <w:sz w:val="24"/>
        </w:rPr>
        <w:tab/>
        <w:t>Maps of settlements and areas, bus services,</w:t>
      </w:r>
    </w:p>
    <w:p w14:paraId="17626E54" w14:textId="77777777" w:rsidR="009D57A7" w:rsidRDefault="004505A8">
      <w:pPr>
        <w:spacing w:before="3"/>
        <w:ind w:left="2097"/>
        <w:rPr>
          <w:sz w:val="24"/>
        </w:rPr>
      </w:pPr>
      <w:r>
        <w:rPr>
          <w:spacing w:val="-2"/>
          <w:sz w:val="24"/>
        </w:rPr>
        <w:t>facilities.</w:t>
      </w:r>
    </w:p>
    <w:p w14:paraId="362F5187" w14:textId="77777777" w:rsidR="009D57A7" w:rsidRDefault="004505A8">
      <w:pPr>
        <w:spacing w:before="291"/>
        <w:ind w:left="2097" w:right="1146" w:hanging="1800"/>
        <w:rPr>
          <w:sz w:val="24"/>
        </w:rPr>
      </w:pPr>
      <w:r>
        <w:rPr>
          <w:sz w:val="24"/>
        </w:rPr>
        <w:t>Appendix</w:t>
      </w:r>
      <w:r>
        <w:rPr>
          <w:spacing w:val="-3"/>
          <w:sz w:val="24"/>
        </w:rPr>
        <w:t xml:space="preserve"> </w:t>
      </w:r>
      <w:r>
        <w:rPr>
          <w:sz w:val="24"/>
        </w:rPr>
        <w:t>6</w:t>
      </w:r>
      <w:r>
        <w:rPr>
          <w:spacing w:val="-3"/>
          <w:sz w:val="24"/>
        </w:rPr>
        <w:t xml:space="preserve"> </w:t>
      </w:r>
      <w:r>
        <w:rPr>
          <w:sz w:val="24"/>
        </w:rPr>
        <w:t>–</w:t>
      </w:r>
      <w:r>
        <w:rPr>
          <w:spacing w:val="80"/>
          <w:sz w:val="24"/>
        </w:rPr>
        <w:t xml:space="preserve"> </w:t>
      </w:r>
      <w:r>
        <w:rPr>
          <w:sz w:val="24"/>
        </w:rPr>
        <w:t>Evidence</w:t>
      </w:r>
      <w:r>
        <w:rPr>
          <w:spacing w:val="-3"/>
          <w:sz w:val="24"/>
        </w:rPr>
        <w:t xml:space="preserve"> </w:t>
      </w:r>
      <w:r>
        <w:rPr>
          <w:sz w:val="24"/>
        </w:rPr>
        <w:t>base</w:t>
      </w:r>
      <w:r>
        <w:rPr>
          <w:spacing w:val="-3"/>
          <w:sz w:val="24"/>
        </w:rPr>
        <w:t xml:space="preserve"> </w:t>
      </w:r>
      <w:r>
        <w:rPr>
          <w:sz w:val="24"/>
        </w:rPr>
        <w:t>for</w:t>
      </w:r>
      <w:r>
        <w:rPr>
          <w:spacing w:val="-6"/>
          <w:sz w:val="24"/>
        </w:rPr>
        <w:t xml:space="preserve"> </w:t>
      </w:r>
      <w:r>
        <w:rPr>
          <w:sz w:val="24"/>
        </w:rPr>
        <w:t>justification</w:t>
      </w:r>
      <w:r>
        <w:rPr>
          <w:spacing w:val="-4"/>
          <w:sz w:val="24"/>
        </w:rPr>
        <w:t xml:space="preserve"> </w:t>
      </w:r>
      <w:r>
        <w:rPr>
          <w:sz w:val="24"/>
        </w:rPr>
        <w:t>of</w:t>
      </w:r>
      <w:r>
        <w:rPr>
          <w:spacing w:val="-4"/>
          <w:sz w:val="24"/>
        </w:rPr>
        <w:t xml:space="preserve"> </w:t>
      </w:r>
      <w:r>
        <w:rPr>
          <w:sz w:val="24"/>
        </w:rPr>
        <w:t>weightings</w:t>
      </w:r>
      <w:r>
        <w:rPr>
          <w:spacing w:val="-4"/>
          <w:sz w:val="24"/>
        </w:rPr>
        <w:t xml:space="preserve"> </w:t>
      </w:r>
      <w:r>
        <w:rPr>
          <w:sz w:val="24"/>
        </w:rPr>
        <w:t>and travel time thresholds given to facilities</w:t>
      </w:r>
    </w:p>
    <w:p w14:paraId="505766AF" w14:textId="77777777" w:rsidR="009D57A7" w:rsidRDefault="009D57A7">
      <w:pPr>
        <w:pStyle w:val="BodyText"/>
        <w:rPr>
          <w:sz w:val="24"/>
        </w:rPr>
      </w:pPr>
    </w:p>
    <w:p w14:paraId="440B1BB8" w14:textId="77777777" w:rsidR="009D57A7" w:rsidRDefault="004505A8">
      <w:pPr>
        <w:tabs>
          <w:tab w:val="left" w:pos="2096"/>
        </w:tabs>
        <w:ind w:left="2097" w:right="858" w:hanging="1800"/>
        <w:rPr>
          <w:sz w:val="24"/>
        </w:rPr>
      </w:pPr>
      <w:r>
        <w:rPr>
          <w:sz w:val="24"/>
        </w:rPr>
        <w:t>Appendix 7 -</w:t>
      </w:r>
      <w:r>
        <w:rPr>
          <w:sz w:val="24"/>
        </w:rPr>
        <w:tab/>
        <w:t>Discussion</w:t>
      </w:r>
      <w:r>
        <w:rPr>
          <w:spacing w:val="-5"/>
          <w:sz w:val="24"/>
        </w:rPr>
        <w:t xml:space="preserve"> </w:t>
      </w:r>
      <w:r>
        <w:rPr>
          <w:sz w:val="24"/>
        </w:rPr>
        <w:t>of</w:t>
      </w:r>
      <w:r>
        <w:rPr>
          <w:spacing w:val="-5"/>
          <w:sz w:val="24"/>
        </w:rPr>
        <w:t xml:space="preserve"> </w:t>
      </w:r>
      <w:r>
        <w:rPr>
          <w:sz w:val="24"/>
        </w:rPr>
        <w:t>factors</w:t>
      </w:r>
      <w:r>
        <w:rPr>
          <w:spacing w:val="-5"/>
          <w:sz w:val="24"/>
        </w:rPr>
        <w:t xml:space="preserve"> </w:t>
      </w:r>
      <w:r>
        <w:rPr>
          <w:sz w:val="24"/>
        </w:rPr>
        <w:t>influencing</w:t>
      </w:r>
      <w:r>
        <w:rPr>
          <w:spacing w:val="-5"/>
          <w:sz w:val="24"/>
        </w:rPr>
        <w:t xml:space="preserve"> </w:t>
      </w:r>
      <w:r>
        <w:rPr>
          <w:sz w:val="24"/>
        </w:rPr>
        <w:t>the</w:t>
      </w:r>
      <w:r>
        <w:rPr>
          <w:spacing w:val="-5"/>
          <w:sz w:val="24"/>
        </w:rPr>
        <w:t xml:space="preserve"> </w:t>
      </w:r>
      <w:r>
        <w:rPr>
          <w:sz w:val="24"/>
        </w:rPr>
        <w:t>results</w:t>
      </w:r>
      <w:r>
        <w:rPr>
          <w:spacing w:val="-5"/>
          <w:sz w:val="24"/>
        </w:rPr>
        <w:t xml:space="preserve"> </w:t>
      </w:r>
      <w:r>
        <w:rPr>
          <w:sz w:val="24"/>
        </w:rPr>
        <w:t>produced by the accessibility modelling process</w:t>
      </w:r>
    </w:p>
    <w:p w14:paraId="79333B01" w14:textId="77777777" w:rsidR="009D57A7" w:rsidRDefault="009D57A7">
      <w:pPr>
        <w:pStyle w:val="BodyText"/>
        <w:rPr>
          <w:sz w:val="24"/>
        </w:rPr>
      </w:pPr>
    </w:p>
    <w:p w14:paraId="3D6B9B69" w14:textId="77777777" w:rsidR="009D57A7" w:rsidRDefault="004505A8">
      <w:pPr>
        <w:tabs>
          <w:tab w:val="left" w:pos="2096"/>
        </w:tabs>
        <w:ind w:left="297"/>
        <w:rPr>
          <w:sz w:val="24"/>
        </w:rPr>
      </w:pPr>
      <w:r>
        <w:rPr>
          <w:sz w:val="24"/>
        </w:rPr>
        <w:t>Appendix</w:t>
      </w:r>
      <w:r>
        <w:rPr>
          <w:spacing w:val="-5"/>
          <w:sz w:val="24"/>
        </w:rPr>
        <w:t xml:space="preserve"> </w:t>
      </w:r>
      <w:r>
        <w:rPr>
          <w:sz w:val="24"/>
        </w:rPr>
        <w:t>8</w:t>
      </w:r>
      <w:r>
        <w:rPr>
          <w:spacing w:val="-4"/>
          <w:sz w:val="24"/>
        </w:rPr>
        <w:t xml:space="preserve"> </w:t>
      </w:r>
      <w:r>
        <w:rPr>
          <w:spacing w:val="-10"/>
          <w:sz w:val="24"/>
        </w:rPr>
        <w:t>-</w:t>
      </w:r>
      <w:r>
        <w:rPr>
          <w:sz w:val="24"/>
        </w:rPr>
        <w:tab/>
      </w:r>
      <w:r>
        <w:rPr>
          <w:spacing w:val="-2"/>
          <w:sz w:val="24"/>
        </w:rPr>
        <w:t>Glossary</w:t>
      </w:r>
    </w:p>
    <w:p w14:paraId="6435E355" w14:textId="77777777" w:rsidR="009D57A7" w:rsidRDefault="009D57A7">
      <w:pPr>
        <w:rPr>
          <w:sz w:val="24"/>
        </w:rPr>
        <w:sectPr w:rsidR="009D57A7">
          <w:headerReference w:type="default" r:id="rId25"/>
          <w:footerReference w:type="default" r:id="rId26"/>
          <w:pgSz w:w="11910" w:h="16840"/>
          <w:pgMar w:top="1120" w:right="1000" w:bottom="280" w:left="1500" w:header="0" w:footer="0" w:gutter="0"/>
          <w:cols w:space="720"/>
        </w:sectPr>
      </w:pPr>
    </w:p>
    <w:p w14:paraId="025F2C11" w14:textId="77777777" w:rsidR="009D57A7" w:rsidRDefault="004505A8">
      <w:pPr>
        <w:pStyle w:val="Heading2"/>
        <w:tabs>
          <w:tab w:val="left" w:pos="2457"/>
        </w:tabs>
        <w:spacing w:before="143"/>
        <w:ind w:left="366"/>
      </w:pPr>
      <w:r>
        <w:t>Appendix</w:t>
      </w:r>
      <w:r>
        <w:rPr>
          <w:spacing w:val="-3"/>
        </w:rPr>
        <w:t xml:space="preserve"> </w:t>
      </w:r>
      <w:r>
        <w:t>1</w:t>
      </w:r>
      <w:r>
        <w:rPr>
          <w:spacing w:val="-1"/>
        </w:rPr>
        <w:t xml:space="preserve"> </w:t>
      </w:r>
      <w:r>
        <w:rPr>
          <w:spacing w:val="-10"/>
        </w:rPr>
        <w:t>-</w:t>
      </w:r>
      <w:r>
        <w:tab/>
        <w:t>Results</w:t>
      </w:r>
      <w:r>
        <w:rPr>
          <w:spacing w:val="-2"/>
        </w:rPr>
        <w:t xml:space="preserve"> tables</w:t>
      </w:r>
    </w:p>
    <w:p w14:paraId="182A4924" w14:textId="77777777" w:rsidR="009D57A7" w:rsidRDefault="009D57A7">
      <w:pPr>
        <w:pStyle w:val="BodyText"/>
        <w:rPr>
          <w:b/>
        </w:rPr>
      </w:pPr>
    </w:p>
    <w:p w14:paraId="2944B011" w14:textId="77777777" w:rsidR="009D57A7" w:rsidRDefault="004505A8">
      <w:pPr>
        <w:pStyle w:val="BodyText"/>
        <w:ind w:left="297"/>
      </w:pPr>
      <w:r>
        <w:t>The</w:t>
      </w:r>
      <w:r>
        <w:rPr>
          <w:spacing w:val="-4"/>
        </w:rPr>
        <w:t xml:space="preserve"> </w:t>
      </w:r>
      <w:r>
        <w:t>Tables</w:t>
      </w:r>
      <w:r>
        <w:rPr>
          <w:spacing w:val="-5"/>
        </w:rPr>
        <w:t xml:space="preserve"> </w:t>
      </w:r>
      <w:r>
        <w:t>below</w:t>
      </w:r>
      <w:r>
        <w:rPr>
          <w:spacing w:val="-4"/>
        </w:rPr>
        <w:t xml:space="preserve"> </w:t>
      </w:r>
      <w:r>
        <w:t>give</w:t>
      </w:r>
      <w:r>
        <w:rPr>
          <w:spacing w:val="-4"/>
        </w:rPr>
        <w:t xml:space="preserve"> </w:t>
      </w:r>
      <w:r>
        <w:t>some</w:t>
      </w:r>
      <w:r>
        <w:rPr>
          <w:spacing w:val="-4"/>
        </w:rPr>
        <w:t xml:space="preserve"> </w:t>
      </w:r>
      <w:r>
        <w:t>summary</w:t>
      </w:r>
      <w:r>
        <w:rPr>
          <w:spacing w:val="-4"/>
        </w:rPr>
        <w:t xml:space="preserve"> </w:t>
      </w:r>
      <w:r>
        <w:rPr>
          <w:spacing w:val="-2"/>
        </w:rPr>
        <w:t>results</w:t>
      </w:r>
    </w:p>
    <w:p w14:paraId="4B233951" w14:textId="77777777" w:rsidR="009D57A7" w:rsidRDefault="009D57A7">
      <w:pPr>
        <w:pStyle w:val="BodyText"/>
      </w:pPr>
    </w:p>
    <w:p w14:paraId="215ABAA9" w14:textId="77777777" w:rsidR="009D57A7" w:rsidRDefault="004505A8">
      <w:pPr>
        <w:pStyle w:val="BodyText"/>
        <w:ind w:left="297"/>
      </w:pPr>
      <w:r>
        <w:rPr>
          <w:u w:val="single"/>
        </w:rPr>
        <w:t>Table</w:t>
      </w:r>
      <w:r>
        <w:rPr>
          <w:spacing w:val="-5"/>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5"/>
          <w:u w:val="single"/>
        </w:rPr>
        <w:t xml:space="preserve"> </w:t>
      </w:r>
      <w:r>
        <w:rPr>
          <w:u w:val="single"/>
        </w:rPr>
        <w:t>Total</w:t>
      </w:r>
      <w:r>
        <w:rPr>
          <w:spacing w:val="-5"/>
          <w:u w:val="single"/>
        </w:rPr>
        <w:t xml:space="preserve"> </w:t>
      </w:r>
      <w:r>
        <w:rPr>
          <w:u w:val="single"/>
        </w:rPr>
        <w:t>Score</w:t>
      </w:r>
      <w:r>
        <w:rPr>
          <w:spacing w:val="-5"/>
          <w:u w:val="single"/>
        </w:rPr>
        <w:t xml:space="preserve"> </w:t>
      </w:r>
      <w:r>
        <w:rPr>
          <w:u w:val="single"/>
        </w:rPr>
        <w:t>by</w:t>
      </w:r>
      <w:r>
        <w:rPr>
          <w:spacing w:val="-5"/>
          <w:u w:val="single"/>
        </w:rPr>
        <w:t xml:space="preserve"> </w:t>
      </w:r>
      <w:r>
        <w:rPr>
          <w:spacing w:val="-2"/>
          <w:u w:val="single"/>
        </w:rPr>
        <w:t>District</w:t>
      </w:r>
    </w:p>
    <w:p w14:paraId="30B79DE4" w14:textId="77777777" w:rsidR="009D57A7" w:rsidRDefault="009D57A7">
      <w:pPr>
        <w:pStyle w:val="BodyText"/>
        <w:spacing w:before="11"/>
        <w:rPr>
          <w:sz w:val="19"/>
        </w:rPr>
      </w:pPr>
    </w:p>
    <w:tbl>
      <w:tblPr>
        <w:tblW w:w="0" w:type="auto"/>
        <w:tblInd w:w="348" w:type="dxa"/>
        <w:tblLayout w:type="fixed"/>
        <w:tblCellMar>
          <w:left w:w="0" w:type="dxa"/>
          <w:right w:w="0" w:type="dxa"/>
        </w:tblCellMar>
        <w:tblLook w:val="01E0" w:firstRow="1" w:lastRow="1" w:firstColumn="1" w:lastColumn="1" w:noHBand="0" w:noVBand="0"/>
      </w:tblPr>
      <w:tblGrid>
        <w:gridCol w:w="4998"/>
        <w:gridCol w:w="1887"/>
        <w:gridCol w:w="916"/>
      </w:tblGrid>
      <w:tr w:rsidR="009D57A7" w14:paraId="703F7072" w14:textId="77777777">
        <w:trPr>
          <w:trHeight w:val="748"/>
        </w:trPr>
        <w:tc>
          <w:tcPr>
            <w:tcW w:w="4998" w:type="dxa"/>
          </w:tcPr>
          <w:p w14:paraId="0F310C06" w14:textId="77777777" w:rsidR="009D57A7" w:rsidRDefault="004505A8">
            <w:pPr>
              <w:pStyle w:val="TableParagraph"/>
              <w:spacing w:before="0" w:line="240" w:lineRule="auto"/>
              <w:ind w:left="50"/>
              <w:jc w:val="left"/>
              <w:rPr>
                <w:b/>
                <w:sz w:val="20"/>
              </w:rPr>
            </w:pPr>
            <w:r>
              <w:rPr>
                <w:b/>
                <w:sz w:val="20"/>
              </w:rPr>
              <w:t>Settlement</w:t>
            </w:r>
            <w:r>
              <w:rPr>
                <w:b/>
                <w:spacing w:val="-6"/>
                <w:sz w:val="20"/>
              </w:rPr>
              <w:t xml:space="preserve"> </w:t>
            </w:r>
            <w:r>
              <w:rPr>
                <w:b/>
                <w:sz w:val="20"/>
              </w:rPr>
              <w:t>/</w:t>
            </w:r>
            <w:r>
              <w:rPr>
                <w:b/>
                <w:spacing w:val="-6"/>
                <w:sz w:val="20"/>
              </w:rPr>
              <w:t xml:space="preserve"> </w:t>
            </w:r>
            <w:r>
              <w:rPr>
                <w:b/>
                <w:spacing w:val="-2"/>
                <w:sz w:val="20"/>
              </w:rPr>
              <w:t>Location</w:t>
            </w:r>
          </w:p>
          <w:p w14:paraId="67A6EDA3" w14:textId="77777777" w:rsidR="009D57A7" w:rsidRDefault="009D57A7">
            <w:pPr>
              <w:pStyle w:val="TableParagraph"/>
              <w:spacing w:before="13" w:line="240" w:lineRule="auto"/>
              <w:jc w:val="left"/>
              <w:rPr>
                <w:sz w:val="20"/>
              </w:rPr>
            </w:pPr>
          </w:p>
          <w:p w14:paraId="09F76D8B" w14:textId="77777777" w:rsidR="009D57A7" w:rsidRDefault="004505A8">
            <w:pPr>
              <w:pStyle w:val="TableParagraph"/>
              <w:spacing w:before="0"/>
              <w:ind w:left="50"/>
              <w:jc w:val="left"/>
              <w:rPr>
                <w:b/>
                <w:sz w:val="20"/>
              </w:rPr>
            </w:pPr>
            <w:r>
              <w:rPr>
                <w:b/>
                <w:spacing w:val="-2"/>
                <w:sz w:val="20"/>
              </w:rPr>
              <w:t>Ashfield</w:t>
            </w:r>
          </w:p>
        </w:tc>
        <w:tc>
          <w:tcPr>
            <w:tcW w:w="1887" w:type="dxa"/>
          </w:tcPr>
          <w:p w14:paraId="7432337A" w14:textId="77777777" w:rsidR="009D57A7" w:rsidRDefault="004505A8">
            <w:pPr>
              <w:pStyle w:val="TableParagraph"/>
              <w:spacing w:before="0" w:line="240" w:lineRule="auto"/>
              <w:ind w:left="108" w:hanging="1"/>
              <w:jc w:val="left"/>
              <w:rPr>
                <w:b/>
                <w:sz w:val="20"/>
              </w:rPr>
            </w:pPr>
            <w:r>
              <w:rPr>
                <w:b/>
                <w:sz w:val="20"/>
              </w:rPr>
              <w:t>Total</w:t>
            </w:r>
            <w:r>
              <w:rPr>
                <w:b/>
                <w:spacing w:val="-18"/>
                <w:sz w:val="20"/>
              </w:rPr>
              <w:t xml:space="preserve"> </w:t>
            </w:r>
            <w:r>
              <w:rPr>
                <w:b/>
                <w:sz w:val="20"/>
              </w:rPr>
              <w:t>domestic delivery</w:t>
            </w:r>
            <w:r>
              <w:rPr>
                <w:b/>
                <w:spacing w:val="-4"/>
                <w:sz w:val="20"/>
              </w:rPr>
              <w:t xml:space="preserve"> </w:t>
            </w:r>
            <w:r>
              <w:rPr>
                <w:b/>
                <w:spacing w:val="-2"/>
                <w:sz w:val="20"/>
              </w:rPr>
              <w:t>points</w:t>
            </w:r>
          </w:p>
        </w:tc>
        <w:tc>
          <w:tcPr>
            <w:tcW w:w="916" w:type="dxa"/>
          </w:tcPr>
          <w:p w14:paraId="44EDC22F" w14:textId="77777777" w:rsidR="009D57A7" w:rsidRDefault="004505A8">
            <w:pPr>
              <w:pStyle w:val="TableParagraph"/>
              <w:spacing w:before="0" w:line="240" w:lineRule="auto"/>
              <w:ind w:left="107" w:right="193"/>
              <w:jc w:val="left"/>
              <w:rPr>
                <w:b/>
                <w:sz w:val="20"/>
              </w:rPr>
            </w:pPr>
            <w:r>
              <w:rPr>
                <w:b/>
                <w:spacing w:val="-4"/>
                <w:sz w:val="20"/>
              </w:rPr>
              <w:t xml:space="preserve">Total </w:t>
            </w:r>
            <w:r>
              <w:rPr>
                <w:b/>
                <w:spacing w:val="-2"/>
                <w:sz w:val="20"/>
              </w:rPr>
              <w:t>score</w:t>
            </w:r>
          </w:p>
        </w:tc>
      </w:tr>
      <w:tr w:rsidR="009D57A7" w14:paraId="1485CE3C" w14:textId="77777777">
        <w:trPr>
          <w:trHeight w:val="255"/>
        </w:trPr>
        <w:tc>
          <w:tcPr>
            <w:tcW w:w="4998" w:type="dxa"/>
          </w:tcPr>
          <w:p w14:paraId="4CC9AA6B" w14:textId="77777777" w:rsidR="009D57A7" w:rsidRDefault="004505A8">
            <w:pPr>
              <w:pStyle w:val="TableParagraph"/>
              <w:ind w:left="50"/>
              <w:jc w:val="left"/>
              <w:rPr>
                <w:sz w:val="20"/>
              </w:rPr>
            </w:pPr>
            <w:r>
              <w:rPr>
                <w:sz w:val="20"/>
              </w:rPr>
              <w:t>Annesley/Annesley</w:t>
            </w:r>
            <w:r>
              <w:rPr>
                <w:spacing w:val="-17"/>
                <w:sz w:val="20"/>
              </w:rPr>
              <w:t xml:space="preserve"> </w:t>
            </w:r>
            <w:r>
              <w:rPr>
                <w:spacing w:val="-2"/>
                <w:sz w:val="20"/>
              </w:rPr>
              <w:t>Woodhouse</w:t>
            </w:r>
          </w:p>
        </w:tc>
        <w:tc>
          <w:tcPr>
            <w:tcW w:w="1887" w:type="dxa"/>
          </w:tcPr>
          <w:p w14:paraId="6F9B9F03" w14:textId="77777777" w:rsidR="009D57A7" w:rsidRDefault="004505A8">
            <w:pPr>
              <w:pStyle w:val="TableParagraph"/>
              <w:ind w:right="106"/>
              <w:rPr>
                <w:sz w:val="20"/>
              </w:rPr>
            </w:pPr>
            <w:r>
              <w:rPr>
                <w:spacing w:val="-4"/>
                <w:sz w:val="20"/>
              </w:rPr>
              <w:t>3021</w:t>
            </w:r>
          </w:p>
        </w:tc>
        <w:tc>
          <w:tcPr>
            <w:tcW w:w="916" w:type="dxa"/>
          </w:tcPr>
          <w:p w14:paraId="4030359E" w14:textId="77777777" w:rsidR="009D57A7" w:rsidRDefault="004505A8">
            <w:pPr>
              <w:pStyle w:val="TableParagraph"/>
              <w:ind w:right="49"/>
              <w:rPr>
                <w:sz w:val="20"/>
              </w:rPr>
            </w:pPr>
            <w:r>
              <w:rPr>
                <w:spacing w:val="-2"/>
                <w:sz w:val="20"/>
              </w:rPr>
              <w:t>239.6</w:t>
            </w:r>
          </w:p>
        </w:tc>
      </w:tr>
      <w:tr w:rsidR="009D57A7" w14:paraId="258380E4" w14:textId="77777777">
        <w:trPr>
          <w:trHeight w:val="255"/>
        </w:trPr>
        <w:tc>
          <w:tcPr>
            <w:tcW w:w="4998" w:type="dxa"/>
          </w:tcPr>
          <w:p w14:paraId="6C45937C" w14:textId="77777777" w:rsidR="009D57A7" w:rsidRDefault="004505A8">
            <w:pPr>
              <w:pStyle w:val="TableParagraph"/>
              <w:ind w:left="50"/>
              <w:jc w:val="left"/>
              <w:rPr>
                <w:sz w:val="20"/>
              </w:rPr>
            </w:pPr>
            <w:r>
              <w:rPr>
                <w:spacing w:val="-2"/>
                <w:sz w:val="20"/>
              </w:rPr>
              <w:t>Hucknall</w:t>
            </w:r>
          </w:p>
        </w:tc>
        <w:tc>
          <w:tcPr>
            <w:tcW w:w="1887" w:type="dxa"/>
          </w:tcPr>
          <w:p w14:paraId="4437E506" w14:textId="77777777" w:rsidR="009D57A7" w:rsidRDefault="004505A8">
            <w:pPr>
              <w:pStyle w:val="TableParagraph"/>
              <w:ind w:right="107"/>
              <w:rPr>
                <w:sz w:val="20"/>
              </w:rPr>
            </w:pPr>
            <w:r>
              <w:rPr>
                <w:spacing w:val="-2"/>
                <w:sz w:val="20"/>
              </w:rPr>
              <w:t>13581</w:t>
            </w:r>
          </w:p>
        </w:tc>
        <w:tc>
          <w:tcPr>
            <w:tcW w:w="916" w:type="dxa"/>
          </w:tcPr>
          <w:p w14:paraId="2F59DD17" w14:textId="77777777" w:rsidR="009D57A7" w:rsidRDefault="004505A8">
            <w:pPr>
              <w:pStyle w:val="TableParagraph"/>
              <w:ind w:right="50"/>
              <w:rPr>
                <w:sz w:val="20"/>
              </w:rPr>
            </w:pPr>
            <w:r>
              <w:rPr>
                <w:spacing w:val="-2"/>
                <w:sz w:val="20"/>
              </w:rPr>
              <w:t>266.8</w:t>
            </w:r>
          </w:p>
        </w:tc>
      </w:tr>
      <w:tr w:rsidR="009D57A7" w14:paraId="1CC43D99" w14:textId="77777777">
        <w:trPr>
          <w:trHeight w:val="254"/>
        </w:trPr>
        <w:tc>
          <w:tcPr>
            <w:tcW w:w="4998" w:type="dxa"/>
          </w:tcPr>
          <w:p w14:paraId="40F473E2" w14:textId="77777777" w:rsidR="009D57A7" w:rsidRDefault="004505A8">
            <w:pPr>
              <w:pStyle w:val="TableParagraph"/>
              <w:ind w:left="50"/>
              <w:jc w:val="left"/>
              <w:rPr>
                <w:sz w:val="20"/>
              </w:rPr>
            </w:pPr>
            <w:r>
              <w:rPr>
                <w:spacing w:val="-2"/>
                <w:sz w:val="20"/>
              </w:rPr>
              <w:t>Huthwaite</w:t>
            </w:r>
          </w:p>
        </w:tc>
        <w:tc>
          <w:tcPr>
            <w:tcW w:w="1887" w:type="dxa"/>
          </w:tcPr>
          <w:p w14:paraId="7D0E82C2" w14:textId="77777777" w:rsidR="009D57A7" w:rsidRDefault="004505A8">
            <w:pPr>
              <w:pStyle w:val="TableParagraph"/>
              <w:ind w:right="106"/>
              <w:rPr>
                <w:sz w:val="20"/>
              </w:rPr>
            </w:pPr>
            <w:r>
              <w:rPr>
                <w:spacing w:val="-4"/>
                <w:sz w:val="20"/>
              </w:rPr>
              <w:t>2437</w:t>
            </w:r>
          </w:p>
        </w:tc>
        <w:tc>
          <w:tcPr>
            <w:tcW w:w="916" w:type="dxa"/>
          </w:tcPr>
          <w:p w14:paraId="30BB4EA1" w14:textId="77777777" w:rsidR="009D57A7" w:rsidRDefault="004505A8">
            <w:pPr>
              <w:pStyle w:val="TableParagraph"/>
              <w:ind w:right="49"/>
              <w:rPr>
                <w:sz w:val="20"/>
              </w:rPr>
            </w:pPr>
            <w:r>
              <w:rPr>
                <w:spacing w:val="-2"/>
                <w:sz w:val="20"/>
              </w:rPr>
              <w:t>248.0</w:t>
            </w:r>
          </w:p>
        </w:tc>
      </w:tr>
      <w:tr w:rsidR="009D57A7" w14:paraId="34595D07" w14:textId="77777777">
        <w:trPr>
          <w:trHeight w:val="254"/>
        </w:trPr>
        <w:tc>
          <w:tcPr>
            <w:tcW w:w="4998" w:type="dxa"/>
          </w:tcPr>
          <w:p w14:paraId="2F7BD885" w14:textId="77777777" w:rsidR="009D57A7" w:rsidRDefault="004505A8">
            <w:pPr>
              <w:pStyle w:val="TableParagraph"/>
              <w:ind w:left="50"/>
              <w:jc w:val="left"/>
              <w:rPr>
                <w:sz w:val="20"/>
              </w:rPr>
            </w:pPr>
            <w:r>
              <w:rPr>
                <w:spacing w:val="-2"/>
                <w:sz w:val="20"/>
              </w:rPr>
              <w:t>Jacksdale</w:t>
            </w:r>
          </w:p>
        </w:tc>
        <w:tc>
          <w:tcPr>
            <w:tcW w:w="1887" w:type="dxa"/>
          </w:tcPr>
          <w:p w14:paraId="3D2E3A29" w14:textId="77777777" w:rsidR="009D57A7" w:rsidRDefault="004505A8">
            <w:pPr>
              <w:pStyle w:val="TableParagraph"/>
              <w:ind w:right="106"/>
              <w:rPr>
                <w:sz w:val="20"/>
              </w:rPr>
            </w:pPr>
            <w:r>
              <w:rPr>
                <w:spacing w:val="-4"/>
                <w:sz w:val="20"/>
              </w:rPr>
              <w:t>1212</w:t>
            </w:r>
          </w:p>
        </w:tc>
        <w:tc>
          <w:tcPr>
            <w:tcW w:w="916" w:type="dxa"/>
          </w:tcPr>
          <w:p w14:paraId="317A1A8D" w14:textId="77777777" w:rsidR="009D57A7" w:rsidRDefault="004505A8">
            <w:pPr>
              <w:pStyle w:val="TableParagraph"/>
              <w:ind w:right="49"/>
              <w:rPr>
                <w:sz w:val="20"/>
              </w:rPr>
            </w:pPr>
            <w:r>
              <w:rPr>
                <w:spacing w:val="-2"/>
                <w:sz w:val="20"/>
              </w:rPr>
              <w:t>227.3</w:t>
            </w:r>
          </w:p>
        </w:tc>
      </w:tr>
      <w:tr w:rsidR="009D57A7" w14:paraId="77C3BFF1" w14:textId="77777777">
        <w:trPr>
          <w:trHeight w:val="254"/>
        </w:trPr>
        <w:tc>
          <w:tcPr>
            <w:tcW w:w="4998" w:type="dxa"/>
          </w:tcPr>
          <w:p w14:paraId="6352AC29" w14:textId="77777777" w:rsidR="009D57A7" w:rsidRDefault="004505A8">
            <w:pPr>
              <w:pStyle w:val="TableParagraph"/>
              <w:ind w:left="50"/>
              <w:jc w:val="left"/>
              <w:rPr>
                <w:sz w:val="20"/>
              </w:rPr>
            </w:pPr>
            <w:r>
              <w:rPr>
                <w:spacing w:val="-2"/>
                <w:sz w:val="20"/>
              </w:rPr>
              <w:t>Kirkby</w:t>
            </w:r>
          </w:p>
        </w:tc>
        <w:tc>
          <w:tcPr>
            <w:tcW w:w="1887" w:type="dxa"/>
          </w:tcPr>
          <w:p w14:paraId="75A379D5" w14:textId="77777777" w:rsidR="009D57A7" w:rsidRDefault="004505A8">
            <w:pPr>
              <w:pStyle w:val="TableParagraph"/>
              <w:ind w:right="106"/>
              <w:rPr>
                <w:sz w:val="20"/>
              </w:rPr>
            </w:pPr>
            <w:r>
              <w:rPr>
                <w:spacing w:val="-4"/>
                <w:sz w:val="20"/>
              </w:rPr>
              <w:t>8668</w:t>
            </w:r>
          </w:p>
        </w:tc>
        <w:tc>
          <w:tcPr>
            <w:tcW w:w="916" w:type="dxa"/>
          </w:tcPr>
          <w:p w14:paraId="1B85D186" w14:textId="77777777" w:rsidR="009D57A7" w:rsidRDefault="004505A8">
            <w:pPr>
              <w:pStyle w:val="TableParagraph"/>
              <w:ind w:right="49"/>
              <w:rPr>
                <w:sz w:val="20"/>
              </w:rPr>
            </w:pPr>
            <w:r>
              <w:rPr>
                <w:spacing w:val="-2"/>
                <w:sz w:val="20"/>
              </w:rPr>
              <w:t>274.8</w:t>
            </w:r>
          </w:p>
        </w:tc>
      </w:tr>
      <w:tr w:rsidR="009D57A7" w14:paraId="35044546" w14:textId="77777777">
        <w:trPr>
          <w:trHeight w:val="254"/>
        </w:trPr>
        <w:tc>
          <w:tcPr>
            <w:tcW w:w="4998" w:type="dxa"/>
          </w:tcPr>
          <w:p w14:paraId="2BA77E95" w14:textId="77777777" w:rsidR="009D57A7" w:rsidRDefault="004505A8">
            <w:pPr>
              <w:pStyle w:val="TableParagraph"/>
              <w:ind w:left="50"/>
              <w:jc w:val="left"/>
              <w:rPr>
                <w:sz w:val="20"/>
              </w:rPr>
            </w:pPr>
            <w:r>
              <w:rPr>
                <w:spacing w:val="-2"/>
                <w:sz w:val="20"/>
              </w:rPr>
              <w:t>Selston</w:t>
            </w:r>
          </w:p>
        </w:tc>
        <w:tc>
          <w:tcPr>
            <w:tcW w:w="1887" w:type="dxa"/>
          </w:tcPr>
          <w:p w14:paraId="53AFE1AF" w14:textId="77777777" w:rsidR="009D57A7" w:rsidRDefault="004505A8">
            <w:pPr>
              <w:pStyle w:val="TableParagraph"/>
              <w:ind w:right="106"/>
              <w:rPr>
                <w:sz w:val="20"/>
              </w:rPr>
            </w:pPr>
            <w:r>
              <w:rPr>
                <w:spacing w:val="-4"/>
                <w:sz w:val="20"/>
              </w:rPr>
              <w:t>2805</w:t>
            </w:r>
          </w:p>
        </w:tc>
        <w:tc>
          <w:tcPr>
            <w:tcW w:w="916" w:type="dxa"/>
          </w:tcPr>
          <w:p w14:paraId="1D71E253" w14:textId="77777777" w:rsidR="009D57A7" w:rsidRDefault="004505A8">
            <w:pPr>
              <w:pStyle w:val="TableParagraph"/>
              <w:ind w:right="49"/>
              <w:rPr>
                <w:sz w:val="20"/>
              </w:rPr>
            </w:pPr>
            <w:r>
              <w:rPr>
                <w:spacing w:val="-2"/>
                <w:sz w:val="20"/>
              </w:rPr>
              <w:t>230.7</w:t>
            </w:r>
          </w:p>
        </w:tc>
      </w:tr>
      <w:tr w:rsidR="009D57A7" w14:paraId="5E4F15A5" w14:textId="77777777">
        <w:trPr>
          <w:trHeight w:val="255"/>
        </w:trPr>
        <w:tc>
          <w:tcPr>
            <w:tcW w:w="4998" w:type="dxa"/>
          </w:tcPr>
          <w:p w14:paraId="7FE24DF7" w14:textId="77777777" w:rsidR="009D57A7" w:rsidRDefault="004505A8">
            <w:pPr>
              <w:pStyle w:val="TableParagraph"/>
              <w:ind w:left="50"/>
              <w:jc w:val="left"/>
              <w:rPr>
                <w:sz w:val="20"/>
              </w:rPr>
            </w:pPr>
            <w:r>
              <w:rPr>
                <w:spacing w:val="-2"/>
                <w:sz w:val="20"/>
              </w:rPr>
              <w:t>Skegby</w:t>
            </w:r>
          </w:p>
        </w:tc>
        <w:tc>
          <w:tcPr>
            <w:tcW w:w="1887" w:type="dxa"/>
          </w:tcPr>
          <w:p w14:paraId="27D5FE22" w14:textId="77777777" w:rsidR="009D57A7" w:rsidRDefault="004505A8">
            <w:pPr>
              <w:pStyle w:val="TableParagraph"/>
              <w:ind w:right="106"/>
              <w:rPr>
                <w:sz w:val="20"/>
              </w:rPr>
            </w:pPr>
            <w:r>
              <w:rPr>
                <w:spacing w:val="-5"/>
                <w:sz w:val="20"/>
              </w:rPr>
              <w:t>988</w:t>
            </w:r>
          </w:p>
        </w:tc>
        <w:tc>
          <w:tcPr>
            <w:tcW w:w="916" w:type="dxa"/>
          </w:tcPr>
          <w:p w14:paraId="57832C80" w14:textId="77777777" w:rsidR="009D57A7" w:rsidRDefault="004505A8">
            <w:pPr>
              <w:pStyle w:val="TableParagraph"/>
              <w:ind w:right="49"/>
              <w:rPr>
                <w:sz w:val="20"/>
              </w:rPr>
            </w:pPr>
            <w:r>
              <w:rPr>
                <w:spacing w:val="-2"/>
                <w:sz w:val="20"/>
              </w:rPr>
              <w:t>247.5</w:t>
            </w:r>
          </w:p>
        </w:tc>
      </w:tr>
      <w:tr w:rsidR="009D57A7" w14:paraId="431830F7" w14:textId="77777777">
        <w:trPr>
          <w:trHeight w:val="255"/>
        </w:trPr>
        <w:tc>
          <w:tcPr>
            <w:tcW w:w="4998" w:type="dxa"/>
          </w:tcPr>
          <w:p w14:paraId="1AFE5168" w14:textId="77777777" w:rsidR="009D57A7" w:rsidRDefault="004505A8">
            <w:pPr>
              <w:pStyle w:val="TableParagraph"/>
              <w:ind w:left="50"/>
              <w:jc w:val="left"/>
              <w:rPr>
                <w:sz w:val="20"/>
              </w:rPr>
            </w:pPr>
            <w:r>
              <w:rPr>
                <w:sz w:val="20"/>
              </w:rPr>
              <w:t>Stanton</w:t>
            </w:r>
            <w:r>
              <w:rPr>
                <w:spacing w:val="-7"/>
                <w:sz w:val="20"/>
              </w:rPr>
              <w:t xml:space="preserve"> </w:t>
            </w:r>
            <w:r>
              <w:rPr>
                <w:spacing w:val="-4"/>
                <w:sz w:val="20"/>
              </w:rPr>
              <w:t>Hill</w:t>
            </w:r>
          </w:p>
        </w:tc>
        <w:tc>
          <w:tcPr>
            <w:tcW w:w="1887" w:type="dxa"/>
          </w:tcPr>
          <w:p w14:paraId="2985BCED" w14:textId="77777777" w:rsidR="009D57A7" w:rsidRDefault="004505A8">
            <w:pPr>
              <w:pStyle w:val="TableParagraph"/>
              <w:ind w:right="106"/>
              <w:rPr>
                <w:sz w:val="20"/>
              </w:rPr>
            </w:pPr>
            <w:r>
              <w:rPr>
                <w:spacing w:val="-5"/>
                <w:sz w:val="20"/>
              </w:rPr>
              <w:t>984</w:t>
            </w:r>
          </w:p>
        </w:tc>
        <w:tc>
          <w:tcPr>
            <w:tcW w:w="916" w:type="dxa"/>
          </w:tcPr>
          <w:p w14:paraId="0AADA824" w14:textId="77777777" w:rsidR="009D57A7" w:rsidRDefault="004505A8">
            <w:pPr>
              <w:pStyle w:val="TableParagraph"/>
              <w:ind w:right="48"/>
              <w:rPr>
                <w:sz w:val="20"/>
              </w:rPr>
            </w:pPr>
            <w:r>
              <w:rPr>
                <w:spacing w:val="-2"/>
                <w:sz w:val="20"/>
              </w:rPr>
              <w:t>253.1</w:t>
            </w:r>
          </w:p>
        </w:tc>
      </w:tr>
      <w:tr w:rsidR="009D57A7" w14:paraId="7078426F" w14:textId="77777777">
        <w:trPr>
          <w:trHeight w:val="255"/>
        </w:trPr>
        <w:tc>
          <w:tcPr>
            <w:tcW w:w="4998" w:type="dxa"/>
          </w:tcPr>
          <w:p w14:paraId="121B3CF0" w14:textId="77777777" w:rsidR="009D57A7" w:rsidRDefault="004505A8">
            <w:pPr>
              <w:pStyle w:val="TableParagraph"/>
              <w:ind w:left="50"/>
              <w:jc w:val="left"/>
              <w:rPr>
                <w:sz w:val="20"/>
              </w:rPr>
            </w:pPr>
            <w:r>
              <w:rPr>
                <w:spacing w:val="-2"/>
                <w:sz w:val="20"/>
              </w:rPr>
              <w:t>Sutton</w:t>
            </w:r>
          </w:p>
        </w:tc>
        <w:tc>
          <w:tcPr>
            <w:tcW w:w="1887" w:type="dxa"/>
          </w:tcPr>
          <w:p w14:paraId="39FD886C" w14:textId="77777777" w:rsidR="009D57A7" w:rsidRDefault="004505A8">
            <w:pPr>
              <w:pStyle w:val="TableParagraph"/>
              <w:ind w:right="107"/>
              <w:rPr>
                <w:sz w:val="20"/>
              </w:rPr>
            </w:pPr>
            <w:r>
              <w:rPr>
                <w:spacing w:val="-2"/>
                <w:sz w:val="20"/>
              </w:rPr>
              <w:t>15128</w:t>
            </w:r>
          </w:p>
        </w:tc>
        <w:tc>
          <w:tcPr>
            <w:tcW w:w="916" w:type="dxa"/>
          </w:tcPr>
          <w:p w14:paraId="4E676AC7" w14:textId="77777777" w:rsidR="009D57A7" w:rsidRDefault="004505A8">
            <w:pPr>
              <w:pStyle w:val="TableParagraph"/>
              <w:ind w:right="49"/>
              <w:rPr>
                <w:sz w:val="20"/>
              </w:rPr>
            </w:pPr>
            <w:r>
              <w:rPr>
                <w:spacing w:val="-2"/>
                <w:sz w:val="20"/>
              </w:rPr>
              <w:t>279.5</w:t>
            </w:r>
          </w:p>
        </w:tc>
      </w:tr>
      <w:tr w:rsidR="009D57A7" w14:paraId="44CC0D58" w14:textId="77777777">
        <w:trPr>
          <w:trHeight w:val="255"/>
        </w:trPr>
        <w:tc>
          <w:tcPr>
            <w:tcW w:w="4998" w:type="dxa"/>
          </w:tcPr>
          <w:p w14:paraId="50999CFA" w14:textId="77777777" w:rsidR="009D57A7" w:rsidRDefault="004505A8">
            <w:pPr>
              <w:pStyle w:val="TableParagraph"/>
              <w:ind w:left="50"/>
              <w:jc w:val="left"/>
              <w:rPr>
                <w:sz w:val="20"/>
              </w:rPr>
            </w:pPr>
            <w:r>
              <w:rPr>
                <w:spacing w:val="-2"/>
                <w:sz w:val="20"/>
              </w:rPr>
              <w:t>Teversal</w:t>
            </w:r>
          </w:p>
        </w:tc>
        <w:tc>
          <w:tcPr>
            <w:tcW w:w="1887" w:type="dxa"/>
          </w:tcPr>
          <w:p w14:paraId="3027F804" w14:textId="77777777" w:rsidR="009D57A7" w:rsidRDefault="004505A8">
            <w:pPr>
              <w:pStyle w:val="TableParagraph"/>
              <w:ind w:right="106"/>
              <w:rPr>
                <w:sz w:val="20"/>
              </w:rPr>
            </w:pPr>
            <w:r>
              <w:rPr>
                <w:spacing w:val="-5"/>
                <w:sz w:val="20"/>
              </w:rPr>
              <w:t>45</w:t>
            </w:r>
          </w:p>
        </w:tc>
        <w:tc>
          <w:tcPr>
            <w:tcW w:w="916" w:type="dxa"/>
          </w:tcPr>
          <w:p w14:paraId="08627917" w14:textId="77777777" w:rsidR="009D57A7" w:rsidRDefault="004505A8">
            <w:pPr>
              <w:pStyle w:val="TableParagraph"/>
              <w:ind w:right="49"/>
              <w:rPr>
                <w:sz w:val="20"/>
              </w:rPr>
            </w:pPr>
            <w:r>
              <w:rPr>
                <w:spacing w:val="-2"/>
                <w:sz w:val="20"/>
              </w:rPr>
              <w:t>116.5</w:t>
            </w:r>
          </w:p>
        </w:tc>
      </w:tr>
      <w:tr w:rsidR="009D57A7" w14:paraId="7DCA7B2B" w14:textId="77777777">
        <w:trPr>
          <w:trHeight w:val="255"/>
        </w:trPr>
        <w:tc>
          <w:tcPr>
            <w:tcW w:w="4998" w:type="dxa"/>
          </w:tcPr>
          <w:p w14:paraId="6328C654" w14:textId="77777777" w:rsidR="009D57A7" w:rsidRDefault="004505A8">
            <w:pPr>
              <w:pStyle w:val="TableParagraph"/>
              <w:ind w:left="50"/>
              <w:jc w:val="left"/>
              <w:rPr>
                <w:sz w:val="20"/>
              </w:rPr>
            </w:pPr>
            <w:r>
              <w:rPr>
                <w:sz w:val="20"/>
              </w:rPr>
              <w:t>Teversal</w:t>
            </w:r>
            <w:r>
              <w:rPr>
                <w:spacing w:val="-5"/>
                <w:sz w:val="20"/>
              </w:rPr>
              <w:t xml:space="preserve"> </w:t>
            </w:r>
            <w:r>
              <w:rPr>
                <w:sz w:val="20"/>
              </w:rPr>
              <w:t>and</w:t>
            </w:r>
            <w:r>
              <w:rPr>
                <w:spacing w:val="-4"/>
                <w:sz w:val="20"/>
              </w:rPr>
              <w:t xml:space="preserve"> </w:t>
            </w:r>
            <w:r>
              <w:rPr>
                <w:spacing w:val="-2"/>
                <w:sz w:val="20"/>
              </w:rPr>
              <w:t>Fackley</w:t>
            </w:r>
          </w:p>
        </w:tc>
        <w:tc>
          <w:tcPr>
            <w:tcW w:w="1887" w:type="dxa"/>
          </w:tcPr>
          <w:p w14:paraId="2E4D6ACB" w14:textId="77777777" w:rsidR="009D57A7" w:rsidRDefault="004505A8">
            <w:pPr>
              <w:pStyle w:val="TableParagraph"/>
              <w:ind w:right="105"/>
              <w:rPr>
                <w:sz w:val="20"/>
              </w:rPr>
            </w:pPr>
            <w:r>
              <w:rPr>
                <w:spacing w:val="-5"/>
                <w:sz w:val="20"/>
              </w:rPr>
              <w:t>185</w:t>
            </w:r>
          </w:p>
        </w:tc>
        <w:tc>
          <w:tcPr>
            <w:tcW w:w="916" w:type="dxa"/>
          </w:tcPr>
          <w:p w14:paraId="6B06C543" w14:textId="77777777" w:rsidR="009D57A7" w:rsidRDefault="004505A8">
            <w:pPr>
              <w:pStyle w:val="TableParagraph"/>
              <w:ind w:right="48"/>
              <w:rPr>
                <w:sz w:val="20"/>
              </w:rPr>
            </w:pPr>
            <w:r>
              <w:rPr>
                <w:spacing w:val="-2"/>
                <w:sz w:val="20"/>
              </w:rPr>
              <w:t>207.5</w:t>
            </w:r>
          </w:p>
        </w:tc>
      </w:tr>
      <w:tr w:rsidR="009D57A7" w14:paraId="585982DD" w14:textId="77777777">
        <w:trPr>
          <w:trHeight w:val="382"/>
        </w:trPr>
        <w:tc>
          <w:tcPr>
            <w:tcW w:w="4998" w:type="dxa"/>
          </w:tcPr>
          <w:p w14:paraId="5BE42D1C" w14:textId="77777777" w:rsidR="009D57A7" w:rsidRDefault="004505A8">
            <w:pPr>
              <w:pStyle w:val="TableParagraph"/>
              <w:spacing w:line="240" w:lineRule="auto"/>
              <w:ind w:left="50"/>
              <w:jc w:val="left"/>
              <w:rPr>
                <w:sz w:val="20"/>
              </w:rPr>
            </w:pPr>
            <w:r>
              <w:rPr>
                <w:spacing w:val="-2"/>
                <w:sz w:val="20"/>
              </w:rPr>
              <w:t>Underwood</w:t>
            </w:r>
          </w:p>
        </w:tc>
        <w:tc>
          <w:tcPr>
            <w:tcW w:w="1887" w:type="dxa"/>
          </w:tcPr>
          <w:p w14:paraId="5BA37B30" w14:textId="77777777" w:rsidR="009D57A7" w:rsidRDefault="004505A8">
            <w:pPr>
              <w:pStyle w:val="TableParagraph"/>
              <w:spacing w:line="240" w:lineRule="auto"/>
              <w:ind w:right="106"/>
              <w:rPr>
                <w:sz w:val="20"/>
              </w:rPr>
            </w:pPr>
            <w:r>
              <w:rPr>
                <w:spacing w:val="-5"/>
                <w:sz w:val="20"/>
              </w:rPr>
              <w:t>952</w:t>
            </w:r>
          </w:p>
        </w:tc>
        <w:tc>
          <w:tcPr>
            <w:tcW w:w="916" w:type="dxa"/>
          </w:tcPr>
          <w:p w14:paraId="29B9CF7C" w14:textId="77777777" w:rsidR="009D57A7" w:rsidRDefault="004505A8">
            <w:pPr>
              <w:pStyle w:val="TableParagraph"/>
              <w:spacing w:line="240" w:lineRule="auto"/>
              <w:ind w:right="49"/>
              <w:rPr>
                <w:sz w:val="20"/>
              </w:rPr>
            </w:pPr>
            <w:r>
              <w:rPr>
                <w:spacing w:val="-2"/>
                <w:sz w:val="20"/>
              </w:rPr>
              <w:t>224.8</w:t>
            </w:r>
          </w:p>
        </w:tc>
      </w:tr>
      <w:tr w:rsidR="009D57A7" w14:paraId="0F6A6322" w14:textId="77777777">
        <w:trPr>
          <w:trHeight w:val="382"/>
        </w:trPr>
        <w:tc>
          <w:tcPr>
            <w:tcW w:w="4998" w:type="dxa"/>
          </w:tcPr>
          <w:p w14:paraId="7CFE48AD" w14:textId="77777777" w:rsidR="009D57A7" w:rsidRDefault="004505A8">
            <w:pPr>
              <w:pStyle w:val="TableParagraph"/>
              <w:spacing w:before="133"/>
              <w:ind w:left="50"/>
              <w:jc w:val="left"/>
              <w:rPr>
                <w:b/>
                <w:sz w:val="20"/>
              </w:rPr>
            </w:pPr>
            <w:r>
              <w:rPr>
                <w:b/>
                <w:spacing w:val="-2"/>
                <w:sz w:val="20"/>
              </w:rPr>
              <w:t>Broxtowe</w:t>
            </w:r>
          </w:p>
        </w:tc>
        <w:tc>
          <w:tcPr>
            <w:tcW w:w="1887" w:type="dxa"/>
          </w:tcPr>
          <w:p w14:paraId="4237005F" w14:textId="77777777" w:rsidR="009D57A7" w:rsidRDefault="009D57A7">
            <w:pPr>
              <w:pStyle w:val="TableParagraph"/>
              <w:spacing w:before="0" w:line="240" w:lineRule="auto"/>
              <w:jc w:val="left"/>
              <w:rPr>
                <w:rFonts w:ascii="Times New Roman"/>
                <w:sz w:val="20"/>
              </w:rPr>
            </w:pPr>
          </w:p>
        </w:tc>
        <w:tc>
          <w:tcPr>
            <w:tcW w:w="916" w:type="dxa"/>
          </w:tcPr>
          <w:p w14:paraId="5316092A" w14:textId="77777777" w:rsidR="009D57A7" w:rsidRDefault="009D57A7">
            <w:pPr>
              <w:pStyle w:val="TableParagraph"/>
              <w:spacing w:before="0" w:line="240" w:lineRule="auto"/>
              <w:jc w:val="left"/>
              <w:rPr>
                <w:rFonts w:ascii="Times New Roman"/>
                <w:sz w:val="20"/>
              </w:rPr>
            </w:pPr>
          </w:p>
        </w:tc>
      </w:tr>
      <w:tr w:rsidR="009D57A7" w14:paraId="4616BECB" w14:textId="77777777">
        <w:trPr>
          <w:trHeight w:val="254"/>
        </w:trPr>
        <w:tc>
          <w:tcPr>
            <w:tcW w:w="4998" w:type="dxa"/>
          </w:tcPr>
          <w:p w14:paraId="7F69BEC7" w14:textId="77777777" w:rsidR="009D57A7" w:rsidRDefault="004505A8">
            <w:pPr>
              <w:pStyle w:val="TableParagraph"/>
              <w:ind w:left="50"/>
              <w:jc w:val="left"/>
              <w:rPr>
                <w:sz w:val="20"/>
              </w:rPr>
            </w:pPr>
            <w:r>
              <w:rPr>
                <w:spacing w:val="-2"/>
                <w:sz w:val="20"/>
              </w:rPr>
              <w:t>Awsworth</w:t>
            </w:r>
          </w:p>
        </w:tc>
        <w:tc>
          <w:tcPr>
            <w:tcW w:w="1887" w:type="dxa"/>
          </w:tcPr>
          <w:p w14:paraId="16C8D7AD" w14:textId="77777777" w:rsidR="009D57A7" w:rsidRDefault="004505A8">
            <w:pPr>
              <w:pStyle w:val="TableParagraph"/>
              <w:ind w:right="107"/>
              <w:rPr>
                <w:sz w:val="20"/>
              </w:rPr>
            </w:pPr>
            <w:r>
              <w:rPr>
                <w:spacing w:val="-4"/>
                <w:sz w:val="20"/>
              </w:rPr>
              <w:t>1085</w:t>
            </w:r>
          </w:p>
        </w:tc>
        <w:tc>
          <w:tcPr>
            <w:tcW w:w="916" w:type="dxa"/>
          </w:tcPr>
          <w:p w14:paraId="3206B33B" w14:textId="77777777" w:rsidR="009D57A7" w:rsidRDefault="004505A8">
            <w:pPr>
              <w:pStyle w:val="TableParagraph"/>
              <w:ind w:right="50"/>
              <w:rPr>
                <w:sz w:val="20"/>
              </w:rPr>
            </w:pPr>
            <w:r>
              <w:rPr>
                <w:spacing w:val="-2"/>
                <w:sz w:val="20"/>
              </w:rPr>
              <w:t>226.1</w:t>
            </w:r>
          </w:p>
        </w:tc>
      </w:tr>
      <w:tr w:rsidR="009D57A7" w14:paraId="796E1B05" w14:textId="77777777">
        <w:trPr>
          <w:trHeight w:val="255"/>
        </w:trPr>
        <w:tc>
          <w:tcPr>
            <w:tcW w:w="4998" w:type="dxa"/>
          </w:tcPr>
          <w:p w14:paraId="71A23BD9" w14:textId="77777777" w:rsidR="009D57A7" w:rsidRDefault="004505A8">
            <w:pPr>
              <w:pStyle w:val="TableParagraph"/>
              <w:ind w:left="50"/>
              <w:jc w:val="left"/>
              <w:rPr>
                <w:sz w:val="20"/>
              </w:rPr>
            </w:pPr>
            <w:r>
              <w:rPr>
                <w:spacing w:val="-2"/>
                <w:sz w:val="20"/>
              </w:rPr>
              <w:t>Beeston/Bramcote/Chilwell/Attenborough/Toton</w:t>
            </w:r>
          </w:p>
        </w:tc>
        <w:tc>
          <w:tcPr>
            <w:tcW w:w="1887" w:type="dxa"/>
          </w:tcPr>
          <w:p w14:paraId="77DEE652" w14:textId="77777777" w:rsidR="009D57A7" w:rsidRDefault="004505A8">
            <w:pPr>
              <w:pStyle w:val="TableParagraph"/>
              <w:ind w:right="106"/>
              <w:rPr>
                <w:sz w:val="20"/>
              </w:rPr>
            </w:pPr>
            <w:r>
              <w:rPr>
                <w:spacing w:val="-2"/>
                <w:sz w:val="20"/>
              </w:rPr>
              <w:t>22684</w:t>
            </w:r>
          </w:p>
        </w:tc>
        <w:tc>
          <w:tcPr>
            <w:tcW w:w="916" w:type="dxa"/>
          </w:tcPr>
          <w:p w14:paraId="3D36C69C" w14:textId="77777777" w:rsidR="009D57A7" w:rsidRDefault="004505A8">
            <w:pPr>
              <w:pStyle w:val="TableParagraph"/>
              <w:ind w:right="49"/>
              <w:rPr>
                <w:sz w:val="20"/>
              </w:rPr>
            </w:pPr>
            <w:r>
              <w:rPr>
                <w:spacing w:val="-2"/>
                <w:sz w:val="20"/>
              </w:rPr>
              <w:t>268.7</w:t>
            </w:r>
          </w:p>
        </w:tc>
      </w:tr>
      <w:tr w:rsidR="009D57A7" w14:paraId="62E57C02" w14:textId="77777777">
        <w:trPr>
          <w:trHeight w:val="254"/>
        </w:trPr>
        <w:tc>
          <w:tcPr>
            <w:tcW w:w="4998" w:type="dxa"/>
          </w:tcPr>
          <w:p w14:paraId="100F928B" w14:textId="77777777" w:rsidR="009D57A7" w:rsidRDefault="004505A8">
            <w:pPr>
              <w:pStyle w:val="TableParagraph"/>
              <w:spacing w:before="5"/>
              <w:ind w:left="50"/>
              <w:jc w:val="left"/>
              <w:rPr>
                <w:sz w:val="20"/>
              </w:rPr>
            </w:pPr>
            <w:r>
              <w:rPr>
                <w:spacing w:val="-2"/>
                <w:sz w:val="20"/>
              </w:rPr>
              <w:t>Brinsley</w:t>
            </w:r>
          </w:p>
        </w:tc>
        <w:tc>
          <w:tcPr>
            <w:tcW w:w="1887" w:type="dxa"/>
          </w:tcPr>
          <w:p w14:paraId="40759E8F" w14:textId="77777777" w:rsidR="009D57A7" w:rsidRDefault="004505A8">
            <w:pPr>
              <w:pStyle w:val="TableParagraph"/>
              <w:spacing w:before="5"/>
              <w:ind w:right="106"/>
              <w:rPr>
                <w:sz w:val="20"/>
              </w:rPr>
            </w:pPr>
            <w:r>
              <w:rPr>
                <w:spacing w:val="-5"/>
                <w:sz w:val="20"/>
              </w:rPr>
              <w:t>977</w:t>
            </w:r>
          </w:p>
        </w:tc>
        <w:tc>
          <w:tcPr>
            <w:tcW w:w="916" w:type="dxa"/>
          </w:tcPr>
          <w:p w14:paraId="7B50B966" w14:textId="77777777" w:rsidR="009D57A7" w:rsidRDefault="004505A8">
            <w:pPr>
              <w:pStyle w:val="TableParagraph"/>
              <w:spacing w:before="5"/>
              <w:ind w:right="49"/>
              <w:rPr>
                <w:sz w:val="20"/>
              </w:rPr>
            </w:pPr>
            <w:r>
              <w:rPr>
                <w:spacing w:val="-2"/>
                <w:sz w:val="20"/>
              </w:rPr>
              <w:t>207.9</w:t>
            </w:r>
          </w:p>
        </w:tc>
      </w:tr>
      <w:tr w:rsidR="009D57A7" w14:paraId="093003CB" w14:textId="77777777">
        <w:trPr>
          <w:trHeight w:val="255"/>
        </w:trPr>
        <w:tc>
          <w:tcPr>
            <w:tcW w:w="4998" w:type="dxa"/>
          </w:tcPr>
          <w:p w14:paraId="18D33F9B" w14:textId="77777777" w:rsidR="009D57A7" w:rsidRDefault="004505A8">
            <w:pPr>
              <w:pStyle w:val="TableParagraph"/>
              <w:ind w:left="50"/>
              <w:jc w:val="left"/>
              <w:rPr>
                <w:sz w:val="20"/>
              </w:rPr>
            </w:pPr>
            <w:r>
              <w:rPr>
                <w:spacing w:val="-2"/>
                <w:sz w:val="20"/>
              </w:rPr>
              <w:t>Cossall</w:t>
            </w:r>
          </w:p>
        </w:tc>
        <w:tc>
          <w:tcPr>
            <w:tcW w:w="1887" w:type="dxa"/>
          </w:tcPr>
          <w:p w14:paraId="7B3BDFD7" w14:textId="77777777" w:rsidR="009D57A7" w:rsidRDefault="004505A8">
            <w:pPr>
              <w:pStyle w:val="TableParagraph"/>
              <w:ind w:right="106"/>
              <w:rPr>
                <w:sz w:val="20"/>
              </w:rPr>
            </w:pPr>
            <w:r>
              <w:rPr>
                <w:spacing w:val="-5"/>
                <w:sz w:val="20"/>
              </w:rPr>
              <w:t>59</w:t>
            </w:r>
          </w:p>
        </w:tc>
        <w:tc>
          <w:tcPr>
            <w:tcW w:w="916" w:type="dxa"/>
          </w:tcPr>
          <w:p w14:paraId="430746B2" w14:textId="77777777" w:rsidR="009D57A7" w:rsidRDefault="004505A8">
            <w:pPr>
              <w:pStyle w:val="TableParagraph"/>
              <w:ind w:right="50"/>
              <w:rPr>
                <w:sz w:val="20"/>
              </w:rPr>
            </w:pPr>
            <w:r>
              <w:rPr>
                <w:spacing w:val="-2"/>
                <w:sz w:val="20"/>
              </w:rPr>
              <w:t>111.4</w:t>
            </w:r>
          </w:p>
        </w:tc>
      </w:tr>
      <w:tr w:rsidR="009D57A7" w14:paraId="1CA6724B" w14:textId="77777777">
        <w:trPr>
          <w:trHeight w:val="245"/>
        </w:trPr>
        <w:tc>
          <w:tcPr>
            <w:tcW w:w="4998" w:type="dxa"/>
          </w:tcPr>
          <w:p w14:paraId="120E3028" w14:textId="77777777" w:rsidR="009D57A7" w:rsidRDefault="004505A8">
            <w:pPr>
              <w:pStyle w:val="TableParagraph"/>
              <w:spacing w:line="220" w:lineRule="exact"/>
              <w:ind w:left="50"/>
              <w:jc w:val="left"/>
              <w:rPr>
                <w:sz w:val="20"/>
              </w:rPr>
            </w:pPr>
            <w:r>
              <w:rPr>
                <w:spacing w:val="-2"/>
                <w:sz w:val="20"/>
              </w:rPr>
              <w:t>Eastwood/Giltbrook/Newthorpe</w:t>
            </w:r>
          </w:p>
        </w:tc>
        <w:tc>
          <w:tcPr>
            <w:tcW w:w="1887" w:type="dxa"/>
          </w:tcPr>
          <w:p w14:paraId="455A24DB" w14:textId="77777777" w:rsidR="009D57A7" w:rsidRDefault="004505A8">
            <w:pPr>
              <w:pStyle w:val="TableParagraph"/>
              <w:spacing w:line="220" w:lineRule="exact"/>
              <w:ind w:right="106"/>
              <w:rPr>
                <w:sz w:val="20"/>
              </w:rPr>
            </w:pPr>
            <w:r>
              <w:rPr>
                <w:spacing w:val="-4"/>
                <w:sz w:val="20"/>
              </w:rPr>
              <w:t>8097</w:t>
            </w:r>
          </w:p>
        </w:tc>
        <w:tc>
          <w:tcPr>
            <w:tcW w:w="916" w:type="dxa"/>
          </w:tcPr>
          <w:p w14:paraId="2E44B37C" w14:textId="77777777" w:rsidR="009D57A7" w:rsidRDefault="004505A8">
            <w:pPr>
              <w:pStyle w:val="TableParagraph"/>
              <w:spacing w:line="220" w:lineRule="exact"/>
              <w:ind w:right="49"/>
              <w:rPr>
                <w:sz w:val="20"/>
              </w:rPr>
            </w:pPr>
            <w:r>
              <w:rPr>
                <w:spacing w:val="-2"/>
                <w:sz w:val="20"/>
              </w:rPr>
              <w:t>269.4</w:t>
            </w:r>
          </w:p>
        </w:tc>
      </w:tr>
      <w:tr w:rsidR="009D57A7" w14:paraId="35608050" w14:textId="77777777">
        <w:trPr>
          <w:trHeight w:val="264"/>
        </w:trPr>
        <w:tc>
          <w:tcPr>
            <w:tcW w:w="4998" w:type="dxa"/>
          </w:tcPr>
          <w:p w14:paraId="387B5D58" w14:textId="77777777" w:rsidR="009D57A7" w:rsidRDefault="004505A8">
            <w:pPr>
              <w:pStyle w:val="TableParagraph"/>
              <w:spacing w:before="16"/>
              <w:ind w:left="50"/>
              <w:jc w:val="left"/>
              <w:rPr>
                <w:sz w:val="20"/>
              </w:rPr>
            </w:pPr>
            <w:r>
              <w:rPr>
                <w:spacing w:val="-2"/>
                <w:sz w:val="20"/>
              </w:rPr>
              <w:t>Kimberley/Nuthall/Watnall</w:t>
            </w:r>
            <w:r>
              <w:rPr>
                <w:spacing w:val="-2"/>
                <w:sz w:val="20"/>
                <w:vertAlign w:val="superscript"/>
              </w:rPr>
              <w:t>9</w:t>
            </w:r>
          </w:p>
        </w:tc>
        <w:tc>
          <w:tcPr>
            <w:tcW w:w="1887" w:type="dxa"/>
          </w:tcPr>
          <w:p w14:paraId="6FB8D85A" w14:textId="77777777" w:rsidR="009D57A7" w:rsidRDefault="004505A8">
            <w:pPr>
              <w:pStyle w:val="TableParagraph"/>
              <w:spacing w:before="16"/>
              <w:ind w:right="106"/>
              <w:rPr>
                <w:sz w:val="20"/>
              </w:rPr>
            </w:pPr>
            <w:r>
              <w:rPr>
                <w:spacing w:val="-4"/>
                <w:sz w:val="20"/>
              </w:rPr>
              <w:t>6584</w:t>
            </w:r>
          </w:p>
        </w:tc>
        <w:tc>
          <w:tcPr>
            <w:tcW w:w="916" w:type="dxa"/>
          </w:tcPr>
          <w:p w14:paraId="2150D74E" w14:textId="77777777" w:rsidR="009D57A7" w:rsidRDefault="004505A8">
            <w:pPr>
              <w:pStyle w:val="TableParagraph"/>
              <w:spacing w:before="16"/>
              <w:ind w:right="49"/>
              <w:rPr>
                <w:sz w:val="20"/>
              </w:rPr>
            </w:pPr>
            <w:r>
              <w:rPr>
                <w:spacing w:val="-2"/>
                <w:sz w:val="20"/>
              </w:rPr>
              <w:t>268.1</w:t>
            </w:r>
          </w:p>
        </w:tc>
      </w:tr>
      <w:tr w:rsidR="009D57A7" w14:paraId="4DB259E4" w14:textId="77777777">
        <w:trPr>
          <w:trHeight w:val="254"/>
        </w:trPr>
        <w:tc>
          <w:tcPr>
            <w:tcW w:w="4998" w:type="dxa"/>
          </w:tcPr>
          <w:p w14:paraId="522740A6" w14:textId="77777777" w:rsidR="009D57A7" w:rsidRDefault="004505A8">
            <w:pPr>
              <w:pStyle w:val="TableParagraph"/>
              <w:ind w:left="50"/>
              <w:jc w:val="left"/>
              <w:rPr>
                <w:sz w:val="20"/>
              </w:rPr>
            </w:pPr>
            <w:r>
              <w:rPr>
                <w:spacing w:val="-2"/>
                <w:sz w:val="20"/>
              </w:rPr>
              <w:t>Stapleford</w:t>
            </w:r>
          </w:p>
        </w:tc>
        <w:tc>
          <w:tcPr>
            <w:tcW w:w="1887" w:type="dxa"/>
          </w:tcPr>
          <w:p w14:paraId="46E7F400" w14:textId="77777777" w:rsidR="009D57A7" w:rsidRDefault="004505A8">
            <w:pPr>
              <w:pStyle w:val="TableParagraph"/>
              <w:ind w:right="106"/>
              <w:rPr>
                <w:sz w:val="20"/>
              </w:rPr>
            </w:pPr>
            <w:r>
              <w:rPr>
                <w:spacing w:val="-4"/>
                <w:sz w:val="20"/>
              </w:rPr>
              <w:t>8076</w:t>
            </w:r>
          </w:p>
        </w:tc>
        <w:tc>
          <w:tcPr>
            <w:tcW w:w="916" w:type="dxa"/>
          </w:tcPr>
          <w:p w14:paraId="4B8879B8" w14:textId="77777777" w:rsidR="009D57A7" w:rsidRDefault="004505A8">
            <w:pPr>
              <w:pStyle w:val="TableParagraph"/>
              <w:ind w:right="49"/>
              <w:rPr>
                <w:sz w:val="20"/>
              </w:rPr>
            </w:pPr>
            <w:r>
              <w:rPr>
                <w:spacing w:val="-2"/>
                <w:sz w:val="20"/>
              </w:rPr>
              <w:t>271.6</w:t>
            </w:r>
          </w:p>
        </w:tc>
      </w:tr>
      <w:tr w:rsidR="009D57A7" w14:paraId="184BF932" w14:textId="77777777">
        <w:trPr>
          <w:trHeight w:val="254"/>
        </w:trPr>
        <w:tc>
          <w:tcPr>
            <w:tcW w:w="4998" w:type="dxa"/>
          </w:tcPr>
          <w:p w14:paraId="4E2F55B2" w14:textId="77777777" w:rsidR="009D57A7" w:rsidRDefault="004505A8">
            <w:pPr>
              <w:pStyle w:val="TableParagraph"/>
              <w:ind w:left="50"/>
              <w:jc w:val="left"/>
              <w:rPr>
                <w:sz w:val="20"/>
              </w:rPr>
            </w:pPr>
            <w:r>
              <w:rPr>
                <w:spacing w:val="-2"/>
                <w:sz w:val="20"/>
              </w:rPr>
              <w:t>Strelley</w:t>
            </w:r>
          </w:p>
        </w:tc>
        <w:tc>
          <w:tcPr>
            <w:tcW w:w="1887" w:type="dxa"/>
          </w:tcPr>
          <w:p w14:paraId="08F76DA7" w14:textId="77777777" w:rsidR="009D57A7" w:rsidRDefault="004505A8">
            <w:pPr>
              <w:pStyle w:val="TableParagraph"/>
              <w:ind w:right="106"/>
              <w:rPr>
                <w:sz w:val="20"/>
              </w:rPr>
            </w:pPr>
            <w:r>
              <w:rPr>
                <w:spacing w:val="-5"/>
                <w:sz w:val="20"/>
              </w:rPr>
              <w:t>32</w:t>
            </w:r>
          </w:p>
        </w:tc>
        <w:tc>
          <w:tcPr>
            <w:tcW w:w="916" w:type="dxa"/>
          </w:tcPr>
          <w:p w14:paraId="173646EF" w14:textId="77777777" w:rsidR="009D57A7" w:rsidRDefault="004505A8">
            <w:pPr>
              <w:pStyle w:val="TableParagraph"/>
              <w:ind w:right="49"/>
              <w:rPr>
                <w:sz w:val="20"/>
              </w:rPr>
            </w:pPr>
            <w:r>
              <w:rPr>
                <w:spacing w:val="-2"/>
                <w:sz w:val="20"/>
              </w:rPr>
              <w:t>180.2</w:t>
            </w:r>
          </w:p>
        </w:tc>
      </w:tr>
      <w:tr w:rsidR="009D57A7" w14:paraId="0EBF8083" w14:textId="77777777">
        <w:trPr>
          <w:trHeight w:val="382"/>
        </w:trPr>
        <w:tc>
          <w:tcPr>
            <w:tcW w:w="4998" w:type="dxa"/>
          </w:tcPr>
          <w:p w14:paraId="35A3B9BF" w14:textId="77777777" w:rsidR="009D57A7" w:rsidRDefault="004505A8">
            <w:pPr>
              <w:pStyle w:val="TableParagraph"/>
              <w:spacing w:line="240" w:lineRule="auto"/>
              <w:ind w:left="50"/>
              <w:jc w:val="left"/>
              <w:rPr>
                <w:sz w:val="20"/>
              </w:rPr>
            </w:pPr>
            <w:r>
              <w:rPr>
                <w:spacing w:val="-2"/>
                <w:sz w:val="20"/>
              </w:rPr>
              <w:t>Trowell</w:t>
            </w:r>
          </w:p>
        </w:tc>
        <w:tc>
          <w:tcPr>
            <w:tcW w:w="1887" w:type="dxa"/>
          </w:tcPr>
          <w:p w14:paraId="6519B245" w14:textId="77777777" w:rsidR="009D57A7" w:rsidRDefault="004505A8">
            <w:pPr>
              <w:pStyle w:val="TableParagraph"/>
              <w:spacing w:line="240" w:lineRule="auto"/>
              <w:ind w:right="106"/>
              <w:rPr>
                <w:sz w:val="20"/>
              </w:rPr>
            </w:pPr>
            <w:r>
              <w:rPr>
                <w:spacing w:val="-5"/>
                <w:sz w:val="20"/>
              </w:rPr>
              <w:t>435</w:t>
            </w:r>
          </w:p>
        </w:tc>
        <w:tc>
          <w:tcPr>
            <w:tcW w:w="916" w:type="dxa"/>
          </w:tcPr>
          <w:p w14:paraId="25D8F1C3" w14:textId="77777777" w:rsidR="009D57A7" w:rsidRDefault="004505A8">
            <w:pPr>
              <w:pStyle w:val="TableParagraph"/>
              <w:spacing w:line="240" w:lineRule="auto"/>
              <w:ind w:right="50"/>
              <w:rPr>
                <w:sz w:val="20"/>
              </w:rPr>
            </w:pPr>
            <w:r>
              <w:rPr>
                <w:spacing w:val="-2"/>
                <w:sz w:val="20"/>
              </w:rPr>
              <w:t>238.4</w:t>
            </w:r>
          </w:p>
        </w:tc>
      </w:tr>
      <w:tr w:rsidR="009D57A7" w14:paraId="1B66B441" w14:textId="77777777">
        <w:trPr>
          <w:trHeight w:val="382"/>
        </w:trPr>
        <w:tc>
          <w:tcPr>
            <w:tcW w:w="4998" w:type="dxa"/>
          </w:tcPr>
          <w:p w14:paraId="63B1DDAE" w14:textId="77777777" w:rsidR="009D57A7" w:rsidRDefault="004505A8">
            <w:pPr>
              <w:pStyle w:val="TableParagraph"/>
              <w:spacing w:before="133"/>
              <w:ind w:left="50"/>
              <w:jc w:val="left"/>
              <w:rPr>
                <w:b/>
                <w:sz w:val="20"/>
              </w:rPr>
            </w:pPr>
            <w:r>
              <w:rPr>
                <w:b/>
                <w:spacing w:val="-2"/>
                <w:sz w:val="20"/>
              </w:rPr>
              <w:t>Erewash</w:t>
            </w:r>
          </w:p>
        </w:tc>
        <w:tc>
          <w:tcPr>
            <w:tcW w:w="1887" w:type="dxa"/>
          </w:tcPr>
          <w:p w14:paraId="39924FFA" w14:textId="77777777" w:rsidR="009D57A7" w:rsidRDefault="009D57A7">
            <w:pPr>
              <w:pStyle w:val="TableParagraph"/>
              <w:spacing w:before="0" w:line="240" w:lineRule="auto"/>
              <w:jc w:val="left"/>
              <w:rPr>
                <w:rFonts w:ascii="Times New Roman"/>
                <w:sz w:val="20"/>
              </w:rPr>
            </w:pPr>
          </w:p>
        </w:tc>
        <w:tc>
          <w:tcPr>
            <w:tcW w:w="916" w:type="dxa"/>
          </w:tcPr>
          <w:p w14:paraId="3D12F5A6" w14:textId="77777777" w:rsidR="009D57A7" w:rsidRDefault="009D57A7">
            <w:pPr>
              <w:pStyle w:val="TableParagraph"/>
              <w:spacing w:before="0" w:line="240" w:lineRule="auto"/>
              <w:jc w:val="left"/>
              <w:rPr>
                <w:rFonts w:ascii="Times New Roman"/>
                <w:sz w:val="20"/>
              </w:rPr>
            </w:pPr>
          </w:p>
        </w:tc>
      </w:tr>
      <w:tr w:rsidR="009D57A7" w14:paraId="61D194F5" w14:textId="77777777">
        <w:trPr>
          <w:trHeight w:val="254"/>
        </w:trPr>
        <w:tc>
          <w:tcPr>
            <w:tcW w:w="4998" w:type="dxa"/>
          </w:tcPr>
          <w:p w14:paraId="4E1DD803" w14:textId="77777777" w:rsidR="009D57A7" w:rsidRDefault="004505A8">
            <w:pPr>
              <w:pStyle w:val="TableParagraph"/>
              <w:ind w:left="50"/>
              <w:jc w:val="left"/>
              <w:rPr>
                <w:sz w:val="20"/>
              </w:rPr>
            </w:pPr>
            <w:r>
              <w:rPr>
                <w:spacing w:val="-2"/>
                <w:sz w:val="20"/>
              </w:rPr>
              <w:t>Borrowash</w:t>
            </w:r>
          </w:p>
        </w:tc>
        <w:tc>
          <w:tcPr>
            <w:tcW w:w="1887" w:type="dxa"/>
          </w:tcPr>
          <w:p w14:paraId="69F4BFFB" w14:textId="77777777" w:rsidR="009D57A7" w:rsidRDefault="004505A8">
            <w:pPr>
              <w:pStyle w:val="TableParagraph"/>
              <w:ind w:right="106"/>
              <w:rPr>
                <w:sz w:val="20"/>
              </w:rPr>
            </w:pPr>
            <w:r>
              <w:rPr>
                <w:spacing w:val="-4"/>
                <w:sz w:val="20"/>
              </w:rPr>
              <w:t>2351</w:t>
            </w:r>
          </w:p>
        </w:tc>
        <w:tc>
          <w:tcPr>
            <w:tcW w:w="916" w:type="dxa"/>
          </w:tcPr>
          <w:p w14:paraId="6D75F8AA" w14:textId="77777777" w:rsidR="009D57A7" w:rsidRDefault="004505A8">
            <w:pPr>
              <w:pStyle w:val="TableParagraph"/>
              <w:ind w:right="49"/>
              <w:rPr>
                <w:sz w:val="20"/>
              </w:rPr>
            </w:pPr>
            <w:r>
              <w:rPr>
                <w:spacing w:val="-2"/>
                <w:sz w:val="20"/>
              </w:rPr>
              <w:t>239.1</w:t>
            </w:r>
          </w:p>
        </w:tc>
      </w:tr>
      <w:tr w:rsidR="009D57A7" w14:paraId="24546980" w14:textId="77777777">
        <w:trPr>
          <w:trHeight w:val="254"/>
        </w:trPr>
        <w:tc>
          <w:tcPr>
            <w:tcW w:w="4998" w:type="dxa"/>
          </w:tcPr>
          <w:p w14:paraId="404C56F1" w14:textId="77777777" w:rsidR="009D57A7" w:rsidRDefault="004505A8">
            <w:pPr>
              <w:pStyle w:val="TableParagraph"/>
              <w:ind w:left="50"/>
              <w:jc w:val="left"/>
              <w:rPr>
                <w:sz w:val="20"/>
              </w:rPr>
            </w:pPr>
            <w:r>
              <w:rPr>
                <w:spacing w:val="-2"/>
                <w:sz w:val="20"/>
              </w:rPr>
              <w:t>Breadsall</w:t>
            </w:r>
          </w:p>
        </w:tc>
        <w:tc>
          <w:tcPr>
            <w:tcW w:w="1887" w:type="dxa"/>
          </w:tcPr>
          <w:p w14:paraId="4BB03085" w14:textId="77777777" w:rsidR="009D57A7" w:rsidRDefault="004505A8">
            <w:pPr>
              <w:pStyle w:val="TableParagraph"/>
              <w:ind w:right="106"/>
              <w:rPr>
                <w:sz w:val="20"/>
              </w:rPr>
            </w:pPr>
            <w:r>
              <w:rPr>
                <w:spacing w:val="-5"/>
                <w:sz w:val="20"/>
              </w:rPr>
              <w:t>289</w:t>
            </w:r>
          </w:p>
        </w:tc>
        <w:tc>
          <w:tcPr>
            <w:tcW w:w="916" w:type="dxa"/>
          </w:tcPr>
          <w:p w14:paraId="41423768" w14:textId="77777777" w:rsidR="009D57A7" w:rsidRDefault="004505A8">
            <w:pPr>
              <w:pStyle w:val="TableParagraph"/>
              <w:ind w:right="50"/>
              <w:rPr>
                <w:sz w:val="20"/>
              </w:rPr>
            </w:pPr>
            <w:r>
              <w:rPr>
                <w:spacing w:val="-2"/>
                <w:sz w:val="20"/>
              </w:rPr>
              <w:t>153.2</w:t>
            </w:r>
          </w:p>
        </w:tc>
      </w:tr>
      <w:tr w:rsidR="009D57A7" w14:paraId="6818B4F8" w14:textId="77777777">
        <w:trPr>
          <w:trHeight w:val="254"/>
        </w:trPr>
        <w:tc>
          <w:tcPr>
            <w:tcW w:w="4998" w:type="dxa"/>
          </w:tcPr>
          <w:p w14:paraId="5560095F" w14:textId="77777777" w:rsidR="009D57A7" w:rsidRDefault="004505A8">
            <w:pPr>
              <w:pStyle w:val="TableParagraph"/>
              <w:ind w:left="50"/>
              <w:jc w:val="left"/>
              <w:rPr>
                <w:sz w:val="20"/>
              </w:rPr>
            </w:pPr>
            <w:r>
              <w:rPr>
                <w:spacing w:val="-2"/>
                <w:sz w:val="20"/>
              </w:rPr>
              <w:t>Breaston</w:t>
            </w:r>
          </w:p>
        </w:tc>
        <w:tc>
          <w:tcPr>
            <w:tcW w:w="1887" w:type="dxa"/>
          </w:tcPr>
          <w:p w14:paraId="6054725A" w14:textId="77777777" w:rsidR="009D57A7" w:rsidRDefault="004505A8">
            <w:pPr>
              <w:pStyle w:val="TableParagraph"/>
              <w:ind w:right="106"/>
              <w:rPr>
                <w:sz w:val="20"/>
              </w:rPr>
            </w:pPr>
            <w:r>
              <w:rPr>
                <w:spacing w:val="-4"/>
                <w:sz w:val="20"/>
              </w:rPr>
              <w:t>1958</w:t>
            </w:r>
          </w:p>
        </w:tc>
        <w:tc>
          <w:tcPr>
            <w:tcW w:w="916" w:type="dxa"/>
          </w:tcPr>
          <w:p w14:paraId="22B3D5AB" w14:textId="77777777" w:rsidR="009D57A7" w:rsidRDefault="004505A8">
            <w:pPr>
              <w:pStyle w:val="TableParagraph"/>
              <w:ind w:right="49"/>
              <w:rPr>
                <w:sz w:val="20"/>
              </w:rPr>
            </w:pPr>
            <w:r>
              <w:rPr>
                <w:spacing w:val="-2"/>
                <w:sz w:val="20"/>
              </w:rPr>
              <w:t>208.3</w:t>
            </w:r>
          </w:p>
        </w:tc>
      </w:tr>
      <w:tr w:rsidR="009D57A7" w14:paraId="65ED8373" w14:textId="77777777">
        <w:trPr>
          <w:trHeight w:val="254"/>
        </w:trPr>
        <w:tc>
          <w:tcPr>
            <w:tcW w:w="4998" w:type="dxa"/>
          </w:tcPr>
          <w:p w14:paraId="16E3829C" w14:textId="77777777" w:rsidR="009D57A7" w:rsidRDefault="004505A8">
            <w:pPr>
              <w:pStyle w:val="TableParagraph"/>
              <w:ind w:left="50"/>
              <w:jc w:val="left"/>
              <w:rPr>
                <w:sz w:val="20"/>
              </w:rPr>
            </w:pPr>
            <w:r>
              <w:rPr>
                <w:sz w:val="20"/>
              </w:rPr>
              <w:t>Dale</w:t>
            </w:r>
            <w:r>
              <w:rPr>
                <w:spacing w:val="-3"/>
                <w:sz w:val="20"/>
              </w:rPr>
              <w:t xml:space="preserve"> </w:t>
            </w:r>
            <w:r>
              <w:rPr>
                <w:spacing w:val="-2"/>
                <w:sz w:val="20"/>
              </w:rPr>
              <w:t>Abbey</w:t>
            </w:r>
          </w:p>
        </w:tc>
        <w:tc>
          <w:tcPr>
            <w:tcW w:w="1887" w:type="dxa"/>
          </w:tcPr>
          <w:p w14:paraId="31165F75" w14:textId="77777777" w:rsidR="009D57A7" w:rsidRDefault="004505A8">
            <w:pPr>
              <w:pStyle w:val="TableParagraph"/>
              <w:ind w:right="105"/>
              <w:rPr>
                <w:sz w:val="20"/>
              </w:rPr>
            </w:pPr>
            <w:r>
              <w:rPr>
                <w:spacing w:val="-5"/>
                <w:sz w:val="20"/>
              </w:rPr>
              <w:t>47</w:t>
            </w:r>
          </w:p>
        </w:tc>
        <w:tc>
          <w:tcPr>
            <w:tcW w:w="916" w:type="dxa"/>
          </w:tcPr>
          <w:p w14:paraId="4258DB9A" w14:textId="77777777" w:rsidR="009D57A7" w:rsidRDefault="004505A8">
            <w:pPr>
              <w:pStyle w:val="TableParagraph"/>
              <w:ind w:right="48"/>
              <w:rPr>
                <w:sz w:val="20"/>
              </w:rPr>
            </w:pPr>
            <w:r>
              <w:rPr>
                <w:spacing w:val="-4"/>
                <w:sz w:val="20"/>
              </w:rPr>
              <w:t>91.4</w:t>
            </w:r>
          </w:p>
        </w:tc>
      </w:tr>
      <w:tr w:rsidR="009D57A7" w14:paraId="07F6EDA4" w14:textId="77777777">
        <w:trPr>
          <w:trHeight w:val="254"/>
        </w:trPr>
        <w:tc>
          <w:tcPr>
            <w:tcW w:w="4998" w:type="dxa"/>
          </w:tcPr>
          <w:p w14:paraId="63D8D12E" w14:textId="77777777" w:rsidR="009D57A7" w:rsidRDefault="004505A8">
            <w:pPr>
              <w:pStyle w:val="TableParagraph"/>
              <w:ind w:left="50"/>
              <w:jc w:val="left"/>
              <w:rPr>
                <w:sz w:val="20"/>
              </w:rPr>
            </w:pPr>
            <w:r>
              <w:rPr>
                <w:spacing w:val="-2"/>
                <w:sz w:val="20"/>
              </w:rPr>
              <w:t>Draycott</w:t>
            </w:r>
          </w:p>
        </w:tc>
        <w:tc>
          <w:tcPr>
            <w:tcW w:w="1887" w:type="dxa"/>
          </w:tcPr>
          <w:p w14:paraId="0FDDBBF6" w14:textId="77777777" w:rsidR="009D57A7" w:rsidRDefault="004505A8">
            <w:pPr>
              <w:pStyle w:val="TableParagraph"/>
              <w:ind w:right="107"/>
              <w:rPr>
                <w:sz w:val="20"/>
              </w:rPr>
            </w:pPr>
            <w:r>
              <w:rPr>
                <w:spacing w:val="-4"/>
                <w:sz w:val="20"/>
              </w:rPr>
              <w:t>1354</w:t>
            </w:r>
          </w:p>
        </w:tc>
        <w:tc>
          <w:tcPr>
            <w:tcW w:w="916" w:type="dxa"/>
          </w:tcPr>
          <w:p w14:paraId="48809592" w14:textId="77777777" w:rsidR="009D57A7" w:rsidRDefault="004505A8">
            <w:pPr>
              <w:pStyle w:val="TableParagraph"/>
              <w:ind w:right="49"/>
              <w:rPr>
                <w:sz w:val="20"/>
              </w:rPr>
            </w:pPr>
            <w:r>
              <w:rPr>
                <w:spacing w:val="-2"/>
                <w:sz w:val="20"/>
              </w:rPr>
              <w:t>214.7</w:t>
            </w:r>
          </w:p>
        </w:tc>
      </w:tr>
      <w:tr w:rsidR="009D57A7" w14:paraId="1ADCBAD8" w14:textId="77777777">
        <w:trPr>
          <w:trHeight w:val="254"/>
        </w:trPr>
        <w:tc>
          <w:tcPr>
            <w:tcW w:w="4998" w:type="dxa"/>
          </w:tcPr>
          <w:p w14:paraId="270759C3" w14:textId="77777777" w:rsidR="009D57A7" w:rsidRDefault="004505A8">
            <w:pPr>
              <w:pStyle w:val="TableParagraph"/>
              <w:ind w:left="50"/>
              <w:jc w:val="left"/>
              <w:rPr>
                <w:sz w:val="20"/>
              </w:rPr>
            </w:pPr>
            <w:r>
              <w:rPr>
                <w:spacing w:val="-2"/>
                <w:sz w:val="20"/>
              </w:rPr>
              <w:t>Ilkeston</w:t>
            </w:r>
          </w:p>
        </w:tc>
        <w:tc>
          <w:tcPr>
            <w:tcW w:w="1887" w:type="dxa"/>
          </w:tcPr>
          <w:p w14:paraId="600B559F" w14:textId="77777777" w:rsidR="009D57A7" w:rsidRDefault="004505A8">
            <w:pPr>
              <w:pStyle w:val="TableParagraph"/>
              <w:ind w:right="106"/>
              <w:rPr>
                <w:sz w:val="20"/>
              </w:rPr>
            </w:pPr>
            <w:r>
              <w:rPr>
                <w:spacing w:val="-2"/>
                <w:sz w:val="20"/>
              </w:rPr>
              <w:t>14511</w:t>
            </w:r>
          </w:p>
        </w:tc>
        <w:tc>
          <w:tcPr>
            <w:tcW w:w="916" w:type="dxa"/>
          </w:tcPr>
          <w:p w14:paraId="2DE08F0D" w14:textId="77777777" w:rsidR="009D57A7" w:rsidRDefault="004505A8">
            <w:pPr>
              <w:pStyle w:val="TableParagraph"/>
              <w:ind w:right="49"/>
              <w:rPr>
                <w:sz w:val="20"/>
              </w:rPr>
            </w:pPr>
            <w:r>
              <w:rPr>
                <w:spacing w:val="-2"/>
                <w:sz w:val="20"/>
              </w:rPr>
              <w:t>273.5</w:t>
            </w:r>
          </w:p>
        </w:tc>
      </w:tr>
      <w:tr w:rsidR="009D57A7" w14:paraId="780AA316" w14:textId="77777777">
        <w:trPr>
          <w:trHeight w:val="254"/>
        </w:trPr>
        <w:tc>
          <w:tcPr>
            <w:tcW w:w="4998" w:type="dxa"/>
          </w:tcPr>
          <w:p w14:paraId="20F8B122" w14:textId="77777777" w:rsidR="009D57A7" w:rsidRDefault="004505A8">
            <w:pPr>
              <w:pStyle w:val="TableParagraph"/>
              <w:ind w:left="50"/>
              <w:jc w:val="left"/>
              <w:rPr>
                <w:sz w:val="20"/>
              </w:rPr>
            </w:pPr>
            <w:r>
              <w:rPr>
                <w:sz w:val="20"/>
              </w:rPr>
              <w:t>Kirk</w:t>
            </w:r>
            <w:r>
              <w:rPr>
                <w:spacing w:val="-3"/>
                <w:sz w:val="20"/>
              </w:rPr>
              <w:t xml:space="preserve"> </w:t>
            </w:r>
            <w:r>
              <w:rPr>
                <w:spacing w:val="-2"/>
                <w:sz w:val="20"/>
              </w:rPr>
              <w:t>Hallam</w:t>
            </w:r>
          </w:p>
        </w:tc>
        <w:tc>
          <w:tcPr>
            <w:tcW w:w="1887" w:type="dxa"/>
          </w:tcPr>
          <w:p w14:paraId="7FB035D2" w14:textId="77777777" w:rsidR="009D57A7" w:rsidRDefault="004505A8">
            <w:pPr>
              <w:pStyle w:val="TableParagraph"/>
              <w:ind w:right="105"/>
              <w:rPr>
                <w:sz w:val="20"/>
              </w:rPr>
            </w:pPr>
            <w:r>
              <w:rPr>
                <w:spacing w:val="-4"/>
                <w:sz w:val="20"/>
              </w:rPr>
              <w:t>2682</w:t>
            </w:r>
          </w:p>
        </w:tc>
        <w:tc>
          <w:tcPr>
            <w:tcW w:w="916" w:type="dxa"/>
          </w:tcPr>
          <w:p w14:paraId="260DBCA4" w14:textId="77777777" w:rsidR="009D57A7" w:rsidRDefault="004505A8">
            <w:pPr>
              <w:pStyle w:val="TableParagraph"/>
              <w:ind w:right="48"/>
              <w:rPr>
                <w:sz w:val="20"/>
              </w:rPr>
            </w:pPr>
            <w:r>
              <w:rPr>
                <w:spacing w:val="-2"/>
                <w:sz w:val="20"/>
              </w:rPr>
              <w:t>251.3</w:t>
            </w:r>
          </w:p>
        </w:tc>
      </w:tr>
      <w:tr w:rsidR="009D57A7" w14:paraId="25550818" w14:textId="77777777">
        <w:trPr>
          <w:trHeight w:val="254"/>
        </w:trPr>
        <w:tc>
          <w:tcPr>
            <w:tcW w:w="4998" w:type="dxa"/>
          </w:tcPr>
          <w:p w14:paraId="4B1F7615" w14:textId="77777777" w:rsidR="009D57A7" w:rsidRDefault="004505A8">
            <w:pPr>
              <w:pStyle w:val="TableParagraph"/>
              <w:ind w:left="50"/>
              <w:jc w:val="left"/>
              <w:rPr>
                <w:sz w:val="20"/>
              </w:rPr>
            </w:pPr>
            <w:r>
              <w:rPr>
                <w:sz w:val="20"/>
              </w:rPr>
              <w:t>Little</w:t>
            </w:r>
            <w:r>
              <w:rPr>
                <w:spacing w:val="-5"/>
                <w:sz w:val="20"/>
              </w:rPr>
              <w:t xml:space="preserve"> </w:t>
            </w:r>
            <w:r>
              <w:rPr>
                <w:spacing w:val="-2"/>
                <w:sz w:val="20"/>
              </w:rPr>
              <w:t>Eaton</w:t>
            </w:r>
          </w:p>
        </w:tc>
        <w:tc>
          <w:tcPr>
            <w:tcW w:w="1887" w:type="dxa"/>
          </w:tcPr>
          <w:p w14:paraId="1101DD79" w14:textId="77777777" w:rsidR="009D57A7" w:rsidRDefault="004505A8">
            <w:pPr>
              <w:pStyle w:val="TableParagraph"/>
              <w:ind w:right="106"/>
              <w:rPr>
                <w:sz w:val="20"/>
              </w:rPr>
            </w:pPr>
            <w:r>
              <w:rPr>
                <w:spacing w:val="-5"/>
                <w:sz w:val="20"/>
              </w:rPr>
              <w:t>728</w:t>
            </w:r>
          </w:p>
        </w:tc>
        <w:tc>
          <w:tcPr>
            <w:tcW w:w="916" w:type="dxa"/>
          </w:tcPr>
          <w:p w14:paraId="0F9A1645" w14:textId="77777777" w:rsidR="009D57A7" w:rsidRDefault="004505A8">
            <w:pPr>
              <w:pStyle w:val="TableParagraph"/>
              <w:ind w:right="50"/>
              <w:rPr>
                <w:sz w:val="20"/>
              </w:rPr>
            </w:pPr>
            <w:r>
              <w:rPr>
                <w:spacing w:val="-2"/>
                <w:sz w:val="20"/>
              </w:rPr>
              <w:t>163.5</w:t>
            </w:r>
          </w:p>
        </w:tc>
      </w:tr>
      <w:tr w:rsidR="009D57A7" w14:paraId="084B291E" w14:textId="77777777">
        <w:trPr>
          <w:trHeight w:val="254"/>
        </w:trPr>
        <w:tc>
          <w:tcPr>
            <w:tcW w:w="4998" w:type="dxa"/>
          </w:tcPr>
          <w:p w14:paraId="4A244EF2" w14:textId="77777777" w:rsidR="009D57A7" w:rsidRDefault="004505A8">
            <w:pPr>
              <w:pStyle w:val="TableParagraph"/>
              <w:ind w:left="50"/>
              <w:jc w:val="left"/>
              <w:rPr>
                <w:sz w:val="20"/>
              </w:rPr>
            </w:pPr>
            <w:r>
              <w:rPr>
                <w:sz w:val="20"/>
              </w:rPr>
              <w:t>Long</w:t>
            </w:r>
            <w:r>
              <w:rPr>
                <w:spacing w:val="-4"/>
                <w:sz w:val="20"/>
              </w:rPr>
              <w:t xml:space="preserve"> </w:t>
            </w:r>
            <w:r>
              <w:rPr>
                <w:spacing w:val="-2"/>
                <w:sz w:val="20"/>
              </w:rPr>
              <w:t>Eaton</w:t>
            </w:r>
          </w:p>
        </w:tc>
        <w:tc>
          <w:tcPr>
            <w:tcW w:w="1887" w:type="dxa"/>
          </w:tcPr>
          <w:p w14:paraId="6DF565AA" w14:textId="77777777" w:rsidR="009D57A7" w:rsidRDefault="004505A8">
            <w:pPr>
              <w:pStyle w:val="TableParagraph"/>
              <w:ind w:right="107"/>
              <w:rPr>
                <w:sz w:val="20"/>
              </w:rPr>
            </w:pPr>
            <w:r>
              <w:rPr>
                <w:spacing w:val="-2"/>
                <w:sz w:val="20"/>
              </w:rPr>
              <w:t>13920</w:t>
            </w:r>
          </w:p>
        </w:tc>
        <w:tc>
          <w:tcPr>
            <w:tcW w:w="916" w:type="dxa"/>
          </w:tcPr>
          <w:p w14:paraId="7A4A1D18" w14:textId="77777777" w:rsidR="009D57A7" w:rsidRDefault="004505A8">
            <w:pPr>
              <w:pStyle w:val="TableParagraph"/>
              <w:ind w:right="50"/>
              <w:rPr>
                <w:sz w:val="20"/>
              </w:rPr>
            </w:pPr>
            <w:r>
              <w:rPr>
                <w:spacing w:val="-2"/>
                <w:sz w:val="20"/>
              </w:rPr>
              <w:t>258.0</w:t>
            </w:r>
          </w:p>
        </w:tc>
      </w:tr>
      <w:tr w:rsidR="009D57A7" w14:paraId="736E07FE" w14:textId="77777777">
        <w:trPr>
          <w:trHeight w:val="254"/>
        </w:trPr>
        <w:tc>
          <w:tcPr>
            <w:tcW w:w="4998" w:type="dxa"/>
          </w:tcPr>
          <w:p w14:paraId="46752011" w14:textId="77777777" w:rsidR="009D57A7" w:rsidRDefault="004505A8">
            <w:pPr>
              <w:pStyle w:val="TableParagraph"/>
              <w:ind w:left="50"/>
              <w:jc w:val="left"/>
              <w:rPr>
                <w:sz w:val="20"/>
              </w:rPr>
            </w:pPr>
            <w:r>
              <w:rPr>
                <w:spacing w:val="-2"/>
                <w:sz w:val="20"/>
              </w:rPr>
              <w:t>Morley</w:t>
            </w:r>
          </w:p>
        </w:tc>
        <w:tc>
          <w:tcPr>
            <w:tcW w:w="1887" w:type="dxa"/>
          </w:tcPr>
          <w:p w14:paraId="165C008C" w14:textId="77777777" w:rsidR="009D57A7" w:rsidRDefault="004505A8">
            <w:pPr>
              <w:pStyle w:val="TableParagraph"/>
              <w:ind w:right="106"/>
              <w:rPr>
                <w:sz w:val="20"/>
              </w:rPr>
            </w:pPr>
            <w:r>
              <w:rPr>
                <w:spacing w:val="-5"/>
                <w:sz w:val="20"/>
              </w:rPr>
              <w:t>120</w:t>
            </w:r>
          </w:p>
        </w:tc>
        <w:tc>
          <w:tcPr>
            <w:tcW w:w="916" w:type="dxa"/>
          </w:tcPr>
          <w:p w14:paraId="628DC290" w14:textId="77777777" w:rsidR="009D57A7" w:rsidRDefault="004505A8">
            <w:pPr>
              <w:pStyle w:val="TableParagraph"/>
              <w:ind w:right="49"/>
              <w:rPr>
                <w:sz w:val="20"/>
              </w:rPr>
            </w:pPr>
            <w:r>
              <w:rPr>
                <w:spacing w:val="-4"/>
                <w:sz w:val="20"/>
              </w:rPr>
              <w:t>97.0</w:t>
            </w:r>
          </w:p>
        </w:tc>
      </w:tr>
      <w:tr w:rsidR="009D57A7" w14:paraId="45227D40" w14:textId="77777777">
        <w:trPr>
          <w:trHeight w:val="254"/>
        </w:trPr>
        <w:tc>
          <w:tcPr>
            <w:tcW w:w="4998" w:type="dxa"/>
          </w:tcPr>
          <w:p w14:paraId="5F359AE0" w14:textId="77777777" w:rsidR="009D57A7" w:rsidRDefault="004505A8">
            <w:pPr>
              <w:pStyle w:val="TableParagraph"/>
              <w:ind w:left="50"/>
              <w:jc w:val="left"/>
              <w:rPr>
                <w:sz w:val="20"/>
              </w:rPr>
            </w:pPr>
            <w:r>
              <w:rPr>
                <w:spacing w:val="-2"/>
                <w:sz w:val="20"/>
              </w:rPr>
              <w:t>Ockbrook</w:t>
            </w:r>
          </w:p>
        </w:tc>
        <w:tc>
          <w:tcPr>
            <w:tcW w:w="1887" w:type="dxa"/>
          </w:tcPr>
          <w:p w14:paraId="26836A1B" w14:textId="77777777" w:rsidR="009D57A7" w:rsidRDefault="004505A8">
            <w:pPr>
              <w:pStyle w:val="TableParagraph"/>
              <w:ind w:right="106"/>
              <w:rPr>
                <w:sz w:val="20"/>
              </w:rPr>
            </w:pPr>
            <w:r>
              <w:rPr>
                <w:spacing w:val="-5"/>
                <w:sz w:val="20"/>
              </w:rPr>
              <w:t>726</w:t>
            </w:r>
          </w:p>
        </w:tc>
        <w:tc>
          <w:tcPr>
            <w:tcW w:w="916" w:type="dxa"/>
          </w:tcPr>
          <w:p w14:paraId="1A8A4269" w14:textId="77777777" w:rsidR="009D57A7" w:rsidRDefault="004505A8">
            <w:pPr>
              <w:pStyle w:val="TableParagraph"/>
              <w:ind w:right="49"/>
              <w:rPr>
                <w:sz w:val="20"/>
              </w:rPr>
            </w:pPr>
            <w:r>
              <w:rPr>
                <w:spacing w:val="-2"/>
                <w:sz w:val="20"/>
              </w:rPr>
              <w:t>194.7</w:t>
            </w:r>
          </w:p>
        </w:tc>
      </w:tr>
      <w:tr w:rsidR="009D57A7" w14:paraId="1DE7ED30" w14:textId="77777777">
        <w:trPr>
          <w:trHeight w:val="254"/>
        </w:trPr>
        <w:tc>
          <w:tcPr>
            <w:tcW w:w="4998" w:type="dxa"/>
          </w:tcPr>
          <w:p w14:paraId="572BE88D" w14:textId="77777777" w:rsidR="009D57A7" w:rsidRDefault="004505A8">
            <w:pPr>
              <w:pStyle w:val="TableParagraph"/>
              <w:ind w:left="50"/>
              <w:jc w:val="left"/>
              <w:rPr>
                <w:sz w:val="20"/>
              </w:rPr>
            </w:pPr>
            <w:r>
              <w:rPr>
                <w:spacing w:val="-2"/>
                <w:sz w:val="20"/>
              </w:rPr>
              <w:t>Risley</w:t>
            </w:r>
          </w:p>
        </w:tc>
        <w:tc>
          <w:tcPr>
            <w:tcW w:w="1887" w:type="dxa"/>
          </w:tcPr>
          <w:p w14:paraId="4A853D11" w14:textId="77777777" w:rsidR="009D57A7" w:rsidRDefault="004505A8">
            <w:pPr>
              <w:pStyle w:val="TableParagraph"/>
              <w:ind w:right="106"/>
              <w:rPr>
                <w:sz w:val="20"/>
              </w:rPr>
            </w:pPr>
            <w:r>
              <w:rPr>
                <w:spacing w:val="-5"/>
                <w:sz w:val="20"/>
              </w:rPr>
              <w:t>366</w:t>
            </w:r>
          </w:p>
        </w:tc>
        <w:tc>
          <w:tcPr>
            <w:tcW w:w="916" w:type="dxa"/>
          </w:tcPr>
          <w:p w14:paraId="748498D4" w14:textId="77777777" w:rsidR="009D57A7" w:rsidRDefault="004505A8">
            <w:pPr>
              <w:pStyle w:val="TableParagraph"/>
              <w:ind w:right="49"/>
              <w:rPr>
                <w:sz w:val="20"/>
              </w:rPr>
            </w:pPr>
            <w:r>
              <w:rPr>
                <w:spacing w:val="-2"/>
                <w:sz w:val="20"/>
              </w:rPr>
              <w:t>245.6</w:t>
            </w:r>
          </w:p>
        </w:tc>
      </w:tr>
      <w:tr w:rsidR="009D57A7" w14:paraId="5D73D8BA" w14:textId="77777777">
        <w:trPr>
          <w:trHeight w:val="254"/>
        </w:trPr>
        <w:tc>
          <w:tcPr>
            <w:tcW w:w="4998" w:type="dxa"/>
          </w:tcPr>
          <w:p w14:paraId="6582FAC4" w14:textId="77777777" w:rsidR="009D57A7" w:rsidRDefault="004505A8">
            <w:pPr>
              <w:pStyle w:val="TableParagraph"/>
              <w:ind w:left="50"/>
              <w:jc w:val="left"/>
              <w:rPr>
                <w:sz w:val="20"/>
              </w:rPr>
            </w:pPr>
            <w:r>
              <w:rPr>
                <w:spacing w:val="-2"/>
                <w:sz w:val="20"/>
              </w:rPr>
              <w:t>Sandiacre</w:t>
            </w:r>
          </w:p>
        </w:tc>
        <w:tc>
          <w:tcPr>
            <w:tcW w:w="1887" w:type="dxa"/>
          </w:tcPr>
          <w:p w14:paraId="6CDB111C" w14:textId="77777777" w:rsidR="009D57A7" w:rsidRDefault="004505A8">
            <w:pPr>
              <w:pStyle w:val="TableParagraph"/>
              <w:ind w:right="106"/>
              <w:rPr>
                <w:sz w:val="20"/>
              </w:rPr>
            </w:pPr>
            <w:r>
              <w:rPr>
                <w:spacing w:val="-4"/>
                <w:sz w:val="20"/>
              </w:rPr>
              <w:t>3849</w:t>
            </w:r>
          </w:p>
        </w:tc>
        <w:tc>
          <w:tcPr>
            <w:tcW w:w="916" w:type="dxa"/>
          </w:tcPr>
          <w:p w14:paraId="2B2C4C32" w14:textId="77777777" w:rsidR="009D57A7" w:rsidRDefault="004505A8">
            <w:pPr>
              <w:pStyle w:val="TableParagraph"/>
              <w:ind w:right="49"/>
              <w:rPr>
                <w:sz w:val="20"/>
              </w:rPr>
            </w:pPr>
            <w:r>
              <w:rPr>
                <w:spacing w:val="-2"/>
                <w:sz w:val="20"/>
              </w:rPr>
              <w:t>272.3</w:t>
            </w:r>
          </w:p>
        </w:tc>
      </w:tr>
      <w:tr w:rsidR="009D57A7" w14:paraId="3F18B033" w14:textId="77777777">
        <w:trPr>
          <w:trHeight w:val="254"/>
        </w:trPr>
        <w:tc>
          <w:tcPr>
            <w:tcW w:w="4998" w:type="dxa"/>
          </w:tcPr>
          <w:p w14:paraId="404E4B1C" w14:textId="77777777" w:rsidR="009D57A7" w:rsidRDefault="004505A8">
            <w:pPr>
              <w:pStyle w:val="TableParagraph"/>
              <w:ind w:left="50"/>
              <w:jc w:val="left"/>
              <w:rPr>
                <w:sz w:val="20"/>
              </w:rPr>
            </w:pPr>
            <w:r>
              <w:rPr>
                <w:spacing w:val="-2"/>
                <w:sz w:val="20"/>
              </w:rPr>
              <w:t>Sawley</w:t>
            </w:r>
          </w:p>
        </w:tc>
        <w:tc>
          <w:tcPr>
            <w:tcW w:w="1887" w:type="dxa"/>
          </w:tcPr>
          <w:p w14:paraId="16A44E76" w14:textId="77777777" w:rsidR="009D57A7" w:rsidRDefault="004505A8">
            <w:pPr>
              <w:pStyle w:val="TableParagraph"/>
              <w:ind w:right="106"/>
              <w:rPr>
                <w:sz w:val="20"/>
              </w:rPr>
            </w:pPr>
            <w:r>
              <w:rPr>
                <w:spacing w:val="-4"/>
                <w:sz w:val="20"/>
              </w:rPr>
              <w:t>2960</w:t>
            </w:r>
          </w:p>
        </w:tc>
        <w:tc>
          <w:tcPr>
            <w:tcW w:w="916" w:type="dxa"/>
          </w:tcPr>
          <w:p w14:paraId="3862BDD0" w14:textId="77777777" w:rsidR="009D57A7" w:rsidRDefault="004505A8">
            <w:pPr>
              <w:pStyle w:val="TableParagraph"/>
              <w:ind w:right="50"/>
              <w:rPr>
                <w:sz w:val="20"/>
              </w:rPr>
            </w:pPr>
            <w:r>
              <w:rPr>
                <w:spacing w:val="-2"/>
                <w:sz w:val="20"/>
              </w:rPr>
              <w:t>244.9</w:t>
            </w:r>
          </w:p>
        </w:tc>
      </w:tr>
      <w:tr w:rsidR="009D57A7" w14:paraId="591A52A4" w14:textId="77777777">
        <w:trPr>
          <w:trHeight w:val="254"/>
        </w:trPr>
        <w:tc>
          <w:tcPr>
            <w:tcW w:w="4998" w:type="dxa"/>
          </w:tcPr>
          <w:p w14:paraId="312C73FD" w14:textId="77777777" w:rsidR="009D57A7" w:rsidRDefault="004505A8">
            <w:pPr>
              <w:pStyle w:val="TableParagraph"/>
              <w:ind w:left="50"/>
              <w:jc w:val="left"/>
              <w:rPr>
                <w:sz w:val="20"/>
              </w:rPr>
            </w:pPr>
            <w:r>
              <w:rPr>
                <w:sz w:val="20"/>
              </w:rPr>
              <w:t>Smalley</w:t>
            </w:r>
            <w:r>
              <w:rPr>
                <w:spacing w:val="-5"/>
                <w:sz w:val="20"/>
              </w:rPr>
              <w:t xml:space="preserve"> </w:t>
            </w:r>
            <w:r>
              <w:rPr>
                <w:sz w:val="20"/>
              </w:rPr>
              <w:t>and</w:t>
            </w:r>
            <w:r>
              <w:rPr>
                <w:spacing w:val="-5"/>
                <w:sz w:val="20"/>
              </w:rPr>
              <w:t xml:space="preserve"> </w:t>
            </w:r>
            <w:r>
              <w:rPr>
                <w:sz w:val="20"/>
              </w:rPr>
              <w:t>Stanley</w:t>
            </w:r>
            <w:r>
              <w:rPr>
                <w:spacing w:val="-5"/>
                <w:sz w:val="20"/>
              </w:rPr>
              <w:t xml:space="preserve"> </w:t>
            </w:r>
            <w:r>
              <w:rPr>
                <w:spacing w:val="-2"/>
                <w:sz w:val="20"/>
              </w:rPr>
              <w:t>Common</w:t>
            </w:r>
          </w:p>
        </w:tc>
        <w:tc>
          <w:tcPr>
            <w:tcW w:w="1887" w:type="dxa"/>
          </w:tcPr>
          <w:p w14:paraId="116A7420" w14:textId="77777777" w:rsidR="009D57A7" w:rsidRDefault="004505A8">
            <w:pPr>
              <w:pStyle w:val="TableParagraph"/>
              <w:ind w:right="104"/>
              <w:rPr>
                <w:sz w:val="20"/>
              </w:rPr>
            </w:pPr>
            <w:r>
              <w:rPr>
                <w:spacing w:val="-5"/>
                <w:sz w:val="20"/>
              </w:rPr>
              <w:t>617</w:t>
            </w:r>
          </w:p>
        </w:tc>
        <w:tc>
          <w:tcPr>
            <w:tcW w:w="916" w:type="dxa"/>
          </w:tcPr>
          <w:p w14:paraId="3BF5A07B" w14:textId="77777777" w:rsidR="009D57A7" w:rsidRDefault="004505A8">
            <w:pPr>
              <w:pStyle w:val="TableParagraph"/>
              <w:ind w:right="48"/>
              <w:rPr>
                <w:sz w:val="20"/>
              </w:rPr>
            </w:pPr>
            <w:r>
              <w:rPr>
                <w:spacing w:val="-2"/>
                <w:sz w:val="20"/>
              </w:rPr>
              <w:t>178.1</w:t>
            </w:r>
          </w:p>
        </w:tc>
      </w:tr>
      <w:tr w:rsidR="009D57A7" w14:paraId="533BE659" w14:textId="77777777">
        <w:trPr>
          <w:trHeight w:val="254"/>
        </w:trPr>
        <w:tc>
          <w:tcPr>
            <w:tcW w:w="4998" w:type="dxa"/>
          </w:tcPr>
          <w:p w14:paraId="61E1541D" w14:textId="77777777" w:rsidR="009D57A7" w:rsidRDefault="004505A8">
            <w:pPr>
              <w:pStyle w:val="TableParagraph"/>
              <w:ind w:left="50"/>
              <w:jc w:val="left"/>
              <w:rPr>
                <w:sz w:val="20"/>
              </w:rPr>
            </w:pPr>
            <w:r>
              <w:rPr>
                <w:spacing w:val="-2"/>
                <w:sz w:val="20"/>
              </w:rPr>
              <w:t>Stanley</w:t>
            </w:r>
          </w:p>
        </w:tc>
        <w:tc>
          <w:tcPr>
            <w:tcW w:w="1887" w:type="dxa"/>
          </w:tcPr>
          <w:p w14:paraId="1C64C403" w14:textId="77777777" w:rsidR="009D57A7" w:rsidRDefault="004505A8">
            <w:pPr>
              <w:pStyle w:val="TableParagraph"/>
              <w:ind w:right="106"/>
              <w:rPr>
                <w:sz w:val="20"/>
              </w:rPr>
            </w:pPr>
            <w:r>
              <w:rPr>
                <w:spacing w:val="-5"/>
                <w:sz w:val="20"/>
              </w:rPr>
              <w:t>232</w:t>
            </w:r>
          </w:p>
        </w:tc>
        <w:tc>
          <w:tcPr>
            <w:tcW w:w="916" w:type="dxa"/>
          </w:tcPr>
          <w:p w14:paraId="60C07B02" w14:textId="77777777" w:rsidR="009D57A7" w:rsidRDefault="004505A8">
            <w:pPr>
              <w:pStyle w:val="TableParagraph"/>
              <w:ind w:right="49"/>
              <w:rPr>
                <w:sz w:val="20"/>
              </w:rPr>
            </w:pPr>
            <w:r>
              <w:rPr>
                <w:spacing w:val="-2"/>
                <w:sz w:val="20"/>
              </w:rPr>
              <w:t>173.7</w:t>
            </w:r>
          </w:p>
        </w:tc>
      </w:tr>
      <w:tr w:rsidR="009D57A7" w14:paraId="067773BC" w14:textId="77777777">
        <w:trPr>
          <w:trHeight w:val="254"/>
        </w:trPr>
        <w:tc>
          <w:tcPr>
            <w:tcW w:w="4998" w:type="dxa"/>
          </w:tcPr>
          <w:p w14:paraId="3C00D061" w14:textId="77777777" w:rsidR="009D57A7" w:rsidRDefault="004505A8">
            <w:pPr>
              <w:pStyle w:val="TableParagraph"/>
              <w:ind w:left="50"/>
              <w:jc w:val="left"/>
              <w:rPr>
                <w:sz w:val="20"/>
              </w:rPr>
            </w:pPr>
            <w:r>
              <w:rPr>
                <w:sz w:val="20"/>
              </w:rPr>
              <w:t>Stanton</w:t>
            </w:r>
            <w:r>
              <w:rPr>
                <w:spacing w:val="-5"/>
                <w:sz w:val="20"/>
              </w:rPr>
              <w:t xml:space="preserve"> </w:t>
            </w:r>
            <w:r>
              <w:rPr>
                <w:sz w:val="20"/>
              </w:rPr>
              <w:t>by</w:t>
            </w:r>
            <w:r>
              <w:rPr>
                <w:spacing w:val="-4"/>
                <w:sz w:val="20"/>
              </w:rPr>
              <w:t xml:space="preserve"> Dale</w:t>
            </w:r>
          </w:p>
        </w:tc>
        <w:tc>
          <w:tcPr>
            <w:tcW w:w="1887" w:type="dxa"/>
          </w:tcPr>
          <w:p w14:paraId="0646F03C" w14:textId="77777777" w:rsidR="009D57A7" w:rsidRDefault="004505A8">
            <w:pPr>
              <w:pStyle w:val="TableParagraph"/>
              <w:ind w:right="106"/>
              <w:rPr>
                <w:sz w:val="20"/>
              </w:rPr>
            </w:pPr>
            <w:r>
              <w:rPr>
                <w:spacing w:val="-5"/>
                <w:sz w:val="20"/>
              </w:rPr>
              <w:t>150</w:t>
            </w:r>
          </w:p>
        </w:tc>
        <w:tc>
          <w:tcPr>
            <w:tcW w:w="916" w:type="dxa"/>
          </w:tcPr>
          <w:p w14:paraId="6A7ADCD9" w14:textId="77777777" w:rsidR="009D57A7" w:rsidRDefault="004505A8">
            <w:pPr>
              <w:pStyle w:val="TableParagraph"/>
              <w:ind w:right="49"/>
              <w:rPr>
                <w:sz w:val="20"/>
              </w:rPr>
            </w:pPr>
            <w:r>
              <w:rPr>
                <w:spacing w:val="-2"/>
                <w:sz w:val="20"/>
              </w:rPr>
              <w:t>149.3</w:t>
            </w:r>
          </w:p>
        </w:tc>
      </w:tr>
      <w:tr w:rsidR="009D57A7" w14:paraId="62907F54" w14:textId="77777777">
        <w:trPr>
          <w:trHeight w:val="248"/>
        </w:trPr>
        <w:tc>
          <w:tcPr>
            <w:tcW w:w="4998" w:type="dxa"/>
          </w:tcPr>
          <w:p w14:paraId="2F9FB349" w14:textId="77777777" w:rsidR="009D57A7" w:rsidRDefault="004505A8">
            <w:pPr>
              <w:pStyle w:val="TableParagraph"/>
              <w:spacing w:line="223" w:lineRule="exact"/>
              <w:ind w:left="50"/>
              <w:jc w:val="left"/>
              <w:rPr>
                <w:sz w:val="20"/>
              </w:rPr>
            </w:pPr>
            <w:r>
              <w:rPr>
                <w:sz w:val="20"/>
              </w:rPr>
              <w:t>West</w:t>
            </w:r>
            <w:r>
              <w:rPr>
                <w:spacing w:val="-5"/>
                <w:sz w:val="20"/>
              </w:rPr>
              <w:t xml:space="preserve"> </w:t>
            </w:r>
            <w:r>
              <w:rPr>
                <w:spacing w:val="-2"/>
                <w:sz w:val="20"/>
              </w:rPr>
              <w:t>Hallam</w:t>
            </w:r>
          </w:p>
        </w:tc>
        <w:tc>
          <w:tcPr>
            <w:tcW w:w="1887" w:type="dxa"/>
          </w:tcPr>
          <w:p w14:paraId="1CADD602" w14:textId="77777777" w:rsidR="009D57A7" w:rsidRDefault="004505A8">
            <w:pPr>
              <w:pStyle w:val="TableParagraph"/>
              <w:spacing w:line="223" w:lineRule="exact"/>
              <w:ind w:right="105"/>
              <w:rPr>
                <w:sz w:val="20"/>
              </w:rPr>
            </w:pPr>
            <w:r>
              <w:rPr>
                <w:spacing w:val="-4"/>
                <w:sz w:val="20"/>
              </w:rPr>
              <w:t>1694</w:t>
            </w:r>
          </w:p>
        </w:tc>
        <w:tc>
          <w:tcPr>
            <w:tcW w:w="916" w:type="dxa"/>
          </w:tcPr>
          <w:p w14:paraId="53F7C013" w14:textId="77777777" w:rsidR="009D57A7" w:rsidRDefault="004505A8">
            <w:pPr>
              <w:pStyle w:val="TableParagraph"/>
              <w:spacing w:line="223" w:lineRule="exact"/>
              <w:ind w:right="49"/>
              <w:rPr>
                <w:sz w:val="20"/>
              </w:rPr>
            </w:pPr>
            <w:r>
              <w:rPr>
                <w:spacing w:val="-2"/>
                <w:sz w:val="20"/>
              </w:rPr>
              <w:t>229.7</w:t>
            </w:r>
          </w:p>
        </w:tc>
      </w:tr>
    </w:tbl>
    <w:p w14:paraId="5C719EF8" w14:textId="77777777" w:rsidR="009D57A7" w:rsidRDefault="004505A8">
      <w:pPr>
        <w:pStyle w:val="BodyText"/>
        <w:spacing w:before="4"/>
        <w:rPr>
          <w:sz w:val="17"/>
        </w:rPr>
      </w:pPr>
      <w:r>
        <w:rPr>
          <w:noProof/>
        </w:rPr>
        <mc:AlternateContent>
          <mc:Choice Requires="wps">
            <w:drawing>
              <wp:anchor distT="0" distB="0" distL="0" distR="0" simplePos="0" relativeHeight="487593472" behindDoc="1" locked="0" layoutInCell="1" allowOverlap="1" wp14:anchorId="6E06B2D6" wp14:editId="1207A552">
                <wp:simplePos x="0" y="0"/>
                <wp:positionH relativeFrom="page">
                  <wp:posOffset>1141475</wp:posOffset>
                </wp:positionH>
                <wp:positionV relativeFrom="paragraph">
                  <wp:posOffset>149524</wp:posOffset>
                </wp:positionV>
                <wp:extent cx="1828800" cy="952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1C7F1" id="Graphic 90" o:spid="_x0000_s1026" style="position:absolute;margin-left:89.9pt;margin-top:11.75pt;width:2in;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eH5W390AAAAJAQAADwAAAAAAAAAAAAAAAAB4BAAAZHJzL2Rvd25yZXYueG1s&#10;UEsFBgAAAAAEAAQA8wAAAIIFAAAAAA==&#10;" path="m1828800,l,,,9144r1828800,l1828800,xe" fillcolor="black" stroked="f">
                <v:path arrowok="t"/>
                <w10:wrap type="topAndBottom" anchorx="page"/>
              </v:shape>
            </w:pict>
          </mc:Fallback>
        </mc:AlternateContent>
      </w:r>
    </w:p>
    <w:p w14:paraId="0DEC67B0" w14:textId="77777777" w:rsidR="009D57A7" w:rsidRDefault="004505A8">
      <w:pPr>
        <w:pStyle w:val="BodyText"/>
        <w:spacing w:before="116"/>
        <w:ind w:left="297" w:right="915"/>
        <w:rPr>
          <w:rFonts w:ascii="Arial MT" w:hAnsi="Arial MT"/>
        </w:rPr>
      </w:pPr>
      <w:r>
        <w:rPr>
          <w:rFonts w:ascii="Arial MT" w:hAnsi="Arial MT"/>
          <w:vertAlign w:val="superscript"/>
        </w:rPr>
        <w:t>9</w:t>
      </w:r>
      <w:r>
        <w:rPr>
          <w:rFonts w:ascii="Arial MT" w:hAnsi="Arial MT"/>
          <w:spacing w:val="80"/>
        </w:rPr>
        <w:t xml:space="preserve"> </w:t>
      </w:r>
      <w:r>
        <w:rPr>
          <w:rFonts w:ascii="Arial MT" w:hAnsi="Arial MT"/>
        </w:rPr>
        <w:t>The</w:t>
      </w:r>
      <w:r>
        <w:rPr>
          <w:rFonts w:ascii="Arial MT" w:hAnsi="Arial MT"/>
          <w:spacing w:val="-3"/>
        </w:rPr>
        <w:t xml:space="preserve"> </w:t>
      </w:r>
      <w:r>
        <w:rPr>
          <w:rFonts w:ascii="Arial MT" w:hAnsi="Arial MT"/>
        </w:rPr>
        <w:t>score</w:t>
      </w:r>
      <w:r>
        <w:rPr>
          <w:rFonts w:ascii="Arial MT" w:hAnsi="Arial MT"/>
          <w:spacing w:val="-3"/>
        </w:rPr>
        <w:t xml:space="preserve"> </w:t>
      </w:r>
      <w:r>
        <w:rPr>
          <w:rFonts w:ascii="Arial MT" w:hAnsi="Arial MT"/>
        </w:rPr>
        <w:t>for</w:t>
      </w:r>
      <w:r>
        <w:rPr>
          <w:rFonts w:ascii="Arial MT" w:hAnsi="Arial MT"/>
          <w:spacing w:val="-3"/>
        </w:rPr>
        <w:t xml:space="preserve"> </w:t>
      </w:r>
      <w:r>
        <w:rPr>
          <w:rFonts w:ascii="Arial MT" w:hAnsi="Arial MT"/>
        </w:rPr>
        <w:t>Kimberley/Nuthall/Watnall</w:t>
      </w:r>
      <w:r>
        <w:rPr>
          <w:rFonts w:ascii="Arial MT" w:hAnsi="Arial MT"/>
          <w:spacing w:val="-3"/>
        </w:rPr>
        <w:t xml:space="preserve"> </w:t>
      </w:r>
      <w:r>
        <w:rPr>
          <w:rFonts w:ascii="Arial MT" w:hAnsi="Arial MT"/>
        </w:rPr>
        <w:t>includes</w:t>
      </w:r>
      <w:r>
        <w:rPr>
          <w:rFonts w:ascii="Arial MT" w:hAnsi="Arial MT"/>
          <w:spacing w:val="-3"/>
        </w:rPr>
        <w:t xml:space="preserve"> </w:t>
      </w:r>
      <w:r>
        <w:rPr>
          <w:rFonts w:ascii="Arial MT" w:hAnsi="Arial MT"/>
        </w:rPr>
        <w:t>an</w:t>
      </w:r>
      <w:r>
        <w:rPr>
          <w:rFonts w:ascii="Arial MT" w:hAnsi="Arial MT"/>
          <w:spacing w:val="-3"/>
        </w:rPr>
        <w:t xml:space="preserve"> </w:t>
      </w:r>
      <w:r>
        <w:rPr>
          <w:rFonts w:ascii="Arial MT" w:hAnsi="Arial MT"/>
        </w:rPr>
        <w:t>area</w:t>
      </w:r>
      <w:r>
        <w:rPr>
          <w:rFonts w:ascii="Arial MT" w:hAnsi="Arial MT"/>
          <w:spacing w:val="-3"/>
        </w:rPr>
        <w:t xml:space="preserve"> </w:t>
      </w:r>
      <w:r>
        <w:rPr>
          <w:rFonts w:ascii="Arial MT" w:hAnsi="Arial MT"/>
        </w:rPr>
        <w:t>of</w:t>
      </w:r>
      <w:r>
        <w:rPr>
          <w:rFonts w:ascii="Arial MT" w:hAnsi="Arial MT"/>
          <w:spacing w:val="-3"/>
        </w:rPr>
        <w:t xml:space="preserve"> </w:t>
      </w:r>
      <w:r>
        <w:rPr>
          <w:rFonts w:ascii="Arial MT" w:hAnsi="Arial MT"/>
        </w:rPr>
        <w:t>Nuthall</w:t>
      </w:r>
      <w:r>
        <w:rPr>
          <w:rFonts w:ascii="Arial MT" w:hAnsi="Arial MT"/>
          <w:spacing w:val="-3"/>
        </w:rPr>
        <w:t xml:space="preserve"> </w:t>
      </w:r>
      <w:r>
        <w:rPr>
          <w:rFonts w:ascii="Arial MT" w:hAnsi="Arial MT"/>
        </w:rPr>
        <w:t>ward</w:t>
      </w:r>
      <w:r>
        <w:rPr>
          <w:rFonts w:ascii="Arial MT" w:hAnsi="Arial MT"/>
          <w:spacing w:val="-3"/>
        </w:rPr>
        <w:t xml:space="preserve"> </w:t>
      </w:r>
      <w:r>
        <w:rPr>
          <w:rFonts w:ascii="Arial MT" w:hAnsi="Arial MT"/>
        </w:rPr>
        <w:t>that</w:t>
      </w:r>
      <w:r>
        <w:rPr>
          <w:rFonts w:ascii="Arial MT" w:hAnsi="Arial MT"/>
          <w:spacing w:val="-4"/>
        </w:rPr>
        <w:t xml:space="preserve"> </w:t>
      </w:r>
      <w:r>
        <w:rPr>
          <w:rFonts w:ascii="Arial MT" w:hAnsi="Arial MT"/>
        </w:rPr>
        <w:t>falls</w:t>
      </w:r>
      <w:r>
        <w:rPr>
          <w:rFonts w:ascii="Arial MT" w:hAnsi="Arial MT"/>
          <w:spacing w:val="-3"/>
        </w:rPr>
        <w:t xml:space="preserve"> </w:t>
      </w:r>
      <w:r>
        <w:rPr>
          <w:rFonts w:ascii="Arial MT" w:hAnsi="Arial MT"/>
        </w:rPr>
        <w:t>within the Nottingham built-up area (PUA). Removing that area (around Mornington Crescent) improves the settlement’s score to appr. 273.</w:t>
      </w:r>
    </w:p>
    <w:p w14:paraId="41528B60" w14:textId="77777777" w:rsidR="009D57A7" w:rsidRDefault="009D57A7">
      <w:pPr>
        <w:rPr>
          <w:rFonts w:ascii="Arial MT" w:hAnsi="Arial MT"/>
        </w:rPr>
        <w:sectPr w:rsidR="009D57A7">
          <w:headerReference w:type="even" r:id="rId27"/>
          <w:headerReference w:type="default" r:id="rId28"/>
          <w:footerReference w:type="even" r:id="rId29"/>
          <w:footerReference w:type="default" r:id="rId30"/>
          <w:pgSz w:w="11910" w:h="16840"/>
          <w:pgMar w:top="1060" w:right="1000" w:bottom="1200" w:left="1500" w:header="861" w:footer="1000" w:gutter="0"/>
          <w:pgNumType w:start="18"/>
          <w:cols w:space="720"/>
        </w:sectPr>
      </w:pPr>
    </w:p>
    <w:p w14:paraId="16B9C3CF" w14:textId="77777777" w:rsidR="009D57A7" w:rsidRDefault="009D57A7">
      <w:pPr>
        <w:pStyle w:val="BodyText"/>
        <w:spacing w:before="103"/>
        <w:rPr>
          <w:rFonts w:ascii="Arial MT"/>
        </w:rPr>
      </w:pPr>
    </w:p>
    <w:tbl>
      <w:tblPr>
        <w:tblW w:w="0" w:type="auto"/>
        <w:tblInd w:w="348" w:type="dxa"/>
        <w:tblLayout w:type="fixed"/>
        <w:tblCellMar>
          <w:left w:w="0" w:type="dxa"/>
          <w:right w:w="0" w:type="dxa"/>
        </w:tblCellMar>
        <w:tblLook w:val="01E0" w:firstRow="1" w:lastRow="1" w:firstColumn="1" w:lastColumn="1" w:noHBand="0" w:noVBand="0"/>
      </w:tblPr>
      <w:tblGrid>
        <w:gridCol w:w="3948"/>
        <w:gridCol w:w="3025"/>
        <w:gridCol w:w="829"/>
      </w:tblGrid>
      <w:tr w:rsidR="009D57A7" w14:paraId="672427AF" w14:textId="77777777">
        <w:trPr>
          <w:trHeight w:val="503"/>
        </w:trPr>
        <w:tc>
          <w:tcPr>
            <w:tcW w:w="3948" w:type="dxa"/>
          </w:tcPr>
          <w:p w14:paraId="6F999F2F" w14:textId="77777777" w:rsidR="009D57A7" w:rsidRDefault="004505A8">
            <w:pPr>
              <w:pStyle w:val="TableParagraph"/>
              <w:spacing w:before="0" w:line="240" w:lineRule="auto"/>
              <w:ind w:left="50"/>
              <w:jc w:val="left"/>
              <w:rPr>
                <w:b/>
                <w:sz w:val="20"/>
              </w:rPr>
            </w:pPr>
            <w:r>
              <w:rPr>
                <w:b/>
                <w:spacing w:val="-2"/>
                <w:sz w:val="20"/>
              </w:rPr>
              <w:t>Gedling</w:t>
            </w:r>
          </w:p>
          <w:p w14:paraId="737CB6BF" w14:textId="77777777" w:rsidR="009D57A7" w:rsidRDefault="004505A8">
            <w:pPr>
              <w:pStyle w:val="TableParagraph"/>
              <w:spacing w:before="11"/>
              <w:ind w:left="50"/>
              <w:jc w:val="left"/>
              <w:rPr>
                <w:sz w:val="20"/>
              </w:rPr>
            </w:pPr>
            <w:r>
              <w:rPr>
                <w:sz w:val="20"/>
              </w:rPr>
              <w:t>Bestwood</w:t>
            </w:r>
            <w:r>
              <w:rPr>
                <w:spacing w:val="-7"/>
                <w:sz w:val="20"/>
              </w:rPr>
              <w:t xml:space="preserve"> </w:t>
            </w:r>
            <w:r>
              <w:rPr>
                <w:spacing w:val="-2"/>
                <w:sz w:val="20"/>
              </w:rPr>
              <w:t>Village</w:t>
            </w:r>
          </w:p>
        </w:tc>
        <w:tc>
          <w:tcPr>
            <w:tcW w:w="3025" w:type="dxa"/>
          </w:tcPr>
          <w:p w14:paraId="127BB427" w14:textId="77777777" w:rsidR="009D57A7" w:rsidRDefault="009D57A7">
            <w:pPr>
              <w:pStyle w:val="TableParagraph"/>
              <w:spacing w:before="24" w:line="240" w:lineRule="auto"/>
              <w:jc w:val="left"/>
              <w:rPr>
                <w:rFonts w:ascii="Arial MT"/>
                <w:sz w:val="20"/>
              </w:rPr>
            </w:pPr>
          </w:p>
          <w:p w14:paraId="2EBAEBE6" w14:textId="77777777" w:rsidR="009D57A7" w:rsidRDefault="004505A8">
            <w:pPr>
              <w:pStyle w:val="TableParagraph"/>
              <w:spacing w:before="1"/>
              <w:ind w:right="194"/>
              <w:rPr>
                <w:sz w:val="20"/>
              </w:rPr>
            </w:pPr>
            <w:r>
              <w:rPr>
                <w:spacing w:val="-5"/>
                <w:sz w:val="20"/>
              </w:rPr>
              <w:t>591</w:t>
            </w:r>
          </w:p>
        </w:tc>
        <w:tc>
          <w:tcPr>
            <w:tcW w:w="829" w:type="dxa"/>
          </w:tcPr>
          <w:p w14:paraId="53F8A514" w14:textId="77777777" w:rsidR="009D57A7" w:rsidRDefault="009D57A7">
            <w:pPr>
              <w:pStyle w:val="TableParagraph"/>
              <w:spacing w:before="24" w:line="240" w:lineRule="auto"/>
              <w:jc w:val="left"/>
              <w:rPr>
                <w:rFonts w:ascii="Arial MT"/>
                <w:sz w:val="20"/>
              </w:rPr>
            </w:pPr>
          </w:p>
          <w:p w14:paraId="04E1D7E5" w14:textId="77777777" w:rsidR="009D57A7" w:rsidRDefault="004505A8">
            <w:pPr>
              <w:pStyle w:val="TableParagraph"/>
              <w:spacing w:before="1"/>
              <w:ind w:right="50"/>
              <w:rPr>
                <w:sz w:val="20"/>
              </w:rPr>
            </w:pPr>
            <w:r>
              <w:rPr>
                <w:spacing w:val="-2"/>
                <w:sz w:val="20"/>
              </w:rPr>
              <w:t>204.7</w:t>
            </w:r>
          </w:p>
        </w:tc>
      </w:tr>
      <w:tr w:rsidR="009D57A7" w14:paraId="75A9FAC8" w14:textId="77777777">
        <w:trPr>
          <w:trHeight w:val="255"/>
        </w:trPr>
        <w:tc>
          <w:tcPr>
            <w:tcW w:w="3948" w:type="dxa"/>
          </w:tcPr>
          <w:p w14:paraId="711346F4" w14:textId="77777777" w:rsidR="009D57A7" w:rsidRDefault="004505A8">
            <w:pPr>
              <w:pStyle w:val="TableParagraph"/>
              <w:ind w:left="50"/>
              <w:jc w:val="left"/>
              <w:rPr>
                <w:sz w:val="20"/>
              </w:rPr>
            </w:pPr>
            <w:r>
              <w:rPr>
                <w:spacing w:val="-2"/>
                <w:sz w:val="20"/>
              </w:rPr>
              <w:t>Bonington</w:t>
            </w:r>
          </w:p>
        </w:tc>
        <w:tc>
          <w:tcPr>
            <w:tcW w:w="3025" w:type="dxa"/>
          </w:tcPr>
          <w:p w14:paraId="0B95EB71" w14:textId="77777777" w:rsidR="009D57A7" w:rsidRDefault="004505A8">
            <w:pPr>
              <w:pStyle w:val="TableParagraph"/>
              <w:ind w:right="194"/>
              <w:rPr>
                <w:sz w:val="20"/>
              </w:rPr>
            </w:pPr>
            <w:r>
              <w:rPr>
                <w:spacing w:val="-4"/>
                <w:sz w:val="20"/>
              </w:rPr>
              <w:t>3051</w:t>
            </w:r>
          </w:p>
        </w:tc>
        <w:tc>
          <w:tcPr>
            <w:tcW w:w="829" w:type="dxa"/>
          </w:tcPr>
          <w:p w14:paraId="1175F7A4" w14:textId="77777777" w:rsidR="009D57A7" w:rsidRDefault="004505A8">
            <w:pPr>
              <w:pStyle w:val="TableParagraph"/>
              <w:ind w:right="50"/>
              <w:rPr>
                <w:sz w:val="20"/>
              </w:rPr>
            </w:pPr>
            <w:r>
              <w:rPr>
                <w:spacing w:val="-2"/>
                <w:sz w:val="20"/>
              </w:rPr>
              <w:t>270.9</w:t>
            </w:r>
          </w:p>
        </w:tc>
      </w:tr>
      <w:tr w:rsidR="009D57A7" w14:paraId="1B086D3A" w14:textId="77777777">
        <w:trPr>
          <w:trHeight w:val="254"/>
        </w:trPr>
        <w:tc>
          <w:tcPr>
            <w:tcW w:w="3948" w:type="dxa"/>
          </w:tcPr>
          <w:p w14:paraId="1506D14E" w14:textId="77777777" w:rsidR="009D57A7" w:rsidRDefault="004505A8">
            <w:pPr>
              <w:pStyle w:val="TableParagraph"/>
              <w:ind w:left="50"/>
              <w:jc w:val="left"/>
              <w:rPr>
                <w:sz w:val="20"/>
              </w:rPr>
            </w:pPr>
            <w:r>
              <w:rPr>
                <w:sz w:val="20"/>
              </w:rPr>
              <w:t>Burton</w:t>
            </w:r>
            <w:r>
              <w:rPr>
                <w:spacing w:val="-6"/>
                <w:sz w:val="20"/>
              </w:rPr>
              <w:t xml:space="preserve"> </w:t>
            </w:r>
            <w:r>
              <w:rPr>
                <w:spacing w:val="-2"/>
                <w:sz w:val="20"/>
              </w:rPr>
              <w:t>Joyce</w:t>
            </w:r>
          </w:p>
        </w:tc>
        <w:tc>
          <w:tcPr>
            <w:tcW w:w="3025" w:type="dxa"/>
          </w:tcPr>
          <w:p w14:paraId="4198608C" w14:textId="77777777" w:rsidR="009D57A7" w:rsidRDefault="004505A8">
            <w:pPr>
              <w:pStyle w:val="TableParagraph"/>
              <w:ind w:right="195"/>
              <w:rPr>
                <w:sz w:val="20"/>
              </w:rPr>
            </w:pPr>
            <w:r>
              <w:rPr>
                <w:spacing w:val="-4"/>
                <w:sz w:val="20"/>
              </w:rPr>
              <w:t>1088</w:t>
            </w:r>
          </w:p>
        </w:tc>
        <w:tc>
          <w:tcPr>
            <w:tcW w:w="829" w:type="dxa"/>
          </w:tcPr>
          <w:p w14:paraId="0DBCB214" w14:textId="77777777" w:rsidR="009D57A7" w:rsidRDefault="004505A8">
            <w:pPr>
              <w:pStyle w:val="TableParagraph"/>
              <w:ind w:right="51"/>
              <w:rPr>
                <w:sz w:val="20"/>
              </w:rPr>
            </w:pPr>
            <w:r>
              <w:rPr>
                <w:spacing w:val="-2"/>
                <w:sz w:val="20"/>
              </w:rPr>
              <w:t>231.7</w:t>
            </w:r>
          </w:p>
        </w:tc>
      </w:tr>
      <w:tr w:rsidR="009D57A7" w14:paraId="08718CFF" w14:textId="77777777">
        <w:trPr>
          <w:trHeight w:val="254"/>
        </w:trPr>
        <w:tc>
          <w:tcPr>
            <w:tcW w:w="3948" w:type="dxa"/>
          </w:tcPr>
          <w:p w14:paraId="2D531A3F" w14:textId="77777777" w:rsidR="009D57A7" w:rsidRDefault="004505A8">
            <w:pPr>
              <w:pStyle w:val="TableParagraph"/>
              <w:ind w:left="50"/>
              <w:jc w:val="left"/>
              <w:rPr>
                <w:sz w:val="20"/>
              </w:rPr>
            </w:pPr>
            <w:r>
              <w:rPr>
                <w:spacing w:val="-2"/>
                <w:sz w:val="20"/>
              </w:rPr>
              <w:t>Calverton</w:t>
            </w:r>
          </w:p>
        </w:tc>
        <w:tc>
          <w:tcPr>
            <w:tcW w:w="3025" w:type="dxa"/>
          </w:tcPr>
          <w:p w14:paraId="6822A3FF" w14:textId="77777777" w:rsidR="009D57A7" w:rsidRDefault="004505A8">
            <w:pPr>
              <w:pStyle w:val="TableParagraph"/>
              <w:ind w:right="194"/>
              <w:rPr>
                <w:sz w:val="20"/>
              </w:rPr>
            </w:pPr>
            <w:r>
              <w:rPr>
                <w:spacing w:val="-4"/>
                <w:sz w:val="20"/>
              </w:rPr>
              <w:t>2269</w:t>
            </w:r>
          </w:p>
        </w:tc>
        <w:tc>
          <w:tcPr>
            <w:tcW w:w="829" w:type="dxa"/>
          </w:tcPr>
          <w:p w14:paraId="13FA67EC" w14:textId="77777777" w:rsidR="009D57A7" w:rsidRDefault="004505A8">
            <w:pPr>
              <w:pStyle w:val="TableParagraph"/>
              <w:ind w:right="50"/>
              <w:rPr>
                <w:sz w:val="20"/>
              </w:rPr>
            </w:pPr>
            <w:r>
              <w:rPr>
                <w:spacing w:val="-2"/>
                <w:sz w:val="20"/>
              </w:rPr>
              <w:t>224.3</w:t>
            </w:r>
          </w:p>
        </w:tc>
      </w:tr>
      <w:tr w:rsidR="009D57A7" w14:paraId="2C70E371" w14:textId="77777777">
        <w:trPr>
          <w:trHeight w:val="254"/>
        </w:trPr>
        <w:tc>
          <w:tcPr>
            <w:tcW w:w="3948" w:type="dxa"/>
          </w:tcPr>
          <w:p w14:paraId="073AD853" w14:textId="77777777" w:rsidR="009D57A7" w:rsidRDefault="004505A8">
            <w:pPr>
              <w:pStyle w:val="TableParagraph"/>
              <w:ind w:left="50"/>
              <w:jc w:val="left"/>
              <w:rPr>
                <w:sz w:val="20"/>
              </w:rPr>
            </w:pPr>
            <w:r>
              <w:rPr>
                <w:sz w:val="20"/>
              </w:rPr>
              <w:t>Carlton</w:t>
            </w:r>
            <w:r>
              <w:rPr>
                <w:spacing w:val="-6"/>
                <w:sz w:val="20"/>
              </w:rPr>
              <w:t xml:space="preserve"> </w:t>
            </w:r>
            <w:r>
              <w:rPr>
                <w:spacing w:val="-4"/>
                <w:sz w:val="20"/>
              </w:rPr>
              <w:t>Hill</w:t>
            </w:r>
          </w:p>
        </w:tc>
        <w:tc>
          <w:tcPr>
            <w:tcW w:w="3025" w:type="dxa"/>
          </w:tcPr>
          <w:p w14:paraId="778998C7" w14:textId="77777777" w:rsidR="009D57A7" w:rsidRDefault="004505A8">
            <w:pPr>
              <w:pStyle w:val="TableParagraph"/>
              <w:ind w:right="193"/>
              <w:rPr>
                <w:sz w:val="20"/>
              </w:rPr>
            </w:pPr>
            <w:r>
              <w:rPr>
                <w:spacing w:val="-4"/>
                <w:sz w:val="20"/>
              </w:rPr>
              <w:t>3195</w:t>
            </w:r>
          </w:p>
        </w:tc>
        <w:tc>
          <w:tcPr>
            <w:tcW w:w="829" w:type="dxa"/>
          </w:tcPr>
          <w:p w14:paraId="74B70612" w14:textId="77777777" w:rsidR="009D57A7" w:rsidRDefault="004505A8">
            <w:pPr>
              <w:pStyle w:val="TableParagraph"/>
              <w:ind w:right="49"/>
              <w:rPr>
                <w:sz w:val="20"/>
              </w:rPr>
            </w:pPr>
            <w:r>
              <w:rPr>
                <w:spacing w:val="-2"/>
                <w:sz w:val="20"/>
              </w:rPr>
              <w:t>276.9</w:t>
            </w:r>
          </w:p>
        </w:tc>
      </w:tr>
      <w:tr w:rsidR="009D57A7" w14:paraId="0B92EC4F" w14:textId="77777777">
        <w:trPr>
          <w:trHeight w:val="254"/>
        </w:trPr>
        <w:tc>
          <w:tcPr>
            <w:tcW w:w="3948" w:type="dxa"/>
          </w:tcPr>
          <w:p w14:paraId="01D2261E" w14:textId="77777777" w:rsidR="009D57A7" w:rsidRDefault="004505A8">
            <w:pPr>
              <w:pStyle w:val="TableParagraph"/>
              <w:ind w:left="50"/>
              <w:jc w:val="left"/>
              <w:rPr>
                <w:sz w:val="20"/>
              </w:rPr>
            </w:pPr>
            <w:r>
              <w:rPr>
                <w:sz w:val="20"/>
              </w:rPr>
              <w:t>Carlton</w:t>
            </w:r>
            <w:r>
              <w:rPr>
                <w:spacing w:val="-6"/>
                <w:sz w:val="20"/>
              </w:rPr>
              <w:t xml:space="preserve"> </w:t>
            </w:r>
            <w:r>
              <w:rPr>
                <w:spacing w:val="-4"/>
                <w:sz w:val="20"/>
              </w:rPr>
              <w:t>Ward</w:t>
            </w:r>
          </w:p>
        </w:tc>
        <w:tc>
          <w:tcPr>
            <w:tcW w:w="3025" w:type="dxa"/>
          </w:tcPr>
          <w:p w14:paraId="760D0BFC" w14:textId="77777777" w:rsidR="009D57A7" w:rsidRDefault="004505A8">
            <w:pPr>
              <w:pStyle w:val="TableParagraph"/>
              <w:ind w:right="193"/>
              <w:rPr>
                <w:sz w:val="20"/>
              </w:rPr>
            </w:pPr>
            <w:r>
              <w:rPr>
                <w:spacing w:val="-4"/>
                <w:sz w:val="20"/>
              </w:rPr>
              <w:t>3286</w:t>
            </w:r>
          </w:p>
        </w:tc>
        <w:tc>
          <w:tcPr>
            <w:tcW w:w="829" w:type="dxa"/>
          </w:tcPr>
          <w:p w14:paraId="6D91C080" w14:textId="77777777" w:rsidR="009D57A7" w:rsidRDefault="004505A8">
            <w:pPr>
              <w:pStyle w:val="TableParagraph"/>
              <w:ind w:right="49"/>
              <w:rPr>
                <w:sz w:val="20"/>
              </w:rPr>
            </w:pPr>
            <w:r>
              <w:rPr>
                <w:spacing w:val="-2"/>
                <w:sz w:val="20"/>
              </w:rPr>
              <w:t>280.4</w:t>
            </w:r>
          </w:p>
        </w:tc>
      </w:tr>
      <w:tr w:rsidR="009D57A7" w14:paraId="7105000B" w14:textId="77777777">
        <w:trPr>
          <w:trHeight w:val="254"/>
        </w:trPr>
        <w:tc>
          <w:tcPr>
            <w:tcW w:w="3948" w:type="dxa"/>
          </w:tcPr>
          <w:p w14:paraId="1E804547" w14:textId="77777777" w:rsidR="009D57A7" w:rsidRDefault="004505A8">
            <w:pPr>
              <w:pStyle w:val="TableParagraph"/>
              <w:ind w:left="50"/>
              <w:jc w:val="left"/>
              <w:rPr>
                <w:sz w:val="20"/>
              </w:rPr>
            </w:pPr>
            <w:r>
              <w:rPr>
                <w:sz w:val="20"/>
              </w:rPr>
              <w:t>Daybrook</w:t>
            </w:r>
            <w:r>
              <w:rPr>
                <w:spacing w:val="-8"/>
                <w:sz w:val="20"/>
              </w:rPr>
              <w:t xml:space="preserve"> </w:t>
            </w:r>
            <w:r>
              <w:rPr>
                <w:spacing w:val="-4"/>
                <w:sz w:val="20"/>
              </w:rPr>
              <w:t>Ward</w:t>
            </w:r>
          </w:p>
        </w:tc>
        <w:tc>
          <w:tcPr>
            <w:tcW w:w="3025" w:type="dxa"/>
          </w:tcPr>
          <w:p w14:paraId="39EE7F92" w14:textId="77777777" w:rsidR="009D57A7" w:rsidRDefault="004505A8">
            <w:pPr>
              <w:pStyle w:val="TableParagraph"/>
              <w:ind w:right="195"/>
              <w:rPr>
                <w:sz w:val="20"/>
              </w:rPr>
            </w:pPr>
            <w:r>
              <w:rPr>
                <w:spacing w:val="-4"/>
                <w:sz w:val="20"/>
              </w:rPr>
              <w:t>2311</w:t>
            </w:r>
          </w:p>
        </w:tc>
        <w:tc>
          <w:tcPr>
            <w:tcW w:w="829" w:type="dxa"/>
          </w:tcPr>
          <w:p w14:paraId="0DA0E885" w14:textId="77777777" w:rsidR="009D57A7" w:rsidRDefault="004505A8">
            <w:pPr>
              <w:pStyle w:val="TableParagraph"/>
              <w:ind w:right="51"/>
              <w:rPr>
                <w:sz w:val="20"/>
              </w:rPr>
            </w:pPr>
            <w:r>
              <w:rPr>
                <w:spacing w:val="-2"/>
                <w:sz w:val="20"/>
              </w:rPr>
              <w:t>289.4</w:t>
            </w:r>
          </w:p>
        </w:tc>
      </w:tr>
      <w:tr w:rsidR="009D57A7" w14:paraId="252820EA" w14:textId="77777777">
        <w:trPr>
          <w:trHeight w:val="254"/>
        </w:trPr>
        <w:tc>
          <w:tcPr>
            <w:tcW w:w="3948" w:type="dxa"/>
          </w:tcPr>
          <w:p w14:paraId="67DF9C02" w14:textId="77777777" w:rsidR="009D57A7" w:rsidRDefault="004505A8">
            <w:pPr>
              <w:pStyle w:val="TableParagraph"/>
              <w:ind w:left="50"/>
              <w:jc w:val="left"/>
              <w:rPr>
                <w:sz w:val="20"/>
              </w:rPr>
            </w:pPr>
            <w:r>
              <w:rPr>
                <w:sz w:val="20"/>
              </w:rPr>
              <w:t>Gedling</w:t>
            </w:r>
            <w:r>
              <w:rPr>
                <w:spacing w:val="-6"/>
                <w:sz w:val="20"/>
              </w:rPr>
              <w:t xml:space="preserve"> </w:t>
            </w:r>
            <w:r>
              <w:rPr>
                <w:spacing w:val="-4"/>
                <w:sz w:val="20"/>
              </w:rPr>
              <w:t>Ward</w:t>
            </w:r>
          </w:p>
        </w:tc>
        <w:tc>
          <w:tcPr>
            <w:tcW w:w="3025" w:type="dxa"/>
          </w:tcPr>
          <w:p w14:paraId="0870D5DE" w14:textId="77777777" w:rsidR="009D57A7" w:rsidRDefault="004505A8">
            <w:pPr>
              <w:pStyle w:val="TableParagraph"/>
              <w:ind w:right="194"/>
              <w:rPr>
                <w:sz w:val="20"/>
              </w:rPr>
            </w:pPr>
            <w:r>
              <w:rPr>
                <w:spacing w:val="-4"/>
                <w:sz w:val="20"/>
              </w:rPr>
              <w:t>2820</w:t>
            </w:r>
          </w:p>
        </w:tc>
        <w:tc>
          <w:tcPr>
            <w:tcW w:w="829" w:type="dxa"/>
          </w:tcPr>
          <w:p w14:paraId="6BC950A8" w14:textId="77777777" w:rsidR="009D57A7" w:rsidRDefault="004505A8">
            <w:pPr>
              <w:pStyle w:val="TableParagraph"/>
              <w:ind w:right="50"/>
              <w:rPr>
                <w:sz w:val="20"/>
              </w:rPr>
            </w:pPr>
            <w:r>
              <w:rPr>
                <w:spacing w:val="-2"/>
                <w:sz w:val="20"/>
              </w:rPr>
              <w:t>257.2</w:t>
            </w:r>
          </w:p>
        </w:tc>
      </w:tr>
      <w:tr w:rsidR="009D57A7" w14:paraId="461FBF68" w14:textId="77777777">
        <w:trPr>
          <w:trHeight w:val="254"/>
        </w:trPr>
        <w:tc>
          <w:tcPr>
            <w:tcW w:w="3948" w:type="dxa"/>
          </w:tcPr>
          <w:p w14:paraId="0F83696F" w14:textId="77777777" w:rsidR="009D57A7" w:rsidRDefault="004505A8">
            <w:pPr>
              <w:pStyle w:val="TableParagraph"/>
              <w:ind w:left="50"/>
              <w:jc w:val="left"/>
              <w:rPr>
                <w:sz w:val="20"/>
              </w:rPr>
            </w:pPr>
            <w:r>
              <w:rPr>
                <w:spacing w:val="-2"/>
                <w:sz w:val="20"/>
              </w:rPr>
              <w:t>Killisick</w:t>
            </w:r>
          </w:p>
        </w:tc>
        <w:tc>
          <w:tcPr>
            <w:tcW w:w="3025" w:type="dxa"/>
          </w:tcPr>
          <w:p w14:paraId="3F70722F" w14:textId="77777777" w:rsidR="009D57A7" w:rsidRDefault="004505A8">
            <w:pPr>
              <w:pStyle w:val="TableParagraph"/>
              <w:ind w:right="194"/>
              <w:rPr>
                <w:sz w:val="20"/>
              </w:rPr>
            </w:pPr>
            <w:r>
              <w:rPr>
                <w:spacing w:val="-4"/>
                <w:sz w:val="20"/>
              </w:rPr>
              <w:t>1071</w:t>
            </w:r>
          </w:p>
        </w:tc>
        <w:tc>
          <w:tcPr>
            <w:tcW w:w="829" w:type="dxa"/>
          </w:tcPr>
          <w:p w14:paraId="57D94B04" w14:textId="77777777" w:rsidR="009D57A7" w:rsidRDefault="004505A8">
            <w:pPr>
              <w:pStyle w:val="TableParagraph"/>
              <w:ind w:right="50"/>
              <w:rPr>
                <w:sz w:val="20"/>
              </w:rPr>
            </w:pPr>
            <w:r>
              <w:rPr>
                <w:spacing w:val="-2"/>
                <w:sz w:val="20"/>
              </w:rPr>
              <w:t>274.3</w:t>
            </w:r>
          </w:p>
        </w:tc>
      </w:tr>
      <w:tr w:rsidR="009D57A7" w14:paraId="1FC44481" w14:textId="77777777">
        <w:trPr>
          <w:trHeight w:val="254"/>
        </w:trPr>
        <w:tc>
          <w:tcPr>
            <w:tcW w:w="3948" w:type="dxa"/>
          </w:tcPr>
          <w:p w14:paraId="4AFEC249" w14:textId="77777777" w:rsidR="009D57A7" w:rsidRDefault="004505A8">
            <w:pPr>
              <w:pStyle w:val="TableParagraph"/>
              <w:ind w:left="50"/>
              <w:jc w:val="left"/>
              <w:rPr>
                <w:sz w:val="20"/>
              </w:rPr>
            </w:pPr>
            <w:r>
              <w:rPr>
                <w:spacing w:val="-2"/>
                <w:sz w:val="20"/>
              </w:rPr>
              <w:t>Kingswell</w:t>
            </w:r>
          </w:p>
        </w:tc>
        <w:tc>
          <w:tcPr>
            <w:tcW w:w="3025" w:type="dxa"/>
          </w:tcPr>
          <w:p w14:paraId="2A704BA1" w14:textId="77777777" w:rsidR="009D57A7" w:rsidRDefault="004505A8">
            <w:pPr>
              <w:pStyle w:val="TableParagraph"/>
              <w:ind w:right="194"/>
              <w:rPr>
                <w:sz w:val="20"/>
              </w:rPr>
            </w:pPr>
            <w:r>
              <w:rPr>
                <w:spacing w:val="-4"/>
                <w:sz w:val="20"/>
              </w:rPr>
              <w:t>2248</w:t>
            </w:r>
          </w:p>
        </w:tc>
        <w:tc>
          <w:tcPr>
            <w:tcW w:w="829" w:type="dxa"/>
          </w:tcPr>
          <w:p w14:paraId="3112228D" w14:textId="77777777" w:rsidR="009D57A7" w:rsidRDefault="004505A8">
            <w:pPr>
              <w:pStyle w:val="TableParagraph"/>
              <w:ind w:right="51"/>
              <w:rPr>
                <w:sz w:val="20"/>
              </w:rPr>
            </w:pPr>
            <w:r>
              <w:rPr>
                <w:spacing w:val="-2"/>
                <w:sz w:val="20"/>
              </w:rPr>
              <w:t>286.9</w:t>
            </w:r>
          </w:p>
        </w:tc>
      </w:tr>
      <w:tr w:rsidR="009D57A7" w14:paraId="7EFD4435" w14:textId="77777777">
        <w:trPr>
          <w:trHeight w:val="254"/>
        </w:trPr>
        <w:tc>
          <w:tcPr>
            <w:tcW w:w="3948" w:type="dxa"/>
          </w:tcPr>
          <w:p w14:paraId="4784D511" w14:textId="77777777" w:rsidR="009D57A7" w:rsidRDefault="004505A8">
            <w:pPr>
              <w:pStyle w:val="TableParagraph"/>
              <w:ind w:left="50"/>
              <w:jc w:val="left"/>
              <w:rPr>
                <w:sz w:val="20"/>
              </w:rPr>
            </w:pPr>
            <w:r>
              <w:rPr>
                <w:spacing w:val="-2"/>
                <w:sz w:val="20"/>
              </w:rPr>
              <w:t>Lambley</w:t>
            </w:r>
          </w:p>
        </w:tc>
        <w:tc>
          <w:tcPr>
            <w:tcW w:w="3025" w:type="dxa"/>
          </w:tcPr>
          <w:p w14:paraId="4DEEBC99" w14:textId="77777777" w:rsidR="009D57A7" w:rsidRDefault="004505A8">
            <w:pPr>
              <w:pStyle w:val="TableParagraph"/>
              <w:ind w:right="194"/>
              <w:rPr>
                <w:sz w:val="20"/>
              </w:rPr>
            </w:pPr>
            <w:r>
              <w:rPr>
                <w:spacing w:val="-5"/>
                <w:sz w:val="20"/>
              </w:rPr>
              <w:t>276</w:t>
            </w:r>
          </w:p>
        </w:tc>
        <w:tc>
          <w:tcPr>
            <w:tcW w:w="829" w:type="dxa"/>
          </w:tcPr>
          <w:p w14:paraId="5AC6281A" w14:textId="77777777" w:rsidR="009D57A7" w:rsidRDefault="004505A8">
            <w:pPr>
              <w:pStyle w:val="TableParagraph"/>
              <w:ind w:right="50"/>
              <w:rPr>
                <w:sz w:val="20"/>
              </w:rPr>
            </w:pPr>
            <w:r>
              <w:rPr>
                <w:spacing w:val="-2"/>
                <w:sz w:val="20"/>
              </w:rPr>
              <w:t>143.0</w:t>
            </w:r>
          </w:p>
        </w:tc>
      </w:tr>
      <w:tr w:rsidR="009D57A7" w14:paraId="78EDCC0E" w14:textId="77777777">
        <w:trPr>
          <w:trHeight w:val="254"/>
        </w:trPr>
        <w:tc>
          <w:tcPr>
            <w:tcW w:w="3948" w:type="dxa"/>
          </w:tcPr>
          <w:p w14:paraId="552EB27E" w14:textId="77777777" w:rsidR="009D57A7" w:rsidRDefault="004505A8">
            <w:pPr>
              <w:pStyle w:val="TableParagraph"/>
              <w:ind w:left="50"/>
              <w:jc w:val="left"/>
              <w:rPr>
                <w:sz w:val="20"/>
              </w:rPr>
            </w:pPr>
            <w:r>
              <w:rPr>
                <w:spacing w:val="-2"/>
                <w:sz w:val="20"/>
              </w:rPr>
              <w:t>Linby</w:t>
            </w:r>
          </w:p>
        </w:tc>
        <w:tc>
          <w:tcPr>
            <w:tcW w:w="3025" w:type="dxa"/>
          </w:tcPr>
          <w:p w14:paraId="7B8274BF" w14:textId="77777777" w:rsidR="009D57A7" w:rsidRDefault="004505A8">
            <w:pPr>
              <w:pStyle w:val="TableParagraph"/>
              <w:ind w:right="194"/>
              <w:rPr>
                <w:sz w:val="20"/>
              </w:rPr>
            </w:pPr>
            <w:r>
              <w:rPr>
                <w:spacing w:val="-5"/>
                <w:sz w:val="20"/>
              </w:rPr>
              <w:t>70</w:t>
            </w:r>
          </w:p>
        </w:tc>
        <w:tc>
          <w:tcPr>
            <w:tcW w:w="829" w:type="dxa"/>
          </w:tcPr>
          <w:p w14:paraId="56C5AF95" w14:textId="77777777" w:rsidR="009D57A7" w:rsidRDefault="004505A8">
            <w:pPr>
              <w:pStyle w:val="TableParagraph"/>
              <w:ind w:right="50"/>
              <w:rPr>
                <w:sz w:val="20"/>
              </w:rPr>
            </w:pPr>
            <w:r>
              <w:rPr>
                <w:spacing w:val="-2"/>
                <w:sz w:val="20"/>
              </w:rPr>
              <w:t>237.4</w:t>
            </w:r>
          </w:p>
        </w:tc>
      </w:tr>
      <w:tr w:rsidR="009D57A7" w14:paraId="0F9BF790" w14:textId="77777777">
        <w:trPr>
          <w:trHeight w:val="255"/>
        </w:trPr>
        <w:tc>
          <w:tcPr>
            <w:tcW w:w="3948" w:type="dxa"/>
          </w:tcPr>
          <w:p w14:paraId="55BA28A0" w14:textId="77777777" w:rsidR="009D57A7" w:rsidRDefault="004505A8">
            <w:pPr>
              <w:pStyle w:val="TableParagraph"/>
              <w:ind w:left="50"/>
              <w:jc w:val="left"/>
              <w:rPr>
                <w:sz w:val="20"/>
              </w:rPr>
            </w:pPr>
            <w:r>
              <w:rPr>
                <w:spacing w:val="-2"/>
                <w:sz w:val="20"/>
              </w:rPr>
              <w:t>Mapperley</w:t>
            </w:r>
          </w:p>
        </w:tc>
        <w:tc>
          <w:tcPr>
            <w:tcW w:w="3025" w:type="dxa"/>
          </w:tcPr>
          <w:p w14:paraId="61B55F8F" w14:textId="77777777" w:rsidR="009D57A7" w:rsidRDefault="004505A8">
            <w:pPr>
              <w:pStyle w:val="TableParagraph"/>
              <w:ind w:right="194"/>
              <w:rPr>
                <w:sz w:val="20"/>
              </w:rPr>
            </w:pPr>
            <w:r>
              <w:rPr>
                <w:spacing w:val="-4"/>
                <w:sz w:val="20"/>
              </w:rPr>
              <w:t>3228</w:t>
            </w:r>
          </w:p>
        </w:tc>
        <w:tc>
          <w:tcPr>
            <w:tcW w:w="829" w:type="dxa"/>
          </w:tcPr>
          <w:p w14:paraId="061FDE33" w14:textId="77777777" w:rsidR="009D57A7" w:rsidRDefault="004505A8">
            <w:pPr>
              <w:pStyle w:val="TableParagraph"/>
              <w:ind w:right="50"/>
              <w:rPr>
                <w:sz w:val="20"/>
              </w:rPr>
            </w:pPr>
            <w:r>
              <w:rPr>
                <w:spacing w:val="-2"/>
                <w:sz w:val="20"/>
              </w:rPr>
              <w:t>258.9</w:t>
            </w:r>
          </w:p>
        </w:tc>
      </w:tr>
      <w:tr w:rsidR="009D57A7" w14:paraId="407B9AA7" w14:textId="77777777">
        <w:trPr>
          <w:trHeight w:val="255"/>
        </w:trPr>
        <w:tc>
          <w:tcPr>
            <w:tcW w:w="3948" w:type="dxa"/>
          </w:tcPr>
          <w:p w14:paraId="6D750928" w14:textId="77777777" w:rsidR="009D57A7" w:rsidRDefault="004505A8">
            <w:pPr>
              <w:pStyle w:val="TableParagraph"/>
              <w:ind w:left="50"/>
              <w:jc w:val="left"/>
              <w:rPr>
                <w:sz w:val="20"/>
              </w:rPr>
            </w:pPr>
            <w:r>
              <w:rPr>
                <w:spacing w:val="-2"/>
                <w:sz w:val="20"/>
              </w:rPr>
              <w:t>Netherfield</w:t>
            </w:r>
          </w:p>
        </w:tc>
        <w:tc>
          <w:tcPr>
            <w:tcW w:w="3025" w:type="dxa"/>
          </w:tcPr>
          <w:p w14:paraId="3DED2610" w14:textId="77777777" w:rsidR="009D57A7" w:rsidRDefault="004505A8">
            <w:pPr>
              <w:pStyle w:val="TableParagraph"/>
              <w:ind w:right="193"/>
              <w:rPr>
                <w:sz w:val="20"/>
              </w:rPr>
            </w:pPr>
            <w:r>
              <w:rPr>
                <w:spacing w:val="-4"/>
                <w:sz w:val="20"/>
              </w:rPr>
              <w:t>3611</w:t>
            </w:r>
          </w:p>
        </w:tc>
        <w:tc>
          <w:tcPr>
            <w:tcW w:w="829" w:type="dxa"/>
          </w:tcPr>
          <w:p w14:paraId="4DDA0842" w14:textId="77777777" w:rsidR="009D57A7" w:rsidRDefault="004505A8">
            <w:pPr>
              <w:pStyle w:val="TableParagraph"/>
              <w:ind w:right="50"/>
              <w:rPr>
                <w:sz w:val="20"/>
              </w:rPr>
            </w:pPr>
            <w:r>
              <w:rPr>
                <w:spacing w:val="-2"/>
                <w:sz w:val="20"/>
              </w:rPr>
              <w:t>268.0</w:t>
            </w:r>
          </w:p>
        </w:tc>
      </w:tr>
      <w:tr w:rsidR="009D57A7" w14:paraId="64006B58" w14:textId="77777777">
        <w:trPr>
          <w:trHeight w:val="254"/>
        </w:trPr>
        <w:tc>
          <w:tcPr>
            <w:tcW w:w="3948" w:type="dxa"/>
          </w:tcPr>
          <w:p w14:paraId="60E8C7DE" w14:textId="77777777" w:rsidR="009D57A7" w:rsidRDefault="004505A8">
            <w:pPr>
              <w:pStyle w:val="TableParagraph"/>
              <w:ind w:left="50"/>
              <w:jc w:val="left"/>
              <w:rPr>
                <w:sz w:val="20"/>
              </w:rPr>
            </w:pPr>
            <w:r>
              <w:rPr>
                <w:spacing w:val="-2"/>
                <w:sz w:val="20"/>
              </w:rPr>
              <w:t>Newstead</w:t>
            </w:r>
          </w:p>
        </w:tc>
        <w:tc>
          <w:tcPr>
            <w:tcW w:w="3025" w:type="dxa"/>
          </w:tcPr>
          <w:p w14:paraId="5D486943" w14:textId="77777777" w:rsidR="009D57A7" w:rsidRDefault="004505A8">
            <w:pPr>
              <w:pStyle w:val="TableParagraph"/>
              <w:ind w:right="196"/>
              <w:rPr>
                <w:sz w:val="20"/>
              </w:rPr>
            </w:pPr>
            <w:r>
              <w:rPr>
                <w:spacing w:val="-5"/>
                <w:sz w:val="20"/>
              </w:rPr>
              <w:t>349</w:t>
            </w:r>
          </w:p>
        </w:tc>
        <w:tc>
          <w:tcPr>
            <w:tcW w:w="829" w:type="dxa"/>
          </w:tcPr>
          <w:p w14:paraId="3DFB1278" w14:textId="77777777" w:rsidR="009D57A7" w:rsidRDefault="004505A8">
            <w:pPr>
              <w:pStyle w:val="TableParagraph"/>
              <w:ind w:right="50"/>
              <w:rPr>
                <w:sz w:val="20"/>
              </w:rPr>
            </w:pPr>
            <w:r>
              <w:rPr>
                <w:spacing w:val="-2"/>
                <w:sz w:val="20"/>
              </w:rPr>
              <w:t>167.5</w:t>
            </w:r>
          </w:p>
        </w:tc>
      </w:tr>
      <w:tr w:rsidR="009D57A7" w14:paraId="164DA511" w14:textId="77777777">
        <w:trPr>
          <w:trHeight w:val="254"/>
        </w:trPr>
        <w:tc>
          <w:tcPr>
            <w:tcW w:w="3948" w:type="dxa"/>
          </w:tcPr>
          <w:p w14:paraId="7F23026E" w14:textId="77777777" w:rsidR="009D57A7" w:rsidRDefault="004505A8">
            <w:pPr>
              <w:pStyle w:val="TableParagraph"/>
              <w:ind w:left="50"/>
              <w:jc w:val="left"/>
              <w:rPr>
                <w:sz w:val="20"/>
              </w:rPr>
            </w:pPr>
            <w:r>
              <w:rPr>
                <w:spacing w:val="-2"/>
                <w:sz w:val="20"/>
              </w:rPr>
              <w:t>Papplewick</w:t>
            </w:r>
          </w:p>
        </w:tc>
        <w:tc>
          <w:tcPr>
            <w:tcW w:w="3025" w:type="dxa"/>
          </w:tcPr>
          <w:p w14:paraId="7D2132A3" w14:textId="77777777" w:rsidR="009D57A7" w:rsidRDefault="004505A8">
            <w:pPr>
              <w:pStyle w:val="TableParagraph"/>
              <w:ind w:right="194"/>
              <w:rPr>
                <w:sz w:val="20"/>
              </w:rPr>
            </w:pPr>
            <w:r>
              <w:rPr>
                <w:spacing w:val="-5"/>
                <w:sz w:val="20"/>
              </w:rPr>
              <w:t>98</w:t>
            </w:r>
          </w:p>
        </w:tc>
        <w:tc>
          <w:tcPr>
            <w:tcW w:w="829" w:type="dxa"/>
          </w:tcPr>
          <w:p w14:paraId="7DA0A101" w14:textId="77777777" w:rsidR="009D57A7" w:rsidRDefault="004505A8">
            <w:pPr>
              <w:pStyle w:val="TableParagraph"/>
              <w:ind w:right="50"/>
              <w:rPr>
                <w:sz w:val="20"/>
              </w:rPr>
            </w:pPr>
            <w:r>
              <w:rPr>
                <w:spacing w:val="-2"/>
                <w:sz w:val="20"/>
              </w:rPr>
              <w:t>168.9</w:t>
            </w:r>
          </w:p>
        </w:tc>
      </w:tr>
      <w:tr w:rsidR="009D57A7" w14:paraId="6D0352A8" w14:textId="77777777">
        <w:trPr>
          <w:trHeight w:val="254"/>
        </w:trPr>
        <w:tc>
          <w:tcPr>
            <w:tcW w:w="3948" w:type="dxa"/>
          </w:tcPr>
          <w:p w14:paraId="3BC240D6" w14:textId="77777777" w:rsidR="009D57A7" w:rsidRDefault="004505A8">
            <w:pPr>
              <w:pStyle w:val="TableParagraph"/>
              <w:ind w:left="50"/>
              <w:jc w:val="left"/>
              <w:rPr>
                <w:sz w:val="20"/>
              </w:rPr>
            </w:pPr>
            <w:r>
              <w:rPr>
                <w:sz w:val="20"/>
              </w:rPr>
              <w:t>Phoenix</w:t>
            </w:r>
            <w:r>
              <w:rPr>
                <w:spacing w:val="-8"/>
                <w:sz w:val="20"/>
              </w:rPr>
              <w:t xml:space="preserve"> </w:t>
            </w:r>
            <w:r>
              <w:rPr>
                <w:spacing w:val="-4"/>
                <w:sz w:val="20"/>
              </w:rPr>
              <w:t>Ward</w:t>
            </w:r>
          </w:p>
        </w:tc>
        <w:tc>
          <w:tcPr>
            <w:tcW w:w="3025" w:type="dxa"/>
          </w:tcPr>
          <w:p w14:paraId="263E2C68" w14:textId="77777777" w:rsidR="009D57A7" w:rsidRDefault="004505A8">
            <w:pPr>
              <w:pStyle w:val="TableParagraph"/>
              <w:ind w:right="194"/>
              <w:rPr>
                <w:sz w:val="20"/>
              </w:rPr>
            </w:pPr>
            <w:r>
              <w:rPr>
                <w:spacing w:val="-4"/>
                <w:sz w:val="20"/>
              </w:rPr>
              <w:t>2050</w:t>
            </w:r>
          </w:p>
        </w:tc>
        <w:tc>
          <w:tcPr>
            <w:tcW w:w="829" w:type="dxa"/>
          </w:tcPr>
          <w:p w14:paraId="3A3A6361" w14:textId="77777777" w:rsidR="009D57A7" w:rsidRDefault="004505A8">
            <w:pPr>
              <w:pStyle w:val="TableParagraph"/>
              <w:ind w:right="50"/>
              <w:rPr>
                <w:sz w:val="20"/>
              </w:rPr>
            </w:pPr>
            <w:r>
              <w:rPr>
                <w:spacing w:val="-2"/>
                <w:sz w:val="20"/>
              </w:rPr>
              <w:t>273.8</w:t>
            </w:r>
          </w:p>
        </w:tc>
      </w:tr>
      <w:tr w:rsidR="009D57A7" w14:paraId="03E20564" w14:textId="77777777">
        <w:trPr>
          <w:trHeight w:val="254"/>
        </w:trPr>
        <w:tc>
          <w:tcPr>
            <w:tcW w:w="3948" w:type="dxa"/>
          </w:tcPr>
          <w:p w14:paraId="3386EFBE" w14:textId="77777777" w:rsidR="009D57A7" w:rsidRDefault="004505A8">
            <w:pPr>
              <w:pStyle w:val="TableParagraph"/>
              <w:ind w:left="50"/>
              <w:jc w:val="left"/>
              <w:rPr>
                <w:sz w:val="20"/>
              </w:rPr>
            </w:pPr>
            <w:r>
              <w:rPr>
                <w:spacing w:val="-2"/>
                <w:sz w:val="20"/>
              </w:rPr>
              <w:t>Porchester</w:t>
            </w:r>
          </w:p>
        </w:tc>
        <w:tc>
          <w:tcPr>
            <w:tcW w:w="3025" w:type="dxa"/>
          </w:tcPr>
          <w:p w14:paraId="5AA8177A" w14:textId="77777777" w:rsidR="009D57A7" w:rsidRDefault="004505A8">
            <w:pPr>
              <w:pStyle w:val="TableParagraph"/>
              <w:ind w:right="194"/>
              <w:rPr>
                <w:sz w:val="20"/>
              </w:rPr>
            </w:pPr>
            <w:r>
              <w:rPr>
                <w:spacing w:val="-4"/>
                <w:sz w:val="20"/>
              </w:rPr>
              <w:t>3190</w:t>
            </w:r>
          </w:p>
        </w:tc>
        <w:tc>
          <w:tcPr>
            <w:tcW w:w="829" w:type="dxa"/>
          </w:tcPr>
          <w:p w14:paraId="7D9979C9" w14:textId="77777777" w:rsidR="009D57A7" w:rsidRDefault="004505A8">
            <w:pPr>
              <w:pStyle w:val="TableParagraph"/>
              <w:ind w:right="50"/>
              <w:rPr>
                <w:sz w:val="20"/>
              </w:rPr>
            </w:pPr>
            <w:r>
              <w:rPr>
                <w:spacing w:val="-2"/>
                <w:sz w:val="20"/>
              </w:rPr>
              <w:t>283.6</w:t>
            </w:r>
          </w:p>
        </w:tc>
      </w:tr>
      <w:tr w:rsidR="009D57A7" w14:paraId="208F7D60" w14:textId="77777777">
        <w:trPr>
          <w:trHeight w:val="254"/>
        </w:trPr>
        <w:tc>
          <w:tcPr>
            <w:tcW w:w="3948" w:type="dxa"/>
          </w:tcPr>
          <w:p w14:paraId="10F57A10" w14:textId="77777777" w:rsidR="009D57A7" w:rsidRDefault="004505A8">
            <w:pPr>
              <w:pStyle w:val="TableParagraph"/>
              <w:ind w:left="50"/>
              <w:jc w:val="left"/>
              <w:rPr>
                <w:sz w:val="20"/>
              </w:rPr>
            </w:pPr>
            <w:r>
              <w:rPr>
                <w:spacing w:val="-2"/>
                <w:sz w:val="20"/>
              </w:rPr>
              <w:t>Ravenshead</w:t>
            </w:r>
          </w:p>
        </w:tc>
        <w:tc>
          <w:tcPr>
            <w:tcW w:w="3025" w:type="dxa"/>
          </w:tcPr>
          <w:p w14:paraId="34587C26" w14:textId="77777777" w:rsidR="009D57A7" w:rsidRDefault="004505A8">
            <w:pPr>
              <w:pStyle w:val="TableParagraph"/>
              <w:ind w:right="194"/>
              <w:rPr>
                <w:sz w:val="20"/>
              </w:rPr>
            </w:pPr>
            <w:r>
              <w:rPr>
                <w:spacing w:val="-4"/>
                <w:sz w:val="20"/>
              </w:rPr>
              <w:t>1901</w:t>
            </w:r>
          </w:p>
        </w:tc>
        <w:tc>
          <w:tcPr>
            <w:tcW w:w="829" w:type="dxa"/>
          </w:tcPr>
          <w:p w14:paraId="419F8A75" w14:textId="77777777" w:rsidR="009D57A7" w:rsidRDefault="004505A8">
            <w:pPr>
              <w:pStyle w:val="TableParagraph"/>
              <w:ind w:right="50"/>
              <w:rPr>
                <w:sz w:val="20"/>
              </w:rPr>
            </w:pPr>
            <w:r>
              <w:rPr>
                <w:spacing w:val="-2"/>
                <w:sz w:val="20"/>
              </w:rPr>
              <w:t>222.0</w:t>
            </w:r>
          </w:p>
        </w:tc>
      </w:tr>
      <w:tr w:rsidR="009D57A7" w14:paraId="0250853B" w14:textId="77777777">
        <w:trPr>
          <w:trHeight w:val="254"/>
        </w:trPr>
        <w:tc>
          <w:tcPr>
            <w:tcW w:w="3948" w:type="dxa"/>
          </w:tcPr>
          <w:p w14:paraId="3BC9A1AB" w14:textId="77777777" w:rsidR="009D57A7" w:rsidRDefault="004505A8">
            <w:pPr>
              <w:pStyle w:val="TableParagraph"/>
              <w:ind w:left="50"/>
              <w:jc w:val="left"/>
              <w:rPr>
                <w:sz w:val="20"/>
              </w:rPr>
            </w:pPr>
            <w:r>
              <w:rPr>
                <w:sz w:val="20"/>
              </w:rPr>
              <w:t>St.</w:t>
            </w:r>
            <w:r>
              <w:rPr>
                <w:spacing w:val="-2"/>
                <w:sz w:val="20"/>
              </w:rPr>
              <w:t xml:space="preserve"> James</w:t>
            </w:r>
          </w:p>
        </w:tc>
        <w:tc>
          <w:tcPr>
            <w:tcW w:w="3025" w:type="dxa"/>
          </w:tcPr>
          <w:p w14:paraId="414BF623" w14:textId="77777777" w:rsidR="009D57A7" w:rsidRDefault="004505A8">
            <w:pPr>
              <w:pStyle w:val="TableParagraph"/>
              <w:ind w:right="194"/>
              <w:rPr>
                <w:sz w:val="20"/>
              </w:rPr>
            </w:pPr>
            <w:r>
              <w:rPr>
                <w:spacing w:val="-4"/>
                <w:sz w:val="20"/>
              </w:rPr>
              <w:t>1868</w:t>
            </w:r>
          </w:p>
        </w:tc>
        <w:tc>
          <w:tcPr>
            <w:tcW w:w="829" w:type="dxa"/>
          </w:tcPr>
          <w:p w14:paraId="1A2E6E77" w14:textId="77777777" w:rsidR="009D57A7" w:rsidRDefault="004505A8">
            <w:pPr>
              <w:pStyle w:val="TableParagraph"/>
              <w:ind w:right="50"/>
              <w:rPr>
                <w:sz w:val="20"/>
              </w:rPr>
            </w:pPr>
            <w:r>
              <w:rPr>
                <w:spacing w:val="-2"/>
                <w:sz w:val="20"/>
              </w:rPr>
              <w:t>266.8</w:t>
            </w:r>
          </w:p>
        </w:tc>
      </w:tr>
      <w:tr w:rsidR="009D57A7" w14:paraId="54423CDE" w14:textId="77777777">
        <w:trPr>
          <w:trHeight w:val="254"/>
        </w:trPr>
        <w:tc>
          <w:tcPr>
            <w:tcW w:w="3948" w:type="dxa"/>
          </w:tcPr>
          <w:p w14:paraId="6613CC2C" w14:textId="77777777" w:rsidR="009D57A7" w:rsidRDefault="004505A8">
            <w:pPr>
              <w:pStyle w:val="TableParagraph"/>
              <w:ind w:left="50"/>
              <w:jc w:val="left"/>
              <w:rPr>
                <w:sz w:val="20"/>
              </w:rPr>
            </w:pPr>
            <w:r>
              <w:rPr>
                <w:sz w:val="20"/>
              </w:rPr>
              <w:t>St.</w:t>
            </w:r>
            <w:r>
              <w:rPr>
                <w:spacing w:val="-3"/>
                <w:sz w:val="20"/>
              </w:rPr>
              <w:t xml:space="preserve"> </w:t>
            </w:r>
            <w:r>
              <w:rPr>
                <w:spacing w:val="-2"/>
                <w:sz w:val="20"/>
              </w:rPr>
              <w:t>Mary's</w:t>
            </w:r>
          </w:p>
        </w:tc>
        <w:tc>
          <w:tcPr>
            <w:tcW w:w="3025" w:type="dxa"/>
          </w:tcPr>
          <w:p w14:paraId="208CA67B" w14:textId="77777777" w:rsidR="009D57A7" w:rsidRDefault="004505A8">
            <w:pPr>
              <w:pStyle w:val="TableParagraph"/>
              <w:ind w:right="195"/>
              <w:rPr>
                <w:sz w:val="20"/>
              </w:rPr>
            </w:pPr>
            <w:r>
              <w:rPr>
                <w:spacing w:val="-4"/>
                <w:sz w:val="20"/>
              </w:rPr>
              <w:t>2829</w:t>
            </w:r>
          </w:p>
        </w:tc>
        <w:tc>
          <w:tcPr>
            <w:tcW w:w="829" w:type="dxa"/>
          </w:tcPr>
          <w:p w14:paraId="4EDB75C7" w14:textId="77777777" w:rsidR="009D57A7" w:rsidRDefault="004505A8">
            <w:pPr>
              <w:pStyle w:val="TableParagraph"/>
              <w:ind w:right="50"/>
              <w:rPr>
                <w:sz w:val="20"/>
              </w:rPr>
            </w:pPr>
            <w:r>
              <w:rPr>
                <w:spacing w:val="-2"/>
                <w:sz w:val="20"/>
              </w:rPr>
              <w:t>280.7</w:t>
            </w:r>
          </w:p>
        </w:tc>
      </w:tr>
      <w:tr w:rsidR="009D57A7" w14:paraId="5FB480F1" w14:textId="77777777">
        <w:trPr>
          <w:trHeight w:val="254"/>
        </w:trPr>
        <w:tc>
          <w:tcPr>
            <w:tcW w:w="3948" w:type="dxa"/>
          </w:tcPr>
          <w:p w14:paraId="0C25E7DE" w14:textId="77777777" w:rsidR="009D57A7" w:rsidRDefault="004505A8">
            <w:pPr>
              <w:pStyle w:val="TableParagraph"/>
              <w:ind w:left="50"/>
              <w:jc w:val="left"/>
              <w:rPr>
                <w:sz w:val="20"/>
              </w:rPr>
            </w:pPr>
            <w:r>
              <w:rPr>
                <w:sz w:val="20"/>
              </w:rPr>
              <w:t>Stoke</w:t>
            </w:r>
            <w:r>
              <w:rPr>
                <w:spacing w:val="-6"/>
                <w:sz w:val="20"/>
              </w:rPr>
              <w:t xml:space="preserve"> </w:t>
            </w:r>
            <w:r>
              <w:rPr>
                <w:spacing w:val="-2"/>
                <w:sz w:val="20"/>
              </w:rPr>
              <w:t>Bardolph</w:t>
            </w:r>
          </w:p>
        </w:tc>
        <w:tc>
          <w:tcPr>
            <w:tcW w:w="3025" w:type="dxa"/>
          </w:tcPr>
          <w:p w14:paraId="253CF39C" w14:textId="77777777" w:rsidR="009D57A7" w:rsidRDefault="004505A8">
            <w:pPr>
              <w:pStyle w:val="TableParagraph"/>
              <w:ind w:right="194"/>
              <w:rPr>
                <w:sz w:val="20"/>
              </w:rPr>
            </w:pPr>
            <w:r>
              <w:rPr>
                <w:spacing w:val="-5"/>
                <w:sz w:val="20"/>
              </w:rPr>
              <w:t>30</w:t>
            </w:r>
          </w:p>
        </w:tc>
        <w:tc>
          <w:tcPr>
            <w:tcW w:w="829" w:type="dxa"/>
          </w:tcPr>
          <w:p w14:paraId="2E5A77D9" w14:textId="77777777" w:rsidR="009D57A7" w:rsidRDefault="004505A8">
            <w:pPr>
              <w:pStyle w:val="TableParagraph"/>
              <w:ind w:right="50"/>
              <w:rPr>
                <w:sz w:val="20"/>
              </w:rPr>
            </w:pPr>
            <w:r>
              <w:rPr>
                <w:spacing w:val="-4"/>
                <w:sz w:val="20"/>
              </w:rPr>
              <w:t>95.2</w:t>
            </w:r>
          </w:p>
        </w:tc>
      </w:tr>
      <w:tr w:rsidR="009D57A7" w14:paraId="0CC4585B" w14:textId="77777777">
        <w:trPr>
          <w:trHeight w:val="254"/>
        </w:trPr>
        <w:tc>
          <w:tcPr>
            <w:tcW w:w="3948" w:type="dxa"/>
          </w:tcPr>
          <w:p w14:paraId="2AC397D6" w14:textId="77777777" w:rsidR="009D57A7" w:rsidRDefault="004505A8">
            <w:pPr>
              <w:pStyle w:val="TableParagraph"/>
              <w:ind w:left="50"/>
              <w:jc w:val="left"/>
              <w:rPr>
                <w:sz w:val="20"/>
              </w:rPr>
            </w:pPr>
            <w:r>
              <w:rPr>
                <w:sz w:val="20"/>
              </w:rPr>
              <w:t>Valley</w:t>
            </w:r>
            <w:r>
              <w:rPr>
                <w:spacing w:val="-5"/>
                <w:sz w:val="20"/>
              </w:rPr>
              <w:t xml:space="preserve"> </w:t>
            </w:r>
            <w:r>
              <w:rPr>
                <w:spacing w:val="-4"/>
                <w:sz w:val="20"/>
              </w:rPr>
              <w:t>Ward</w:t>
            </w:r>
          </w:p>
        </w:tc>
        <w:tc>
          <w:tcPr>
            <w:tcW w:w="3025" w:type="dxa"/>
          </w:tcPr>
          <w:p w14:paraId="2CA4B101" w14:textId="77777777" w:rsidR="009D57A7" w:rsidRDefault="004505A8">
            <w:pPr>
              <w:pStyle w:val="TableParagraph"/>
              <w:ind w:right="193"/>
              <w:rPr>
                <w:sz w:val="20"/>
              </w:rPr>
            </w:pPr>
            <w:r>
              <w:rPr>
                <w:spacing w:val="-4"/>
                <w:sz w:val="20"/>
              </w:rPr>
              <w:t>1970</w:t>
            </w:r>
          </w:p>
        </w:tc>
        <w:tc>
          <w:tcPr>
            <w:tcW w:w="829" w:type="dxa"/>
          </w:tcPr>
          <w:p w14:paraId="4527390C" w14:textId="77777777" w:rsidR="009D57A7" w:rsidRDefault="004505A8">
            <w:pPr>
              <w:pStyle w:val="TableParagraph"/>
              <w:ind w:right="50"/>
              <w:rPr>
                <w:sz w:val="20"/>
              </w:rPr>
            </w:pPr>
            <w:r>
              <w:rPr>
                <w:spacing w:val="-2"/>
                <w:sz w:val="20"/>
              </w:rPr>
              <w:t>277.1</w:t>
            </w:r>
          </w:p>
        </w:tc>
      </w:tr>
      <w:tr w:rsidR="009D57A7" w14:paraId="59545076" w14:textId="77777777">
        <w:trPr>
          <w:trHeight w:val="254"/>
        </w:trPr>
        <w:tc>
          <w:tcPr>
            <w:tcW w:w="3948" w:type="dxa"/>
          </w:tcPr>
          <w:p w14:paraId="637E4A1D" w14:textId="77777777" w:rsidR="009D57A7" w:rsidRDefault="004505A8">
            <w:pPr>
              <w:pStyle w:val="TableParagraph"/>
              <w:ind w:left="50"/>
              <w:jc w:val="left"/>
              <w:rPr>
                <w:sz w:val="20"/>
              </w:rPr>
            </w:pPr>
            <w:r>
              <w:rPr>
                <w:spacing w:val="-2"/>
                <w:sz w:val="20"/>
              </w:rPr>
              <w:t>Woodborough</w:t>
            </w:r>
          </w:p>
        </w:tc>
        <w:tc>
          <w:tcPr>
            <w:tcW w:w="3025" w:type="dxa"/>
          </w:tcPr>
          <w:p w14:paraId="7EEE1711" w14:textId="77777777" w:rsidR="009D57A7" w:rsidRDefault="004505A8">
            <w:pPr>
              <w:pStyle w:val="TableParagraph"/>
              <w:ind w:right="194"/>
              <w:rPr>
                <w:sz w:val="20"/>
              </w:rPr>
            </w:pPr>
            <w:r>
              <w:rPr>
                <w:spacing w:val="-5"/>
                <w:sz w:val="20"/>
              </w:rPr>
              <w:t>468</w:t>
            </w:r>
          </w:p>
        </w:tc>
        <w:tc>
          <w:tcPr>
            <w:tcW w:w="829" w:type="dxa"/>
          </w:tcPr>
          <w:p w14:paraId="0EF7F3E5" w14:textId="77777777" w:rsidR="009D57A7" w:rsidRDefault="004505A8">
            <w:pPr>
              <w:pStyle w:val="TableParagraph"/>
              <w:ind w:right="50"/>
              <w:rPr>
                <w:sz w:val="20"/>
              </w:rPr>
            </w:pPr>
            <w:r>
              <w:rPr>
                <w:spacing w:val="-2"/>
                <w:sz w:val="20"/>
              </w:rPr>
              <w:t>174.4</w:t>
            </w:r>
          </w:p>
        </w:tc>
      </w:tr>
      <w:tr w:rsidR="009D57A7" w14:paraId="73ADB9EB" w14:textId="77777777">
        <w:trPr>
          <w:trHeight w:val="382"/>
        </w:trPr>
        <w:tc>
          <w:tcPr>
            <w:tcW w:w="3948" w:type="dxa"/>
          </w:tcPr>
          <w:p w14:paraId="129FA885" w14:textId="77777777" w:rsidR="009D57A7" w:rsidRDefault="004505A8">
            <w:pPr>
              <w:pStyle w:val="TableParagraph"/>
              <w:spacing w:line="240" w:lineRule="auto"/>
              <w:ind w:left="50"/>
              <w:jc w:val="left"/>
              <w:rPr>
                <w:sz w:val="20"/>
              </w:rPr>
            </w:pPr>
            <w:r>
              <w:rPr>
                <w:spacing w:val="-2"/>
                <w:sz w:val="20"/>
              </w:rPr>
              <w:t>Woodthorpe</w:t>
            </w:r>
          </w:p>
        </w:tc>
        <w:tc>
          <w:tcPr>
            <w:tcW w:w="3025" w:type="dxa"/>
          </w:tcPr>
          <w:p w14:paraId="1210AE24" w14:textId="77777777" w:rsidR="009D57A7" w:rsidRDefault="004505A8">
            <w:pPr>
              <w:pStyle w:val="TableParagraph"/>
              <w:spacing w:line="240" w:lineRule="auto"/>
              <w:ind w:right="194"/>
              <w:rPr>
                <w:sz w:val="20"/>
              </w:rPr>
            </w:pPr>
            <w:r>
              <w:rPr>
                <w:spacing w:val="-4"/>
                <w:sz w:val="20"/>
              </w:rPr>
              <w:t>2988</w:t>
            </w:r>
          </w:p>
        </w:tc>
        <w:tc>
          <w:tcPr>
            <w:tcW w:w="829" w:type="dxa"/>
          </w:tcPr>
          <w:p w14:paraId="24F55AEB" w14:textId="77777777" w:rsidR="009D57A7" w:rsidRDefault="004505A8">
            <w:pPr>
              <w:pStyle w:val="TableParagraph"/>
              <w:spacing w:line="240" w:lineRule="auto"/>
              <w:ind w:right="50"/>
              <w:rPr>
                <w:sz w:val="20"/>
              </w:rPr>
            </w:pPr>
            <w:r>
              <w:rPr>
                <w:spacing w:val="-2"/>
                <w:sz w:val="20"/>
              </w:rPr>
              <w:t>283.8</w:t>
            </w:r>
          </w:p>
        </w:tc>
      </w:tr>
      <w:tr w:rsidR="009D57A7" w14:paraId="6CA39E2E" w14:textId="77777777">
        <w:trPr>
          <w:trHeight w:val="637"/>
        </w:trPr>
        <w:tc>
          <w:tcPr>
            <w:tcW w:w="3948" w:type="dxa"/>
          </w:tcPr>
          <w:p w14:paraId="6AC25053" w14:textId="77777777" w:rsidR="009D57A7" w:rsidRDefault="004505A8">
            <w:pPr>
              <w:pStyle w:val="TableParagraph"/>
              <w:spacing w:before="133" w:line="240" w:lineRule="auto"/>
              <w:ind w:left="50"/>
              <w:jc w:val="left"/>
              <w:rPr>
                <w:b/>
                <w:sz w:val="20"/>
              </w:rPr>
            </w:pPr>
            <w:r>
              <w:rPr>
                <w:b/>
                <w:spacing w:val="-2"/>
                <w:sz w:val="20"/>
              </w:rPr>
              <w:t>Nottingham</w:t>
            </w:r>
          </w:p>
          <w:p w14:paraId="3B9065FB" w14:textId="77777777" w:rsidR="009D57A7" w:rsidRDefault="004505A8">
            <w:pPr>
              <w:pStyle w:val="TableParagraph"/>
              <w:spacing w:before="13"/>
              <w:ind w:left="50"/>
              <w:jc w:val="left"/>
              <w:rPr>
                <w:sz w:val="20"/>
              </w:rPr>
            </w:pPr>
            <w:r>
              <w:rPr>
                <w:sz w:val="20"/>
              </w:rPr>
              <w:t>Area</w:t>
            </w:r>
            <w:r>
              <w:rPr>
                <w:spacing w:val="-3"/>
                <w:sz w:val="20"/>
              </w:rPr>
              <w:t xml:space="preserve"> </w:t>
            </w:r>
            <w:r>
              <w:rPr>
                <w:spacing w:val="-10"/>
                <w:sz w:val="20"/>
              </w:rPr>
              <w:t>1</w:t>
            </w:r>
          </w:p>
        </w:tc>
        <w:tc>
          <w:tcPr>
            <w:tcW w:w="3025" w:type="dxa"/>
          </w:tcPr>
          <w:p w14:paraId="2DA52241" w14:textId="77777777" w:rsidR="009D57A7" w:rsidRDefault="009D57A7">
            <w:pPr>
              <w:pStyle w:val="TableParagraph"/>
              <w:spacing w:before="159" w:line="240" w:lineRule="auto"/>
              <w:jc w:val="left"/>
              <w:rPr>
                <w:rFonts w:ascii="Arial MT"/>
                <w:sz w:val="20"/>
              </w:rPr>
            </w:pPr>
          </w:p>
          <w:p w14:paraId="331FE9D0" w14:textId="77777777" w:rsidR="009D57A7" w:rsidRDefault="004505A8">
            <w:pPr>
              <w:pStyle w:val="TableParagraph"/>
              <w:spacing w:before="0"/>
              <w:ind w:right="193"/>
              <w:rPr>
                <w:sz w:val="20"/>
              </w:rPr>
            </w:pPr>
            <w:r>
              <w:rPr>
                <w:spacing w:val="-2"/>
                <w:sz w:val="20"/>
              </w:rPr>
              <w:t>13503</w:t>
            </w:r>
          </w:p>
        </w:tc>
        <w:tc>
          <w:tcPr>
            <w:tcW w:w="829" w:type="dxa"/>
          </w:tcPr>
          <w:p w14:paraId="6A598E00" w14:textId="77777777" w:rsidR="009D57A7" w:rsidRDefault="009D57A7">
            <w:pPr>
              <w:pStyle w:val="TableParagraph"/>
              <w:spacing w:before="159" w:line="240" w:lineRule="auto"/>
              <w:jc w:val="left"/>
              <w:rPr>
                <w:rFonts w:ascii="Arial MT"/>
                <w:sz w:val="20"/>
              </w:rPr>
            </w:pPr>
          </w:p>
          <w:p w14:paraId="08A9941C" w14:textId="77777777" w:rsidR="009D57A7" w:rsidRDefault="004505A8">
            <w:pPr>
              <w:pStyle w:val="TableParagraph"/>
              <w:spacing w:before="0"/>
              <w:ind w:right="50"/>
              <w:rPr>
                <w:sz w:val="20"/>
              </w:rPr>
            </w:pPr>
            <w:r>
              <w:rPr>
                <w:spacing w:val="-2"/>
                <w:sz w:val="20"/>
              </w:rPr>
              <w:t>286.6</w:t>
            </w:r>
          </w:p>
        </w:tc>
      </w:tr>
      <w:tr w:rsidR="009D57A7" w14:paraId="3B194BA8" w14:textId="77777777">
        <w:trPr>
          <w:trHeight w:val="254"/>
        </w:trPr>
        <w:tc>
          <w:tcPr>
            <w:tcW w:w="3948" w:type="dxa"/>
          </w:tcPr>
          <w:p w14:paraId="5BF84AC3"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2</w:t>
            </w:r>
          </w:p>
        </w:tc>
        <w:tc>
          <w:tcPr>
            <w:tcW w:w="3025" w:type="dxa"/>
          </w:tcPr>
          <w:p w14:paraId="5F590503" w14:textId="77777777" w:rsidR="009D57A7" w:rsidRDefault="004505A8">
            <w:pPr>
              <w:pStyle w:val="TableParagraph"/>
              <w:ind w:right="193"/>
              <w:rPr>
                <w:sz w:val="20"/>
              </w:rPr>
            </w:pPr>
            <w:r>
              <w:rPr>
                <w:spacing w:val="-2"/>
                <w:sz w:val="20"/>
              </w:rPr>
              <w:t>14991</w:t>
            </w:r>
          </w:p>
        </w:tc>
        <w:tc>
          <w:tcPr>
            <w:tcW w:w="829" w:type="dxa"/>
          </w:tcPr>
          <w:p w14:paraId="75222CB0" w14:textId="77777777" w:rsidR="009D57A7" w:rsidRDefault="004505A8">
            <w:pPr>
              <w:pStyle w:val="TableParagraph"/>
              <w:ind w:right="50"/>
              <w:rPr>
                <w:sz w:val="20"/>
              </w:rPr>
            </w:pPr>
            <w:r>
              <w:rPr>
                <w:spacing w:val="-2"/>
                <w:sz w:val="20"/>
              </w:rPr>
              <w:t>284.3</w:t>
            </w:r>
          </w:p>
        </w:tc>
      </w:tr>
      <w:tr w:rsidR="009D57A7" w14:paraId="5BAE3F1C" w14:textId="77777777">
        <w:trPr>
          <w:trHeight w:val="254"/>
        </w:trPr>
        <w:tc>
          <w:tcPr>
            <w:tcW w:w="3948" w:type="dxa"/>
          </w:tcPr>
          <w:p w14:paraId="54783F47"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3</w:t>
            </w:r>
          </w:p>
        </w:tc>
        <w:tc>
          <w:tcPr>
            <w:tcW w:w="3025" w:type="dxa"/>
          </w:tcPr>
          <w:p w14:paraId="24205911" w14:textId="77777777" w:rsidR="009D57A7" w:rsidRDefault="004505A8">
            <w:pPr>
              <w:pStyle w:val="TableParagraph"/>
              <w:ind w:right="193"/>
              <w:rPr>
                <w:sz w:val="20"/>
              </w:rPr>
            </w:pPr>
            <w:r>
              <w:rPr>
                <w:spacing w:val="-2"/>
                <w:sz w:val="20"/>
              </w:rPr>
              <w:t>18411</w:t>
            </w:r>
          </w:p>
        </w:tc>
        <w:tc>
          <w:tcPr>
            <w:tcW w:w="829" w:type="dxa"/>
          </w:tcPr>
          <w:p w14:paraId="0805A597" w14:textId="77777777" w:rsidR="009D57A7" w:rsidRDefault="004505A8">
            <w:pPr>
              <w:pStyle w:val="TableParagraph"/>
              <w:ind w:right="50"/>
              <w:rPr>
                <w:sz w:val="20"/>
              </w:rPr>
            </w:pPr>
            <w:r>
              <w:rPr>
                <w:spacing w:val="-2"/>
                <w:sz w:val="20"/>
              </w:rPr>
              <w:t>277.9</w:t>
            </w:r>
          </w:p>
        </w:tc>
      </w:tr>
      <w:tr w:rsidR="009D57A7" w14:paraId="3E7A4877" w14:textId="77777777">
        <w:trPr>
          <w:trHeight w:val="254"/>
        </w:trPr>
        <w:tc>
          <w:tcPr>
            <w:tcW w:w="3948" w:type="dxa"/>
          </w:tcPr>
          <w:p w14:paraId="46B80A49"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4</w:t>
            </w:r>
          </w:p>
        </w:tc>
        <w:tc>
          <w:tcPr>
            <w:tcW w:w="3025" w:type="dxa"/>
          </w:tcPr>
          <w:p w14:paraId="1D6F68B1" w14:textId="77777777" w:rsidR="009D57A7" w:rsidRDefault="004505A8">
            <w:pPr>
              <w:pStyle w:val="TableParagraph"/>
              <w:ind w:right="193"/>
              <w:rPr>
                <w:sz w:val="20"/>
              </w:rPr>
            </w:pPr>
            <w:r>
              <w:rPr>
                <w:spacing w:val="-2"/>
                <w:sz w:val="20"/>
              </w:rPr>
              <w:t>21256</w:t>
            </w:r>
          </w:p>
        </w:tc>
        <w:tc>
          <w:tcPr>
            <w:tcW w:w="829" w:type="dxa"/>
          </w:tcPr>
          <w:p w14:paraId="560FFD6E" w14:textId="77777777" w:rsidR="009D57A7" w:rsidRDefault="004505A8">
            <w:pPr>
              <w:pStyle w:val="TableParagraph"/>
              <w:ind w:right="50"/>
              <w:rPr>
                <w:sz w:val="20"/>
              </w:rPr>
            </w:pPr>
            <w:r>
              <w:rPr>
                <w:spacing w:val="-2"/>
                <w:sz w:val="20"/>
              </w:rPr>
              <w:t>290.2</w:t>
            </w:r>
          </w:p>
        </w:tc>
      </w:tr>
      <w:tr w:rsidR="009D57A7" w14:paraId="20985568" w14:textId="77777777">
        <w:trPr>
          <w:trHeight w:val="254"/>
        </w:trPr>
        <w:tc>
          <w:tcPr>
            <w:tcW w:w="3948" w:type="dxa"/>
          </w:tcPr>
          <w:p w14:paraId="743ADF75"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5</w:t>
            </w:r>
          </w:p>
        </w:tc>
        <w:tc>
          <w:tcPr>
            <w:tcW w:w="3025" w:type="dxa"/>
          </w:tcPr>
          <w:p w14:paraId="119B90BB" w14:textId="77777777" w:rsidR="009D57A7" w:rsidRDefault="004505A8">
            <w:pPr>
              <w:pStyle w:val="TableParagraph"/>
              <w:ind w:right="193"/>
              <w:rPr>
                <w:sz w:val="20"/>
              </w:rPr>
            </w:pPr>
            <w:r>
              <w:rPr>
                <w:spacing w:val="-2"/>
                <w:sz w:val="20"/>
              </w:rPr>
              <w:t>14603</w:t>
            </w:r>
          </w:p>
        </w:tc>
        <w:tc>
          <w:tcPr>
            <w:tcW w:w="829" w:type="dxa"/>
          </w:tcPr>
          <w:p w14:paraId="180C07EA" w14:textId="77777777" w:rsidR="009D57A7" w:rsidRDefault="004505A8">
            <w:pPr>
              <w:pStyle w:val="TableParagraph"/>
              <w:ind w:right="50"/>
              <w:rPr>
                <w:sz w:val="20"/>
              </w:rPr>
            </w:pPr>
            <w:r>
              <w:rPr>
                <w:spacing w:val="-2"/>
                <w:sz w:val="20"/>
              </w:rPr>
              <w:t>287.0</w:t>
            </w:r>
          </w:p>
        </w:tc>
      </w:tr>
      <w:tr w:rsidR="009D57A7" w14:paraId="5DCA8D15" w14:textId="77777777">
        <w:trPr>
          <w:trHeight w:val="255"/>
        </w:trPr>
        <w:tc>
          <w:tcPr>
            <w:tcW w:w="3948" w:type="dxa"/>
          </w:tcPr>
          <w:p w14:paraId="0F112F81"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6</w:t>
            </w:r>
          </w:p>
        </w:tc>
        <w:tc>
          <w:tcPr>
            <w:tcW w:w="3025" w:type="dxa"/>
          </w:tcPr>
          <w:p w14:paraId="21582E99" w14:textId="77777777" w:rsidR="009D57A7" w:rsidRDefault="004505A8">
            <w:pPr>
              <w:pStyle w:val="TableParagraph"/>
              <w:ind w:right="193"/>
              <w:rPr>
                <w:sz w:val="20"/>
              </w:rPr>
            </w:pPr>
            <w:r>
              <w:rPr>
                <w:spacing w:val="-2"/>
                <w:sz w:val="20"/>
              </w:rPr>
              <w:t>15748</w:t>
            </w:r>
          </w:p>
        </w:tc>
        <w:tc>
          <w:tcPr>
            <w:tcW w:w="829" w:type="dxa"/>
          </w:tcPr>
          <w:p w14:paraId="4F00690A" w14:textId="77777777" w:rsidR="009D57A7" w:rsidRDefault="004505A8">
            <w:pPr>
              <w:pStyle w:val="TableParagraph"/>
              <w:ind w:right="50"/>
              <w:rPr>
                <w:sz w:val="20"/>
              </w:rPr>
            </w:pPr>
            <w:r>
              <w:rPr>
                <w:spacing w:val="-2"/>
                <w:sz w:val="20"/>
              </w:rPr>
              <w:t>284.3</w:t>
            </w:r>
          </w:p>
        </w:tc>
      </w:tr>
      <w:tr w:rsidR="009D57A7" w14:paraId="1BAC4B71" w14:textId="77777777">
        <w:trPr>
          <w:trHeight w:val="255"/>
        </w:trPr>
        <w:tc>
          <w:tcPr>
            <w:tcW w:w="3948" w:type="dxa"/>
          </w:tcPr>
          <w:p w14:paraId="3E934069"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7</w:t>
            </w:r>
          </w:p>
        </w:tc>
        <w:tc>
          <w:tcPr>
            <w:tcW w:w="3025" w:type="dxa"/>
          </w:tcPr>
          <w:p w14:paraId="321AD78F" w14:textId="77777777" w:rsidR="009D57A7" w:rsidRDefault="004505A8">
            <w:pPr>
              <w:pStyle w:val="TableParagraph"/>
              <w:ind w:right="193"/>
              <w:rPr>
                <w:sz w:val="20"/>
              </w:rPr>
            </w:pPr>
            <w:r>
              <w:rPr>
                <w:spacing w:val="-4"/>
                <w:sz w:val="20"/>
              </w:rPr>
              <w:t>8413</w:t>
            </w:r>
          </w:p>
        </w:tc>
        <w:tc>
          <w:tcPr>
            <w:tcW w:w="829" w:type="dxa"/>
          </w:tcPr>
          <w:p w14:paraId="4ACC5381" w14:textId="77777777" w:rsidR="009D57A7" w:rsidRDefault="004505A8">
            <w:pPr>
              <w:pStyle w:val="TableParagraph"/>
              <w:ind w:right="50"/>
              <w:rPr>
                <w:sz w:val="20"/>
              </w:rPr>
            </w:pPr>
            <w:r>
              <w:rPr>
                <w:spacing w:val="-2"/>
                <w:sz w:val="20"/>
              </w:rPr>
              <w:t>272.9</w:t>
            </w:r>
          </w:p>
        </w:tc>
      </w:tr>
      <w:tr w:rsidR="009D57A7" w14:paraId="72EE7119" w14:textId="77777777">
        <w:trPr>
          <w:trHeight w:val="255"/>
        </w:trPr>
        <w:tc>
          <w:tcPr>
            <w:tcW w:w="3948" w:type="dxa"/>
          </w:tcPr>
          <w:p w14:paraId="3BD6DDC8" w14:textId="77777777" w:rsidR="009D57A7" w:rsidRDefault="004505A8">
            <w:pPr>
              <w:pStyle w:val="TableParagraph"/>
              <w:ind w:left="50"/>
              <w:jc w:val="left"/>
              <w:rPr>
                <w:sz w:val="20"/>
              </w:rPr>
            </w:pPr>
            <w:r>
              <w:rPr>
                <w:sz w:val="20"/>
              </w:rPr>
              <w:t>Area</w:t>
            </w:r>
            <w:r>
              <w:rPr>
                <w:spacing w:val="-3"/>
                <w:sz w:val="20"/>
              </w:rPr>
              <w:t xml:space="preserve"> </w:t>
            </w:r>
            <w:r>
              <w:rPr>
                <w:spacing w:val="-10"/>
                <w:sz w:val="20"/>
              </w:rPr>
              <w:t>8</w:t>
            </w:r>
          </w:p>
        </w:tc>
        <w:tc>
          <w:tcPr>
            <w:tcW w:w="3025" w:type="dxa"/>
          </w:tcPr>
          <w:p w14:paraId="3D07102E" w14:textId="77777777" w:rsidR="009D57A7" w:rsidRDefault="004505A8">
            <w:pPr>
              <w:pStyle w:val="TableParagraph"/>
              <w:ind w:right="193"/>
              <w:rPr>
                <w:sz w:val="20"/>
              </w:rPr>
            </w:pPr>
            <w:r>
              <w:rPr>
                <w:spacing w:val="-2"/>
                <w:sz w:val="20"/>
              </w:rPr>
              <w:t>11104</w:t>
            </w:r>
          </w:p>
        </w:tc>
        <w:tc>
          <w:tcPr>
            <w:tcW w:w="829" w:type="dxa"/>
          </w:tcPr>
          <w:p w14:paraId="53049C56" w14:textId="77777777" w:rsidR="009D57A7" w:rsidRDefault="004505A8">
            <w:pPr>
              <w:pStyle w:val="TableParagraph"/>
              <w:ind w:right="50"/>
              <w:rPr>
                <w:sz w:val="20"/>
              </w:rPr>
            </w:pPr>
            <w:r>
              <w:rPr>
                <w:spacing w:val="-2"/>
                <w:sz w:val="20"/>
              </w:rPr>
              <w:t>283.5</w:t>
            </w:r>
          </w:p>
        </w:tc>
      </w:tr>
      <w:tr w:rsidR="009D57A7" w14:paraId="39DFFA37" w14:textId="77777777">
        <w:trPr>
          <w:trHeight w:val="249"/>
        </w:trPr>
        <w:tc>
          <w:tcPr>
            <w:tcW w:w="3948" w:type="dxa"/>
          </w:tcPr>
          <w:p w14:paraId="4075AE77" w14:textId="77777777" w:rsidR="009D57A7" w:rsidRDefault="004505A8">
            <w:pPr>
              <w:pStyle w:val="TableParagraph"/>
              <w:spacing w:line="223" w:lineRule="exact"/>
              <w:ind w:left="50"/>
              <w:jc w:val="left"/>
              <w:rPr>
                <w:sz w:val="20"/>
              </w:rPr>
            </w:pPr>
            <w:r>
              <w:rPr>
                <w:sz w:val="20"/>
              </w:rPr>
              <w:t>Area</w:t>
            </w:r>
            <w:r>
              <w:rPr>
                <w:spacing w:val="-3"/>
                <w:sz w:val="20"/>
              </w:rPr>
              <w:t xml:space="preserve"> </w:t>
            </w:r>
            <w:r>
              <w:rPr>
                <w:spacing w:val="-10"/>
                <w:sz w:val="20"/>
              </w:rPr>
              <w:t>9</w:t>
            </w:r>
          </w:p>
        </w:tc>
        <w:tc>
          <w:tcPr>
            <w:tcW w:w="3025" w:type="dxa"/>
          </w:tcPr>
          <w:p w14:paraId="7DB2D1BC" w14:textId="77777777" w:rsidR="009D57A7" w:rsidRDefault="004505A8">
            <w:pPr>
              <w:pStyle w:val="TableParagraph"/>
              <w:spacing w:line="223" w:lineRule="exact"/>
              <w:ind w:right="193"/>
              <w:rPr>
                <w:sz w:val="20"/>
              </w:rPr>
            </w:pPr>
            <w:r>
              <w:rPr>
                <w:spacing w:val="-2"/>
                <w:sz w:val="20"/>
              </w:rPr>
              <w:t>11454</w:t>
            </w:r>
          </w:p>
        </w:tc>
        <w:tc>
          <w:tcPr>
            <w:tcW w:w="829" w:type="dxa"/>
          </w:tcPr>
          <w:p w14:paraId="50251694" w14:textId="77777777" w:rsidR="009D57A7" w:rsidRDefault="004505A8">
            <w:pPr>
              <w:pStyle w:val="TableParagraph"/>
              <w:spacing w:line="223" w:lineRule="exact"/>
              <w:ind w:right="50"/>
              <w:rPr>
                <w:sz w:val="20"/>
              </w:rPr>
            </w:pPr>
            <w:r>
              <w:rPr>
                <w:spacing w:val="-2"/>
                <w:sz w:val="20"/>
              </w:rPr>
              <w:t>281.0</w:t>
            </w:r>
          </w:p>
        </w:tc>
      </w:tr>
    </w:tbl>
    <w:p w14:paraId="608EF0A3" w14:textId="77777777" w:rsidR="009D57A7" w:rsidRDefault="009D57A7">
      <w:pPr>
        <w:spacing w:line="223" w:lineRule="exact"/>
        <w:rPr>
          <w:sz w:val="20"/>
        </w:rPr>
        <w:sectPr w:rsidR="009D57A7">
          <w:pgSz w:w="11910" w:h="16840"/>
          <w:pgMar w:top="2020" w:right="1000" w:bottom="1200" w:left="1500" w:header="1051" w:footer="1000" w:gutter="0"/>
          <w:cols w:space="720"/>
        </w:sectPr>
      </w:pPr>
    </w:p>
    <w:p w14:paraId="66B28331" w14:textId="77777777" w:rsidR="009D57A7" w:rsidRDefault="004505A8">
      <w:pPr>
        <w:pStyle w:val="BodyText"/>
        <w:spacing w:before="143"/>
        <w:ind w:left="297"/>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p w14:paraId="695FD0CE" w14:textId="77777777" w:rsidR="009D57A7" w:rsidRDefault="009D57A7">
      <w:pPr>
        <w:pStyle w:val="BodyText"/>
        <w:spacing w:before="90" w:after="1"/>
      </w:pPr>
    </w:p>
    <w:tbl>
      <w:tblPr>
        <w:tblW w:w="0" w:type="auto"/>
        <w:tblInd w:w="348" w:type="dxa"/>
        <w:tblLayout w:type="fixed"/>
        <w:tblCellMar>
          <w:left w:w="0" w:type="dxa"/>
          <w:right w:w="0" w:type="dxa"/>
        </w:tblCellMar>
        <w:tblLook w:val="01E0" w:firstRow="1" w:lastRow="1" w:firstColumn="1" w:lastColumn="1" w:noHBand="0" w:noVBand="0"/>
      </w:tblPr>
      <w:tblGrid>
        <w:gridCol w:w="4445"/>
        <w:gridCol w:w="2527"/>
        <w:gridCol w:w="828"/>
      </w:tblGrid>
      <w:tr w:rsidR="009D57A7" w14:paraId="30766CE8" w14:textId="77777777">
        <w:trPr>
          <w:trHeight w:val="249"/>
        </w:trPr>
        <w:tc>
          <w:tcPr>
            <w:tcW w:w="4445" w:type="dxa"/>
          </w:tcPr>
          <w:p w14:paraId="1BDA5F28" w14:textId="77777777" w:rsidR="009D57A7" w:rsidRDefault="004505A8">
            <w:pPr>
              <w:pStyle w:val="TableParagraph"/>
              <w:spacing w:before="0"/>
              <w:ind w:left="50"/>
              <w:jc w:val="left"/>
              <w:rPr>
                <w:b/>
                <w:sz w:val="20"/>
              </w:rPr>
            </w:pPr>
            <w:r>
              <w:rPr>
                <w:b/>
                <w:spacing w:val="-2"/>
                <w:sz w:val="20"/>
              </w:rPr>
              <w:t>Rushcliffe</w:t>
            </w:r>
          </w:p>
        </w:tc>
        <w:tc>
          <w:tcPr>
            <w:tcW w:w="3355" w:type="dxa"/>
            <w:gridSpan w:val="2"/>
          </w:tcPr>
          <w:p w14:paraId="23813FB9" w14:textId="77777777" w:rsidR="009D57A7" w:rsidRDefault="009D57A7">
            <w:pPr>
              <w:pStyle w:val="TableParagraph"/>
              <w:spacing w:before="0" w:line="240" w:lineRule="auto"/>
              <w:jc w:val="left"/>
              <w:rPr>
                <w:rFonts w:ascii="Times New Roman"/>
                <w:sz w:val="18"/>
              </w:rPr>
            </w:pPr>
          </w:p>
        </w:tc>
      </w:tr>
      <w:tr w:rsidR="009D57A7" w14:paraId="1962DF7B" w14:textId="77777777">
        <w:trPr>
          <w:trHeight w:val="255"/>
        </w:trPr>
        <w:tc>
          <w:tcPr>
            <w:tcW w:w="4445" w:type="dxa"/>
          </w:tcPr>
          <w:p w14:paraId="4A3CCBCF" w14:textId="77777777" w:rsidR="009D57A7" w:rsidRDefault="004505A8">
            <w:pPr>
              <w:pStyle w:val="TableParagraph"/>
              <w:ind w:left="50"/>
              <w:jc w:val="left"/>
              <w:rPr>
                <w:sz w:val="20"/>
              </w:rPr>
            </w:pPr>
            <w:r>
              <w:rPr>
                <w:spacing w:val="-2"/>
                <w:sz w:val="20"/>
              </w:rPr>
              <w:t>Aslockton</w:t>
            </w:r>
          </w:p>
        </w:tc>
        <w:tc>
          <w:tcPr>
            <w:tcW w:w="2527" w:type="dxa"/>
          </w:tcPr>
          <w:p w14:paraId="1963A1A3" w14:textId="77777777" w:rsidR="009D57A7" w:rsidRDefault="004505A8">
            <w:pPr>
              <w:pStyle w:val="TableParagraph"/>
              <w:ind w:right="193"/>
              <w:rPr>
                <w:sz w:val="20"/>
              </w:rPr>
            </w:pPr>
            <w:r>
              <w:rPr>
                <w:spacing w:val="-5"/>
                <w:sz w:val="20"/>
              </w:rPr>
              <w:t>447</w:t>
            </w:r>
          </w:p>
        </w:tc>
        <w:tc>
          <w:tcPr>
            <w:tcW w:w="828" w:type="dxa"/>
          </w:tcPr>
          <w:p w14:paraId="1E3CB119" w14:textId="77777777" w:rsidR="009D57A7" w:rsidRDefault="004505A8">
            <w:pPr>
              <w:pStyle w:val="TableParagraph"/>
              <w:ind w:right="48"/>
              <w:rPr>
                <w:sz w:val="20"/>
              </w:rPr>
            </w:pPr>
            <w:r>
              <w:rPr>
                <w:spacing w:val="-2"/>
                <w:sz w:val="20"/>
              </w:rPr>
              <w:t>186.2</w:t>
            </w:r>
          </w:p>
        </w:tc>
      </w:tr>
      <w:tr w:rsidR="009D57A7" w14:paraId="3E0BAA1A" w14:textId="77777777">
        <w:trPr>
          <w:trHeight w:val="254"/>
        </w:trPr>
        <w:tc>
          <w:tcPr>
            <w:tcW w:w="4445" w:type="dxa"/>
          </w:tcPr>
          <w:p w14:paraId="01242B88" w14:textId="77777777" w:rsidR="009D57A7" w:rsidRDefault="004505A8">
            <w:pPr>
              <w:pStyle w:val="TableParagraph"/>
              <w:ind w:left="50"/>
              <w:jc w:val="left"/>
              <w:rPr>
                <w:sz w:val="20"/>
              </w:rPr>
            </w:pPr>
            <w:r>
              <w:rPr>
                <w:spacing w:val="-2"/>
                <w:sz w:val="20"/>
              </w:rPr>
              <w:t>Barnstone</w:t>
            </w:r>
          </w:p>
        </w:tc>
        <w:tc>
          <w:tcPr>
            <w:tcW w:w="2527" w:type="dxa"/>
          </w:tcPr>
          <w:p w14:paraId="63A6BC92" w14:textId="77777777" w:rsidR="009D57A7" w:rsidRDefault="004505A8">
            <w:pPr>
              <w:pStyle w:val="TableParagraph"/>
              <w:ind w:right="193"/>
              <w:rPr>
                <w:sz w:val="20"/>
              </w:rPr>
            </w:pPr>
            <w:r>
              <w:rPr>
                <w:spacing w:val="-5"/>
                <w:sz w:val="20"/>
              </w:rPr>
              <w:t>166</w:t>
            </w:r>
          </w:p>
        </w:tc>
        <w:tc>
          <w:tcPr>
            <w:tcW w:w="828" w:type="dxa"/>
          </w:tcPr>
          <w:p w14:paraId="0E9D27C7" w14:textId="77777777" w:rsidR="009D57A7" w:rsidRDefault="004505A8">
            <w:pPr>
              <w:pStyle w:val="TableParagraph"/>
              <w:ind w:right="48"/>
              <w:rPr>
                <w:sz w:val="20"/>
              </w:rPr>
            </w:pPr>
            <w:r>
              <w:rPr>
                <w:spacing w:val="-4"/>
                <w:sz w:val="20"/>
              </w:rPr>
              <w:t>82.0</w:t>
            </w:r>
          </w:p>
        </w:tc>
      </w:tr>
      <w:tr w:rsidR="009D57A7" w14:paraId="213402B1" w14:textId="77777777">
        <w:trPr>
          <w:trHeight w:val="254"/>
        </w:trPr>
        <w:tc>
          <w:tcPr>
            <w:tcW w:w="4445" w:type="dxa"/>
          </w:tcPr>
          <w:p w14:paraId="608972BF" w14:textId="77777777" w:rsidR="009D57A7" w:rsidRDefault="004505A8">
            <w:pPr>
              <w:pStyle w:val="TableParagraph"/>
              <w:ind w:left="50"/>
              <w:jc w:val="left"/>
              <w:rPr>
                <w:sz w:val="20"/>
              </w:rPr>
            </w:pPr>
            <w:r>
              <w:rPr>
                <w:sz w:val="20"/>
              </w:rPr>
              <w:t>Barton</w:t>
            </w:r>
            <w:r>
              <w:rPr>
                <w:spacing w:val="-3"/>
                <w:sz w:val="20"/>
              </w:rPr>
              <w:t xml:space="preserve"> </w:t>
            </w:r>
            <w:r>
              <w:rPr>
                <w:sz w:val="20"/>
              </w:rPr>
              <w:t>in</w:t>
            </w:r>
            <w:r>
              <w:rPr>
                <w:spacing w:val="-3"/>
                <w:sz w:val="20"/>
              </w:rPr>
              <w:t xml:space="preserve"> </w:t>
            </w:r>
            <w:r>
              <w:rPr>
                <w:spacing w:val="-2"/>
                <w:sz w:val="20"/>
              </w:rPr>
              <w:t>Fabis</w:t>
            </w:r>
          </w:p>
        </w:tc>
        <w:tc>
          <w:tcPr>
            <w:tcW w:w="2527" w:type="dxa"/>
          </w:tcPr>
          <w:p w14:paraId="1403F849" w14:textId="77777777" w:rsidR="009D57A7" w:rsidRDefault="004505A8">
            <w:pPr>
              <w:pStyle w:val="TableParagraph"/>
              <w:ind w:right="192"/>
              <w:rPr>
                <w:sz w:val="20"/>
              </w:rPr>
            </w:pPr>
            <w:r>
              <w:rPr>
                <w:spacing w:val="-5"/>
                <w:sz w:val="20"/>
              </w:rPr>
              <w:t>78</w:t>
            </w:r>
          </w:p>
        </w:tc>
        <w:tc>
          <w:tcPr>
            <w:tcW w:w="828" w:type="dxa"/>
          </w:tcPr>
          <w:p w14:paraId="7758B566" w14:textId="77777777" w:rsidR="009D57A7" w:rsidRDefault="004505A8">
            <w:pPr>
              <w:pStyle w:val="TableParagraph"/>
              <w:ind w:right="47"/>
              <w:rPr>
                <w:sz w:val="20"/>
              </w:rPr>
            </w:pPr>
            <w:r>
              <w:rPr>
                <w:spacing w:val="-4"/>
                <w:sz w:val="20"/>
              </w:rPr>
              <w:t>69.7</w:t>
            </w:r>
          </w:p>
        </w:tc>
      </w:tr>
      <w:tr w:rsidR="009D57A7" w14:paraId="2E54E4B8" w14:textId="77777777">
        <w:trPr>
          <w:trHeight w:val="255"/>
        </w:trPr>
        <w:tc>
          <w:tcPr>
            <w:tcW w:w="4445" w:type="dxa"/>
          </w:tcPr>
          <w:p w14:paraId="635804DC" w14:textId="77777777" w:rsidR="009D57A7" w:rsidRDefault="004505A8">
            <w:pPr>
              <w:pStyle w:val="TableParagraph"/>
              <w:ind w:left="50"/>
              <w:jc w:val="left"/>
              <w:rPr>
                <w:sz w:val="20"/>
              </w:rPr>
            </w:pPr>
            <w:r>
              <w:rPr>
                <w:spacing w:val="-2"/>
                <w:sz w:val="20"/>
              </w:rPr>
              <w:t>Bingham</w:t>
            </w:r>
          </w:p>
        </w:tc>
        <w:tc>
          <w:tcPr>
            <w:tcW w:w="2527" w:type="dxa"/>
          </w:tcPr>
          <w:p w14:paraId="42BF4D7B" w14:textId="77777777" w:rsidR="009D57A7" w:rsidRDefault="004505A8">
            <w:pPr>
              <w:pStyle w:val="TableParagraph"/>
              <w:ind w:right="193"/>
              <w:rPr>
                <w:sz w:val="20"/>
              </w:rPr>
            </w:pPr>
            <w:r>
              <w:rPr>
                <w:spacing w:val="-4"/>
                <w:sz w:val="20"/>
              </w:rPr>
              <w:t>1896</w:t>
            </w:r>
          </w:p>
        </w:tc>
        <w:tc>
          <w:tcPr>
            <w:tcW w:w="828" w:type="dxa"/>
          </w:tcPr>
          <w:p w14:paraId="400C2E31" w14:textId="77777777" w:rsidR="009D57A7" w:rsidRDefault="004505A8">
            <w:pPr>
              <w:pStyle w:val="TableParagraph"/>
              <w:ind w:right="48"/>
              <w:rPr>
                <w:sz w:val="20"/>
              </w:rPr>
            </w:pPr>
            <w:r>
              <w:rPr>
                <w:spacing w:val="-2"/>
                <w:sz w:val="20"/>
              </w:rPr>
              <w:t>269.6</w:t>
            </w:r>
          </w:p>
        </w:tc>
      </w:tr>
      <w:tr w:rsidR="009D57A7" w14:paraId="40D79833" w14:textId="77777777">
        <w:trPr>
          <w:trHeight w:val="255"/>
        </w:trPr>
        <w:tc>
          <w:tcPr>
            <w:tcW w:w="4445" w:type="dxa"/>
          </w:tcPr>
          <w:p w14:paraId="09D7354C" w14:textId="77777777" w:rsidR="009D57A7" w:rsidRDefault="004505A8">
            <w:pPr>
              <w:pStyle w:val="TableParagraph"/>
              <w:ind w:left="50"/>
              <w:jc w:val="left"/>
              <w:rPr>
                <w:sz w:val="20"/>
              </w:rPr>
            </w:pPr>
            <w:r>
              <w:rPr>
                <w:spacing w:val="-2"/>
                <w:sz w:val="20"/>
              </w:rPr>
              <w:t>Bradmore</w:t>
            </w:r>
          </w:p>
        </w:tc>
        <w:tc>
          <w:tcPr>
            <w:tcW w:w="2527" w:type="dxa"/>
          </w:tcPr>
          <w:p w14:paraId="20245EE8" w14:textId="77777777" w:rsidR="009D57A7" w:rsidRDefault="004505A8">
            <w:pPr>
              <w:pStyle w:val="TableParagraph"/>
              <w:ind w:right="192"/>
              <w:rPr>
                <w:sz w:val="20"/>
              </w:rPr>
            </w:pPr>
            <w:r>
              <w:rPr>
                <w:spacing w:val="-5"/>
                <w:sz w:val="20"/>
              </w:rPr>
              <w:t>136</w:t>
            </w:r>
          </w:p>
        </w:tc>
        <w:tc>
          <w:tcPr>
            <w:tcW w:w="828" w:type="dxa"/>
          </w:tcPr>
          <w:p w14:paraId="2E59A9E6" w14:textId="77777777" w:rsidR="009D57A7" w:rsidRDefault="004505A8">
            <w:pPr>
              <w:pStyle w:val="TableParagraph"/>
              <w:ind w:right="48"/>
              <w:rPr>
                <w:sz w:val="20"/>
              </w:rPr>
            </w:pPr>
            <w:r>
              <w:rPr>
                <w:spacing w:val="-2"/>
                <w:sz w:val="20"/>
              </w:rPr>
              <w:t>156.4</w:t>
            </w:r>
          </w:p>
        </w:tc>
      </w:tr>
      <w:tr w:rsidR="009D57A7" w14:paraId="62BFD086" w14:textId="77777777">
        <w:trPr>
          <w:trHeight w:val="254"/>
        </w:trPr>
        <w:tc>
          <w:tcPr>
            <w:tcW w:w="4445" w:type="dxa"/>
          </w:tcPr>
          <w:p w14:paraId="29F6A67C" w14:textId="77777777" w:rsidR="009D57A7" w:rsidRDefault="004505A8">
            <w:pPr>
              <w:pStyle w:val="TableParagraph"/>
              <w:ind w:left="50"/>
              <w:jc w:val="left"/>
              <w:rPr>
                <w:sz w:val="20"/>
              </w:rPr>
            </w:pPr>
            <w:r>
              <w:rPr>
                <w:spacing w:val="-2"/>
                <w:sz w:val="20"/>
              </w:rPr>
              <w:t>Bunny</w:t>
            </w:r>
          </w:p>
        </w:tc>
        <w:tc>
          <w:tcPr>
            <w:tcW w:w="2527" w:type="dxa"/>
          </w:tcPr>
          <w:p w14:paraId="765DA13C" w14:textId="77777777" w:rsidR="009D57A7" w:rsidRDefault="004505A8">
            <w:pPr>
              <w:pStyle w:val="TableParagraph"/>
              <w:ind w:right="193"/>
              <w:rPr>
                <w:sz w:val="20"/>
              </w:rPr>
            </w:pPr>
            <w:r>
              <w:rPr>
                <w:spacing w:val="-5"/>
                <w:sz w:val="20"/>
              </w:rPr>
              <w:t>84</w:t>
            </w:r>
          </w:p>
        </w:tc>
        <w:tc>
          <w:tcPr>
            <w:tcW w:w="828" w:type="dxa"/>
          </w:tcPr>
          <w:p w14:paraId="00FF71DD" w14:textId="77777777" w:rsidR="009D57A7" w:rsidRDefault="004505A8">
            <w:pPr>
              <w:pStyle w:val="TableParagraph"/>
              <w:ind w:right="48"/>
              <w:rPr>
                <w:sz w:val="20"/>
              </w:rPr>
            </w:pPr>
            <w:r>
              <w:rPr>
                <w:spacing w:val="-2"/>
                <w:sz w:val="20"/>
              </w:rPr>
              <w:t>163.5</w:t>
            </w:r>
          </w:p>
        </w:tc>
      </w:tr>
      <w:tr w:rsidR="009D57A7" w14:paraId="702F120F" w14:textId="77777777">
        <w:trPr>
          <w:trHeight w:val="254"/>
        </w:trPr>
        <w:tc>
          <w:tcPr>
            <w:tcW w:w="4445" w:type="dxa"/>
          </w:tcPr>
          <w:p w14:paraId="73AF8915" w14:textId="77777777" w:rsidR="009D57A7" w:rsidRDefault="004505A8">
            <w:pPr>
              <w:pStyle w:val="TableParagraph"/>
              <w:ind w:left="50"/>
              <w:jc w:val="left"/>
              <w:rPr>
                <w:sz w:val="20"/>
              </w:rPr>
            </w:pPr>
            <w:r>
              <w:rPr>
                <w:sz w:val="20"/>
              </w:rPr>
              <w:t>Car</w:t>
            </w:r>
            <w:r>
              <w:rPr>
                <w:spacing w:val="-2"/>
                <w:sz w:val="20"/>
              </w:rPr>
              <w:t xml:space="preserve"> Colson</w:t>
            </w:r>
          </w:p>
        </w:tc>
        <w:tc>
          <w:tcPr>
            <w:tcW w:w="2527" w:type="dxa"/>
          </w:tcPr>
          <w:p w14:paraId="302ADF38" w14:textId="77777777" w:rsidR="009D57A7" w:rsidRDefault="004505A8">
            <w:pPr>
              <w:pStyle w:val="TableParagraph"/>
              <w:ind w:right="193"/>
              <w:rPr>
                <w:sz w:val="20"/>
              </w:rPr>
            </w:pPr>
            <w:r>
              <w:rPr>
                <w:spacing w:val="-5"/>
                <w:sz w:val="20"/>
              </w:rPr>
              <w:t>46</w:t>
            </w:r>
          </w:p>
        </w:tc>
        <w:tc>
          <w:tcPr>
            <w:tcW w:w="828" w:type="dxa"/>
          </w:tcPr>
          <w:p w14:paraId="77C23318" w14:textId="77777777" w:rsidR="009D57A7" w:rsidRDefault="004505A8">
            <w:pPr>
              <w:pStyle w:val="TableParagraph"/>
              <w:ind w:right="48"/>
              <w:rPr>
                <w:sz w:val="20"/>
              </w:rPr>
            </w:pPr>
            <w:r>
              <w:rPr>
                <w:spacing w:val="-2"/>
                <w:sz w:val="20"/>
              </w:rPr>
              <w:t>108.9</w:t>
            </w:r>
          </w:p>
        </w:tc>
      </w:tr>
      <w:tr w:rsidR="009D57A7" w14:paraId="6AC8B98D" w14:textId="77777777">
        <w:trPr>
          <w:trHeight w:val="254"/>
        </w:trPr>
        <w:tc>
          <w:tcPr>
            <w:tcW w:w="4445" w:type="dxa"/>
          </w:tcPr>
          <w:p w14:paraId="58D4AA7B" w14:textId="77777777" w:rsidR="009D57A7" w:rsidRDefault="004505A8">
            <w:pPr>
              <w:pStyle w:val="TableParagraph"/>
              <w:ind w:left="50"/>
              <w:jc w:val="left"/>
              <w:rPr>
                <w:sz w:val="20"/>
              </w:rPr>
            </w:pPr>
            <w:r>
              <w:rPr>
                <w:spacing w:val="-2"/>
                <w:sz w:val="20"/>
              </w:rPr>
              <w:t>Clipston</w:t>
            </w:r>
          </w:p>
        </w:tc>
        <w:tc>
          <w:tcPr>
            <w:tcW w:w="2527" w:type="dxa"/>
          </w:tcPr>
          <w:p w14:paraId="719D1336" w14:textId="77777777" w:rsidR="009D57A7" w:rsidRDefault="004505A8">
            <w:pPr>
              <w:pStyle w:val="TableParagraph"/>
              <w:ind w:right="193"/>
              <w:rPr>
                <w:sz w:val="20"/>
              </w:rPr>
            </w:pPr>
            <w:r>
              <w:rPr>
                <w:spacing w:val="-5"/>
                <w:sz w:val="20"/>
              </w:rPr>
              <w:t>11</w:t>
            </w:r>
          </w:p>
        </w:tc>
        <w:tc>
          <w:tcPr>
            <w:tcW w:w="828" w:type="dxa"/>
          </w:tcPr>
          <w:p w14:paraId="31F6F95A" w14:textId="77777777" w:rsidR="009D57A7" w:rsidRDefault="004505A8">
            <w:pPr>
              <w:pStyle w:val="TableParagraph"/>
              <w:ind w:right="48"/>
              <w:rPr>
                <w:sz w:val="20"/>
              </w:rPr>
            </w:pPr>
            <w:r>
              <w:rPr>
                <w:spacing w:val="-4"/>
                <w:sz w:val="20"/>
              </w:rPr>
              <w:t>77.3</w:t>
            </w:r>
          </w:p>
        </w:tc>
      </w:tr>
      <w:tr w:rsidR="009D57A7" w14:paraId="4B8983C4" w14:textId="77777777">
        <w:trPr>
          <w:trHeight w:val="254"/>
        </w:trPr>
        <w:tc>
          <w:tcPr>
            <w:tcW w:w="4445" w:type="dxa"/>
          </w:tcPr>
          <w:p w14:paraId="3183377B" w14:textId="77777777" w:rsidR="009D57A7" w:rsidRDefault="004505A8">
            <w:pPr>
              <w:pStyle w:val="TableParagraph"/>
              <w:ind w:left="50"/>
              <w:jc w:val="left"/>
              <w:rPr>
                <w:sz w:val="20"/>
              </w:rPr>
            </w:pPr>
            <w:r>
              <w:rPr>
                <w:sz w:val="20"/>
              </w:rPr>
              <w:t>Colston</w:t>
            </w:r>
            <w:r>
              <w:rPr>
                <w:spacing w:val="-6"/>
                <w:sz w:val="20"/>
              </w:rPr>
              <w:t xml:space="preserve"> </w:t>
            </w:r>
            <w:r>
              <w:rPr>
                <w:spacing w:val="-2"/>
                <w:sz w:val="20"/>
              </w:rPr>
              <w:t>Bassett</w:t>
            </w:r>
          </w:p>
        </w:tc>
        <w:tc>
          <w:tcPr>
            <w:tcW w:w="2527" w:type="dxa"/>
          </w:tcPr>
          <w:p w14:paraId="11F43AD6" w14:textId="77777777" w:rsidR="009D57A7" w:rsidRDefault="004505A8">
            <w:pPr>
              <w:pStyle w:val="TableParagraph"/>
              <w:ind w:right="192"/>
              <w:rPr>
                <w:sz w:val="20"/>
              </w:rPr>
            </w:pPr>
            <w:r>
              <w:rPr>
                <w:spacing w:val="-5"/>
                <w:sz w:val="20"/>
              </w:rPr>
              <w:t>46</w:t>
            </w:r>
          </w:p>
        </w:tc>
        <w:tc>
          <w:tcPr>
            <w:tcW w:w="828" w:type="dxa"/>
          </w:tcPr>
          <w:p w14:paraId="6181CC5A" w14:textId="77777777" w:rsidR="009D57A7" w:rsidRDefault="004505A8">
            <w:pPr>
              <w:pStyle w:val="TableParagraph"/>
              <w:ind w:right="47"/>
              <w:rPr>
                <w:sz w:val="20"/>
              </w:rPr>
            </w:pPr>
            <w:r>
              <w:rPr>
                <w:spacing w:val="-4"/>
                <w:sz w:val="20"/>
              </w:rPr>
              <w:t>16.1</w:t>
            </w:r>
          </w:p>
        </w:tc>
      </w:tr>
      <w:tr w:rsidR="009D57A7" w14:paraId="7AC44E48" w14:textId="77777777">
        <w:trPr>
          <w:trHeight w:val="254"/>
        </w:trPr>
        <w:tc>
          <w:tcPr>
            <w:tcW w:w="4445" w:type="dxa"/>
          </w:tcPr>
          <w:p w14:paraId="7590E5B2" w14:textId="77777777" w:rsidR="009D57A7" w:rsidRDefault="004505A8">
            <w:pPr>
              <w:pStyle w:val="TableParagraph"/>
              <w:ind w:left="50"/>
              <w:jc w:val="left"/>
              <w:rPr>
                <w:sz w:val="20"/>
              </w:rPr>
            </w:pPr>
            <w:r>
              <w:rPr>
                <w:spacing w:val="-2"/>
                <w:sz w:val="20"/>
              </w:rPr>
              <w:t>Costock</w:t>
            </w:r>
          </w:p>
        </w:tc>
        <w:tc>
          <w:tcPr>
            <w:tcW w:w="2527" w:type="dxa"/>
          </w:tcPr>
          <w:p w14:paraId="52C8C24B" w14:textId="77777777" w:rsidR="009D57A7" w:rsidRDefault="004505A8">
            <w:pPr>
              <w:pStyle w:val="TableParagraph"/>
              <w:ind w:right="193"/>
              <w:rPr>
                <w:sz w:val="20"/>
              </w:rPr>
            </w:pPr>
            <w:r>
              <w:rPr>
                <w:spacing w:val="-5"/>
                <w:sz w:val="20"/>
              </w:rPr>
              <w:t>114</w:t>
            </w:r>
          </w:p>
        </w:tc>
        <w:tc>
          <w:tcPr>
            <w:tcW w:w="828" w:type="dxa"/>
          </w:tcPr>
          <w:p w14:paraId="7AD28EFC" w14:textId="77777777" w:rsidR="009D57A7" w:rsidRDefault="004505A8">
            <w:pPr>
              <w:pStyle w:val="TableParagraph"/>
              <w:ind w:right="48"/>
              <w:rPr>
                <w:sz w:val="20"/>
              </w:rPr>
            </w:pPr>
            <w:r>
              <w:rPr>
                <w:spacing w:val="-2"/>
                <w:sz w:val="20"/>
              </w:rPr>
              <w:t>133.7</w:t>
            </w:r>
          </w:p>
        </w:tc>
      </w:tr>
      <w:tr w:rsidR="009D57A7" w14:paraId="717C276F" w14:textId="77777777">
        <w:trPr>
          <w:trHeight w:val="254"/>
        </w:trPr>
        <w:tc>
          <w:tcPr>
            <w:tcW w:w="4445" w:type="dxa"/>
          </w:tcPr>
          <w:p w14:paraId="57FC205C" w14:textId="77777777" w:rsidR="009D57A7" w:rsidRDefault="004505A8">
            <w:pPr>
              <w:pStyle w:val="TableParagraph"/>
              <w:ind w:left="50"/>
              <w:jc w:val="left"/>
              <w:rPr>
                <w:sz w:val="20"/>
              </w:rPr>
            </w:pPr>
            <w:r>
              <w:rPr>
                <w:spacing w:val="-2"/>
                <w:sz w:val="20"/>
              </w:rPr>
              <w:t>Cotgrave</w:t>
            </w:r>
          </w:p>
        </w:tc>
        <w:tc>
          <w:tcPr>
            <w:tcW w:w="2527" w:type="dxa"/>
          </w:tcPr>
          <w:p w14:paraId="7E723B2A" w14:textId="77777777" w:rsidR="009D57A7" w:rsidRDefault="004505A8">
            <w:pPr>
              <w:pStyle w:val="TableParagraph"/>
              <w:ind w:right="193"/>
              <w:rPr>
                <w:sz w:val="20"/>
              </w:rPr>
            </w:pPr>
            <w:r>
              <w:rPr>
                <w:spacing w:val="-4"/>
                <w:sz w:val="20"/>
              </w:rPr>
              <w:t>1697</w:t>
            </w:r>
          </w:p>
        </w:tc>
        <w:tc>
          <w:tcPr>
            <w:tcW w:w="828" w:type="dxa"/>
          </w:tcPr>
          <w:p w14:paraId="7F54C0FA" w14:textId="77777777" w:rsidR="009D57A7" w:rsidRDefault="004505A8">
            <w:pPr>
              <w:pStyle w:val="TableParagraph"/>
              <w:ind w:right="48"/>
              <w:rPr>
                <w:sz w:val="20"/>
              </w:rPr>
            </w:pPr>
            <w:r>
              <w:rPr>
                <w:spacing w:val="-2"/>
                <w:sz w:val="20"/>
              </w:rPr>
              <w:t>201.8</w:t>
            </w:r>
          </w:p>
        </w:tc>
      </w:tr>
      <w:tr w:rsidR="009D57A7" w14:paraId="438461F0" w14:textId="77777777">
        <w:trPr>
          <w:trHeight w:val="254"/>
        </w:trPr>
        <w:tc>
          <w:tcPr>
            <w:tcW w:w="4445" w:type="dxa"/>
          </w:tcPr>
          <w:p w14:paraId="4301CDD4" w14:textId="77777777" w:rsidR="009D57A7" w:rsidRDefault="004505A8">
            <w:pPr>
              <w:pStyle w:val="TableParagraph"/>
              <w:ind w:left="50"/>
              <w:jc w:val="left"/>
              <w:rPr>
                <w:sz w:val="20"/>
              </w:rPr>
            </w:pPr>
            <w:r>
              <w:rPr>
                <w:sz w:val="20"/>
              </w:rPr>
              <w:t>Cropwell</w:t>
            </w:r>
            <w:r>
              <w:rPr>
                <w:spacing w:val="-7"/>
                <w:sz w:val="20"/>
              </w:rPr>
              <w:t xml:space="preserve"> </w:t>
            </w:r>
            <w:r>
              <w:rPr>
                <w:spacing w:val="-2"/>
                <w:sz w:val="20"/>
              </w:rPr>
              <w:t>Bishop</w:t>
            </w:r>
          </w:p>
        </w:tc>
        <w:tc>
          <w:tcPr>
            <w:tcW w:w="2527" w:type="dxa"/>
          </w:tcPr>
          <w:p w14:paraId="37420546" w14:textId="77777777" w:rsidR="009D57A7" w:rsidRDefault="004505A8">
            <w:pPr>
              <w:pStyle w:val="TableParagraph"/>
              <w:ind w:right="193"/>
              <w:rPr>
                <w:sz w:val="20"/>
              </w:rPr>
            </w:pPr>
            <w:r>
              <w:rPr>
                <w:spacing w:val="-5"/>
                <w:sz w:val="20"/>
              </w:rPr>
              <w:t>755</w:t>
            </w:r>
          </w:p>
        </w:tc>
        <w:tc>
          <w:tcPr>
            <w:tcW w:w="828" w:type="dxa"/>
          </w:tcPr>
          <w:p w14:paraId="7AD11E4D" w14:textId="77777777" w:rsidR="009D57A7" w:rsidRDefault="004505A8">
            <w:pPr>
              <w:pStyle w:val="TableParagraph"/>
              <w:ind w:right="49"/>
              <w:rPr>
                <w:sz w:val="20"/>
              </w:rPr>
            </w:pPr>
            <w:r>
              <w:rPr>
                <w:spacing w:val="-2"/>
                <w:sz w:val="20"/>
              </w:rPr>
              <w:t>135.5</w:t>
            </w:r>
          </w:p>
        </w:tc>
      </w:tr>
      <w:tr w:rsidR="009D57A7" w14:paraId="74A27687" w14:textId="77777777">
        <w:trPr>
          <w:trHeight w:val="254"/>
        </w:trPr>
        <w:tc>
          <w:tcPr>
            <w:tcW w:w="4445" w:type="dxa"/>
          </w:tcPr>
          <w:p w14:paraId="48AE18AB" w14:textId="77777777" w:rsidR="009D57A7" w:rsidRDefault="004505A8">
            <w:pPr>
              <w:pStyle w:val="TableParagraph"/>
              <w:ind w:left="50"/>
              <w:jc w:val="left"/>
              <w:rPr>
                <w:sz w:val="20"/>
              </w:rPr>
            </w:pPr>
            <w:r>
              <w:rPr>
                <w:sz w:val="20"/>
              </w:rPr>
              <w:t>Cropwell</w:t>
            </w:r>
            <w:r>
              <w:rPr>
                <w:spacing w:val="-7"/>
                <w:sz w:val="20"/>
              </w:rPr>
              <w:t xml:space="preserve"> </w:t>
            </w:r>
            <w:r>
              <w:rPr>
                <w:spacing w:val="-2"/>
                <w:sz w:val="20"/>
              </w:rPr>
              <w:t>Butler</w:t>
            </w:r>
          </w:p>
        </w:tc>
        <w:tc>
          <w:tcPr>
            <w:tcW w:w="2527" w:type="dxa"/>
          </w:tcPr>
          <w:p w14:paraId="59F521D9" w14:textId="77777777" w:rsidR="009D57A7" w:rsidRDefault="004505A8">
            <w:pPr>
              <w:pStyle w:val="TableParagraph"/>
              <w:ind w:right="193"/>
              <w:rPr>
                <w:sz w:val="20"/>
              </w:rPr>
            </w:pPr>
            <w:r>
              <w:rPr>
                <w:spacing w:val="-5"/>
                <w:sz w:val="20"/>
              </w:rPr>
              <w:t>155</w:t>
            </w:r>
          </w:p>
        </w:tc>
        <w:tc>
          <w:tcPr>
            <w:tcW w:w="828" w:type="dxa"/>
          </w:tcPr>
          <w:p w14:paraId="2C2077D8" w14:textId="77777777" w:rsidR="009D57A7" w:rsidRDefault="004505A8">
            <w:pPr>
              <w:pStyle w:val="TableParagraph"/>
              <w:ind w:right="49"/>
              <w:rPr>
                <w:sz w:val="20"/>
              </w:rPr>
            </w:pPr>
            <w:r>
              <w:rPr>
                <w:spacing w:val="-2"/>
                <w:sz w:val="20"/>
              </w:rPr>
              <w:t>147.7</w:t>
            </w:r>
          </w:p>
        </w:tc>
      </w:tr>
      <w:tr w:rsidR="009D57A7" w14:paraId="3A03D1F4" w14:textId="77777777">
        <w:trPr>
          <w:trHeight w:val="254"/>
        </w:trPr>
        <w:tc>
          <w:tcPr>
            <w:tcW w:w="4445" w:type="dxa"/>
          </w:tcPr>
          <w:p w14:paraId="17AA09D0" w14:textId="77777777" w:rsidR="009D57A7" w:rsidRDefault="004505A8">
            <w:pPr>
              <w:pStyle w:val="TableParagraph"/>
              <w:ind w:left="50"/>
              <w:jc w:val="left"/>
              <w:rPr>
                <w:sz w:val="20"/>
              </w:rPr>
            </w:pPr>
            <w:r>
              <w:rPr>
                <w:sz w:val="20"/>
              </w:rPr>
              <w:t>East</w:t>
            </w:r>
            <w:r>
              <w:rPr>
                <w:spacing w:val="-3"/>
                <w:sz w:val="20"/>
              </w:rPr>
              <w:t xml:space="preserve"> </w:t>
            </w:r>
            <w:r>
              <w:rPr>
                <w:spacing w:val="-2"/>
                <w:sz w:val="20"/>
              </w:rPr>
              <w:t>Bridgford</w:t>
            </w:r>
          </w:p>
        </w:tc>
        <w:tc>
          <w:tcPr>
            <w:tcW w:w="2527" w:type="dxa"/>
          </w:tcPr>
          <w:p w14:paraId="71473246" w14:textId="77777777" w:rsidR="009D57A7" w:rsidRDefault="004505A8">
            <w:pPr>
              <w:pStyle w:val="TableParagraph"/>
              <w:ind w:right="193"/>
              <w:rPr>
                <w:sz w:val="20"/>
              </w:rPr>
            </w:pPr>
            <w:r>
              <w:rPr>
                <w:spacing w:val="-5"/>
                <w:sz w:val="20"/>
              </w:rPr>
              <w:t>738</w:t>
            </w:r>
          </w:p>
        </w:tc>
        <w:tc>
          <w:tcPr>
            <w:tcW w:w="828" w:type="dxa"/>
          </w:tcPr>
          <w:p w14:paraId="53608CBB" w14:textId="77777777" w:rsidR="009D57A7" w:rsidRDefault="004505A8">
            <w:pPr>
              <w:pStyle w:val="TableParagraph"/>
              <w:ind w:right="48"/>
              <w:rPr>
                <w:sz w:val="20"/>
              </w:rPr>
            </w:pPr>
            <w:r>
              <w:rPr>
                <w:spacing w:val="-2"/>
                <w:sz w:val="20"/>
              </w:rPr>
              <w:t>179.6</w:t>
            </w:r>
          </w:p>
        </w:tc>
      </w:tr>
      <w:tr w:rsidR="009D57A7" w14:paraId="13A64A92" w14:textId="77777777">
        <w:trPr>
          <w:trHeight w:val="254"/>
        </w:trPr>
        <w:tc>
          <w:tcPr>
            <w:tcW w:w="4445" w:type="dxa"/>
          </w:tcPr>
          <w:p w14:paraId="3F9A4652" w14:textId="77777777" w:rsidR="009D57A7" w:rsidRDefault="004505A8">
            <w:pPr>
              <w:pStyle w:val="TableParagraph"/>
              <w:ind w:left="50"/>
              <w:jc w:val="left"/>
              <w:rPr>
                <w:sz w:val="20"/>
              </w:rPr>
            </w:pPr>
            <w:r>
              <w:rPr>
                <w:sz w:val="20"/>
              </w:rPr>
              <w:t>East</w:t>
            </w:r>
            <w:r>
              <w:rPr>
                <w:spacing w:val="-4"/>
                <w:sz w:val="20"/>
              </w:rPr>
              <w:t xml:space="preserve"> </w:t>
            </w:r>
            <w:r>
              <w:rPr>
                <w:spacing w:val="-2"/>
                <w:sz w:val="20"/>
              </w:rPr>
              <w:t>Leake</w:t>
            </w:r>
          </w:p>
        </w:tc>
        <w:tc>
          <w:tcPr>
            <w:tcW w:w="2527" w:type="dxa"/>
          </w:tcPr>
          <w:p w14:paraId="1C8898F9" w14:textId="77777777" w:rsidR="009D57A7" w:rsidRDefault="004505A8">
            <w:pPr>
              <w:pStyle w:val="TableParagraph"/>
              <w:ind w:right="194"/>
              <w:rPr>
                <w:sz w:val="20"/>
              </w:rPr>
            </w:pPr>
            <w:r>
              <w:rPr>
                <w:spacing w:val="-4"/>
                <w:sz w:val="20"/>
              </w:rPr>
              <w:t>2008</w:t>
            </w:r>
          </w:p>
        </w:tc>
        <w:tc>
          <w:tcPr>
            <w:tcW w:w="828" w:type="dxa"/>
          </w:tcPr>
          <w:p w14:paraId="3F61527D" w14:textId="77777777" w:rsidR="009D57A7" w:rsidRDefault="004505A8">
            <w:pPr>
              <w:pStyle w:val="TableParagraph"/>
              <w:ind w:right="49"/>
              <w:rPr>
                <w:sz w:val="20"/>
              </w:rPr>
            </w:pPr>
            <w:r>
              <w:rPr>
                <w:spacing w:val="-2"/>
                <w:sz w:val="20"/>
              </w:rPr>
              <w:t>248.6</w:t>
            </w:r>
          </w:p>
        </w:tc>
      </w:tr>
      <w:tr w:rsidR="009D57A7" w14:paraId="7E157FF9" w14:textId="77777777">
        <w:trPr>
          <w:trHeight w:val="254"/>
        </w:trPr>
        <w:tc>
          <w:tcPr>
            <w:tcW w:w="4445" w:type="dxa"/>
          </w:tcPr>
          <w:p w14:paraId="6D878F9D" w14:textId="77777777" w:rsidR="009D57A7" w:rsidRDefault="004505A8">
            <w:pPr>
              <w:pStyle w:val="TableParagraph"/>
              <w:ind w:left="50"/>
              <w:jc w:val="left"/>
              <w:rPr>
                <w:sz w:val="20"/>
              </w:rPr>
            </w:pPr>
            <w:r>
              <w:rPr>
                <w:spacing w:val="-2"/>
                <w:sz w:val="20"/>
              </w:rPr>
              <w:t>Elton</w:t>
            </w:r>
          </w:p>
        </w:tc>
        <w:tc>
          <w:tcPr>
            <w:tcW w:w="2527" w:type="dxa"/>
          </w:tcPr>
          <w:p w14:paraId="049D6C4E" w14:textId="77777777" w:rsidR="009D57A7" w:rsidRDefault="004505A8">
            <w:pPr>
              <w:pStyle w:val="TableParagraph"/>
              <w:ind w:right="193"/>
              <w:rPr>
                <w:sz w:val="20"/>
              </w:rPr>
            </w:pPr>
            <w:r>
              <w:rPr>
                <w:spacing w:val="-5"/>
                <w:sz w:val="20"/>
              </w:rPr>
              <w:t>28</w:t>
            </w:r>
          </w:p>
        </w:tc>
        <w:tc>
          <w:tcPr>
            <w:tcW w:w="828" w:type="dxa"/>
          </w:tcPr>
          <w:p w14:paraId="26509FF7" w14:textId="77777777" w:rsidR="009D57A7" w:rsidRDefault="004505A8">
            <w:pPr>
              <w:pStyle w:val="TableParagraph"/>
              <w:ind w:right="48"/>
              <w:rPr>
                <w:sz w:val="20"/>
              </w:rPr>
            </w:pPr>
            <w:r>
              <w:rPr>
                <w:spacing w:val="-2"/>
                <w:sz w:val="20"/>
              </w:rPr>
              <w:t>116.1</w:t>
            </w:r>
          </w:p>
        </w:tc>
      </w:tr>
      <w:tr w:rsidR="009D57A7" w14:paraId="79CF9844" w14:textId="77777777">
        <w:trPr>
          <w:trHeight w:val="254"/>
        </w:trPr>
        <w:tc>
          <w:tcPr>
            <w:tcW w:w="4445" w:type="dxa"/>
          </w:tcPr>
          <w:p w14:paraId="19DB6AF8" w14:textId="77777777" w:rsidR="009D57A7" w:rsidRDefault="004505A8">
            <w:pPr>
              <w:pStyle w:val="TableParagraph"/>
              <w:ind w:left="50"/>
              <w:jc w:val="left"/>
              <w:rPr>
                <w:sz w:val="20"/>
              </w:rPr>
            </w:pPr>
            <w:r>
              <w:rPr>
                <w:spacing w:val="-2"/>
                <w:sz w:val="20"/>
              </w:rPr>
              <w:t>Flawborough</w:t>
            </w:r>
          </w:p>
        </w:tc>
        <w:tc>
          <w:tcPr>
            <w:tcW w:w="2527" w:type="dxa"/>
          </w:tcPr>
          <w:p w14:paraId="11A37B25" w14:textId="77777777" w:rsidR="009D57A7" w:rsidRDefault="004505A8">
            <w:pPr>
              <w:pStyle w:val="TableParagraph"/>
              <w:ind w:right="193"/>
              <w:rPr>
                <w:sz w:val="20"/>
              </w:rPr>
            </w:pPr>
            <w:r>
              <w:rPr>
                <w:spacing w:val="-5"/>
                <w:sz w:val="20"/>
              </w:rPr>
              <w:t>23</w:t>
            </w:r>
          </w:p>
        </w:tc>
        <w:tc>
          <w:tcPr>
            <w:tcW w:w="828" w:type="dxa"/>
          </w:tcPr>
          <w:p w14:paraId="47B8061E" w14:textId="77777777" w:rsidR="009D57A7" w:rsidRDefault="004505A8">
            <w:pPr>
              <w:pStyle w:val="TableParagraph"/>
              <w:ind w:right="48"/>
              <w:rPr>
                <w:sz w:val="20"/>
              </w:rPr>
            </w:pPr>
            <w:r>
              <w:rPr>
                <w:spacing w:val="-4"/>
                <w:sz w:val="20"/>
              </w:rPr>
              <w:t>24.3</w:t>
            </w:r>
          </w:p>
        </w:tc>
      </w:tr>
      <w:tr w:rsidR="009D57A7" w14:paraId="0F1C3659" w14:textId="77777777">
        <w:trPr>
          <w:trHeight w:val="254"/>
        </w:trPr>
        <w:tc>
          <w:tcPr>
            <w:tcW w:w="4445" w:type="dxa"/>
          </w:tcPr>
          <w:p w14:paraId="2C117412" w14:textId="77777777" w:rsidR="009D57A7" w:rsidRDefault="004505A8">
            <w:pPr>
              <w:pStyle w:val="TableParagraph"/>
              <w:ind w:left="50"/>
              <w:jc w:val="left"/>
              <w:rPr>
                <w:sz w:val="20"/>
              </w:rPr>
            </w:pPr>
            <w:r>
              <w:rPr>
                <w:spacing w:val="-2"/>
                <w:sz w:val="20"/>
              </w:rPr>
              <w:t>Flintham</w:t>
            </w:r>
          </w:p>
        </w:tc>
        <w:tc>
          <w:tcPr>
            <w:tcW w:w="2527" w:type="dxa"/>
          </w:tcPr>
          <w:p w14:paraId="349EAAAF" w14:textId="77777777" w:rsidR="009D57A7" w:rsidRDefault="004505A8">
            <w:pPr>
              <w:pStyle w:val="TableParagraph"/>
              <w:ind w:right="193"/>
              <w:rPr>
                <w:sz w:val="20"/>
              </w:rPr>
            </w:pPr>
            <w:r>
              <w:rPr>
                <w:spacing w:val="-5"/>
                <w:sz w:val="20"/>
              </w:rPr>
              <w:t>92</w:t>
            </w:r>
          </w:p>
        </w:tc>
        <w:tc>
          <w:tcPr>
            <w:tcW w:w="828" w:type="dxa"/>
          </w:tcPr>
          <w:p w14:paraId="4606D4BD" w14:textId="77777777" w:rsidR="009D57A7" w:rsidRDefault="004505A8">
            <w:pPr>
              <w:pStyle w:val="TableParagraph"/>
              <w:ind w:right="48"/>
              <w:rPr>
                <w:sz w:val="20"/>
              </w:rPr>
            </w:pPr>
            <w:r>
              <w:rPr>
                <w:spacing w:val="-4"/>
                <w:sz w:val="20"/>
              </w:rPr>
              <w:t>59.6</w:t>
            </w:r>
          </w:p>
        </w:tc>
      </w:tr>
      <w:tr w:rsidR="009D57A7" w14:paraId="22DD05FB" w14:textId="77777777">
        <w:trPr>
          <w:trHeight w:val="254"/>
        </w:trPr>
        <w:tc>
          <w:tcPr>
            <w:tcW w:w="4445" w:type="dxa"/>
          </w:tcPr>
          <w:p w14:paraId="485DA616" w14:textId="77777777" w:rsidR="009D57A7" w:rsidRDefault="004505A8">
            <w:pPr>
              <w:pStyle w:val="TableParagraph"/>
              <w:ind w:left="50"/>
              <w:jc w:val="left"/>
              <w:rPr>
                <w:sz w:val="20"/>
              </w:rPr>
            </w:pPr>
            <w:r>
              <w:rPr>
                <w:spacing w:val="-2"/>
                <w:sz w:val="20"/>
              </w:rPr>
              <w:t>Gotham</w:t>
            </w:r>
          </w:p>
        </w:tc>
        <w:tc>
          <w:tcPr>
            <w:tcW w:w="2527" w:type="dxa"/>
          </w:tcPr>
          <w:p w14:paraId="4BB964D8" w14:textId="77777777" w:rsidR="009D57A7" w:rsidRDefault="004505A8">
            <w:pPr>
              <w:pStyle w:val="TableParagraph"/>
              <w:ind w:right="193"/>
              <w:rPr>
                <w:sz w:val="20"/>
              </w:rPr>
            </w:pPr>
            <w:r>
              <w:rPr>
                <w:spacing w:val="-5"/>
                <w:sz w:val="20"/>
              </w:rPr>
              <w:t>627</w:t>
            </w:r>
          </w:p>
        </w:tc>
        <w:tc>
          <w:tcPr>
            <w:tcW w:w="828" w:type="dxa"/>
          </w:tcPr>
          <w:p w14:paraId="225E9DEB" w14:textId="77777777" w:rsidR="009D57A7" w:rsidRDefault="004505A8">
            <w:pPr>
              <w:pStyle w:val="TableParagraph"/>
              <w:ind w:right="48"/>
              <w:rPr>
                <w:sz w:val="20"/>
              </w:rPr>
            </w:pPr>
            <w:r>
              <w:rPr>
                <w:spacing w:val="-2"/>
                <w:sz w:val="20"/>
              </w:rPr>
              <w:t>217.3</w:t>
            </w:r>
          </w:p>
        </w:tc>
      </w:tr>
      <w:tr w:rsidR="009D57A7" w14:paraId="007F4929" w14:textId="77777777">
        <w:trPr>
          <w:trHeight w:val="254"/>
        </w:trPr>
        <w:tc>
          <w:tcPr>
            <w:tcW w:w="4445" w:type="dxa"/>
          </w:tcPr>
          <w:p w14:paraId="143B3E36" w14:textId="77777777" w:rsidR="009D57A7" w:rsidRDefault="004505A8">
            <w:pPr>
              <w:pStyle w:val="TableParagraph"/>
              <w:ind w:left="50"/>
              <w:jc w:val="left"/>
              <w:rPr>
                <w:sz w:val="20"/>
              </w:rPr>
            </w:pPr>
            <w:r>
              <w:rPr>
                <w:spacing w:val="-2"/>
                <w:sz w:val="20"/>
              </w:rPr>
              <w:t>Granby</w:t>
            </w:r>
          </w:p>
        </w:tc>
        <w:tc>
          <w:tcPr>
            <w:tcW w:w="2527" w:type="dxa"/>
          </w:tcPr>
          <w:p w14:paraId="3FCE50CB" w14:textId="77777777" w:rsidR="009D57A7" w:rsidRDefault="004505A8">
            <w:pPr>
              <w:pStyle w:val="TableParagraph"/>
              <w:ind w:right="193"/>
              <w:rPr>
                <w:sz w:val="20"/>
              </w:rPr>
            </w:pPr>
            <w:r>
              <w:rPr>
                <w:spacing w:val="-5"/>
                <w:sz w:val="20"/>
              </w:rPr>
              <w:t>121</w:t>
            </w:r>
          </w:p>
        </w:tc>
        <w:tc>
          <w:tcPr>
            <w:tcW w:w="828" w:type="dxa"/>
          </w:tcPr>
          <w:p w14:paraId="68FE57E8" w14:textId="77777777" w:rsidR="009D57A7" w:rsidRDefault="004505A8">
            <w:pPr>
              <w:pStyle w:val="TableParagraph"/>
              <w:ind w:right="48"/>
              <w:rPr>
                <w:sz w:val="20"/>
              </w:rPr>
            </w:pPr>
            <w:r>
              <w:rPr>
                <w:spacing w:val="-4"/>
                <w:sz w:val="20"/>
              </w:rPr>
              <w:t>52.1</w:t>
            </w:r>
          </w:p>
        </w:tc>
      </w:tr>
      <w:tr w:rsidR="009D57A7" w14:paraId="5FBAAF1E" w14:textId="77777777">
        <w:trPr>
          <w:trHeight w:val="254"/>
        </w:trPr>
        <w:tc>
          <w:tcPr>
            <w:tcW w:w="4445" w:type="dxa"/>
          </w:tcPr>
          <w:p w14:paraId="2E265042" w14:textId="77777777" w:rsidR="009D57A7" w:rsidRDefault="004505A8">
            <w:pPr>
              <w:pStyle w:val="TableParagraph"/>
              <w:ind w:left="50"/>
              <w:jc w:val="left"/>
              <w:rPr>
                <w:sz w:val="20"/>
              </w:rPr>
            </w:pPr>
            <w:r>
              <w:rPr>
                <w:spacing w:val="-2"/>
                <w:sz w:val="20"/>
              </w:rPr>
              <w:t>Hawksworth</w:t>
            </w:r>
          </w:p>
        </w:tc>
        <w:tc>
          <w:tcPr>
            <w:tcW w:w="2527" w:type="dxa"/>
          </w:tcPr>
          <w:p w14:paraId="0EE1CDD2" w14:textId="77777777" w:rsidR="009D57A7" w:rsidRDefault="004505A8">
            <w:pPr>
              <w:pStyle w:val="TableParagraph"/>
              <w:ind w:right="193"/>
              <w:rPr>
                <w:sz w:val="20"/>
              </w:rPr>
            </w:pPr>
            <w:r>
              <w:rPr>
                <w:spacing w:val="-5"/>
                <w:sz w:val="20"/>
              </w:rPr>
              <w:t>50</w:t>
            </w:r>
          </w:p>
        </w:tc>
        <w:tc>
          <w:tcPr>
            <w:tcW w:w="828" w:type="dxa"/>
          </w:tcPr>
          <w:p w14:paraId="07A1A81A" w14:textId="77777777" w:rsidR="009D57A7" w:rsidRDefault="004505A8">
            <w:pPr>
              <w:pStyle w:val="TableParagraph"/>
              <w:ind w:right="48"/>
              <w:rPr>
                <w:sz w:val="20"/>
              </w:rPr>
            </w:pPr>
            <w:r>
              <w:rPr>
                <w:spacing w:val="-4"/>
                <w:sz w:val="20"/>
              </w:rPr>
              <w:t>26.5</w:t>
            </w:r>
          </w:p>
        </w:tc>
      </w:tr>
      <w:tr w:rsidR="009D57A7" w14:paraId="42DCDAD9" w14:textId="77777777">
        <w:trPr>
          <w:trHeight w:val="254"/>
        </w:trPr>
        <w:tc>
          <w:tcPr>
            <w:tcW w:w="4445" w:type="dxa"/>
          </w:tcPr>
          <w:p w14:paraId="17DD06E7" w14:textId="77777777" w:rsidR="009D57A7" w:rsidRDefault="004505A8">
            <w:pPr>
              <w:pStyle w:val="TableParagraph"/>
              <w:ind w:left="50"/>
              <w:jc w:val="left"/>
              <w:rPr>
                <w:sz w:val="20"/>
              </w:rPr>
            </w:pPr>
            <w:r>
              <w:rPr>
                <w:spacing w:val="-2"/>
                <w:sz w:val="20"/>
              </w:rPr>
              <w:t>Hickling</w:t>
            </w:r>
          </w:p>
        </w:tc>
        <w:tc>
          <w:tcPr>
            <w:tcW w:w="2527" w:type="dxa"/>
          </w:tcPr>
          <w:p w14:paraId="155E846B" w14:textId="77777777" w:rsidR="009D57A7" w:rsidRDefault="004505A8">
            <w:pPr>
              <w:pStyle w:val="TableParagraph"/>
              <w:ind w:right="193"/>
              <w:rPr>
                <w:sz w:val="20"/>
              </w:rPr>
            </w:pPr>
            <w:r>
              <w:rPr>
                <w:spacing w:val="-5"/>
                <w:sz w:val="20"/>
              </w:rPr>
              <w:t>130</w:t>
            </w:r>
          </w:p>
        </w:tc>
        <w:tc>
          <w:tcPr>
            <w:tcW w:w="828" w:type="dxa"/>
          </w:tcPr>
          <w:p w14:paraId="660AAEB2" w14:textId="77777777" w:rsidR="009D57A7" w:rsidRDefault="004505A8">
            <w:pPr>
              <w:pStyle w:val="TableParagraph"/>
              <w:ind w:right="48"/>
              <w:rPr>
                <w:sz w:val="20"/>
              </w:rPr>
            </w:pPr>
            <w:r>
              <w:rPr>
                <w:spacing w:val="-4"/>
                <w:sz w:val="20"/>
              </w:rPr>
              <w:t>48.9</w:t>
            </w:r>
          </w:p>
        </w:tc>
      </w:tr>
      <w:tr w:rsidR="009D57A7" w14:paraId="6B76D388" w14:textId="77777777">
        <w:trPr>
          <w:trHeight w:val="254"/>
        </w:trPr>
        <w:tc>
          <w:tcPr>
            <w:tcW w:w="4445" w:type="dxa"/>
          </w:tcPr>
          <w:p w14:paraId="2DC49E29" w14:textId="77777777" w:rsidR="009D57A7" w:rsidRDefault="004505A8">
            <w:pPr>
              <w:pStyle w:val="TableParagraph"/>
              <w:ind w:left="50"/>
              <w:jc w:val="left"/>
              <w:rPr>
                <w:sz w:val="20"/>
              </w:rPr>
            </w:pPr>
            <w:r>
              <w:rPr>
                <w:sz w:val="20"/>
              </w:rPr>
              <w:t>Hickling</w:t>
            </w:r>
            <w:r>
              <w:rPr>
                <w:spacing w:val="-7"/>
                <w:sz w:val="20"/>
              </w:rPr>
              <w:t xml:space="preserve"> </w:t>
            </w:r>
            <w:r>
              <w:rPr>
                <w:spacing w:val="-2"/>
                <w:sz w:val="20"/>
              </w:rPr>
              <w:t>Pastures</w:t>
            </w:r>
          </w:p>
        </w:tc>
        <w:tc>
          <w:tcPr>
            <w:tcW w:w="2527" w:type="dxa"/>
          </w:tcPr>
          <w:p w14:paraId="6AF450E0" w14:textId="77777777" w:rsidR="009D57A7" w:rsidRDefault="004505A8">
            <w:pPr>
              <w:pStyle w:val="TableParagraph"/>
              <w:ind w:right="192"/>
              <w:rPr>
                <w:sz w:val="20"/>
              </w:rPr>
            </w:pPr>
            <w:r>
              <w:rPr>
                <w:spacing w:val="-5"/>
                <w:sz w:val="20"/>
              </w:rPr>
              <w:t>37</w:t>
            </w:r>
          </w:p>
        </w:tc>
        <w:tc>
          <w:tcPr>
            <w:tcW w:w="828" w:type="dxa"/>
          </w:tcPr>
          <w:p w14:paraId="39CF943E" w14:textId="77777777" w:rsidR="009D57A7" w:rsidRDefault="004505A8">
            <w:pPr>
              <w:pStyle w:val="TableParagraph"/>
              <w:ind w:right="49"/>
              <w:rPr>
                <w:sz w:val="20"/>
              </w:rPr>
            </w:pPr>
            <w:r>
              <w:rPr>
                <w:spacing w:val="-4"/>
                <w:sz w:val="20"/>
              </w:rPr>
              <w:t>57.9</w:t>
            </w:r>
          </w:p>
        </w:tc>
      </w:tr>
      <w:tr w:rsidR="009D57A7" w14:paraId="735B8D31" w14:textId="77777777">
        <w:trPr>
          <w:trHeight w:val="254"/>
        </w:trPr>
        <w:tc>
          <w:tcPr>
            <w:tcW w:w="4445" w:type="dxa"/>
          </w:tcPr>
          <w:p w14:paraId="489DED69" w14:textId="77777777" w:rsidR="009D57A7" w:rsidRDefault="004505A8">
            <w:pPr>
              <w:pStyle w:val="TableParagraph"/>
              <w:ind w:left="50"/>
              <w:jc w:val="left"/>
              <w:rPr>
                <w:sz w:val="20"/>
              </w:rPr>
            </w:pPr>
            <w:r>
              <w:rPr>
                <w:sz w:val="20"/>
              </w:rPr>
              <w:t>Holme</w:t>
            </w:r>
            <w:r>
              <w:rPr>
                <w:spacing w:val="-4"/>
                <w:sz w:val="20"/>
              </w:rPr>
              <w:t xml:space="preserve"> </w:t>
            </w:r>
            <w:r>
              <w:rPr>
                <w:spacing w:val="-2"/>
                <w:sz w:val="20"/>
              </w:rPr>
              <w:t>Pierrepont</w:t>
            </w:r>
          </w:p>
        </w:tc>
        <w:tc>
          <w:tcPr>
            <w:tcW w:w="2527" w:type="dxa"/>
          </w:tcPr>
          <w:p w14:paraId="6DA9A949" w14:textId="77777777" w:rsidR="009D57A7" w:rsidRDefault="004505A8">
            <w:pPr>
              <w:pStyle w:val="TableParagraph"/>
              <w:ind w:right="193"/>
              <w:rPr>
                <w:sz w:val="20"/>
              </w:rPr>
            </w:pPr>
            <w:r>
              <w:rPr>
                <w:spacing w:val="-5"/>
                <w:sz w:val="20"/>
              </w:rPr>
              <w:t>26</w:t>
            </w:r>
          </w:p>
        </w:tc>
        <w:tc>
          <w:tcPr>
            <w:tcW w:w="828" w:type="dxa"/>
          </w:tcPr>
          <w:p w14:paraId="20D0550D" w14:textId="77777777" w:rsidR="009D57A7" w:rsidRDefault="004505A8">
            <w:pPr>
              <w:pStyle w:val="TableParagraph"/>
              <w:ind w:right="48"/>
              <w:rPr>
                <w:sz w:val="20"/>
              </w:rPr>
            </w:pPr>
            <w:r>
              <w:rPr>
                <w:spacing w:val="-4"/>
                <w:sz w:val="20"/>
              </w:rPr>
              <w:t>94.4</w:t>
            </w:r>
          </w:p>
        </w:tc>
      </w:tr>
      <w:tr w:rsidR="009D57A7" w14:paraId="582355A2" w14:textId="77777777">
        <w:trPr>
          <w:trHeight w:val="254"/>
        </w:trPr>
        <w:tc>
          <w:tcPr>
            <w:tcW w:w="4445" w:type="dxa"/>
          </w:tcPr>
          <w:p w14:paraId="1A4476DB" w14:textId="77777777" w:rsidR="009D57A7" w:rsidRDefault="004505A8">
            <w:pPr>
              <w:pStyle w:val="TableParagraph"/>
              <w:ind w:left="50"/>
              <w:jc w:val="left"/>
              <w:rPr>
                <w:sz w:val="20"/>
              </w:rPr>
            </w:pPr>
            <w:r>
              <w:rPr>
                <w:spacing w:val="-2"/>
                <w:sz w:val="20"/>
              </w:rPr>
              <w:t>Keyworth</w:t>
            </w:r>
          </w:p>
        </w:tc>
        <w:tc>
          <w:tcPr>
            <w:tcW w:w="2527" w:type="dxa"/>
          </w:tcPr>
          <w:p w14:paraId="4F907252" w14:textId="77777777" w:rsidR="009D57A7" w:rsidRDefault="004505A8">
            <w:pPr>
              <w:pStyle w:val="TableParagraph"/>
              <w:ind w:right="193"/>
              <w:rPr>
                <w:sz w:val="20"/>
              </w:rPr>
            </w:pPr>
            <w:r>
              <w:rPr>
                <w:spacing w:val="-4"/>
                <w:sz w:val="20"/>
              </w:rPr>
              <w:t>2520</w:t>
            </w:r>
          </w:p>
        </w:tc>
        <w:tc>
          <w:tcPr>
            <w:tcW w:w="828" w:type="dxa"/>
          </w:tcPr>
          <w:p w14:paraId="737E878E" w14:textId="77777777" w:rsidR="009D57A7" w:rsidRDefault="004505A8">
            <w:pPr>
              <w:pStyle w:val="TableParagraph"/>
              <w:ind w:right="48"/>
              <w:rPr>
                <w:sz w:val="20"/>
              </w:rPr>
            </w:pPr>
            <w:r>
              <w:rPr>
                <w:spacing w:val="-2"/>
                <w:sz w:val="20"/>
              </w:rPr>
              <w:t>253.7</w:t>
            </w:r>
          </w:p>
        </w:tc>
      </w:tr>
      <w:tr w:rsidR="009D57A7" w14:paraId="78E673D5" w14:textId="77777777">
        <w:trPr>
          <w:trHeight w:val="254"/>
        </w:trPr>
        <w:tc>
          <w:tcPr>
            <w:tcW w:w="4445" w:type="dxa"/>
          </w:tcPr>
          <w:p w14:paraId="5E991C37" w14:textId="77777777" w:rsidR="009D57A7" w:rsidRDefault="004505A8">
            <w:pPr>
              <w:pStyle w:val="TableParagraph"/>
              <w:ind w:left="50"/>
              <w:jc w:val="left"/>
              <w:rPr>
                <w:sz w:val="20"/>
              </w:rPr>
            </w:pPr>
            <w:r>
              <w:rPr>
                <w:sz w:val="20"/>
              </w:rPr>
              <w:t>Kingston</w:t>
            </w:r>
            <w:r>
              <w:rPr>
                <w:spacing w:val="-4"/>
                <w:sz w:val="20"/>
              </w:rPr>
              <w:t xml:space="preserve"> </w:t>
            </w:r>
            <w:r>
              <w:rPr>
                <w:sz w:val="20"/>
              </w:rPr>
              <w:t>on</w:t>
            </w:r>
            <w:r>
              <w:rPr>
                <w:spacing w:val="-4"/>
                <w:sz w:val="20"/>
              </w:rPr>
              <w:t xml:space="preserve"> Soar</w:t>
            </w:r>
          </w:p>
        </w:tc>
        <w:tc>
          <w:tcPr>
            <w:tcW w:w="2527" w:type="dxa"/>
          </w:tcPr>
          <w:p w14:paraId="32DC4731" w14:textId="77777777" w:rsidR="009D57A7" w:rsidRDefault="004505A8">
            <w:pPr>
              <w:pStyle w:val="TableParagraph"/>
              <w:ind w:right="192"/>
              <w:rPr>
                <w:sz w:val="20"/>
              </w:rPr>
            </w:pPr>
            <w:r>
              <w:rPr>
                <w:spacing w:val="-5"/>
                <w:sz w:val="20"/>
              </w:rPr>
              <w:t>47</w:t>
            </w:r>
          </w:p>
        </w:tc>
        <w:tc>
          <w:tcPr>
            <w:tcW w:w="828" w:type="dxa"/>
          </w:tcPr>
          <w:p w14:paraId="47A3FB24" w14:textId="77777777" w:rsidR="009D57A7" w:rsidRDefault="004505A8">
            <w:pPr>
              <w:pStyle w:val="TableParagraph"/>
              <w:ind w:right="47"/>
              <w:rPr>
                <w:sz w:val="20"/>
              </w:rPr>
            </w:pPr>
            <w:r>
              <w:rPr>
                <w:spacing w:val="-4"/>
                <w:sz w:val="20"/>
              </w:rPr>
              <w:t>81.8</w:t>
            </w:r>
          </w:p>
        </w:tc>
      </w:tr>
      <w:tr w:rsidR="009D57A7" w14:paraId="3F767899" w14:textId="77777777">
        <w:trPr>
          <w:trHeight w:val="254"/>
        </w:trPr>
        <w:tc>
          <w:tcPr>
            <w:tcW w:w="4445" w:type="dxa"/>
          </w:tcPr>
          <w:p w14:paraId="3BF6B7D4" w14:textId="77777777" w:rsidR="009D57A7" w:rsidRDefault="004505A8">
            <w:pPr>
              <w:pStyle w:val="TableParagraph"/>
              <w:ind w:left="50"/>
              <w:jc w:val="left"/>
              <w:rPr>
                <w:sz w:val="20"/>
              </w:rPr>
            </w:pPr>
            <w:r>
              <w:rPr>
                <w:spacing w:val="-2"/>
                <w:sz w:val="20"/>
              </w:rPr>
              <w:t>Kinoulton</w:t>
            </w:r>
          </w:p>
        </w:tc>
        <w:tc>
          <w:tcPr>
            <w:tcW w:w="2527" w:type="dxa"/>
          </w:tcPr>
          <w:p w14:paraId="02F706D4" w14:textId="77777777" w:rsidR="009D57A7" w:rsidRDefault="004505A8">
            <w:pPr>
              <w:pStyle w:val="TableParagraph"/>
              <w:ind w:right="193"/>
              <w:rPr>
                <w:sz w:val="20"/>
              </w:rPr>
            </w:pPr>
            <w:r>
              <w:rPr>
                <w:spacing w:val="-5"/>
                <w:sz w:val="20"/>
              </w:rPr>
              <w:t>332</w:t>
            </w:r>
          </w:p>
        </w:tc>
        <w:tc>
          <w:tcPr>
            <w:tcW w:w="828" w:type="dxa"/>
          </w:tcPr>
          <w:p w14:paraId="59CD9914" w14:textId="77777777" w:rsidR="009D57A7" w:rsidRDefault="004505A8">
            <w:pPr>
              <w:pStyle w:val="TableParagraph"/>
              <w:ind w:right="48"/>
              <w:rPr>
                <w:sz w:val="20"/>
              </w:rPr>
            </w:pPr>
            <w:r>
              <w:rPr>
                <w:spacing w:val="-4"/>
                <w:sz w:val="20"/>
              </w:rPr>
              <w:t>56.9</w:t>
            </w:r>
          </w:p>
        </w:tc>
      </w:tr>
      <w:tr w:rsidR="009D57A7" w14:paraId="03AB05A7" w14:textId="77777777">
        <w:trPr>
          <w:trHeight w:val="254"/>
        </w:trPr>
        <w:tc>
          <w:tcPr>
            <w:tcW w:w="4445" w:type="dxa"/>
          </w:tcPr>
          <w:p w14:paraId="3EFD5861" w14:textId="77777777" w:rsidR="009D57A7" w:rsidRDefault="004505A8">
            <w:pPr>
              <w:pStyle w:val="TableParagraph"/>
              <w:ind w:left="50"/>
              <w:jc w:val="left"/>
              <w:rPr>
                <w:sz w:val="20"/>
              </w:rPr>
            </w:pPr>
            <w:r>
              <w:rPr>
                <w:spacing w:val="-2"/>
                <w:sz w:val="20"/>
              </w:rPr>
              <w:t>Kneeton</w:t>
            </w:r>
          </w:p>
        </w:tc>
        <w:tc>
          <w:tcPr>
            <w:tcW w:w="2527" w:type="dxa"/>
          </w:tcPr>
          <w:p w14:paraId="18345011" w14:textId="77777777" w:rsidR="009D57A7" w:rsidRDefault="004505A8">
            <w:pPr>
              <w:pStyle w:val="TableParagraph"/>
              <w:ind w:right="193"/>
              <w:rPr>
                <w:sz w:val="20"/>
              </w:rPr>
            </w:pPr>
            <w:r>
              <w:rPr>
                <w:spacing w:val="-5"/>
                <w:sz w:val="20"/>
              </w:rPr>
              <w:t>25</w:t>
            </w:r>
          </w:p>
        </w:tc>
        <w:tc>
          <w:tcPr>
            <w:tcW w:w="828" w:type="dxa"/>
          </w:tcPr>
          <w:p w14:paraId="29F052F3" w14:textId="77777777" w:rsidR="009D57A7" w:rsidRDefault="004505A8">
            <w:pPr>
              <w:pStyle w:val="TableParagraph"/>
              <w:ind w:right="48"/>
              <w:rPr>
                <w:sz w:val="20"/>
              </w:rPr>
            </w:pPr>
            <w:r>
              <w:rPr>
                <w:spacing w:val="-4"/>
                <w:sz w:val="20"/>
              </w:rPr>
              <w:t>38.1</w:t>
            </w:r>
          </w:p>
        </w:tc>
      </w:tr>
      <w:tr w:rsidR="009D57A7" w14:paraId="2769D692" w14:textId="77777777">
        <w:trPr>
          <w:trHeight w:val="254"/>
        </w:trPr>
        <w:tc>
          <w:tcPr>
            <w:tcW w:w="4445" w:type="dxa"/>
          </w:tcPr>
          <w:p w14:paraId="5304952F" w14:textId="77777777" w:rsidR="009D57A7" w:rsidRDefault="004505A8">
            <w:pPr>
              <w:pStyle w:val="TableParagraph"/>
              <w:ind w:left="50"/>
              <w:jc w:val="left"/>
              <w:rPr>
                <w:sz w:val="20"/>
              </w:rPr>
            </w:pPr>
            <w:r>
              <w:rPr>
                <w:spacing w:val="-2"/>
                <w:sz w:val="20"/>
              </w:rPr>
              <w:t>Langar</w:t>
            </w:r>
          </w:p>
        </w:tc>
        <w:tc>
          <w:tcPr>
            <w:tcW w:w="2527" w:type="dxa"/>
          </w:tcPr>
          <w:p w14:paraId="71DC0AC8" w14:textId="77777777" w:rsidR="009D57A7" w:rsidRDefault="004505A8">
            <w:pPr>
              <w:pStyle w:val="TableParagraph"/>
              <w:ind w:right="193"/>
              <w:rPr>
                <w:sz w:val="20"/>
              </w:rPr>
            </w:pPr>
            <w:r>
              <w:rPr>
                <w:spacing w:val="-5"/>
                <w:sz w:val="20"/>
              </w:rPr>
              <w:t>150</w:t>
            </w:r>
          </w:p>
        </w:tc>
        <w:tc>
          <w:tcPr>
            <w:tcW w:w="828" w:type="dxa"/>
          </w:tcPr>
          <w:p w14:paraId="21968B47" w14:textId="77777777" w:rsidR="009D57A7" w:rsidRDefault="004505A8">
            <w:pPr>
              <w:pStyle w:val="TableParagraph"/>
              <w:ind w:right="48"/>
              <w:rPr>
                <w:sz w:val="20"/>
              </w:rPr>
            </w:pPr>
            <w:r>
              <w:rPr>
                <w:spacing w:val="-2"/>
                <w:sz w:val="20"/>
              </w:rPr>
              <w:t>122.0</w:t>
            </w:r>
          </w:p>
        </w:tc>
      </w:tr>
      <w:tr w:rsidR="009D57A7" w14:paraId="60955D81" w14:textId="77777777">
        <w:trPr>
          <w:trHeight w:val="254"/>
        </w:trPr>
        <w:tc>
          <w:tcPr>
            <w:tcW w:w="4445" w:type="dxa"/>
          </w:tcPr>
          <w:p w14:paraId="22596639" w14:textId="77777777" w:rsidR="009D57A7" w:rsidRDefault="004505A8">
            <w:pPr>
              <w:pStyle w:val="TableParagraph"/>
              <w:ind w:left="50"/>
              <w:jc w:val="left"/>
              <w:rPr>
                <w:sz w:val="20"/>
              </w:rPr>
            </w:pPr>
            <w:r>
              <w:rPr>
                <w:spacing w:val="-2"/>
                <w:sz w:val="20"/>
              </w:rPr>
              <w:t>Newton</w:t>
            </w:r>
          </w:p>
        </w:tc>
        <w:tc>
          <w:tcPr>
            <w:tcW w:w="2527" w:type="dxa"/>
          </w:tcPr>
          <w:p w14:paraId="5AB3619C" w14:textId="77777777" w:rsidR="009D57A7" w:rsidRDefault="004505A8">
            <w:pPr>
              <w:pStyle w:val="TableParagraph"/>
              <w:ind w:right="194"/>
              <w:rPr>
                <w:sz w:val="20"/>
              </w:rPr>
            </w:pPr>
            <w:r>
              <w:rPr>
                <w:spacing w:val="-5"/>
                <w:sz w:val="20"/>
              </w:rPr>
              <w:t>18</w:t>
            </w:r>
          </w:p>
        </w:tc>
        <w:tc>
          <w:tcPr>
            <w:tcW w:w="828" w:type="dxa"/>
          </w:tcPr>
          <w:p w14:paraId="2EB493C3" w14:textId="77777777" w:rsidR="009D57A7" w:rsidRDefault="004505A8">
            <w:pPr>
              <w:pStyle w:val="TableParagraph"/>
              <w:ind w:right="48"/>
              <w:rPr>
                <w:sz w:val="20"/>
              </w:rPr>
            </w:pPr>
            <w:r>
              <w:rPr>
                <w:spacing w:val="-2"/>
                <w:sz w:val="20"/>
              </w:rPr>
              <w:t>105.4</w:t>
            </w:r>
          </w:p>
        </w:tc>
      </w:tr>
      <w:tr w:rsidR="009D57A7" w14:paraId="3ED55503" w14:textId="77777777">
        <w:trPr>
          <w:trHeight w:val="254"/>
        </w:trPr>
        <w:tc>
          <w:tcPr>
            <w:tcW w:w="4445" w:type="dxa"/>
          </w:tcPr>
          <w:p w14:paraId="5D310A82" w14:textId="77777777" w:rsidR="009D57A7" w:rsidRDefault="004505A8">
            <w:pPr>
              <w:pStyle w:val="TableParagraph"/>
              <w:ind w:left="50"/>
              <w:jc w:val="left"/>
              <w:rPr>
                <w:sz w:val="20"/>
              </w:rPr>
            </w:pPr>
            <w:r>
              <w:rPr>
                <w:sz w:val="20"/>
              </w:rPr>
              <w:t>Normanton</w:t>
            </w:r>
            <w:r>
              <w:rPr>
                <w:spacing w:val="-6"/>
                <w:sz w:val="20"/>
              </w:rPr>
              <w:t xml:space="preserve"> </w:t>
            </w:r>
            <w:r>
              <w:rPr>
                <w:sz w:val="20"/>
              </w:rPr>
              <w:t>on</w:t>
            </w:r>
            <w:r>
              <w:rPr>
                <w:spacing w:val="-4"/>
                <w:sz w:val="20"/>
              </w:rPr>
              <w:t xml:space="preserve"> Soar</w:t>
            </w:r>
          </w:p>
        </w:tc>
        <w:tc>
          <w:tcPr>
            <w:tcW w:w="2527" w:type="dxa"/>
          </w:tcPr>
          <w:p w14:paraId="3D6D059A" w14:textId="77777777" w:rsidR="009D57A7" w:rsidRDefault="004505A8">
            <w:pPr>
              <w:pStyle w:val="TableParagraph"/>
              <w:ind w:right="193"/>
              <w:rPr>
                <w:sz w:val="20"/>
              </w:rPr>
            </w:pPr>
            <w:r>
              <w:rPr>
                <w:spacing w:val="-5"/>
                <w:sz w:val="20"/>
              </w:rPr>
              <w:t>65</w:t>
            </w:r>
          </w:p>
        </w:tc>
        <w:tc>
          <w:tcPr>
            <w:tcW w:w="828" w:type="dxa"/>
          </w:tcPr>
          <w:p w14:paraId="1A7CBFC3" w14:textId="77777777" w:rsidR="009D57A7" w:rsidRDefault="004505A8">
            <w:pPr>
              <w:pStyle w:val="TableParagraph"/>
              <w:ind w:right="48"/>
              <w:rPr>
                <w:sz w:val="20"/>
              </w:rPr>
            </w:pPr>
            <w:r>
              <w:rPr>
                <w:spacing w:val="-2"/>
                <w:sz w:val="20"/>
              </w:rPr>
              <w:t>123.1</w:t>
            </w:r>
          </w:p>
        </w:tc>
      </w:tr>
      <w:tr w:rsidR="009D57A7" w14:paraId="61C396DE" w14:textId="77777777">
        <w:trPr>
          <w:trHeight w:val="254"/>
        </w:trPr>
        <w:tc>
          <w:tcPr>
            <w:tcW w:w="4445" w:type="dxa"/>
          </w:tcPr>
          <w:p w14:paraId="192B1E46" w14:textId="77777777" w:rsidR="009D57A7" w:rsidRDefault="004505A8">
            <w:pPr>
              <w:pStyle w:val="TableParagraph"/>
              <w:ind w:left="50"/>
              <w:jc w:val="left"/>
              <w:rPr>
                <w:sz w:val="20"/>
              </w:rPr>
            </w:pPr>
            <w:r>
              <w:rPr>
                <w:spacing w:val="-2"/>
                <w:sz w:val="20"/>
              </w:rPr>
              <w:t>Normanton-on-the-Wolds</w:t>
            </w:r>
          </w:p>
        </w:tc>
        <w:tc>
          <w:tcPr>
            <w:tcW w:w="2527" w:type="dxa"/>
          </w:tcPr>
          <w:p w14:paraId="2635102A" w14:textId="77777777" w:rsidR="009D57A7" w:rsidRDefault="004505A8">
            <w:pPr>
              <w:pStyle w:val="TableParagraph"/>
              <w:ind w:right="193"/>
              <w:rPr>
                <w:sz w:val="20"/>
              </w:rPr>
            </w:pPr>
            <w:r>
              <w:rPr>
                <w:spacing w:val="-5"/>
                <w:sz w:val="20"/>
              </w:rPr>
              <w:t>91</w:t>
            </w:r>
          </w:p>
        </w:tc>
        <w:tc>
          <w:tcPr>
            <w:tcW w:w="828" w:type="dxa"/>
          </w:tcPr>
          <w:p w14:paraId="5CB9DF97" w14:textId="77777777" w:rsidR="009D57A7" w:rsidRDefault="004505A8">
            <w:pPr>
              <w:pStyle w:val="TableParagraph"/>
              <w:ind w:right="48"/>
              <w:rPr>
                <w:sz w:val="20"/>
              </w:rPr>
            </w:pPr>
            <w:r>
              <w:rPr>
                <w:spacing w:val="-2"/>
                <w:sz w:val="20"/>
              </w:rPr>
              <w:t>111.9</w:t>
            </w:r>
          </w:p>
        </w:tc>
      </w:tr>
      <w:tr w:rsidR="009D57A7" w14:paraId="0ADB3701" w14:textId="77777777">
        <w:trPr>
          <w:trHeight w:val="254"/>
        </w:trPr>
        <w:tc>
          <w:tcPr>
            <w:tcW w:w="4445" w:type="dxa"/>
          </w:tcPr>
          <w:p w14:paraId="277FBBE2" w14:textId="77777777" w:rsidR="009D57A7" w:rsidRDefault="004505A8">
            <w:pPr>
              <w:pStyle w:val="TableParagraph"/>
              <w:ind w:left="50"/>
              <w:jc w:val="left"/>
              <w:rPr>
                <w:sz w:val="20"/>
              </w:rPr>
            </w:pPr>
            <w:r>
              <w:rPr>
                <w:spacing w:val="-2"/>
                <w:sz w:val="20"/>
              </w:rPr>
              <w:t>Orston</w:t>
            </w:r>
          </w:p>
        </w:tc>
        <w:tc>
          <w:tcPr>
            <w:tcW w:w="2527" w:type="dxa"/>
          </w:tcPr>
          <w:p w14:paraId="6A57A2E4" w14:textId="77777777" w:rsidR="009D57A7" w:rsidRDefault="004505A8">
            <w:pPr>
              <w:pStyle w:val="TableParagraph"/>
              <w:ind w:right="193"/>
              <w:rPr>
                <w:sz w:val="20"/>
              </w:rPr>
            </w:pPr>
            <w:r>
              <w:rPr>
                <w:spacing w:val="-5"/>
                <w:sz w:val="20"/>
              </w:rPr>
              <w:t>132</w:t>
            </w:r>
          </w:p>
        </w:tc>
        <w:tc>
          <w:tcPr>
            <w:tcW w:w="828" w:type="dxa"/>
          </w:tcPr>
          <w:p w14:paraId="3F110435" w14:textId="77777777" w:rsidR="009D57A7" w:rsidRDefault="004505A8">
            <w:pPr>
              <w:pStyle w:val="TableParagraph"/>
              <w:ind w:right="48"/>
              <w:rPr>
                <w:sz w:val="20"/>
              </w:rPr>
            </w:pPr>
            <w:r>
              <w:rPr>
                <w:spacing w:val="-2"/>
                <w:sz w:val="20"/>
              </w:rPr>
              <w:t>105.4</w:t>
            </w:r>
          </w:p>
        </w:tc>
      </w:tr>
      <w:tr w:rsidR="009D57A7" w14:paraId="16DA9D71" w14:textId="77777777">
        <w:trPr>
          <w:trHeight w:val="254"/>
        </w:trPr>
        <w:tc>
          <w:tcPr>
            <w:tcW w:w="4445" w:type="dxa"/>
          </w:tcPr>
          <w:p w14:paraId="16D9DB5C" w14:textId="77777777" w:rsidR="009D57A7" w:rsidRDefault="004505A8">
            <w:pPr>
              <w:pStyle w:val="TableParagraph"/>
              <w:ind w:left="50"/>
              <w:jc w:val="left"/>
              <w:rPr>
                <w:sz w:val="20"/>
              </w:rPr>
            </w:pPr>
            <w:r>
              <w:rPr>
                <w:spacing w:val="-2"/>
                <w:sz w:val="20"/>
              </w:rPr>
              <w:t>Owthorpe</w:t>
            </w:r>
          </w:p>
        </w:tc>
        <w:tc>
          <w:tcPr>
            <w:tcW w:w="2527" w:type="dxa"/>
          </w:tcPr>
          <w:p w14:paraId="3EC12287" w14:textId="77777777" w:rsidR="009D57A7" w:rsidRDefault="004505A8">
            <w:pPr>
              <w:pStyle w:val="TableParagraph"/>
              <w:ind w:right="194"/>
              <w:rPr>
                <w:sz w:val="20"/>
              </w:rPr>
            </w:pPr>
            <w:r>
              <w:rPr>
                <w:spacing w:val="-5"/>
                <w:sz w:val="20"/>
              </w:rPr>
              <w:t>17</w:t>
            </w:r>
          </w:p>
        </w:tc>
        <w:tc>
          <w:tcPr>
            <w:tcW w:w="828" w:type="dxa"/>
          </w:tcPr>
          <w:p w14:paraId="1256612C" w14:textId="77777777" w:rsidR="009D57A7" w:rsidRDefault="004505A8">
            <w:pPr>
              <w:pStyle w:val="TableParagraph"/>
              <w:ind w:right="49"/>
              <w:rPr>
                <w:sz w:val="20"/>
              </w:rPr>
            </w:pPr>
            <w:r>
              <w:rPr>
                <w:spacing w:val="-4"/>
                <w:sz w:val="20"/>
              </w:rPr>
              <w:t>62.8</w:t>
            </w:r>
          </w:p>
        </w:tc>
      </w:tr>
      <w:tr w:rsidR="009D57A7" w14:paraId="4F50C05A" w14:textId="77777777">
        <w:trPr>
          <w:trHeight w:val="254"/>
        </w:trPr>
        <w:tc>
          <w:tcPr>
            <w:tcW w:w="4445" w:type="dxa"/>
          </w:tcPr>
          <w:p w14:paraId="5BD6C454" w14:textId="77777777" w:rsidR="009D57A7" w:rsidRDefault="004505A8">
            <w:pPr>
              <w:pStyle w:val="TableParagraph"/>
              <w:ind w:left="50"/>
              <w:jc w:val="left"/>
              <w:rPr>
                <w:sz w:val="20"/>
              </w:rPr>
            </w:pPr>
            <w:r>
              <w:rPr>
                <w:spacing w:val="-2"/>
                <w:sz w:val="20"/>
              </w:rPr>
              <w:t>Plumtree</w:t>
            </w:r>
          </w:p>
        </w:tc>
        <w:tc>
          <w:tcPr>
            <w:tcW w:w="2527" w:type="dxa"/>
          </w:tcPr>
          <w:p w14:paraId="5936A0E8" w14:textId="77777777" w:rsidR="009D57A7" w:rsidRDefault="004505A8">
            <w:pPr>
              <w:pStyle w:val="TableParagraph"/>
              <w:ind w:right="193"/>
              <w:rPr>
                <w:sz w:val="20"/>
              </w:rPr>
            </w:pPr>
            <w:r>
              <w:rPr>
                <w:spacing w:val="-5"/>
                <w:sz w:val="20"/>
              </w:rPr>
              <w:t>99</w:t>
            </w:r>
          </w:p>
        </w:tc>
        <w:tc>
          <w:tcPr>
            <w:tcW w:w="828" w:type="dxa"/>
          </w:tcPr>
          <w:p w14:paraId="1FC7CEAF" w14:textId="77777777" w:rsidR="009D57A7" w:rsidRDefault="004505A8">
            <w:pPr>
              <w:pStyle w:val="TableParagraph"/>
              <w:ind w:right="49"/>
              <w:rPr>
                <w:sz w:val="20"/>
              </w:rPr>
            </w:pPr>
            <w:r>
              <w:rPr>
                <w:spacing w:val="-2"/>
                <w:sz w:val="20"/>
              </w:rPr>
              <w:t>179.4</w:t>
            </w:r>
          </w:p>
        </w:tc>
      </w:tr>
      <w:tr w:rsidR="009D57A7" w14:paraId="113F7E08" w14:textId="77777777">
        <w:trPr>
          <w:trHeight w:val="254"/>
        </w:trPr>
        <w:tc>
          <w:tcPr>
            <w:tcW w:w="4445" w:type="dxa"/>
          </w:tcPr>
          <w:p w14:paraId="67F0200C" w14:textId="77777777" w:rsidR="009D57A7" w:rsidRDefault="004505A8">
            <w:pPr>
              <w:pStyle w:val="TableParagraph"/>
              <w:ind w:left="50"/>
              <w:jc w:val="left"/>
              <w:rPr>
                <w:sz w:val="20"/>
              </w:rPr>
            </w:pPr>
            <w:r>
              <w:rPr>
                <w:sz w:val="20"/>
              </w:rPr>
              <w:t>Radcliffe</w:t>
            </w:r>
            <w:r>
              <w:rPr>
                <w:spacing w:val="-5"/>
                <w:sz w:val="20"/>
              </w:rPr>
              <w:t xml:space="preserve"> </w:t>
            </w:r>
            <w:r>
              <w:rPr>
                <w:sz w:val="20"/>
              </w:rPr>
              <w:t>on</w:t>
            </w:r>
            <w:r>
              <w:rPr>
                <w:spacing w:val="-4"/>
                <w:sz w:val="20"/>
              </w:rPr>
              <w:t xml:space="preserve"> </w:t>
            </w:r>
            <w:r>
              <w:rPr>
                <w:spacing w:val="-2"/>
                <w:sz w:val="20"/>
              </w:rPr>
              <w:t>Trent</w:t>
            </w:r>
          </w:p>
        </w:tc>
        <w:tc>
          <w:tcPr>
            <w:tcW w:w="2527" w:type="dxa"/>
          </w:tcPr>
          <w:p w14:paraId="020A6705" w14:textId="77777777" w:rsidR="009D57A7" w:rsidRDefault="004505A8">
            <w:pPr>
              <w:pStyle w:val="TableParagraph"/>
              <w:ind w:right="192"/>
              <w:rPr>
                <w:sz w:val="20"/>
              </w:rPr>
            </w:pPr>
            <w:r>
              <w:rPr>
                <w:spacing w:val="-4"/>
                <w:sz w:val="20"/>
              </w:rPr>
              <w:t>2807</w:t>
            </w:r>
          </w:p>
        </w:tc>
        <w:tc>
          <w:tcPr>
            <w:tcW w:w="828" w:type="dxa"/>
          </w:tcPr>
          <w:p w14:paraId="641EEB8D" w14:textId="77777777" w:rsidR="009D57A7" w:rsidRDefault="004505A8">
            <w:pPr>
              <w:pStyle w:val="TableParagraph"/>
              <w:ind w:right="47"/>
              <w:rPr>
                <w:sz w:val="20"/>
              </w:rPr>
            </w:pPr>
            <w:r>
              <w:rPr>
                <w:spacing w:val="-2"/>
                <w:sz w:val="20"/>
              </w:rPr>
              <w:t>250.9</w:t>
            </w:r>
          </w:p>
        </w:tc>
      </w:tr>
      <w:tr w:rsidR="009D57A7" w14:paraId="5E614533" w14:textId="77777777">
        <w:trPr>
          <w:trHeight w:val="254"/>
        </w:trPr>
        <w:tc>
          <w:tcPr>
            <w:tcW w:w="4445" w:type="dxa"/>
          </w:tcPr>
          <w:p w14:paraId="4BD2C269" w14:textId="77777777" w:rsidR="009D57A7" w:rsidRDefault="004505A8">
            <w:pPr>
              <w:pStyle w:val="TableParagraph"/>
              <w:ind w:left="50"/>
              <w:jc w:val="left"/>
              <w:rPr>
                <w:sz w:val="20"/>
              </w:rPr>
            </w:pPr>
            <w:r>
              <w:rPr>
                <w:sz w:val="20"/>
              </w:rPr>
              <w:t>Ratcliffe</w:t>
            </w:r>
            <w:r>
              <w:rPr>
                <w:spacing w:val="-5"/>
                <w:sz w:val="20"/>
              </w:rPr>
              <w:t xml:space="preserve"> </w:t>
            </w:r>
            <w:r>
              <w:rPr>
                <w:sz w:val="20"/>
              </w:rPr>
              <w:t>on</w:t>
            </w:r>
            <w:r>
              <w:rPr>
                <w:spacing w:val="-5"/>
                <w:sz w:val="20"/>
              </w:rPr>
              <w:t xml:space="preserve"> </w:t>
            </w:r>
            <w:r>
              <w:rPr>
                <w:spacing w:val="-4"/>
                <w:sz w:val="20"/>
              </w:rPr>
              <w:t>Soar</w:t>
            </w:r>
          </w:p>
        </w:tc>
        <w:tc>
          <w:tcPr>
            <w:tcW w:w="2527" w:type="dxa"/>
          </w:tcPr>
          <w:p w14:paraId="6F791740" w14:textId="77777777" w:rsidR="009D57A7" w:rsidRDefault="004505A8">
            <w:pPr>
              <w:pStyle w:val="TableParagraph"/>
              <w:ind w:right="193"/>
              <w:rPr>
                <w:sz w:val="20"/>
              </w:rPr>
            </w:pPr>
            <w:r>
              <w:rPr>
                <w:spacing w:val="-10"/>
                <w:sz w:val="20"/>
              </w:rPr>
              <w:t>6</w:t>
            </w:r>
          </w:p>
        </w:tc>
        <w:tc>
          <w:tcPr>
            <w:tcW w:w="828" w:type="dxa"/>
          </w:tcPr>
          <w:p w14:paraId="137DDBAD" w14:textId="77777777" w:rsidR="009D57A7" w:rsidRDefault="004505A8">
            <w:pPr>
              <w:pStyle w:val="TableParagraph"/>
              <w:ind w:right="48"/>
              <w:rPr>
                <w:sz w:val="20"/>
              </w:rPr>
            </w:pPr>
            <w:r>
              <w:rPr>
                <w:spacing w:val="-4"/>
                <w:sz w:val="20"/>
              </w:rPr>
              <w:t>43.6</w:t>
            </w:r>
          </w:p>
        </w:tc>
      </w:tr>
      <w:tr w:rsidR="009D57A7" w14:paraId="330BFE35" w14:textId="77777777">
        <w:trPr>
          <w:trHeight w:val="254"/>
        </w:trPr>
        <w:tc>
          <w:tcPr>
            <w:tcW w:w="4445" w:type="dxa"/>
          </w:tcPr>
          <w:p w14:paraId="54A8AF0F" w14:textId="77777777" w:rsidR="009D57A7" w:rsidRDefault="004505A8">
            <w:pPr>
              <w:pStyle w:val="TableParagraph"/>
              <w:ind w:left="50"/>
              <w:jc w:val="left"/>
              <w:rPr>
                <w:sz w:val="20"/>
              </w:rPr>
            </w:pPr>
            <w:r>
              <w:rPr>
                <w:spacing w:val="-2"/>
                <w:sz w:val="20"/>
              </w:rPr>
              <w:t>Rempstone</w:t>
            </w:r>
          </w:p>
        </w:tc>
        <w:tc>
          <w:tcPr>
            <w:tcW w:w="2527" w:type="dxa"/>
          </w:tcPr>
          <w:p w14:paraId="6650C41D" w14:textId="77777777" w:rsidR="009D57A7" w:rsidRDefault="004505A8">
            <w:pPr>
              <w:pStyle w:val="TableParagraph"/>
              <w:ind w:right="193"/>
              <w:rPr>
                <w:sz w:val="20"/>
              </w:rPr>
            </w:pPr>
            <w:r>
              <w:rPr>
                <w:spacing w:val="-5"/>
                <w:sz w:val="20"/>
              </w:rPr>
              <w:t>105</w:t>
            </w:r>
          </w:p>
        </w:tc>
        <w:tc>
          <w:tcPr>
            <w:tcW w:w="828" w:type="dxa"/>
          </w:tcPr>
          <w:p w14:paraId="43807B6E" w14:textId="77777777" w:rsidR="009D57A7" w:rsidRDefault="004505A8">
            <w:pPr>
              <w:pStyle w:val="TableParagraph"/>
              <w:ind w:right="48"/>
              <w:rPr>
                <w:sz w:val="20"/>
              </w:rPr>
            </w:pPr>
            <w:r>
              <w:rPr>
                <w:spacing w:val="-4"/>
                <w:sz w:val="20"/>
              </w:rPr>
              <w:t>76.1</w:t>
            </w:r>
          </w:p>
        </w:tc>
      </w:tr>
      <w:tr w:rsidR="009D57A7" w14:paraId="13EB8C8A" w14:textId="77777777">
        <w:trPr>
          <w:trHeight w:val="254"/>
        </w:trPr>
        <w:tc>
          <w:tcPr>
            <w:tcW w:w="4445" w:type="dxa"/>
          </w:tcPr>
          <w:p w14:paraId="6E240986" w14:textId="77777777" w:rsidR="009D57A7" w:rsidRDefault="004505A8">
            <w:pPr>
              <w:pStyle w:val="TableParagraph"/>
              <w:ind w:left="50"/>
              <w:jc w:val="left"/>
              <w:rPr>
                <w:sz w:val="20"/>
              </w:rPr>
            </w:pPr>
            <w:r>
              <w:rPr>
                <w:spacing w:val="-2"/>
                <w:sz w:val="20"/>
              </w:rPr>
              <w:t>Ruddington</w:t>
            </w:r>
          </w:p>
        </w:tc>
        <w:tc>
          <w:tcPr>
            <w:tcW w:w="2527" w:type="dxa"/>
          </w:tcPr>
          <w:p w14:paraId="778E4473" w14:textId="77777777" w:rsidR="009D57A7" w:rsidRDefault="004505A8">
            <w:pPr>
              <w:pStyle w:val="TableParagraph"/>
              <w:ind w:right="194"/>
              <w:rPr>
                <w:sz w:val="20"/>
              </w:rPr>
            </w:pPr>
            <w:r>
              <w:rPr>
                <w:spacing w:val="-4"/>
                <w:sz w:val="20"/>
              </w:rPr>
              <w:t>2475</w:t>
            </w:r>
          </w:p>
        </w:tc>
        <w:tc>
          <w:tcPr>
            <w:tcW w:w="828" w:type="dxa"/>
          </w:tcPr>
          <w:p w14:paraId="27E4E9D6" w14:textId="77777777" w:rsidR="009D57A7" w:rsidRDefault="004505A8">
            <w:pPr>
              <w:pStyle w:val="TableParagraph"/>
              <w:ind w:right="49"/>
              <w:rPr>
                <w:sz w:val="20"/>
              </w:rPr>
            </w:pPr>
            <w:r>
              <w:rPr>
                <w:spacing w:val="-2"/>
                <w:sz w:val="20"/>
              </w:rPr>
              <w:t>268.5</w:t>
            </w:r>
          </w:p>
        </w:tc>
      </w:tr>
      <w:tr w:rsidR="009D57A7" w14:paraId="1A03DD6B" w14:textId="77777777">
        <w:trPr>
          <w:trHeight w:val="254"/>
        </w:trPr>
        <w:tc>
          <w:tcPr>
            <w:tcW w:w="4445" w:type="dxa"/>
          </w:tcPr>
          <w:p w14:paraId="4E7B3CC9" w14:textId="77777777" w:rsidR="009D57A7" w:rsidRDefault="004505A8">
            <w:pPr>
              <w:pStyle w:val="TableParagraph"/>
              <w:ind w:left="50"/>
              <w:jc w:val="left"/>
              <w:rPr>
                <w:sz w:val="20"/>
              </w:rPr>
            </w:pPr>
            <w:r>
              <w:rPr>
                <w:spacing w:val="-2"/>
                <w:sz w:val="20"/>
              </w:rPr>
              <w:t>Scarrington</w:t>
            </w:r>
          </w:p>
        </w:tc>
        <w:tc>
          <w:tcPr>
            <w:tcW w:w="2527" w:type="dxa"/>
          </w:tcPr>
          <w:p w14:paraId="68D7BCC4" w14:textId="77777777" w:rsidR="009D57A7" w:rsidRDefault="004505A8">
            <w:pPr>
              <w:pStyle w:val="TableParagraph"/>
              <w:ind w:right="193"/>
              <w:rPr>
                <w:sz w:val="20"/>
              </w:rPr>
            </w:pPr>
            <w:r>
              <w:rPr>
                <w:spacing w:val="-5"/>
                <w:sz w:val="20"/>
              </w:rPr>
              <w:t>64</w:t>
            </w:r>
          </w:p>
        </w:tc>
        <w:tc>
          <w:tcPr>
            <w:tcW w:w="828" w:type="dxa"/>
          </w:tcPr>
          <w:p w14:paraId="37718B90" w14:textId="77777777" w:rsidR="009D57A7" w:rsidRDefault="004505A8">
            <w:pPr>
              <w:pStyle w:val="TableParagraph"/>
              <w:ind w:right="49"/>
              <w:rPr>
                <w:sz w:val="20"/>
              </w:rPr>
            </w:pPr>
            <w:r>
              <w:rPr>
                <w:spacing w:val="-4"/>
                <w:sz w:val="20"/>
              </w:rPr>
              <w:t>87.1</w:t>
            </w:r>
          </w:p>
        </w:tc>
      </w:tr>
      <w:tr w:rsidR="009D57A7" w14:paraId="6262F10C" w14:textId="77777777">
        <w:trPr>
          <w:trHeight w:val="254"/>
        </w:trPr>
        <w:tc>
          <w:tcPr>
            <w:tcW w:w="4445" w:type="dxa"/>
          </w:tcPr>
          <w:p w14:paraId="21521E00" w14:textId="77777777" w:rsidR="009D57A7" w:rsidRDefault="004505A8">
            <w:pPr>
              <w:pStyle w:val="TableParagraph"/>
              <w:ind w:left="50"/>
              <w:jc w:val="left"/>
              <w:rPr>
                <w:sz w:val="20"/>
              </w:rPr>
            </w:pPr>
            <w:r>
              <w:rPr>
                <w:spacing w:val="-2"/>
                <w:sz w:val="20"/>
              </w:rPr>
              <w:t>Screveton</w:t>
            </w:r>
          </w:p>
        </w:tc>
        <w:tc>
          <w:tcPr>
            <w:tcW w:w="2527" w:type="dxa"/>
          </w:tcPr>
          <w:p w14:paraId="6655AE74" w14:textId="77777777" w:rsidR="009D57A7" w:rsidRDefault="004505A8">
            <w:pPr>
              <w:pStyle w:val="TableParagraph"/>
              <w:ind w:right="193"/>
              <w:rPr>
                <w:sz w:val="20"/>
              </w:rPr>
            </w:pPr>
            <w:r>
              <w:rPr>
                <w:spacing w:val="-5"/>
                <w:sz w:val="20"/>
              </w:rPr>
              <w:t>52</w:t>
            </w:r>
          </w:p>
        </w:tc>
        <w:tc>
          <w:tcPr>
            <w:tcW w:w="828" w:type="dxa"/>
          </w:tcPr>
          <w:p w14:paraId="00128AC9" w14:textId="77777777" w:rsidR="009D57A7" w:rsidRDefault="004505A8">
            <w:pPr>
              <w:pStyle w:val="TableParagraph"/>
              <w:ind w:right="48"/>
              <w:rPr>
                <w:sz w:val="20"/>
              </w:rPr>
            </w:pPr>
            <w:r>
              <w:rPr>
                <w:spacing w:val="-4"/>
                <w:sz w:val="20"/>
              </w:rPr>
              <w:t>57.6</w:t>
            </w:r>
          </w:p>
        </w:tc>
      </w:tr>
      <w:tr w:rsidR="009D57A7" w14:paraId="30059882" w14:textId="77777777">
        <w:trPr>
          <w:trHeight w:val="254"/>
        </w:trPr>
        <w:tc>
          <w:tcPr>
            <w:tcW w:w="4445" w:type="dxa"/>
          </w:tcPr>
          <w:p w14:paraId="08C643C3" w14:textId="77777777" w:rsidR="009D57A7" w:rsidRDefault="004505A8">
            <w:pPr>
              <w:pStyle w:val="TableParagraph"/>
              <w:ind w:left="50"/>
              <w:jc w:val="left"/>
              <w:rPr>
                <w:sz w:val="20"/>
              </w:rPr>
            </w:pPr>
            <w:r>
              <w:rPr>
                <w:spacing w:val="-2"/>
                <w:sz w:val="20"/>
              </w:rPr>
              <w:t>Shelford</w:t>
            </w:r>
          </w:p>
        </w:tc>
        <w:tc>
          <w:tcPr>
            <w:tcW w:w="2527" w:type="dxa"/>
          </w:tcPr>
          <w:p w14:paraId="39224E41" w14:textId="77777777" w:rsidR="009D57A7" w:rsidRDefault="004505A8">
            <w:pPr>
              <w:pStyle w:val="TableParagraph"/>
              <w:ind w:right="193"/>
              <w:rPr>
                <w:sz w:val="20"/>
              </w:rPr>
            </w:pPr>
            <w:r>
              <w:rPr>
                <w:spacing w:val="-5"/>
                <w:sz w:val="20"/>
              </w:rPr>
              <w:t>73</w:t>
            </w:r>
          </w:p>
        </w:tc>
        <w:tc>
          <w:tcPr>
            <w:tcW w:w="828" w:type="dxa"/>
          </w:tcPr>
          <w:p w14:paraId="7420F937" w14:textId="77777777" w:rsidR="009D57A7" w:rsidRDefault="004505A8">
            <w:pPr>
              <w:pStyle w:val="TableParagraph"/>
              <w:ind w:right="48"/>
              <w:rPr>
                <w:sz w:val="20"/>
              </w:rPr>
            </w:pPr>
            <w:r>
              <w:rPr>
                <w:spacing w:val="-4"/>
                <w:sz w:val="20"/>
              </w:rPr>
              <w:t>80.7</w:t>
            </w:r>
          </w:p>
        </w:tc>
      </w:tr>
      <w:tr w:rsidR="009D57A7" w14:paraId="511451E9" w14:textId="77777777">
        <w:trPr>
          <w:trHeight w:val="254"/>
        </w:trPr>
        <w:tc>
          <w:tcPr>
            <w:tcW w:w="4445" w:type="dxa"/>
          </w:tcPr>
          <w:p w14:paraId="61B891DC" w14:textId="77777777" w:rsidR="009D57A7" w:rsidRDefault="004505A8">
            <w:pPr>
              <w:pStyle w:val="TableParagraph"/>
              <w:ind w:left="50"/>
              <w:jc w:val="left"/>
              <w:rPr>
                <w:sz w:val="20"/>
              </w:rPr>
            </w:pPr>
            <w:r>
              <w:rPr>
                <w:spacing w:val="-2"/>
                <w:sz w:val="20"/>
              </w:rPr>
              <w:t>Shelton</w:t>
            </w:r>
          </w:p>
        </w:tc>
        <w:tc>
          <w:tcPr>
            <w:tcW w:w="2527" w:type="dxa"/>
          </w:tcPr>
          <w:p w14:paraId="00C08E93" w14:textId="77777777" w:rsidR="009D57A7" w:rsidRDefault="004505A8">
            <w:pPr>
              <w:pStyle w:val="TableParagraph"/>
              <w:ind w:right="193"/>
              <w:rPr>
                <w:sz w:val="20"/>
              </w:rPr>
            </w:pPr>
            <w:r>
              <w:rPr>
                <w:spacing w:val="-5"/>
                <w:sz w:val="20"/>
              </w:rPr>
              <w:t>41</w:t>
            </w:r>
          </w:p>
        </w:tc>
        <w:tc>
          <w:tcPr>
            <w:tcW w:w="828" w:type="dxa"/>
          </w:tcPr>
          <w:p w14:paraId="762A5539" w14:textId="77777777" w:rsidR="009D57A7" w:rsidRDefault="004505A8">
            <w:pPr>
              <w:pStyle w:val="TableParagraph"/>
              <w:ind w:right="48"/>
              <w:rPr>
                <w:sz w:val="20"/>
              </w:rPr>
            </w:pPr>
            <w:r>
              <w:rPr>
                <w:spacing w:val="-4"/>
                <w:sz w:val="20"/>
              </w:rPr>
              <w:t>18.5</w:t>
            </w:r>
          </w:p>
        </w:tc>
      </w:tr>
      <w:tr w:rsidR="009D57A7" w14:paraId="52EF791B" w14:textId="77777777">
        <w:trPr>
          <w:trHeight w:val="254"/>
        </w:trPr>
        <w:tc>
          <w:tcPr>
            <w:tcW w:w="4445" w:type="dxa"/>
          </w:tcPr>
          <w:p w14:paraId="139733BC" w14:textId="77777777" w:rsidR="009D57A7" w:rsidRDefault="004505A8">
            <w:pPr>
              <w:pStyle w:val="TableParagraph"/>
              <w:ind w:left="50"/>
              <w:jc w:val="left"/>
              <w:rPr>
                <w:sz w:val="20"/>
              </w:rPr>
            </w:pPr>
            <w:r>
              <w:rPr>
                <w:spacing w:val="-2"/>
                <w:sz w:val="20"/>
              </w:rPr>
              <w:t>Sibthorpe</w:t>
            </w:r>
          </w:p>
        </w:tc>
        <w:tc>
          <w:tcPr>
            <w:tcW w:w="2527" w:type="dxa"/>
          </w:tcPr>
          <w:p w14:paraId="2AA86FD7" w14:textId="77777777" w:rsidR="009D57A7" w:rsidRDefault="004505A8">
            <w:pPr>
              <w:pStyle w:val="TableParagraph"/>
              <w:ind w:right="193"/>
              <w:rPr>
                <w:sz w:val="20"/>
              </w:rPr>
            </w:pPr>
            <w:r>
              <w:rPr>
                <w:spacing w:val="-5"/>
                <w:sz w:val="20"/>
              </w:rPr>
              <w:t>45</w:t>
            </w:r>
          </w:p>
        </w:tc>
        <w:tc>
          <w:tcPr>
            <w:tcW w:w="828" w:type="dxa"/>
          </w:tcPr>
          <w:p w14:paraId="1AD75BF5" w14:textId="77777777" w:rsidR="009D57A7" w:rsidRDefault="004505A8">
            <w:pPr>
              <w:pStyle w:val="TableParagraph"/>
              <w:ind w:right="48"/>
              <w:rPr>
                <w:sz w:val="20"/>
              </w:rPr>
            </w:pPr>
            <w:r>
              <w:rPr>
                <w:spacing w:val="-4"/>
                <w:sz w:val="20"/>
              </w:rPr>
              <w:t>39.3</w:t>
            </w:r>
          </w:p>
        </w:tc>
      </w:tr>
      <w:tr w:rsidR="009D57A7" w14:paraId="0372C446" w14:textId="77777777">
        <w:trPr>
          <w:trHeight w:val="254"/>
        </w:trPr>
        <w:tc>
          <w:tcPr>
            <w:tcW w:w="4445" w:type="dxa"/>
          </w:tcPr>
          <w:p w14:paraId="4805D600" w14:textId="77777777" w:rsidR="009D57A7" w:rsidRDefault="004505A8">
            <w:pPr>
              <w:pStyle w:val="TableParagraph"/>
              <w:ind w:left="50"/>
              <w:jc w:val="left"/>
              <w:rPr>
                <w:sz w:val="20"/>
              </w:rPr>
            </w:pPr>
            <w:r>
              <w:rPr>
                <w:sz w:val="20"/>
              </w:rPr>
              <w:t>St</w:t>
            </w:r>
            <w:r>
              <w:rPr>
                <w:spacing w:val="-5"/>
                <w:sz w:val="20"/>
              </w:rPr>
              <w:t xml:space="preserve"> </w:t>
            </w:r>
            <w:r>
              <w:rPr>
                <w:sz w:val="20"/>
              </w:rPr>
              <w:t>James</w:t>
            </w:r>
            <w:r>
              <w:rPr>
                <w:spacing w:val="-3"/>
                <w:sz w:val="20"/>
              </w:rPr>
              <w:t xml:space="preserve"> </w:t>
            </w:r>
            <w:r>
              <w:rPr>
                <w:spacing w:val="-4"/>
                <w:sz w:val="20"/>
              </w:rPr>
              <w:t>Park</w:t>
            </w:r>
          </w:p>
        </w:tc>
        <w:tc>
          <w:tcPr>
            <w:tcW w:w="2527" w:type="dxa"/>
          </w:tcPr>
          <w:p w14:paraId="22EFABFF" w14:textId="77777777" w:rsidR="009D57A7" w:rsidRDefault="004505A8">
            <w:pPr>
              <w:pStyle w:val="TableParagraph"/>
              <w:ind w:right="193"/>
              <w:rPr>
                <w:sz w:val="20"/>
              </w:rPr>
            </w:pPr>
            <w:r>
              <w:rPr>
                <w:spacing w:val="-5"/>
                <w:sz w:val="20"/>
              </w:rPr>
              <w:t>93</w:t>
            </w:r>
          </w:p>
        </w:tc>
        <w:tc>
          <w:tcPr>
            <w:tcW w:w="828" w:type="dxa"/>
          </w:tcPr>
          <w:p w14:paraId="5FA621FD" w14:textId="77777777" w:rsidR="009D57A7" w:rsidRDefault="004505A8">
            <w:pPr>
              <w:pStyle w:val="TableParagraph"/>
              <w:ind w:right="47"/>
              <w:rPr>
                <w:sz w:val="20"/>
              </w:rPr>
            </w:pPr>
            <w:r>
              <w:rPr>
                <w:spacing w:val="-2"/>
                <w:sz w:val="20"/>
              </w:rPr>
              <w:t>147.3</w:t>
            </w:r>
          </w:p>
        </w:tc>
      </w:tr>
      <w:tr w:rsidR="009D57A7" w14:paraId="4C1875CA" w14:textId="77777777">
        <w:trPr>
          <w:trHeight w:val="254"/>
        </w:trPr>
        <w:tc>
          <w:tcPr>
            <w:tcW w:w="4445" w:type="dxa"/>
          </w:tcPr>
          <w:p w14:paraId="64E07157" w14:textId="77777777" w:rsidR="009D57A7" w:rsidRDefault="004505A8">
            <w:pPr>
              <w:pStyle w:val="TableParagraph"/>
              <w:ind w:left="50"/>
              <w:jc w:val="left"/>
              <w:rPr>
                <w:sz w:val="20"/>
              </w:rPr>
            </w:pPr>
            <w:r>
              <w:rPr>
                <w:sz w:val="20"/>
              </w:rPr>
              <w:t>Stanford</w:t>
            </w:r>
            <w:r>
              <w:rPr>
                <w:spacing w:val="-5"/>
                <w:sz w:val="20"/>
              </w:rPr>
              <w:t xml:space="preserve"> </w:t>
            </w:r>
            <w:r>
              <w:rPr>
                <w:sz w:val="20"/>
              </w:rPr>
              <w:t>on</w:t>
            </w:r>
            <w:r>
              <w:rPr>
                <w:spacing w:val="-4"/>
                <w:sz w:val="20"/>
              </w:rPr>
              <w:t xml:space="preserve"> Soar</w:t>
            </w:r>
          </w:p>
        </w:tc>
        <w:tc>
          <w:tcPr>
            <w:tcW w:w="2527" w:type="dxa"/>
          </w:tcPr>
          <w:p w14:paraId="1169147D" w14:textId="77777777" w:rsidR="009D57A7" w:rsidRDefault="004505A8">
            <w:pPr>
              <w:pStyle w:val="TableParagraph"/>
              <w:ind w:right="192"/>
              <w:rPr>
                <w:sz w:val="20"/>
              </w:rPr>
            </w:pPr>
            <w:r>
              <w:rPr>
                <w:spacing w:val="-5"/>
                <w:sz w:val="20"/>
              </w:rPr>
              <w:t>22</w:t>
            </w:r>
          </w:p>
        </w:tc>
        <w:tc>
          <w:tcPr>
            <w:tcW w:w="828" w:type="dxa"/>
          </w:tcPr>
          <w:p w14:paraId="0743B8E2" w14:textId="77777777" w:rsidR="009D57A7" w:rsidRDefault="004505A8">
            <w:pPr>
              <w:pStyle w:val="TableParagraph"/>
              <w:ind w:right="47"/>
              <w:rPr>
                <w:sz w:val="20"/>
              </w:rPr>
            </w:pPr>
            <w:r>
              <w:rPr>
                <w:spacing w:val="-2"/>
                <w:sz w:val="20"/>
              </w:rPr>
              <w:t>130.2</w:t>
            </w:r>
          </w:p>
        </w:tc>
      </w:tr>
      <w:tr w:rsidR="009D57A7" w14:paraId="27A62DC0" w14:textId="77777777">
        <w:trPr>
          <w:trHeight w:val="249"/>
        </w:trPr>
        <w:tc>
          <w:tcPr>
            <w:tcW w:w="4445" w:type="dxa"/>
          </w:tcPr>
          <w:p w14:paraId="616BAF5B" w14:textId="77777777" w:rsidR="009D57A7" w:rsidRDefault="004505A8">
            <w:pPr>
              <w:pStyle w:val="TableParagraph"/>
              <w:spacing w:line="223" w:lineRule="exact"/>
              <w:ind w:left="50"/>
              <w:jc w:val="left"/>
              <w:rPr>
                <w:sz w:val="20"/>
              </w:rPr>
            </w:pPr>
            <w:r>
              <w:rPr>
                <w:spacing w:val="-2"/>
                <w:sz w:val="20"/>
              </w:rPr>
              <w:t>Stanton-on-the-Wolds</w:t>
            </w:r>
          </w:p>
        </w:tc>
        <w:tc>
          <w:tcPr>
            <w:tcW w:w="2527" w:type="dxa"/>
          </w:tcPr>
          <w:p w14:paraId="7B332240" w14:textId="77777777" w:rsidR="009D57A7" w:rsidRDefault="004505A8">
            <w:pPr>
              <w:pStyle w:val="TableParagraph"/>
              <w:spacing w:line="223" w:lineRule="exact"/>
              <w:ind w:right="193"/>
              <w:rPr>
                <w:sz w:val="20"/>
              </w:rPr>
            </w:pPr>
            <w:r>
              <w:rPr>
                <w:spacing w:val="-5"/>
                <w:sz w:val="20"/>
              </w:rPr>
              <w:t>13</w:t>
            </w:r>
          </w:p>
        </w:tc>
        <w:tc>
          <w:tcPr>
            <w:tcW w:w="828" w:type="dxa"/>
          </w:tcPr>
          <w:p w14:paraId="73B5FC8A" w14:textId="77777777" w:rsidR="009D57A7" w:rsidRDefault="004505A8">
            <w:pPr>
              <w:pStyle w:val="TableParagraph"/>
              <w:spacing w:line="223" w:lineRule="exact"/>
              <w:ind w:right="48"/>
              <w:rPr>
                <w:sz w:val="20"/>
              </w:rPr>
            </w:pPr>
            <w:r>
              <w:rPr>
                <w:spacing w:val="-2"/>
                <w:sz w:val="20"/>
              </w:rPr>
              <w:t>140.1</w:t>
            </w:r>
          </w:p>
        </w:tc>
      </w:tr>
    </w:tbl>
    <w:p w14:paraId="2D35DCB8" w14:textId="77777777" w:rsidR="009D57A7" w:rsidRDefault="009D57A7">
      <w:pPr>
        <w:spacing w:line="223" w:lineRule="exact"/>
        <w:rPr>
          <w:sz w:val="20"/>
        </w:rPr>
        <w:sectPr w:rsidR="009D57A7">
          <w:pgSz w:w="11910" w:h="16840"/>
          <w:pgMar w:top="1060" w:right="1000" w:bottom="1200" w:left="1500" w:header="861" w:footer="1000" w:gutter="0"/>
          <w:cols w:space="720"/>
        </w:sectPr>
      </w:pPr>
    </w:p>
    <w:p w14:paraId="06613AA4" w14:textId="77777777" w:rsidR="009D57A7" w:rsidRDefault="009D57A7">
      <w:pPr>
        <w:pStyle w:val="BodyText"/>
        <w:spacing w:before="90"/>
      </w:pPr>
    </w:p>
    <w:tbl>
      <w:tblPr>
        <w:tblW w:w="0" w:type="auto"/>
        <w:tblInd w:w="348" w:type="dxa"/>
        <w:tblLayout w:type="fixed"/>
        <w:tblCellMar>
          <w:left w:w="0" w:type="dxa"/>
          <w:right w:w="0" w:type="dxa"/>
        </w:tblCellMar>
        <w:tblLook w:val="01E0" w:firstRow="1" w:lastRow="1" w:firstColumn="1" w:lastColumn="1" w:noHBand="0" w:noVBand="0"/>
      </w:tblPr>
      <w:tblGrid>
        <w:gridCol w:w="4708"/>
        <w:gridCol w:w="2264"/>
        <w:gridCol w:w="828"/>
      </w:tblGrid>
      <w:tr w:rsidR="009D57A7" w14:paraId="73EAC399" w14:textId="77777777">
        <w:trPr>
          <w:trHeight w:val="249"/>
        </w:trPr>
        <w:tc>
          <w:tcPr>
            <w:tcW w:w="4708" w:type="dxa"/>
          </w:tcPr>
          <w:p w14:paraId="5B13571B" w14:textId="77777777" w:rsidR="009D57A7" w:rsidRDefault="004505A8">
            <w:pPr>
              <w:pStyle w:val="TableParagraph"/>
              <w:spacing w:before="0"/>
              <w:ind w:left="50"/>
              <w:jc w:val="left"/>
              <w:rPr>
                <w:sz w:val="20"/>
              </w:rPr>
            </w:pPr>
            <w:r>
              <w:rPr>
                <w:sz w:val="20"/>
              </w:rPr>
              <w:t>Sutton</w:t>
            </w:r>
            <w:r>
              <w:rPr>
                <w:spacing w:val="-6"/>
                <w:sz w:val="20"/>
              </w:rPr>
              <w:t xml:space="preserve"> </w:t>
            </w:r>
            <w:r>
              <w:rPr>
                <w:spacing w:val="-2"/>
                <w:sz w:val="20"/>
              </w:rPr>
              <w:t>Bonington</w:t>
            </w:r>
          </w:p>
        </w:tc>
        <w:tc>
          <w:tcPr>
            <w:tcW w:w="2264" w:type="dxa"/>
          </w:tcPr>
          <w:p w14:paraId="10018320" w14:textId="77777777" w:rsidR="009D57A7" w:rsidRDefault="004505A8">
            <w:pPr>
              <w:pStyle w:val="TableParagraph"/>
              <w:spacing w:before="0"/>
              <w:ind w:right="193"/>
              <w:rPr>
                <w:sz w:val="20"/>
              </w:rPr>
            </w:pPr>
            <w:r>
              <w:rPr>
                <w:spacing w:val="-5"/>
                <w:sz w:val="20"/>
              </w:rPr>
              <w:t>464</w:t>
            </w:r>
          </w:p>
        </w:tc>
        <w:tc>
          <w:tcPr>
            <w:tcW w:w="828" w:type="dxa"/>
          </w:tcPr>
          <w:p w14:paraId="25100DB6" w14:textId="77777777" w:rsidR="009D57A7" w:rsidRDefault="004505A8">
            <w:pPr>
              <w:pStyle w:val="TableParagraph"/>
              <w:spacing w:before="0"/>
              <w:ind w:right="47"/>
              <w:rPr>
                <w:sz w:val="20"/>
              </w:rPr>
            </w:pPr>
            <w:r>
              <w:rPr>
                <w:spacing w:val="-2"/>
                <w:sz w:val="20"/>
              </w:rPr>
              <w:t>175.0</w:t>
            </w:r>
          </w:p>
        </w:tc>
      </w:tr>
      <w:tr w:rsidR="009D57A7" w14:paraId="5EB0A771" w14:textId="77777777">
        <w:trPr>
          <w:trHeight w:val="255"/>
        </w:trPr>
        <w:tc>
          <w:tcPr>
            <w:tcW w:w="4708" w:type="dxa"/>
          </w:tcPr>
          <w:p w14:paraId="105EC589" w14:textId="77777777" w:rsidR="009D57A7" w:rsidRDefault="004505A8">
            <w:pPr>
              <w:pStyle w:val="TableParagraph"/>
              <w:ind w:left="50"/>
              <w:jc w:val="left"/>
              <w:rPr>
                <w:sz w:val="20"/>
              </w:rPr>
            </w:pPr>
            <w:r>
              <w:rPr>
                <w:spacing w:val="-2"/>
                <w:sz w:val="20"/>
              </w:rPr>
              <w:t>Thoroton</w:t>
            </w:r>
          </w:p>
        </w:tc>
        <w:tc>
          <w:tcPr>
            <w:tcW w:w="2264" w:type="dxa"/>
          </w:tcPr>
          <w:p w14:paraId="1ECCE37A" w14:textId="77777777" w:rsidR="009D57A7" w:rsidRDefault="004505A8">
            <w:pPr>
              <w:pStyle w:val="TableParagraph"/>
              <w:ind w:right="194"/>
              <w:rPr>
                <w:sz w:val="20"/>
              </w:rPr>
            </w:pPr>
            <w:r>
              <w:rPr>
                <w:spacing w:val="-5"/>
                <w:sz w:val="20"/>
              </w:rPr>
              <w:t>48</w:t>
            </w:r>
          </w:p>
        </w:tc>
        <w:tc>
          <w:tcPr>
            <w:tcW w:w="828" w:type="dxa"/>
          </w:tcPr>
          <w:p w14:paraId="353F7678" w14:textId="77777777" w:rsidR="009D57A7" w:rsidRDefault="004505A8">
            <w:pPr>
              <w:pStyle w:val="TableParagraph"/>
              <w:ind w:right="48"/>
              <w:rPr>
                <w:sz w:val="20"/>
              </w:rPr>
            </w:pPr>
            <w:r>
              <w:rPr>
                <w:spacing w:val="-4"/>
                <w:sz w:val="20"/>
              </w:rPr>
              <w:t>43.1</w:t>
            </w:r>
          </w:p>
        </w:tc>
      </w:tr>
      <w:tr w:rsidR="009D57A7" w14:paraId="6FA1DA47" w14:textId="77777777">
        <w:trPr>
          <w:trHeight w:val="254"/>
        </w:trPr>
        <w:tc>
          <w:tcPr>
            <w:tcW w:w="4708" w:type="dxa"/>
          </w:tcPr>
          <w:p w14:paraId="3A148FB0" w14:textId="77777777" w:rsidR="009D57A7" w:rsidRDefault="004505A8">
            <w:pPr>
              <w:pStyle w:val="TableParagraph"/>
              <w:ind w:left="50"/>
              <w:jc w:val="left"/>
              <w:rPr>
                <w:sz w:val="20"/>
              </w:rPr>
            </w:pPr>
            <w:r>
              <w:rPr>
                <w:spacing w:val="-2"/>
                <w:sz w:val="20"/>
              </w:rPr>
              <w:t>Thrumpton</w:t>
            </w:r>
          </w:p>
        </w:tc>
        <w:tc>
          <w:tcPr>
            <w:tcW w:w="2264" w:type="dxa"/>
          </w:tcPr>
          <w:p w14:paraId="41D93385" w14:textId="77777777" w:rsidR="009D57A7" w:rsidRDefault="004505A8">
            <w:pPr>
              <w:pStyle w:val="TableParagraph"/>
              <w:ind w:right="194"/>
              <w:rPr>
                <w:sz w:val="20"/>
              </w:rPr>
            </w:pPr>
            <w:r>
              <w:rPr>
                <w:spacing w:val="-5"/>
                <w:sz w:val="20"/>
              </w:rPr>
              <w:t>51</w:t>
            </w:r>
          </w:p>
        </w:tc>
        <w:tc>
          <w:tcPr>
            <w:tcW w:w="828" w:type="dxa"/>
          </w:tcPr>
          <w:p w14:paraId="449A5453" w14:textId="77777777" w:rsidR="009D57A7" w:rsidRDefault="004505A8">
            <w:pPr>
              <w:pStyle w:val="TableParagraph"/>
              <w:ind w:right="49"/>
              <w:rPr>
                <w:sz w:val="20"/>
              </w:rPr>
            </w:pPr>
            <w:r>
              <w:rPr>
                <w:spacing w:val="-4"/>
                <w:sz w:val="20"/>
              </w:rPr>
              <w:t>22.2</w:t>
            </w:r>
          </w:p>
        </w:tc>
      </w:tr>
      <w:tr w:rsidR="009D57A7" w14:paraId="07A5795E" w14:textId="77777777">
        <w:trPr>
          <w:trHeight w:val="254"/>
        </w:trPr>
        <w:tc>
          <w:tcPr>
            <w:tcW w:w="4708" w:type="dxa"/>
          </w:tcPr>
          <w:p w14:paraId="2F3FC5BD" w14:textId="77777777" w:rsidR="009D57A7" w:rsidRDefault="004505A8">
            <w:pPr>
              <w:pStyle w:val="TableParagraph"/>
              <w:ind w:left="50"/>
              <w:jc w:val="left"/>
              <w:rPr>
                <w:sz w:val="20"/>
              </w:rPr>
            </w:pPr>
            <w:r>
              <w:rPr>
                <w:spacing w:val="-2"/>
                <w:sz w:val="20"/>
              </w:rPr>
              <w:t>Tithby</w:t>
            </w:r>
          </w:p>
        </w:tc>
        <w:tc>
          <w:tcPr>
            <w:tcW w:w="2264" w:type="dxa"/>
          </w:tcPr>
          <w:p w14:paraId="3C91A586" w14:textId="77777777" w:rsidR="009D57A7" w:rsidRDefault="004505A8">
            <w:pPr>
              <w:pStyle w:val="TableParagraph"/>
              <w:ind w:right="194"/>
              <w:rPr>
                <w:sz w:val="20"/>
              </w:rPr>
            </w:pPr>
            <w:r>
              <w:rPr>
                <w:spacing w:val="-5"/>
                <w:sz w:val="20"/>
              </w:rPr>
              <w:t>22</w:t>
            </w:r>
          </w:p>
        </w:tc>
        <w:tc>
          <w:tcPr>
            <w:tcW w:w="828" w:type="dxa"/>
          </w:tcPr>
          <w:p w14:paraId="3A87D28F" w14:textId="77777777" w:rsidR="009D57A7" w:rsidRDefault="004505A8">
            <w:pPr>
              <w:pStyle w:val="TableParagraph"/>
              <w:ind w:right="48"/>
              <w:rPr>
                <w:sz w:val="20"/>
              </w:rPr>
            </w:pPr>
            <w:r>
              <w:rPr>
                <w:spacing w:val="-4"/>
                <w:sz w:val="20"/>
              </w:rPr>
              <w:t>77.4</w:t>
            </w:r>
          </w:p>
        </w:tc>
      </w:tr>
      <w:tr w:rsidR="009D57A7" w14:paraId="19993831" w14:textId="77777777">
        <w:trPr>
          <w:trHeight w:val="255"/>
        </w:trPr>
        <w:tc>
          <w:tcPr>
            <w:tcW w:w="4708" w:type="dxa"/>
          </w:tcPr>
          <w:p w14:paraId="722DAE36" w14:textId="77777777" w:rsidR="009D57A7" w:rsidRDefault="004505A8">
            <w:pPr>
              <w:pStyle w:val="TableParagraph"/>
              <w:ind w:left="50"/>
              <w:jc w:val="left"/>
              <w:rPr>
                <w:sz w:val="20"/>
              </w:rPr>
            </w:pPr>
            <w:r>
              <w:rPr>
                <w:spacing w:val="-2"/>
                <w:sz w:val="20"/>
              </w:rPr>
              <w:t>Tollerton</w:t>
            </w:r>
          </w:p>
        </w:tc>
        <w:tc>
          <w:tcPr>
            <w:tcW w:w="2264" w:type="dxa"/>
          </w:tcPr>
          <w:p w14:paraId="5D814E1E" w14:textId="77777777" w:rsidR="009D57A7" w:rsidRDefault="004505A8">
            <w:pPr>
              <w:pStyle w:val="TableParagraph"/>
              <w:ind w:right="193"/>
              <w:rPr>
                <w:sz w:val="20"/>
              </w:rPr>
            </w:pPr>
            <w:r>
              <w:rPr>
                <w:spacing w:val="-5"/>
                <w:sz w:val="20"/>
              </w:rPr>
              <w:t>601</w:t>
            </w:r>
          </w:p>
        </w:tc>
        <w:tc>
          <w:tcPr>
            <w:tcW w:w="828" w:type="dxa"/>
          </w:tcPr>
          <w:p w14:paraId="449EC285" w14:textId="77777777" w:rsidR="009D57A7" w:rsidRDefault="004505A8">
            <w:pPr>
              <w:pStyle w:val="TableParagraph"/>
              <w:ind w:right="48"/>
              <w:rPr>
                <w:sz w:val="20"/>
              </w:rPr>
            </w:pPr>
            <w:r>
              <w:rPr>
                <w:spacing w:val="-2"/>
                <w:sz w:val="20"/>
              </w:rPr>
              <w:t>194.4</w:t>
            </w:r>
          </w:p>
        </w:tc>
      </w:tr>
      <w:tr w:rsidR="009D57A7" w14:paraId="5781855A" w14:textId="77777777">
        <w:trPr>
          <w:trHeight w:val="255"/>
        </w:trPr>
        <w:tc>
          <w:tcPr>
            <w:tcW w:w="4708" w:type="dxa"/>
          </w:tcPr>
          <w:p w14:paraId="260D7B68" w14:textId="77777777" w:rsidR="009D57A7" w:rsidRDefault="004505A8">
            <w:pPr>
              <w:pStyle w:val="TableParagraph"/>
              <w:ind w:left="50"/>
              <w:jc w:val="left"/>
              <w:rPr>
                <w:sz w:val="20"/>
              </w:rPr>
            </w:pPr>
            <w:r>
              <w:rPr>
                <w:sz w:val="20"/>
              </w:rPr>
              <w:t>Upper</w:t>
            </w:r>
            <w:r>
              <w:rPr>
                <w:spacing w:val="-4"/>
                <w:sz w:val="20"/>
              </w:rPr>
              <w:t xml:space="preserve"> </w:t>
            </w:r>
            <w:r>
              <w:rPr>
                <w:spacing w:val="-2"/>
                <w:sz w:val="20"/>
              </w:rPr>
              <w:t>Broughton</w:t>
            </w:r>
          </w:p>
        </w:tc>
        <w:tc>
          <w:tcPr>
            <w:tcW w:w="2264" w:type="dxa"/>
          </w:tcPr>
          <w:p w14:paraId="6E4402D2" w14:textId="77777777" w:rsidR="009D57A7" w:rsidRDefault="004505A8">
            <w:pPr>
              <w:pStyle w:val="TableParagraph"/>
              <w:ind w:right="193"/>
              <w:rPr>
                <w:sz w:val="20"/>
              </w:rPr>
            </w:pPr>
            <w:r>
              <w:rPr>
                <w:spacing w:val="-5"/>
                <w:sz w:val="20"/>
              </w:rPr>
              <w:t>114</w:t>
            </w:r>
          </w:p>
        </w:tc>
        <w:tc>
          <w:tcPr>
            <w:tcW w:w="828" w:type="dxa"/>
          </w:tcPr>
          <w:p w14:paraId="422D1B6A" w14:textId="77777777" w:rsidR="009D57A7" w:rsidRDefault="004505A8">
            <w:pPr>
              <w:pStyle w:val="TableParagraph"/>
              <w:ind w:right="48"/>
              <w:rPr>
                <w:sz w:val="20"/>
              </w:rPr>
            </w:pPr>
            <w:r>
              <w:rPr>
                <w:spacing w:val="-4"/>
                <w:sz w:val="20"/>
              </w:rPr>
              <w:t>23.3</w:t>
            </w:r>
          </w:p>
        </w:tc>
      </w:tr>
      <w:tr w:rsidR="009D57A7" w14:paraId="0D8493D7" w14:textId="77777777">
        <w:trPr>
          <w:trHeight w:val="254"/>
        </w:trPr>
        <w:tc>
          <w:tcPr>
            <w:tcW w:w="4708" w:type="dxa"/>
          </w:tcPr>
          <w:p w14:paraId="1EE5B15A"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Abbey</w:t>
            </w:r>
          </w:p>
        </w:tc>
        <w:tc>
          <w:tcPr>
            <w:tcW w:w="2264" w:type="dxa"/>
          </w:tcPr>
          <w:p w14:paraId="6CD1937F" w14:textId="77777777" w:rsidR="009D57A7" w:rsidRDefault="004505A8">
            <w:pPr>
              <w:pStyle w:val="TableParagraph"/>
              <w:ind w:right="192"/>
              <w:rPr>
                <w:sz w:val="20"/>
              </w:rPr>
            </w:pPr>
            <w:r>
              <w:rPr>
                <w:spacing w:val="-4"/>
                <w:sz w:val="20"/>
              </w:rPr>
              <w:t>1901</w:t>
            </w:r>
          </w:p>
        </w:tc>
        <w:tc>
          <w:tcPr>
            <w:tcW w:w="828" w:type="dxa"/>
          </w:tcPr>
          <w:p w14:paraId="3F146C1E" w14:textId="77777777" w:rsidR="009D57A7" w:rsidRDefault="004505A8">
            <w:pPr>
              <w:pStyle w:val="TableParagraph"/>
              <w:ind w:right="47"/>
              <w:rPr>
                <w:sz w:val="20"/>
              </w:rPr>
            </w:pPr>
            <w:r>
              <w:rPr>
                <w:spacing w:val="-2"/>
                <w:sz w:val="20"/>
              </w:rPr>
              <w:t>274.0</w:t>
            </w:r>
          </w:p>
        </w:tc>
      </w:tr>
      <w:tr w:rsidR="009D57A7" w14:paraId="5FFFAF92" w14:textId="77777777">
        <w:trPr>
          <w:trHeight w:val="254"/>
        </w:trPr>
        <w:tc>
          <w:tcPr>
            <w:tcW w:w="4708" w:type="dxa"/>
          </w:tcPr>
          <w:p w14:paraId="322869E3"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6"/>
                <w:sz w:val="20"/>
              </w:rPr>
              <w:t xml:space="preserve"> </w:t>
            </w:r>
            <w:r>
              <w:rPr>
                <w:sz w:val="20"/>
              </w:rPr>
              <w:t>Compton</w:t>
            </w:r>
            <w:r>
              <w:rPr>
                <w:spacing w:val="-6"/>
                <w:sz w:val="20"/>
              </w:rPr>
              <w:t xml:space="preserve"> </w:t>
            </w:r>
            <w:r>
              <w:rPr>
                <w:spacing w:val="-2"/>
                <w:sz w:val="20"/>
              </w:rPr>
              <w:t>Acres</w:t>
            </w:r>
          </w:p>
        </w:tc>
        <w:tc>
          <w:tcPr>
            <w:tcW w:w="2264" w:type="dxa"/>
          </w:tcPr>
          <w:p w14:paraId="5372E794" w14:textId="77777777" w:rsidR="009D57A7" w:rsidRDefault="004505A8">
            <w:pPr>
              <w:pStyle w:val="TableParagraph"/>
              <w:ind w:right="192"/>
              <w:rPr>
                <w:sz w:val="20"/>
              </w:rPr>
            </w:pPr>
            <w:r>
              <w:rPr>
                <w:spacing w:val="-4"/>
                <w:sz w:val="20"/>
              </w:rPr>
              <w:t>1893</w:t>
            </w:r>
          </w:p>
        </w:tc>
        <w:tc>
          <w:tcPr>
            <w:tcW w:w="828" w:type="dxa"/>
          </w:tcPr>
          <w:p w14:paraId="7A2B08DB" w14:textId="77777777" w:rsidR="009D57A7" w:rsidRDefault="004505A8">
            <w:pPr>
              <w:pStyle w:val="TableParagraph"/>
              <w:ind w:right="47"/>
              <w:rPr>
                <w:sz w:val="20"/>
              </w:rPr>
            </w:pPr>
            <w:r>
              <w:rPr>
                <w:spacing w:val="-2"/>
                <w:sz w:val="20"/>
              </w:rPr>
              <w:t>273.1</w:t>
            </w:r>
          </w:p>
        </w:tc>
      </w:tr>
      <w:tr w:rsidR="009D57A7" w14:paraId="439811A8" w14:textId="77777777">
        <w:trPr>
          <w:trHeight w:val="254"/>
        </w:trPr>
        <w:tc>
          <w:tcPr>
            <w:tcW w:w="4708" w:type="dxa"/>
          </w:tcPr>
          <w:p w14:paraId="6EFF512C"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Edwalton</w:t>
            </w:r>
          </w:p>
        </w:tc>
        <w:tc>
          <w:tcPr>
            <w:tcW w:w="2264" w:type="dxa"/>
          </w:tcPr>
          <w:p w14:paraId="53D9FCB8" w14:textId="77777777" w:rsidR="009D57A7" w:rsidRDefault="004505A8">
            <w:pPr>
              <w:pStyle w:val="TableParagraph"/>
              <w:ind w:right="192"/>
              <w:rPr>
                <w:sz w:val="20"/>
              </w:rPr>
            </w:pPr>
            <w:r>
              <w:rPr>
                <w:spacing w:val="-4"/>
                <w:sz w:val="20"/>
              </w:rPr>
              <w:t>1748</w:t>
            </w:r>
          </w:p>
        </w:tc>
        <w:tc>
          <w:tcPr>
            <w:tcW w:w="828" w:type="dxa"/>
          </w:tcPr>
          <w:p w14:paraId="6CC102DF" w14:textId="77777777" w:rsidR="009D57A7" w:rsidRDefault="004505A8">
            <w:pPr>
              <w:pStyle w:val="TableParagraph"/>
              <w:ind w:right="47"/>
              <w:rPr>
                <w:sz w:val="20"/>
              </w:rPr>
            </w:pPr>
            <w:r>
              <w:rPr>
                <w:spacing w:val="-2"/>
                <w:sz w:val="20"/>
              </w:rPr>
              <w:t>251.9</w:t>
            </w:r>
          </w:p>
        </w:tc>
      </w:tr>
      <w:tr w:rsidR="009D57A7" w14:paraId="3580DEB3" w14:textId="77777777">
        <w:trPr>
          <w:trHeight w:val="254"/>
        </w:trPr>
        <w:tc>
          <w:tcPr>
            <w:tcW w:w="4708" w:type="dxa"/>
          </w:tcPr>
          <w:p w14:paraId="3BEA428F"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Gamston</w:t>
            </w:r>
          </w:p>
        </w:tc>
        <w:tc>
          <w:tcPr>
            <w:tcW w:w="2264" w:type="dxa"/>
          </w:tcPr>
          <w:p w14:paraId="25082A56" w14:textId="77777777" w:rsidR="009D57A7" w:rsidRDefault="004505A8">
            <w:pPr>
              <w:pStyle w:val="TableParagraph"/>
              <w:ind w:right="192"/>
              <w:rPr>
                <w:sz w:val="20"/>
              </w:rPr>
            </w:pPr>
            <w:r>
              <w:rPr>
                <w:spacing w:val="-4"/>
                <w:sz w:val="20"/>
              </w:rPr>
              <w:t>1946</w:t>
            </w:r>
          </w:p>
        </w:tc>
        <w:tc>
          <w:tcPr>
            <w:tcW w:w="828" w:type="dxa"/>
          </w:tcPr>
          <w:p w14:paraId="454CFC89" w14:textId="77777777" w:rsidR="009D57A7" w:rsidRDefault="004505A8">
            <w:pPr>
              <w:pStyle w:val="TableParagraph"/>
              <w:ind w:right="47"/>
              <w:rPr>
                <w:sz w:val="20"/>
              </w:rPr>
            </w:pPr>
            <w:r>
              <w:rPr>
                <w:spacing w:val="-2"/>
                <w:sz w:val="20"/>
              </w:rPr>
              <w:t>255.7</w:t>
            </w:r>
          </w:p>
        </w:tc>
      </w:tr>
      <w:tr w:rsidR="009D57A7" w14:paraId="28A8A4A1" w14:textId="77777777">
        <w:trPr>
          <w:trHeight w:val="254"/>
        </w:trPr>
        <w:tc>
          <w:tcPr>
            <w:tcW w:w="4708" w:type="dxa"/>
          </w:tcPr>
          <w:p w14:paraId="2BEC4515" w14:textId="77777777" w:rsidR="009D57A7" w:rsidRDefault="004505A8">
            <w:pPr>
              <w:pStyle w:val="TableParagraph"/>
              <w:ind w:left="50"/>
              <w:jc w:val="left"/>
              <w:rPr>
                <w:sz w:val="20"/>
              </w:rPr>
            </w:pPr>
            <w:r>
              <w:rPr>
                <w:sz w:val="20"/>
              </w:rPr>
              <w:t>West</w:t>
            </w:r>
            <w:r>
              <w:rPr>
                <w:spacing w:val="-5"/>
                <w:sz w:val="20"/>
              </w:rPr>
              <w:t xml:space="preserve"> </w:t>
            </w:r>
            <w:r>
              <w:rPr>
                <w:sz w:val="20"/>
              </w:rPr>
              <w:t>Bridgford</w:t>
            </w:r>
            <w:r>
              <w:rPr>
                <w:spacing w:val="-5"/>
                <w:sz w:val="20"/>
              </w:rPr>
              <w:t xml:space="preserve"> </w:t>
            </w:r>
            <w:r>
              <w:rPr>
                <w:sz w:val="20"/>
              </w:rPr>
              <w:t>Lady</w:t>
            </w:r>
            <w:r>
              <w:rPr>
                <w:spacing w:val="-4"/>
                <w:sz w:val="20"/>
              </w:rPr>
              <w:t xml:space="preserve"> </w:t>
            </w:r>
            <w:r>
              <w:rPr>
                <w:spacing w:val="-5"/>
                <w:sz w:val="20"/>
              </w:rPr>
              <w:t>Bay</w:t>
            </w:r>
          </w:p>
        </w:tc>
        <w:tc>
          <w:tcPr>
            <w:tcW w:w="2264" w:type="dxa"/>
          </w:tcPr>
          <w:p w14:paraId="2222F81E" w14:textId="77777777" w:rsidR="009D57A7" w:rsidRDefault="004505A8">
            <w:pPr>
              <w:pStyle w:val="TableParagraph"/>
              <w:ind w:right="192"/>
              <w:rPr>
                <w:sz w:val="20"/>
              </w:rPr>
            </w:pPr>
            <w:r>
              <w:rPr>
                <w:spacing w:val="-4"/>
                <w:sz w:val="20"/>
              </w:rPr>
              <w:t>1987</w:t>
            </w:r>
          </w:p>
        </w:tc>
        <w:tc>
          <w:tcPr>
            <w:tcW w:w="828" w:type="dxa"/>
          </w:tcPr>
          <w:p w14:paraId="3295674C" w14:textId="77777777" w:rsidR="009D57A7" w:rsidRDefault="004505A8">
            <w:pPr>
              <w:pStyle w:val="TableParagraph"/>
              <w:ind w:right="47"/>
              <w:rPr>
                <w:sz w:val="20"/>
              </w:rPr>
            </w:pPr>
            <w:r>
              <w:rPr>
                <w:spacing w:val="-2"/>
                <w:sz w:val="20"/>
              </w:rPr>
              <w:t>273.4</w:t>
            </w:r>
          </w:p>
        </w:tc>
      </w:tr>
      <w:tr w:rsidR="009D57A7" w14:paraId="6BA131C3" w14:textId="77777777">
        <w:trPr>
          <w:trHeight w:val="254"/>
        </w:trPr>
        <w:tc>
          <w:tcPr>
            <w:tcW w:w="4708" w:type="dxa"/>
          </w:tcPr>
          <w:p w14:paraId="68C07C0B"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Lutterall</w:t>
            </w:r>
          </w:p>
        </w:tc>
        <w:tc>
          <w:tcPr>
            <w:tcW w:w="2264" w:type="dxa"/>
          </w:tcPr>
          <w:p w14:paraId="3B639DBE" w14:textId="77777777" w:rsidR="009D57A7" w:rsidRDefault="004505A8">
            <w:pPr>
              <w:pStyle w:val="TableParagraph"/>
              <w:ind w:right="193"/>
              <w:rPr>
                <w:sz w:val="20"/>
              </w:rPr>
            </w:pPr>
            <w:r>
              <w:rPr>
                <w:spacing w:val="-4"/>
                <w:sz w:val="20"/>
              </w:rPr>
              <w:t>1793</w:t>
            </w:r>
          </w:p>
        </w:tc>
        <w:tc>
          <w:tcPr>
            <w:tcW w:w="828" w:type="dxa"/>
          </w:tcPr>
          <w:p w14:paraId="77A76381" w14:textId="77777777" w:rsidR="009D57A7" w:rsidRDefault="004505A8">
            <w:pPr>
              <w:pStyle w:val="TableParagraph"/>
              <w:ind w:right="48"/>
              <w:rPr>
                <w:sz w:val="20"/>
              </w:rPr>
            </w:pPr>
            <w:r>
              <w:rPr>
                <w:spacing w:val="-2"/>
                <w:sz w:val="20"/>
              </w:rPr>
              <w:t>272.1</w:t>
            </w:r>
          </w:p>
        </w:tc>
      </w:tr>
      <w:tr w:rsidR="009D57A7" w14:paraId="5EFD5EF3" w14:textId="77777777">
        <w:trPr>
          <w:trHeight w:val="254"/>
        </w:trPr>
        <w:tc>
          <w:tcPr>
            <w:tcW w:w="4708" w:type="dxa"/>
          </w:tcPr>
          <w:p w14:paraId="21FF073E"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Melton</w:t>
            </w:r>
          </w:p>
        </w:tc>
        <w:tc>
          <w:tcPr>
            <w:tcW w:w="2264" w:type="dxa"/>
          </w:tcPr>
          <w:p w14:paraId="4FC5A3AC" w14:textId="77777777" w:rsidR="009D57A7" w:rsidRDefault="004505A8">
            <w:pPr>
              <w:pStyle w:val="TableParagraph"/>
              <w:ind w:right="193"/>
              <w:rPr>
                <w:sz w:val="20"/>
              </w:rPr>
            </w:pPr>
            <w:r>
              <w:rPr>
                <w:spacing w:val="-4"/>
                <w:sz w:val="20"/>
              </w:rPr>
              <w:t>2074</w:t>
            </w:r>
          </w:p>
        </w:tc>
        <w:tc>
          <w:tcPr>
            <w:tcW w:w="828" w:type="dxa"/>
          </w:tcPr>
          <w:p w14:paraId="6C24E8A1" w14:textId="77777777" w:rsidR="009D57A7" w:rsidRDefault="004505A8">
            <w:pPr>
              <w:pStyle w:val="TableParagraph"/>
              <w:ind w:right="48"/>
              <w:rPr>
                <w:sz w:val="20"/>
              </w:rPr>
            </w:pPr>
            <w:r>
              <w:rPr>
                <w:spacing w:val="-2"/>
                <w:sz w:val="20"/>
              </w:rPr>
              <w:t>281.9</w:t>
            </w:r>
          </w:p>
        </w:tc>
      </w:tr>
      <w:tr w:rsidR="009D57A7" w14:paraId="4E94F06F" w14:textId="77777777">
        <w:trPr>
          <w:trHeight w:val="254"/>
        </w:trPr>
        <w:tc>
          <w:tcPr>
            <w:tcW w:w="4708" w:type="dxa"/>
          </w:tcPr>
          <w:p w14:paraId="393070DC" w14:textId="77777777" w:rsidR="009D57A7" w:rsidRDefault="004505A8">
            <w:pPr>
              <w:pStyle w:val="TableParagraph"/>
              <w:ind w:left="50"/>
              <w:jc w:val="left"/>
              <w:rPr>
                <w:sz w:val="20"/>
              </w:rPr>
            </w:pPr>
            <w:r>
              <w:rPr>
                <w:sz w:val="20"/>
              </w:rPr>
              <w:t>West</w:t>
            </w:r>
            <w:r>
              <w:rPr>
                <w:spacing w:val="-6"/>
                <w:sz w:val="20"/>
              </w:rPr>
              <w:t xml:space="preserve"> </w:t>
            </w:r>
            <w:r>
              <w:rPr>
                <w:sz w:val="20"/>
              </w:rPr>
              <w:t>Bridgford</w:t>
            </w:r>
            <w:r>
              <w:rPr>
                <w:spacing w:val="-5"/>
                <w:sz w:val="20"/>
              </w:rPr>
              <w:t xml:space="preserve"> </w:t>
            </w:r>
            <w:r>
              <w:rPr>
                <w:spacing w:val="-2"/>
                <w:sz w:val="20"/>
              </w:rPr>
              <w:t>Musters</w:t>
            </w:r>
          </w:p>
        </w:tc>
        <w:tc>
          <w:tcPr>
            <w:tcW w:w="2264" w:type="dxa"/>
          </w:tcPr>
          <w:p w14:paraId="126686EF" w14:textId="77777777" w:rsidR="009D57A7" w:rsidRDefault="004505A8">
            <w:pPr>
              <w:pStyle w:val="TableParagraph"/>
              <w:ind w:right="193"/>
              <w:rPr>
                <w:sz w:val="20"/>
              </w:rPr>
            </w:pPr>
            <w:r>
              <w:rPr>
                <w:spacing w:val="-4"/>
                <w:sz w:val="20"/>
              </w:rPr>
              <w:t>1580</w:t>
            </w:r>
          </w:p>
        </w:tc>
        <w:tc>
          <w:tcPr>
            <w:tcW w:w="828" w:type="dxa"/>
          </w:tcPr>
          <w:p w14:paraId="02533E98" w14:textId="77777777" w:rsidR="009D57A7" w:rsidRDefault="004505A8">
            <w:pPr>
              <w:pStyle w:val="TableParagraph"/>
              <w:ind w:right="48"/>
              <w:rPr>
                <w:sz w:val="20"/>
              </w:rPr>
            </w:pPr>
            <w:r>
              <w:rPr>
                <w:spacing w:val="-2"/>
                <w:sz w:val="20"/>
              </w:rPr>
              <w:t>277.4</w:t>
            </w:r>
          </w:p>
        </w:tc>
      </w:tr>
      <w:tr w:rsidR="009D57A7" w14:paraId="7A9BEB60" w14:textId="77777777">
        <w:trPr>
          <w:trHeight w:val="254"/>
        </w:trPr>
        <w:tc>
          <w:tcPr>
            <w:tcW w:w="4708" w:type="dxa"/>
          </w:tcPr>
          <w:p w14:paraId="42D8BA67" w14:textId="77777777" w:rsidR="009D57A7" w:rsidRDefault="004505A8">
            <w:pPr>
              <w:pStyle w:val="TableParagraph"/>
              <w:ind w:left="50"/>
              <w:jc w:val="left"/>
              <w:rPr>
                <w:sz w:val="20"/>
              </w:rPr>
            </w:pPr>
            <w:r>
              <w:rPr>
                <w:sz w:val="20"/>
              </w:rPr>
              <w:t>West</w:t>
            </w:r>
            <w:r>
              <w:rPr>
                <w:spacing w:val="-5"/>
                <w:sz w:val="20"/>
              </w:rPr>
              <w:t xml:space="preserve"> </w:t>
            </w:r>
            <w:r>
              <w:rPr>
                <w:sz w:val="20"/>
              </w:rPr>
              <w:t>Bridgford</w:t>
            </w:r>
            <w:r>
              <w:rPr>
                <w:spacing w:val="-5"/>
                <w:sz w:val="20"/>
              </w:rPr>
              <w:t xml:space="preserve"> </w:t>
            </w:r>
            <w:r>
              <w:rPr>
                <w:sz w:val="20"/>
              </w:rPr>
              <w:t>Trent</w:t>
            </w:r>
            <w:r>
              <w:rPr>
                <w:spacing w:val="-5"/>
                <w:sz w:val="20"/>
              </w:rPr>
              <w:t xml:space="preserve"> </w:t>
            </w:r>
            <w:r>
              <w:rPr>
                <w:spacing w:val="-2"/>
                <w:sz w:val="20"/>
              </w:rPr>
              <w:t>Bridge</w:t>
            </w:r>
          </w:p>
        </w:tc>
        <w:tc>
          <w:tcPr>
            <w:tcW w:w="2264" w:type="dxa"/>
          </w:tcPr>
          <w:p w14:paraId="0F73D75D" w14:textId="77777777" w:rsidR="009D57A7" w:rsidRDefault="004505A8">
            <w:pPr>
              <w:pStyle w:val="TableParagraph"/>
              <w:ind w:right="192"/>
              <w:rPr>
                <w:sz w:val="20"/>
              </w:rPr>
            </w:pPr>
            <w:r>
              <w:rPr>
                <w:spacing w:val="-4"/>
                <w:sz w:val="20"/>
              </w:rPr>
              <w:t>1904</w:t>
            </w:r>
          </w:p>
        </w:tc>
        <w:tc>
          <w:tcPr>
            <w:tcW w:w="828" w:type="dxa"/>
          </w:tcPr>
          <w:p w14:paraId="6A19CB5F" w14:textId="77777777" w:rsidR="009D57A7" w:rsidRDefault="004505A8">
            <w:pPr>
              <w:pStyle w:val="TableParagraph"/>
              <w:ind w:right="47"/>
              <w:rPr>
                <w:sz w:val="20"/>
              </w:rPr>
            </w:pPr>
            <w:r>
              <w:rPr>
                <w:spacing w:val="-2"/>
                <w:sz w:val="20"/>
              </w:rPr>
              <w:t>288.3</w:t>
            </w:r>
          </w:p>
        </w:tc>
      </w:tr>
      <w:tr w:rsidR="009D57A7" w14:paraId="515C09A9" w14:textId="77777777">
        <w:trPr>
          <w:trHeight w:val="254"/>
        </w:trPr>
        <w:tc>
          <w:tcPr>
            <w:tcW w:w="4708" w:type="dxa"/>
          </w:tcPr>
          <w:p w14:paraId="4AA1C958" w14:textId="77777777" w:rsidR="009D57A7" w:rsidRDefault="004505A8">
            <w:pPr>
              <w:pStyle w:val="TableParagraph"/>
              <w:ind w:left="50"/>
              <w:jc w:val="left"/>
              <w:rPr>
                <w:sz w:val="20"/>
              </w:rPr>
            </w:pPr>
            <w:r>
              <w:rPr>
                <w:sz w:val="20"/>
              </w:rPr>
              <w:t>West</w:t>
            </w:r>
            <w:r>
              <w:rPr>
                <w:spacing w:val="-5"/>
                <w:sz w:val="20"/>
              </w:rPr>
              <w:t xml:space="preserve"> </w:t>
            </w:r>
            <w:r>
              <w:rPr>
                <w:spacing w:val="-2"/>
                <w:sz w:val="20"/>
              </w:rPr>
              <w:t>Leake</w:t>
            </w:r>
          </w:p>
        </w:tc>
        <w:tc>
          <w:tcPr>
            <w:tcW w:w="2264" w:type="dxa"/>
          </w:tcPr>
          <w:p w14:paraId="3BB61E65" w14:textId="77777777" w:rsidR="009D57A7" w:rsidRDefault="004505A8">
            <w:pPr>
              <w:pStyle w:val="TableParagraph"/>
              <w:ind w:right="193"/>
              <w:rPr>
                <w:sz w:val="20"/>
              </w:rPr>
            </w:pPr>
            <w:r>
              <w:rPr>
                <w:spacing w:val="-5"/>
                <w:sz w:val="20"/>
              </w:rPr>
              <w:t>49</w:t>
            </w:r>
          </w:p>
        </w:tc>
        <w:tc>
          <w:tcPr>
            <w:tcW w:w="828" w:type="dxa"/>
          </w:tcPr>
          <w:p w14:paraId="54B8D1F8" w14:textId="77777777" w:rsidR="009D57A7" w:rsidRDefault="004505A8">
            <w:pPr>
              <w:pStyle w:val="TableParagraph"/>
              <w:ind w:right="48"/>
              <w:rPr>
                <w:sz w:val="20"/>
              </w:rPr>
            </w:pPr>
            <w:r>
              <w:rPr>
                <w:spacing w:val="-4"/>
                <w:sz w:val="20"/>
              </w:rPr>
              <w:t>94.1</w:t>
            </w:r>
          </w:p>
        </w:tc>
      </w:tr>
      <w:tr w:rsidR="009D57A7" w14:paraId="1309CA97" w14:textId="77777777">
        <w:trPr>
          <w:trHeight w:val="254"/>
        </w:trPr>
        <w:tc>
          <w:tcPr>
            <w:tcW w:w="4708" w:type="dxa"/>
          </w:tcPr>
          <w:p w14:paraId="52EB67D1" w14:textId="77777777" w:rsidR="009D57A7" w:rsidRDefault="004505A8">
            <w:pPr>
              <w:pStyle w:val="TableParagraph"/>
              <w:ind w:left="50"/>
              <w:jc w:val="left"/>
              <w:rPr>
                <w:sz w:val="20"/>
              </w:rPr>
            </w:pPr>
            <w:r>
              <w:rPr>
                <w:spacing w:val="-2"/>
                <w:sz w:val="20"/>
              </w:rPr>
              <w:t>Whatton</w:t>
            </w:r>
          </w:p>
        </w:tc>
        <w:tc>
          <w:tcPr>
            <w:tcW w:w="2264" w:type="dxa"/>
          </w:tcPr>
          <w:p w14:paraId="2BFAAB72" w14:textId="77777777" w:rsidR="009D57A7" w:rsidRDefault="004505A8">
            <w:pPr>
              <w:pStyle w:val="TableParagraph"/>
              <w:ind w:right="194"/>
              <w:rPr>
                <w:sz w:val="20"/>
              </w:rPr>
            </w:pPr>
            <w:r>
              <w:rPr>
                <w:spacing w:val="-5"/>
                <w:sz w:val="20"/>
              </w:rPr>
              <w:t>188</w:t>
            </w:r>
          </w:p>
        </w:tc>
        <w:tc>
          <w:tcPr>
            <w:tcW w:w="828" w:type="dxa"/>
          </w:tcPr>
          <w:p w14:paraId="4A900B2E" w14:textId="77777777" w:rsidR="009D57A7" w:rsidRDefault="004505A8">
            <w:pPr>
              <w:pStyle w:val="TableParagraph"/>
              <w:ind w:right="48"/>
              <w:rPr>
                <w:sz w:val="20"/>
              </w:rPr>
            </w:pPr>
            <w:r>
              <w:rPr>
                <w:spacing w:val="-2"/>
                <w:sz w:val="20"/>
              </w:rPr>
              <w:t>175.2</w:t>
            </w:r>
          </w:p>
        </w:tc>
      </w:tr>
      <w:tr w:rsidR="009D57A7" w14:paraId="48010BE3" w14:textId="77777777">
        <w:trPr>
          <w:trHeight w:val="254"/>
        </w:trPr>
        <w:tc>
          <w:tcPr>
            <w:tcW w:w="4708" w:type="dxa"/>
          </w:tcPr>
          <w:p w14:paraId="79ADC563" w14:textId="77777777" w:rsidR="009D57A7" w:rsidRDefault="004505A8">
            <w:pPr>
              <w:pStyle w:val="TableParagraph"/>
              <w:ind w:left="50"/>
              <w:jc w:val="left"/>
              <w:rPr>
                <w:sz w:val="20"/>
              </w:rPr>
            </w:pPr>
            <w:r>
              <w:rPr>
                <w:spacing w:val="-2"/>
                <w:sz w:val="20"/>
              </w:rPr>
              <w:t>Widmerpool</w:t>
            </w:r>
          </w:p>
        </w:tc>
        <w:tc>
          <w:tcPr>
            <w:tcW w:w="2264" w:type="dxa"/>
          </w:tcPr>
          <w:p w14:paraId="1A7A728F" w14:textId="77777777" w:rsidR="009D57A7" w:rsidRDefault="004505A8">
            <w:pPr>
              <w:pStyle w:val="TableParagraph"/>
              <w:ind w:right="193"/>
              <w:rPr>
                <w:sz w:val="20"/>
              </w:rPr>
            </w:pPr>
            <w:r>
              <w:rPr>
                <w:spacing w:val="-5"/>
                <w:sz w:val="20"/>
              </w:rPr>
              <w:t>71</w:t>
            </w:r>
          </w:p>
        </w:tc>
        <w:tc>
          <w:tcPr>
            <w:tcW w:w="828" w:type="dxa"/>
          </w:tcPr>
          <w:p w14:paraId="66899AB5" w14:textId="77777777" w:rsidR="009D57A7" w:rsidRDefault="004505A8">
            <w:pPr>
              <w:pStyle w:val="TableParagraph"/>
              <w:ind w:right="48"/>
              <w:rPr>
                <w:sz w:val="20"/>
              </w:rPr>
            </w:pPr>
            <w:r>
              <w:rPr>
                <w:spacing w:val="-4"/>
                <w:sz w:val="20"/>
              </w:rPr>
              <w:t>80.3</w:t>
            </w:r>
          </w:p>
        </w:tc>
      </w:tr>
      <w:tr w:rsidR="009D57A7" w14:paraId="6FA965E7" w14:textId="77777777">
        <w:trPr>
          <w:trHeight w:val="254"/>
        </w:trPr>
        <w:tc>
          <w:tcPr>
            <w:tcW w:w="4708" w:type="dxa"/>
          </w:tcPr>
          <w:p w14:paraId="6B31E026" w14:textId="77777777" w:rsidR="009D57A7" w:rsidRDefault="004505A8">
            <w:pPr>
              <w:pStyle w:val="TableParagraph"/>
              <w:ind w:left="50"/>
              <w:jc w:val="left"/>
              <w:rPr>
                <w:sz w:val="20"/>
              </w:rPr>
            </w:pPr>
            <w:r>
              <w:rPr>
                <w:spacing w:val="-2"/>
                <w:sz w:val="20"/>
              </w:rPr>
              <w:t>Willoughby-on-the-Wolds</w:t>
            </w:r>
          </w:p>
        </w:tc>
        <w:tc>
          <w:tcPr>
            <w:tcW w:w="2264" w:type="dxa"/>
          </w:tcPr>
          <w:p w14:paraId="73710617" w14:textId="77777777" w:rsidR="009D57A7" w:rsidRDefault="004505A8">
            <w:pPr>
              <w:pStyle w:val="TableParagraph"/>
              <w:ind w:right="193"/>
              <w:rPr>
                <w:sz w:val="20"/>
              </w:rPr>
            </w:pPr>
            <w:r>
              <w:rPr>
                <w:spacing w:val="-5"/>
                <w:sz w:val="20"/>
              </w:rPr>
              <w:t>200</w:t>
            </w:r>
          </w:p>
        </w:tc>
        <w:tc>
          <w:tcPr>
            <w:tcW w:w="828" w:type="dxa"/>
          </w:tcPr>
          <w:p w14:paraId="52039CF6" w14:textId="77777777" w:rsidR="009D57A7" w:rsidRDefault="004505A8">
            <w:pPr>
              <w:pStyle w:val="TableParagraph"/>
              <w:ind w:right="48"/>
              <w:rPr>
                <w:sz w:val="20"/>
              </w:rPr>
            </w:pPr>
            <w:r>
              <w:rPr>
                <w:spacing w:val="-4"/>
                <w:sz w:val="20"/>
              </w:rPr>
              <w:t>69.8</w:t>
            </w:r>
          </w:p>
        </w:tc>
      </w:tr>
      <w:tr w:rsidR="009D57A7" w14:paraId="34D3BD09" w14:textId="77777777">
        <w:trPr>
          <w:trHeight w:val="249"/>
        </w:trPr>
        <w:tc>
          <w:tcPr>
            <w:tcW w:w="4708" w:type="dxa"/>
          </w:tcPr>
          <w:p w14:paraId="50B73545" w14:textId="77777777" w:rsidR="009D57A7" w:rsidRDefault="004505A8">
            <w:pPr>
              <w:pStyle w:val="TableParagraph"/>
              <w:spacing w:line="223" w:lineRule="exact"/>
              <w:ind w:left="50"/>
              <w:jc w:val="left"/>
              <w:rPr>
                <w:sz w:val="20"/>
              </w:rPr>
            </w:pPr>
            <w:r>
              <w:rPr>
                <w:spacing w:val="-2"/>
                <w:sz w:val="20"/>
              </w:rPr>
              <w:t>Wysall</w:t>
            </w:r>
          </w:p>
        </w:tc>
        <w:tc>
          <w:tcPr>
            <w:tcW w:w="2264" w:type="dxa"/>
          </w:tcPr>
          <w:p w14:paraId="1F8376B4" w14:textId="77777777" w:rsidR="009D57A7" w:rsidRDefault="004505A8">
            <w:pPr>
              <w:pStyle w:val="TableParagraph"/>
              <w:spacing w:line="223" w:lineRule="exact"/>
              <w:ind w:right="193"/>
              <w:rPr>
                <w:sz w:val="20"/>
              </w:rPr>
            </w:pPr>
            <w:r>
              <w:rPr>
                <w:spacing w:val="-5"/>
                <w:sz w:val="20"/>
              </w:rPr>
              <w:t>102</w:t>
            </w:r>
          </w:p>
        </w:tc>
        <w:tc>
          <w:tcPr>
            <w:tcW w:w="828" w:type="dxa"/>
          </w:tcPr>
          <w:p w14:paraId="116D9AAE" w14:textId="77777777" w:rsidR="009D57A7" w:rsidRDefault="004505A8">
            <w:pPr>
              <w:pStyle w:val="TableParagraph"/>
              <w:spacing w:line="223" w:lineRule="exact"/>
              <w:ind w:right="49"/>
              <w:rPr>
                <w:sz w:val="20"/>
              </w:rPr>
            </w:pPr>
            <w:r>
              <w:rPr>
                <w:spacing w:val="-4"/>
                <w:sz w:val="20"/>
              </w:rPr>
              <w:t>96.9</w:t>
            </w:r>
          </w:p>
        </w:tc>
      </w:tr>
    </w:tbl>
    <w:p w14:paraId="3A07C21C" w14:textId="77777777" w:rsidR="009D57A7" w:rsidRDefault="009D57A7">
      <w:pPr>
        <w:spacing w:line="223" w:lineRule="exact"/>
        <w:rPr>
          <w:sz w:val="20"/>
        </w:rPr>
        <w:sectPr w:rsidR="009D57A7">
          <w:headerReference w:type="even" r:id="rId31"/>
          <w:headerReference w:type="default" r:id="rId32"/>
          <w:footerReference w:type="even" r:id="rId33"/>
          <w:footerReference w:type="default" r:id="rId34"/>
          <w:pgSz w:w="11910" w:h="16840"/>
          <w:pgMar w:top="1440" w:right="1000" w:bottom="1200" w:left="1500" w:header="1051" w:footer="1000" w:gutter="0"/>
          <w:pgNumType w:start="21"/>
          <w:cols w:space="720"/>
        </w:sectPr>
      </w:pPr>
    </w:p>
    <w:p w14:paraId="56AE7CB8" w14:textId="77777777" w:rsidR="009D57A7" w:rsidRDefault="004505A8">
      <w:pPr>
        <w:pStyle w:val="BodyText"/>
        <w:spacing w:before="143"/>
        <w:ind w:left="297"/>
      </w:pPr>
      <w:r>
        <w:rPr>
          <w:u w:val="single"/>
        </w:rPr>
        <w:t>Table</w:t>
      </w:r>
      <w:r>
        <w:rPr>
          <w:spacing w:val="-5"/>
          <w:u w:val="single"/>
        </w:rPr>
        <w:t xml:space="preserve"> </w:t>
      </w:r>
      <w:r>
        <w:rPr>
          <w:u w:val="single"/>
        </w:rPr>
        <w:t>A1.2:</w:t>
      </w:r>
      <w:r>
        <w:rPr>
          <w:spacing w:val="62"/>
          <w:u w:val="single"/>
        </w:rPr>
        <w:t xml:space="preserve"> </w:t>
      </w:r>
      <w:r>
        <w:rPr>
          <w:u w:val="single"/>
        </w:rPr>
        <w:t>Settlements:</w:t>
      </w:r>
      <w:r>
        <w:rPr>
          <w:spacing w:val="-4"/>
          <w:u w:val="single"/>
        </w:rPr>
        <w:t xml:space="preserve"> </w:t>
      </w:r>
      <w:r>
        <w:rPr>
          <w:u w:val="single"/>
        </w:rPr>
        <w:t>Scores</w:t>
      </w:r>
      <w:r>
        <w:rPr>
          <w:spacing w:val="-6"/>
          <w:u w:val="single"/>
        </w:rPr>
        <w:t xml:space="preserve"> </w:t>
      </w:r>
      <w:r>
        <w:rPr>
          <w:u w:val="single"/>
        </w:rPr>
        <w:t>by</w:t>
      </w:r>
      <w:r>
        <w:rPr>
          <w:spacing w:val="-4"/>
          <w:u w:val="single"/>
        </w:rPr>
        <w:t xml:space="preserve"> </w:t>
      </w:r>
      <w:r>
        <w:rPr>
          <w:u w:val="single"/>
        </w:rPr>
        <w:t>Theme,</w:t>
      </w:r>
      <w:r>
        <w:rPr>
          <w:spacing w:val="-5"/>
          <w:u w:val="single"/>
        </w:rPr>
        <w:t xml:space="preserve"> </w:t>
      </w:r>
      <w:r>
        <w:rPr>
          <w:u w:val="single"/>
        </w:rPr>
        <w:t>Total</w:t>
      </w:r>
      <w:r>
        <w:rPr>
          <w:spacing w:val="-4"/>
          <w:u w:val="single"/>
        </w:rPr>
        <w:t xml:space="preserve"> </w:t>
      </w:r>
      <w:r>
        <w:rPr>
          <w:u w:val="single"/>
        </w:rPr>
        <w:t>Score</w:t>
      </w:r>
      <w:r>
        <w:rPr>
          <w:spacing w:val="-4"/>
          <w:u w:val="single"/>
        </w:rPr>
        <w:t xml:space="preserve"> </w:t>
      </w:r>
      <w:r>
        <w:rPr>
          <w:spacing w:val="-2"/>
          <w:u w:val="single"/>
        </w:rPr>
        <w:t>order</w:t>
      </w:r>
    </w:p>
    <w:p w14:paraId="7EF382CB" w14:textId="77777777" w:rsidR="009D57A7" w:rsidRDefault="009D57A7">
      <w:pPr>
        <w:pStyle w:val="BodyText"/>
      </w:pPr>
    </w:p>
    <w:p w14:paraId="5EEDB1C9" w14:textId="77777777" w:rsidR="009D57A7" w:rsidRDefault="009D57A7">
      <w:pPr>
        <w:pStyle w:val="BodyText"/>
      </w:pPr>
    </w:p>
    <w:p w14:paraId="5FCA5897" w14:textId="77777777" w:rsidR="009D57A7" w:rsidRDefault="004505A8">
      <w:pPr>
        <w:pStyle w:val="BodyText"/>
        <w:tabs>
          <w:tab w:val="left" w:pos="3767"/>
          <w:tab w:val="left" w:pos="4967"/>
          <w:tab w:val="left" w:pos="5920"/>
          <w:tab w:val="left" w:pos="6787"/>
        </w:tabs>
        <w:ind w:left="405"/>
      </w:pPr>
      <w:r>
        <w:t>Settlements</w:t>
      </w:r>
      <w:r>
        <w:rPr>
          <w:spacing w:val="-6"/>
        </w:rPr>
        <w:t xml:space="preserve"> </w:t>
      </w:r>
      <w:r>
        <w:t>Outside</w:t>
      </w:r>
      <w:r>
        <w:rPr>
          <w:spacing w:val="-6"/>
        </w:rPr>
        <w:t xml:space="preserve"> </w:t>
      </w:r>
      <w:r>
        <w:t>the</w:t>
      </w:r>
      <w:r>
        <w:rPr>
          <w:spacing w:val="-6"/>
        </w:rPr>
        <w:t xml:space="preserve"> </w:t>
      </w:r>
      <w:r>
        <w:rPr>
          <w:spacing w:val="-5"/>
        </w:rPr>
        <w:t>PUA</w:t>
      </w:r>
      <w:r>
        <w:tab/>
      </w:r>
      <w:r>
        <w:rPr>
          <w:spacing w:val="-2"/>
        </w:rPr>
        <w:t>Education</w:t>
      </w:r>
      <w:r>
        <w:tab/>
      </w:r>
      <w:r>
        <w:rPr>
          <w:spacing w:val="-2"/>
        </w:rPr>
        <w:t>Empl.</w:t>
      </w:r>
      <w:r>
        <w:tab/>
      </w:r>
      <w:r>
        <w:rPr>
          <w:spacing w:val="-2"/>
        </w:rPr>
        <w:t>Health</w:t>
      </w:r>
      <w:r>
        <w:tab/>
      </w:r>
      <w:r>
        <w:rPr>
          <w:spacing w:val="-2"/>
        </w:rPr>
        <w:t>Retail</w:t>
      </w:r>
    </w:p>
    <w:p w14:paraId="70B57A42" w14:textId="77777777" w:rsidR="009D57A7" w:rsidRDefault="004505A8">
      <w:pPr>
        <w:rPr>
          <w:sz w:val="20"/>
        </w:rPr>
      </w:pPr>
      <w:r>
        <w:br w:type="column"/>
      </w:r>
    </w:p>
    <w:p w14:paraId="7D203B45" w14:textId="77777777" w:rsidR="009D57A7" w:rsidRDefault="009D57A7">
      <w:pPr>
        <w:pStyle w:val="BodyText"/>
        <w:spacing w:before="143"/>
      </w:pPr>
    </w:p>
    <w:p w14:paraId="588ECBAA" w14:textId="77777777" w:rsidR="009D57A7" w:rsidRDefault="004505A8">
      <w:pPr>
        <w:pStyle w:val="BodyText"/>
        <w:tabs>
          <w:tab w:val="left" w:pos="1210"/>
        </w:tabs>
        <w:ind w:left="177" w:right="300"/>
      </w:pPr>
      <w:r>
        <w:rPr>
          <w:spacing w:val="-2"/>
        </w:rPr>
        <w:t>Comm.</w:t>
      </w:r>
      <w:r>
        <w:rPr>
          <w:spacing w:val="40"/>
        </w:rPr>
        <w:t xml:space="preserve"> </w:t>
      </w:r>
      <w:r>
        <w:rPr>
          <w:spacing w:val="-2"/>
        </w:rPr>
        <w:t>facilities</w:t>
      </w:r>
      <w:r>
        <w:tab/>
      </w:r>
      <w:r>
        <w:rPr>
          <w:spacing w:val="-2"/>
        </w:rPr>
        <w:t>Total</w:t>
      </w:r>
    </w:p>
    <w:p w14:paraId="79280D80" w14:textId="77777777" w:rsidR="009D57A7" w:rsidRDefault="009D57A7">
      <w:pPr>
        <w:sectPr w:rsidR="009D57A7">
          <w:pgSz w:w="11910" w:h="16840"/>
          <w:pgMar w:top="1060" w:right="1000" w:bottom="1200" w:left="1500" w:header="861" w:footer="1000" w:gutter="0"/>
          <w:cols w:num="2" w:space="720" w:equalWidth="0">
            <w:col w:w="7353" w:space="40"/>
            <w:col w:w="2017"/>
          </w:cols>
        </w:sectPr>
      </w:pPr>
    </w:p>
    <w:p w14:paraId="109AD20D" w14:textId="77777777" w:rsidR="009D57A7" w:rsidRDefault="004505A8">
      <w:pPr>
        <w:pStyle w:val="BodyText"/>
        <w:tabs>
          <w:tab w:val="left" w:pos="4968"/>
          <w:tab w:val="left" w:pos="5921"/>
          <w:tab w:val="left" w:pos="6787"/>
          <w:tab w:val="left" w:pos="7570"/>
          <w:tab w:val="left" w:pos="8603"/>
        </w:tabs>
        <w:spacing w:before="12"/>
        <w:ind w:left="3768"/>
      </w:pPr>
      <w:r>
        <w:rPr>
          <w:spacing w:val="-2"/>
        </w:rPr>
        <w:t>score</w:t>
      </w:r>
      <w:r>
        <w:tab/>
      </w:r>
      <w:r>
        <w:rPr>
          <w:spacing w:val="-2"/>
        </w:rPr>
        <w:t>score</w:t>
      </w:r>
      <w:r>
        <w:tab/>
      </w:r>
      <w:r>
        <w:rPr>
          <w:spacing w:val="-2"/>
        </w:rPr>
        <w:t>score</w:t>
      </w:r>
      <w:r>
        <w:tab/>
      </w:r>
      <w:r>
        <w:rPr>
          <w:spacing w:val="-2"/>
        </w:rPr>
        <w:t>score</w:t>
      </w:r>
      <w:r>
        <w:tab/>
      </w:r>
      <w:r>
        <w:rPr>
          <w:spacing w:val="-2"/>
        </w:rPr>
        <w:t>score</w:t>
      </w:r>
      <w:r>
        <w:tab/>
      </w:r>
      <w:r>
        <w:rPr>
          <w:spacing w:val="-2"/>
        </w:rPr>
        <w:t>score</w:t>
      </w:r>
    </w:p>
    <w:p w14:paraId="1E78FB97" w14:textId="77777777" w:rsidR="009D57A7" w:rsidRDefault="009D57A7">
      <w:pPr>
        <w:pStyle w:val="BodyText"/>
        <w:spacing w:before="23"/>
      </w:pPr>
    </w:p>
    <w:tbl>
      <w:tblPr>
        <w:tblW w:w="0" w:type="auto"/>
        <w:tblInd w:w="363" w:type="dxa"/>
        <w:tblLayout w:type="fixed"/>
        <w:tblCellMar>
          <w:left w:w="0" w:type="dxa"/>
          <w:right w:w="0" w:type="dxa"/>
        </w:tblCellMar>
        <w:tblLook w:val="01E0" w:firstRow="1" w:lastRow="1" w:firstColumn="1" w:lastColumn="1" w:noHBand="0" w:noVBand="0"/>
      </w:tblPr>
      <w:tblGrid>
        <w:gridCol w:w="3570"/>
        <w:gridCol w:w="1076"/>
        <w:gridCol w:w="910"/>
        <w:gridCol w:w="825"/>
        <w:gridCol w:w="908"/>
        <w:gridCol w:w="852"/>
        <w:gridCol w:w="741"/>
      </w:tblGrid>
      <w:tr w:rsidR="009D57A7" w14:paraId="4A6189F4" w14:textId="77777777">
        <w:trPr>
          <w:trHeight w:val="249"/>
        </w:trPr>
        <w:tc>
          <w:tcPr>
            <w:tcW w:w="3570" w:type="dxa"/>
          </w:tcPr>
          <w:p w14:paraId="2258928B" w14:textId="77777777" w:rsidR="009D57A7" w:rsidRDefault="004505A8">
            <w:pPr>
              <w:pStyle w:val="TableParagraph"/>
              <w:spacing w:before="0"/>
              <w:ind w:right="371"/>
              <w:rPr>
                <w:sz w:val="20"/>
              </w:rPr>
            </w:pPr>
            <w:r>
              <w:rPr>
                <w:spacing w:val="-2"/>
                <w:sz w:val="20"/>
              </w:rPr>
              <w:t>Sutton</w:t>
            </w:r>
          </w:p>
        </w:tc>
        <w:tc>
          <w:tcPr>
            <w:tcW w:w="1076" w:type="dxa"/>
          </w:tcPr>
          <w:p w14:paraId="3AFAAB4C" w14:textId="77777777" w:rsidR="009D57A7" w:rsidRDefault="004505A8">
            <w:pPr>
              <w:pStyle w:val="TableParagraph"/>
              <w:spacing w:before="0"/>
              <w:ind w:left="122"/>
              <w:jc w:val="center"/>
              <w:rPr>
                <w:sz w:val="20"/>
              </w:rPr>
            </w:pPr>
            <w:r>
              <w:rPr>
                <w:spacing w:val="-4"/>
                <w:sz w:val="20"/>
              </w:rPr>
              <w:t>69.4</w:t>
            </w:r>
          </w:p>
        </w:tc>
        <w:tc>
          <w:tcPr>
            <w:tcW w:w="910" w:type="dxa"/>
          </w:tcPr>
          <w:p w14:paraId="3D8A636B" w14:textId="77777777" w:rsidR="009D57A7" w:rsidRDefault="004505A8">
            <w:pPr>
              <w:pStyle w:val="TableParagraph"/>
              <w:spacing w:before="0"/>
              <w:ind w:right="204"/>
              <w:rPr>
                <w:sz w:val="20"/>
              </w:rPr>
            </w:pPr>
            <w:r>
              <w:rPr>
                <w:spacing w:val="-4"/>
                <w:sz w:val="20"/>
              </w:rPr>
              <w:t>44.2</w:t>
            </w:r>
          </w:p>
        </w:tc>
        <w:tc>
          <w:tcPr>
            <w:tcW w:w="825" w:type="dxa"/>
          </w:tcPr>
          <w:p w14:paraId="0114CD6D" w14:textId="77777777" w:rsidR="009D57A7" w:rsidRDefault="004505A8">
            <w:pPr>
              <w:pStyle w:val="TableParagraph"/>
              <w:spacing w:before="0"/>
              <w:ind w:left="167" w:right="128"/>
              <w:jc w:val="center"/>
              <w:rPr>
                <w:sz w:val="20"/>
              </w:rPr>
            </w:pPr>
            <w:r>
              <w:rPr>
                <w:spacing w:val="-4"/>
                <w:sz w:val="20"/>
              </w:rPr>
              <w:t>70.2</w:t>
            </w:r>
          </w:p>
        </w:tc>
        <w:tc>
          <w:tcPr>
            <w:tcW w:w="908" w:type="dxa"/>
          </w:tcPr>
          <w:p w14:paraId="16198200" w14:textId="77777777" w:rsidR="009D57A7" w:rsidRDefault="004505A8">
            <w:pPr>
              <w:pStyle w:val="TableParagraph"/>
              <w:spacing w:before="0"/>
              <w:ind w:right="124"/>
              <w:jc w:val="center"/>
              <w:rPr>
                <w:sz w:val="20"/>
              </w:rPr>
            </w:pPr>
            <w:r>
              <w:rPr>
                <w:spacing w:val="-4"/>
                <w:sz w:val="20"/>
              </w:rPr>
              <w:t>69.7</w:t>
            </w:r>
          </w:p>
        </w:tc>
        <w:tc>
          <w:tcPr>
            <w:tcW w:w="852" w:type="dxa"/>
          </w:tcPr>
          <w:p w14:paraId="6B9D04B4" w14:textId="77777777" w:rsidR="009D57A7" w:rsidRDefault="004505A8">
            <w:pPr>
              <w:pStyle w:val="TableParagraph"/>
              <w:spacing w:before="0"/>
              <w:ind w:right="107"/>
              <w:rPr>
                <w:sz w:val="20"/>
              </w:rPr>
            </w:pPr>
            <w:r>
              <w:rPr>
                <w:spacing w:val="-4"/>
                <w:sz w:val="20"/>
              </w:rPr>
              <w:t>26.1</w:t>
            </w:r>
          </w:p>
        </w:tc>
        <w:tc>
          <w:tcPr>
            <w:tcW w:w="741" w:type="dxa"/>
          </w:tcPr>
          <w:p w14:paraId="01CA5668" w14:textId="77777777" w:rsidR="009D57A7" w:rsidRDefault="004505A8">
            <w:pPr>
              <w:pStyle w:val="TableParagraph"/>
              <w:spacing w:before="0"/>
              <w:ind w:left="53"/>
              <w:jc w:val="center"/>
              <w:rPr>
                <w:sz w:val="20"/>
              </w:rPr>
            </w:pPr>
            <w:r>
              <w:rPr>
                <w:spacing w:val="-2"/>
                <w:sz w:val="20"/>
              </w:rPr>
              <w:t>279.5</w:t>
            </w:r>
          </w:p>
        </w:tc>
      </w:tr>
      <w:tr w:rsidR="009D57A7" w14:paraId="6D92F038" w14:textId="77777777">
        <w:trPr>
          <w:trHeight w:val="254"/>
        </w:trPr>
        <w:tc>
          <w:tcPr>
            <w:tcW w:w="3570" w:type="dxa"/>
          </w:tcPr>
          <w:p w14:paraId="1AF63BFF" w14:textId="77777777" w:rsidR="009D57A7" w:rsidRDefault="004505A8">
            <w:pPr>
              <w:pStyle w:val="TableParagraph"/>
              <w:ind w:right="371"/>
              <w:rPr>
                <w:sz w:val="20"/>
              </w:rPr>
            </w:pPr>
            <w:r>
              <w:rPr>
                <w:spacing w:val="-2"/>
                <w:sz w:val="20"/>
              </w:rPr>
              <w:t>Kirkby</w:t>
            </w:r>
          </w:p>
        </w:tc>
        <w:tc>
          <w:tcPr>
            <w:tcW w:w="1076" w:type="dxa"/>
          </w:tcPr>
          <w:p w14:paraId="736874C2" w14:textId="77777777" w:rsidR="009D57A7" w:rsidRDefault="004505A8">
            <w:pPr>
              <w:pStyle w:val="TableParagraph"/>
              <w:ind w:left="122"/>
              <w:jc w:val="center"/>
              <w:rPr>
                <w:sz w:val="20"/>
              </w:rPr>
            </w:pPr>
            <w:r>
              <w:rPr>
                <w:spacing w:val="-4"/>
                <w:sz w:val="20"/>
              </w:rPr>
              <w:t>72.2</w:t>
            </w:r>
          </w:p>
        </w:tc>
        <w:tc>
          <w:tcPr>
            <w:tcW w:w="910" w:type="dxa"/>
          </w:tcPr>
          <w:p w14:paraId="09542F7D" w14:textId="77777777" w:rsidR="009D57A7" w:rsidRDefault="004505A8">
            <w:pPr>
              <w:pStyle w:val="TableParagraph"/>
              <w:ind w:right="204"/>
              <w:rPr>
                <w:sz w:val="20"/>
              </w:rPr>
            </w:pPr>
            <w:r>
              <w:rPr>
                <w:spacing w:val="-4"/>
                <w:sz w:val="20"/>
              </w:rPr>
              <w:t>43.9</w:t>
            </w:r>
          </w:p>
        </w:tc>
        <w:tc>
          <w:tcPr>
            <w:tcW w:w="825" w:type="dxa"/>
          </w:tcPr>
          <w:p w14:paraId="7DAE8F5F" w14:textId="77777777" w:rsidR="009D57A7" w:rsidRDefault="004505A8">
            <w:pPr>
              <w:pStyle w:val="TableParagraph"/>
              <w:ind w:left="167" w:right="128"/>
              <w:jc w:val="center"/>
              <w:rPr>
                <w:sz w:val="20"/>
              </w:rPr>
            </w:pPr>
            <w:r>
              <w:rPr>
                <w:spacing w:val="-4"/>
                <w:sz w:val="20"/>
              </w:rPr>
              <w:t>71.1</w:t>
            </w:r>
          </w:p>
        </w:tc>
        <w:tc>
          <w:tcPr>
            <w:tcW w:w="908" w:type="dxa"/>
          </w:tcPr>
          <w:p w14:paraId="2CBF1BDC" w14:textId="77777777" w:rsidR="009D57A7" w:rsidRDefault="004505A8">
            <w:pPr>
              <w:pStyle w:val="TableParagraph"/>
              <w:ind w:right="124"/>
              <w:jc w:val="center"/>
              <w:rPr>
                <w:sz w:val="20"/>
              </w:rPr>
            </w:pPr>
            <w:r>
              <w:rPr>
                <w:spacing w:val="-4"/>
                <w:sz w:val="20"/>
              </w:rPr>
              <w:t>59.7</w:t>
            </w:r>
          </w:p>
        </w:tc>
        <w:tc>
          <w:tcPr>
            <w:tcW w:w="852" w:type="dxa"/>
          </w:tcPr>
          <w:p w14:paraId="3A9C9393" w14:textId="77777777" w:rsidR="009D57A7" w:rsidRDefault="004505A8">
            <w:pPr>
              <w:pStyle w:val="TableParagraph"/>
              <w:ind w:right="107"/>
              <w:rPr>
                <w:sz w:val="20"/>
              </w:rPr>
            </w:pPr>
            <w:r>
              <w:rPr>
                <w:spacing w:val="-4"/>
                <w:sz w:val="20"/>
              </w:rPr>
              <w:t>27.9</w:t>
            </w:r>
          </w:p>
        </w:tc>
        <w:tc>
          <w:tcPr>
            <w:tcW w:w="741" w:type="dxa"/>
          </w:tcPr>
          <w:p w14:paraId="23D64146" w14:textId="77777777" w:rsidR="009D57A7" w:rsidRDefault="004505A8">
            <w:pPr>
              <w:pStyle w:val="TableParagraph"/>
              <w:ind w:left="53"/>
              <w:jc w:val="center"/>
              <w:rPr>
                <w:sz w:val="20"/>
              </w:rPr>
            </w:pPr>
            <w:r>
              <w:rPr>
                <w:spacing w:val="-2"/>
                <w:sz w:val="20"/>
              </w:rPr>
              <w:t>274.8</w:t>
            </w:r>
          </w:p>
        </w:tc>
      </w:tr>
      <w:tr w:rsidR="009D57A7" w14:paraId="78F5311F" w14:textId="77777777">
        <w:trPr>
          <w:trHeight w:val="255"/>
        </w:trPr>
        <w:tc>
          <w:tcPr>
            <w:tcW w:w="3570" w:type="dxa"/>
          </w:tcPr>
          <w:p w14:paraId="391693B9" w14:textId="77777777" w:rsidR="009D57A7" w:rsidRDefault="004505A8">
            <w:pPr>
              <w:pStyle w:val="TableParagraph"/>
              <w:ind w:right="372"/>
              <w:rPr>
                <w:sz w:val="20"/>
              </w:rPr>
            </w:pPr>
            <w:r>
              <w:rPr>
                <w:spacing w:val="-2"/>
                <w:sz w:val="20"/>
              </w:rPr>
              <w:t>Ilkeston</w:t>
            </w:r>
          </w:p>
        </w:tc>
        <w:tc>
          <w:tcPr>
            <w:tcW w:w="1076" w:type="dxa"/>
          </w:tcPr>
          <w:p w14:paraId="322DF1F4" w14:textId="77777777" w:rsidR="009D57A7" w:rsidRDefault="004505A8">
            <w:pPr>
              <w:pStyle w:val="TableParagraph"/>
              <w:ind w:left="122"/>
              <w:jc w:val="center"/>
              <w:rPr>
                <w:sz w:val="20"/>
              </w:rPr>
            </w:pPr>
            <w:r>
              <w:rPr>
                <w:spacing w:val="-4"/>
                <w:sz w:val="20"/>
              </w:rPr>
              <w:t>69.0</w:t>
            </w:r>
          </w:p>
        </w:tc>
        <w:tc>
          <w:tcPr>
            <w:tcW w:w="910" w:type="dxa"/>
          </w:tcPr>
          <w:p w14:paraId="27A7FE00" w14:textId="77777777" w:rsidR="009D57A7" w:rsidRDefault="004505A8">
            <w:pPr>
              <w:pStyle w:val="TableParagraph"/>
              <w:ind w:right="204"/>
              <w:rPr>
                <w:sz w:val="20"/>
              </w:rPr>
            </w:pPr>
            <w:r>
              <w:rPr>
                <w:spacing w:val="-4"/>
                <w:sz w:val="20"/>
              </w:rPr>
              <w:t>43.8</w:t>
            </w:r>
          </w:p>
        </w:tc>
        <w:tc>
          <w:tcPr>
            <w:tcW w:w="825" w:type="dxa"/>
          </w:tcPr>
          <w:p w14:paraId="72C8101A" w14:textId="77777777" w:rsidR="009D57A7" w:rsidRDefault="004505A8">
            <w:pPr>
              <w:pStyle w:val="TableParagraph"/>
              <w:ind w:left="167" w:right="128"/>
              <w:jc w:val="center"/>
              <w:rPr>
                <w:sz w:val="20"/>
              </w:rPr>
            </w:pPr>
            <w:r>
              <w:rPr>
                <w:spacing w:val="-4"/>
                <w:sz w:val="20"/>
              </w:rPr>
              <w:t>68.7</w:t>
            </w:r>
          </w:p>
        </w:tc>
        <w:tc>
          <w:tcPr>
            <w:tcW w:w="908" w:type="dxa"/>
          </w:tcPr>
          <w:p w14:paraId="001EA7F1" w14:textId="77777777" w:rsidR="009D57A7" w:rsidRDefault="004505A8">
            <w:pPr>
              <w:pStyle w:val="TableParagraph"/>
              <w:ind w:right="124"/>
              <w:jc w:val="center"/>
              <w:rPr>
                <w:sz w:val="20"/>
              </w:rPr>
            </w:pPr>
            <w:r>
              <w:rPr>
                <w:spacing w:val="-4"/>
                <w:sz w:val="20"/>
              </w:rPr>
              <w:t>68.0</w:t>
            </w:r>
          </w:p>
        </w:tc>
        <w:tc>
          <w:tcPr>
            <w:tcW w:w="852" w:type="dxa"/>
          </w:tcPr>
          <w:p w14:paraId="331D6AA5" w14:textId="77777777" w:rsidR="009D57A7" w:rsidRDefault="004505A8">
            <w:pPr>
              <w:pStyle w:val="TableParagraph"/>
              <w:ind w:right="107"/>
              <w:rPr>
                <w:sz w:val="20"/>
              </w:rPr>
            </w:pPr>
            <w:r>
              <w:rPr>
                <w:spacing w:val="-4"/>
                <w:sz w:val="20"/>
              </w:rPr>
              <w:t>23.9</w:t>
            </w:r>
          </w:p>
        </w:tc>
        <w:tc>
          <w:tcPr>
            <w:tcW w:w="741" w:type="dxa"/>
          </w:tcPr>
          <w:p w14:paraId="0A910839" w14:textId="77777777" w:rsidR="009D57A7" w:rsidRDefault="004505A8">
            <w:pPr>
              <w:pStyle w:val="TableParagraph"/>
              <w:ind w:left="53"/>
              <w:jc w:val="center"/>
              <w:rPr>
                <w:sz w:val="20"/>
              </w:rPr>
            </w:pPr>
            <w:r>
              <w:rPr>
                <w:spacing w:val="-2"/>
                <w:sz w:val="20"/>
              </w:rPr>
              <w:t>273.5</w:t>
            </w:r>
          </w:p>
        </w:tc>
      </w:tr>
      <w:tr w:rsidR="009D57A7" w14:paraId="7D27C15E" w14:textId="77777777">
        <w:trPr>
          <w:trHeight w:val="255"/>
        </w:trPr>
        <w:tc>
          <w:tcPr>
            <w:tcW w:w="3570" w:type="dxa"/>
          </w:tcPr>
          <w:p w14:paraId="716A57DD" w14:textId="77777777" w:rsidR="009D57A7" w:rsidRDefault="004505A8">
            <w:pPr>
              <w:pStyle w:val="TableParagraph"/>
              <w:ind w:right="371"/>
              <w:rPr>
                <w:sz w:val="20"/>
              </w:rPr>
            </w:pPr>
            <w:r>
              <w:rPr>
                <w:spacing w:val="-2"/>
                <w:sz w:val="20"/>
              </w:rPr>
              <w:t>Bingham</w:t>
            </w:r>
          </w:p>
        </w:tc>
        <w:tc>
          <w:tcPr>
            <w:tcW w:w="1076" w:type="dxa"/>
          </w:tcPr>
          <w:p w14:paraId="17B99ED1" w14:textId="77777777" w:rsidR="009D57A7" w:rsidRDefault="004505A8">
            <w:pPr>
              <w:pStyle w:val="TableParagraph"/>
              <w:ind w:left="122"/>
              <w:jc w:val="center"/>
              <w:rPr>
                <w:sz w:val="20"/>
              </w:rPr>
            </w:pPr>
            <w:r>
              <w:rPr>
                <w:spacing w:val="-4"/>
                <w:sz w:val="20"/>
              </w:rPr>
              <w:t>74.9</w:t>
            </w:r>
          </w:p>
        </w:tc>
        <w:tc>
          <w:tcPr>
            <w:tcW w:w="910" w:type="dxa"/>
          </w:tcPr>
          <w:p w14:paraId="470E7032" w14:textId="77777777" w:rsidR="009D57A7" w:rsidRDefault="004505A8">
            <w:pPr>
              <w:pStyle w:val="TableParagraph"/>
              <w:ind w:right="204"/>
              <w:rPr>
                <w:sz w:val="20"/>
              </w:rPr>
            </w:pPr>
            <w:r>
              <w:rPr>
                <w:spacing w:val="-4"/>
                <w:sz w:val="20"/>
              </w:rPr>
              <w:t>36.4</w:t>
            </w:r>
          </w:p>
        </w:tc>
        <w:tc>
          <w:tcPr>
            <w:tcW w:w="825" w:type="dxa"/>
          </w:tcPr>
          <w:p w14:paraId="0FF317D1" w14:textId="77777777" w:rsidR="009D57A7" w:rsidRDefault="004505A8">
            <w:pPr>
              <w:pStyle w:val="TableParagraph"/>
              <w:ind w:left="167" w:right="128"/>
              <w:jc w:val="center"/>
              <w:rPr>
                <w:sz w:val="20"/>
              </w:rPr>
            </w:pPr>
            <w:r>
              <w:rPr>
                <w:spacing w:val="-4"/>
                <w:sz w:val="20"/>
              </w:rPr>
              <w:t>56.0</w:t>
            </w:r>
          </w:p>
        </w:tc>
        <w:tc>
          <w:tcPr>
            <w:tcW w:w="908" w:type="dxa"/>
          </w:tcPr>
          <w:p w14:paraId="7BE564BE" w14:textId="77777777" w:rsidR="009D57A7" w:rsidRDefault="004505A8">
            <w:pPr>
              <w:pStyle w:val="TableParagraph"/>
              <w:ind w:right="124"/>
              <w:jc w:val="center"/>
              <w:rPr>
                <w:sz w:val="20"/>
              </w:rPr>
            </w:pPr>
            <w:r>
              <w:rPr>
                <w:spacing w:val="-4"/>
                <w:sz w:val="20"/>
              </w:rPr>
              <w:t>72.8</w:t>
            </w:r>
          </w:p>
        </w:tc>
        <w:tc>
          <w:tcPr>
            <w:tcW w:w="852" w:type="dxa"/>
          </w:tcPr>
          <w:p w14:paraId="2A56D997" w14:textId="77777777" w:rsidR="009D57A7" w:rsidRDefault="004505A8">
            <w:pPr>
              <w:pStyle w:val="TableParagraph"/>
              <w:ind w:right="107"/>
              <w:rPr>
                <w:sz w:val="20"/>
              </w:rPr>
            </w:pPr>
            <w:r>
              <w:rPr>
                <w:spacing w:val="-4"/>
                <w:sz w:val="20"/>
              </w:rPr>
              <w:t>29.4</w:t>
            </w:r>
          </w:p>
        </w:tc>
        <w:tc>
          <w:tcPr>
            <w:tcW w:w="741" w:type="dxa"/>
          </w:tcPr>
          <w:p w14:paraId="60E64667" w14:textId="77777777" w:rsidR="009D57A7" w:rsidRDefault="004505A8">
            <w:pPr>
              <w:pStyle w:val="TableParagraph"/>
              <w:ind w:left="53"/>
              <w:jc w:val="center"/>
              <w:rPr>
                <w:sz w:val="20"/>
              </w:rPr>
            </w:pPr>
            <w:r>
              <w:rPr>
                <w:spacing w:val="-2"/>
                <w:sz w:val="20"/>
              </w:rPr>
              <w:t>269.6</w:t>
            </w:r>
          </w:p>
        </w:tc>
      </w:tr>
      <w:tr w:rsidR="009D57A7" w14:paraId="65555097" w14:textId="77777777">
        <w:trPr>
          <w:trHeight w:val="255"/>
        </w:trPr>
        <w:tc>
          <w:tcPr>
            <w:tcW w:w="3570" w:type="dxa"/>
          </w:tcPr>
          <w:p w14:paraId="79323F30" w14:textId="77777777" w:rsidR="009D57A7" w:rsidRDefault="004505A8">
            <w:pPr>
              <w:pStyle w:val="TableParagraph"/>
              <w:ind w:right="370"/>
              <w:rPr>
                <w:sz w:val="20"/>
              </w:rPr>
            </w:pPr>
            <w:r>
              <w:rPr>
                <w:spacing w:val="-2"/>
                <w:sz w:val="20"/>
              </w:rPr>
              <w:t>Eastwood/Giltbrook/Newthorpe</w:t>
            </w:r>
          </w:p>
        </w:tc>
        <w:tc>
          <w:tcPr>
            <w:tcW w:w="1076" w:type="dxa"/>
          </w:tcPr>
          <w:p w14:paraId="17AF0103" w14:textId="77777777" w:rsidR="009D57A7" w:rsidRDefault="004505A8">
            <w:pPr>
              <w:pStyle w:val="TableParagraph"/>
              <w:ind w:left="122"/>
              <w:jc w:val="center"/>
              <w:rPr>
                <w:sz w:val="20"/>
              </w:rPr>
            </w:pPr>
            <w:r>
              <w:rPr>
                <w:spacing w:val="-4"/>
                <w:sz w:val="20"/>
              </w:rPr>
              <w:t>63.0</w:t>
            </w:r>
          </w:p>
        </w:tc>
        <w:tc>
          <w:tcPr>
            <w:tcW w:w="910" w:type="dxa"/>
          </w:tcPr>
          <w:p w14:paraId="2FC68B36" w14:textId="77777777" w:rsidR="009D57A7" w:rsidRDefault="004505A8">
            <w:pPr>
              <w:pStyle w:val="TableParagraph"/>
              <w:ind w:right="204"/>
              <w:rPr>
                <w:sz w:val="20"/>
              </w:rPr>
            </w:pPr>
            <w:r>
              <w:rPr>
                <w:spacing w:val="-4"/>
                <w:sz w:val="20"/>
              </w:rPr>
              <w:t>43.7</w:t>
            </w:r>
          </w:p>
        </w:tc>
        <w:tc>
          <w:tcPr>
            <w:tcW w:w="825" w:type="dxa"/>
          </w:tcPr>
          <w:p w14:paraId="6ED75627" w14:textId="77777777" w:rsidR="009D57A7" w:rsidRDefault="004505A8">
            <w:pPr>
              <w:pStyle w:val="TableParagraph"/>
              <w:ind w:left="167" w:right="128"/>
              <w:jc w:val="center"/>
              <w:rPr>
                <w:sz w:val="20"/>
              </w:rPr>
            </w:pPr>
            <w:r>
              <w:rPr>
                <w:spacing w:val="-4"/>
                <w:sz w:val="20"/>
              </w:rPr>
              <w:t>65.7</w:t>
            </w:r>
          </w:p>
        </w:tc>
        <w:tc>
          <w:tcPr>
            <w:tcW w:w="908" w:type="dxa"/>
          </w:tcPr>
          <w:p w14:paraId="56111791" w14:textId="77777777" w:rsidR="009D57A7" w:rsidRDefault="004505A8">
            <w:pPr>
              <w:pStyle w:val="TableParagraph"/>
              <w:ind w:right="124"/>
              <w:jc w:val="center"/>
              <w:rPr>
                <w:sz w:val="20"/>
              </w:rPr>
            </w:pPr>
            <w:r>
              <w:rPr>
                <w:spacing w:val="-4"/>
                <w:sz w:val="20"/>
              </w:rPr>
              <w:t>70.6</w:t>
            </w:r>
          </w:p>
        </w:tc>
        <w:tc>
          <w:tcPr>
            <w:tcW w:w="852" w:type="dxa"/>
          </w:tcPr>
          <w:p w14:paraId="68C20A30" w14:textId="77777777" w:rsidR="009D57A7" w:rsidRDefault="004505A8">
            <w:pPr>
              <w:pStyle w:val="TableParagraph"/>
              <w:ind w:right="107"/>
              <w:rPr>
                <w:sz w:val="20"/>
              </w:rPr>
            </w:pPr>
            <w:r>
              <w:rPr>
                <w:spacing w:val="-4"/>
                <w:sz w:val="20"/>
              </w:rPr>
              <w:t>26.5</w:t>
            </w:r>
          </w:p>
        </w:tc>
        <w:tc>
          <w:tcPr>
            <w:tcW w:w="741" w:type="dxa"/>
          </w:tcPr>
          <w:p w14:paraId="770DBE95" w14:textId="77777777" w:rsidR="009D57A7" w:rsidRDefault="004505A8">
            <w:pPr>
              <w:pStyle w:val="TableParagraph"/>
              <w:ind w:left="53"/>
              <w:jc w:val="center"/>
              <w:rPr>
                <w:sz w:val="20"/>
              </w:rPr>
            </w:pPr>
            <w:r>
              <w:rPr>
                <w:spacing w:val="-2"/>
                <w:sz w:val="20"/>
              </w:rPr>
              <w:t>269.4</w:t>
            </w:r>
          </w:p>
        </w:tc>
      </w:tr>
      <w:tr w:rsidR="009D57A7" w14:paraId="52011E74" w14:textId="77777777">
        <w:trPr>
          <w:trHeight w:val="245"/>
        </w:trPr>
        <w:tc>
          <w:tcPr>
            <w:tcW w:w="3570" w:type="dxa"/>
          </w:tcPr>
          <w:p w14:paraId="15019171" w14:textId="77777777" w:rsidR="009D57A7" w:rsidRDefault="004505A8">
            <w:pPr>
              <w:pStyle w:val="TableParagraph"/>
              <w:spacing w:line="219" w:lineRule="exact"/>
              <w:ind w:right="370"/>
              <w:rPr>
                <w:sz w:val="20"/>
              </w:rPr>
            </w:pPr>
            <w:r>
              <w:rPr>
                <w:spacing w:val="-2"/>
                <w:sz w:val="20"/>
              </w:rPr>
              <w:t>Ruddington</w:t>
            </w:r>
          </w:p>
        </w:tc>
        <w:tc>
          <w:tcPr>
            <w:tcW w:w="1076" w:type="dxa"/>
          </w:tcPr>
          <w:p w14:paraId="783554B2" w14:textId="77777777" w:rsidR="009D57A7" w:rsidRDefault="004505A8">
            <w:pPr>
              <w:pStyle w:val="TableParagraph"/>
              <w:spacing w:line="219" w:lineRule="exact"/>
              <w:ind w:left="122"/>
              <w:jc w:val="center"/>
              <w:rPr>
                <w:sz w:val="20"/>
              </w:rPr>
            </w:pPr>
            <w:r>
              <w:rPr>
                <w:spacing w:val="-4"/>
                <w:sz w:val="20"/>
              </w:rPr>
              <w:t>66.0</w:t>
            </w:r>
          </w:p>
        </w:tc>
        <w:tc>
          <w:tcPr>
            <w:tcW w:w="910" w:type="dxa"/>
          </w:tcPr>
          <w:p w14:paraId="30FF16CB" w14:textId="77777777" w:rsidR="009D57A7" w:rsidRDefault="004505A8">
            <w:pPr>
              <w:pStyle w:val="TableParagraph"/>
              <w:spacing w:line="219" w:lineRule="exact"/>
              <w:ind w:right="204"/>
              <w:rPr>
                <w:sz w:val="20"/>
              </w:rPr>
            </w:pPr>
            <w:r>
              <w:rPr>
                <w:spacing w:val="-4"/>
                <w:sz w:val="20"/>
              </w:rPr>
              <w:t>38.5</w:t>
            </w:r>
          </w:p>
        </w:tc>
        <w:tc>
          <w:tcPr>
            <w:tcW w:w="825" w:type="dxa"/>
          </w:tcPr>
          <w:p w14:paraId="451A3367" w14:textId="77777777" w:rsidR="009D57A7" w:rsidRDefault="004505A8">
            <w:pPr>
              <w:pStyle w:val="TableParagraph"/>
              <w:spacing w:line="219" w:lineRule="exact"/>
              <w:ind w:left="167" w:right="128"/>
              <w:jc w:val="center"/>
              <w:rPr>
                <w:sz w:val="20"/>
              </w:rPr>
            </w:pPr>
            <w:r>
              <w:rPr>
                <w:spacing w:val="-4"/>
                <w:sz w:val="20"/>
              </w:rPr>
              <w:t>62.5</w:t>
            </w:r>
          </w:p>
        </w:tc>
        <w:tc>
          <w:tcPr>
            <w:tcW w:w="908" w:type="dxa"/>
          </w:tcPr>
          <w:p w14:paraId="1932BF1A" w14:textId="77777777" w:rsidR="009D57A7" w:rsidRDefault="004505A8">
            <w:pPr>
              <w:pStyle w:val="TableParagraph"/>
              <w:spacing w:line="219" w:lineRule="exact"/>
              <w:ind w:right="124"/>
              <w:jc w:val="center"/>
              <w:rPr>
                <w:sz w:val="20"/>
              </w:rPr>
            </w:pPr>
            <w:r>
              <w:rPr>
                <w:spacing w:val="-4"/>
                <w:sz w:val="20"/>
              </w:rPr>
              <w:t>74.5</w:t>
            </w:r>
          </w:p>
        </w:tc>
        <w:tc>
          <w:tcPr>
            <w:tcW w:w="852" w:type="dxa"/>
          </w:tcPr>
          <w:p w14:paraId="4ADA0344" w14:textId="77777777" w:rsidR="009D57A7" w:rsidRDefault="004505A8">
            <w:pPr>
              <w:pStyle w:val="TableParagraph"/>
              <w:spacing w:line="219" w:lineRule="exact"/>
              <w:ind w:right="107"/>
              <w:rPr>
                <w:sz w:val="20"/>
              </w:rPr>
            </w:pPr>
            <w:r>
              <w:rPr>
                <w:spacing w:val="-4"/>
                <w:sz w:val="20"/>
              </w:rPr>
              <w:t>27.0</w:t>
            </w:r>
          </w:p>
        </w:tc>
        <w:tc>
          <w:tcPr>
            <w:tcW w:w="741" w:type="dxa"/>
          </w:tcPr>
          <w:p w14:paraId="28BC11BC" w14:textId="77777777" w:rsidR="009D57A7" w:rsidRDefault="004505A8">
            <w:pPr>
              <w:pStyle w:val="TableParagraph"/>
              <w:spacing w:line="219" w:lineRule="exact"/>
              <w:ind w:left="53"/>
              <w:jc w:val="center"/>
              <w:rPr>
                <w:sz w:val="20"/>
              </w:rPr>
            </w:pPr>
            <w:r>
              <w:rPr>
                <w:spacing w:val="-2"/>
                <w:sz w:val="20"/>
              </w:rPr>
              <w:t>268.5</w:t>
            </w:r>
          </w:p>
        </w:tc>
      </w:tr>
      <w:tr w:rsidR="009D57A7" w14:paraId="43F4B53C" w14:textId="77777777">
        <w:trPr>
          <w:trHeight w:val="264"/>
        </w:trPr>
        <w:tc>
          <w:tcPr>
            <w:tcW w:w="3570" w:type="dxa"/>
          </w:tcPr>
          <w:p w14:paraId="0FFA3B15" w14:textId="77777777" w:rsidR="009D57A7" w:rsidRDefault="004505A8">
            <w:pPr>
              <w:pStyle w:val="TableParagraph"/>
              <w:spacing w:before="15"/>
              <w:ind w:right="371"/>
              <w:rPr>
                <w:sz w:val="20"/>
              </w:rPr>
            </w:pPr>
            <w:r>
              <w:rPr>
                <w:spacing w:val="-2"/>
                <w:sz w:val="20"/>
              </w:rPr>
              <w:t>Kimberley/Nuthall/Watnall</w:t>
            </w:r>
            <w:r>
              <w:rPr>
                <w:spacing w:val="-2"/>
                <w:sz w:val="20"/>
                <w:vertAlign w:val="superscript"/>
              </w:rPr>
              <w:t>10</w:t>
            </w:r>
          </w:p>
        </w:tc>
        <w:tc>
          <w:tcPr>
            <w:tcW w:w="1076" w:type="dxa"/>
          </w:tcPr>
          <w:p w14:paraId="0DB96089" w14:textId="77777777" w:rsidR="009D57A7" w:rsidRDefault="004505A8">
            <w:pPr>
              <w:pStyle w:val="TableParagraph"/>
              <w:spacing w:before="15"/>
              <w:ind w:left="122"/>
              <w:jc w:val="center"/>
              <w:rPr>
                <w:sz w:val="20"/>
              </w:rPr>
            </w:pPr>
            <w:r>
              <w:rPr>
                <w:spacing w:val="-4"/>
                <w:sz w:val="20"/>
              </w:rPr>
              <w:t>66.5</w:t>
            </w:r>
          </w:p>
        </w:tc>
        <w:tc>
          <w:tcPr>
            <w:tcW w:w="910" w:type="dxa"/>
          </w:tcPr>
          <w:p w14:paraId="1BB91B53" w14:textId="77777777" w:rsidR="009D57A7" w:rsidRDefault="004505A8">
            <w:pPr>
              <w:pStyle w:val="TableParagraph"/>
              <w:spacing w:before="15"/>
              <w:ind w:right="204"/>
              <w:rPr>
                <w:sz w:val="20"/>
              </w:rPr>
            </w:pPr>
            <w:r>
              <w:rPr>
                <w:spacing w:val="-4"/>
                <w:sz w:val="20"/>
              </w:rPr>
              <w:t>40.0</w:t>
            </w:r>
          </w:p>
        </w:tc>
        <w:tc>
          <w:tcPr>
            <w:tcW w:w="825" w:type="dxa"/>
          </w:tcPr>
          <w:p w14:paraId="2759F16E" w14:textId="77777777" w:rsidR="009D57A7" w:rsidRDefault="004505A8">
            <w:pPr>
              <w:pStyle w:val="TableParagraph"/>
              <w:spacing w:before="15"/>
              <w:ind w:left="167" w:right="128"/>
              <w:jc w:val="center"/>
              <w:rPr>
                <w:sz w:val="20"/>
              </w:rPr>
            </w:pPr>
            <w:r>
              <w:rPr>
                <w:spacing w:val="-4"/>
                <w:sz w:val="20"/>
              </w:rPr>
              <w:t>66.7</w:t>
            </w:r>
          </w:p>
        </w:tc>
        <w:tc>
          <w:tcPr>
            <w:tcW w:w="908" w:type="dxa"/>
          </w:tcPr>
          <w:p w14:paraId="408FDE3B" w14:textId="77777777" w:rsidR="009D57A7" w:rsidRDefault="004505A8">
            <w:pPr>
              <w:pStyle w:val="TableParagraph"/>
              <w:spacing w:before="15"/>
              <w:ind w:right="124"/>
              <w:jc w:val="center"/>
              <w:rPr>
                <w:sz w:val="20"/>
              </w:rPr>
            </w:pPr>
            <w:r>
              <w:rPr>
                <w:spacing w:val="-4"/>
                <w:sz w:val="20"/>
              </w:rPr>
              <w:t>68.9</w:t>
            </w:r>
          </w:p>
        </w:tc>
        <w:tc>
          <w:tcPr>
            <w:tcW w:w="852" w:type="dxa"/>
          </w:tcPr>
          <w:p w14:paraId="6A4D4C08" w14:textId="77777777" w:rsidR="009D57A7" w:rsidRDefault="004505A8">
            <w:pPr>
              <w:pStyle w:val="TableParagraph"/>
              <w:spacing w:before="15"/>
              <w:ind w:right="107"/>
              <w:rPr>
                <w:sz w:val="20"/>
              </w:rPr>
            </w:pPr>
            <w:r>
              <w:rPr>
                <w:spacing w:val="-4"/>
                <w:sz w:val="20"/>
              </w:rPr>
              <w:t>26.0</w:t>
            </w:r>
          </w:p>
        </w:tc>
        <w:tc>
          <w:tcPr>
            <w:tcW w:w="741" w:type="dxa"/>
          </w:tcPr>
          <w:p w14:paraId="326ABD80" w14:textId="77777777" w:rsidR="009D57A7" w:rsidRDefault="004505A8">
            <w:pPr>
              <w:pStyle w:val="TableParagraph"/>
              <w:spacing w:before="15"/>
              <w:ind w:left="53"/>
              <w:jc w:val="center"/>
              <w:rPr>
                <w:sz w:val="20"/>
              </w:rPr>
            </w:pPr>
            <w:r>
              <w:rPr>
                <w:spacing w:val="-2"/>
                <w:sz w:val="20"/>
              </w:rPr>
              <w:t>268.1</w:t>
            </w:r>
          </w:p>
        </w:tc>
      </w:tr>
      <w:tr w:rsidR="009D57A7" w14:paraId="43AD61A0" w14:textId="77777777">
        <w:trPr>
          <w:trHeight w:val="255"/>
        </w:trPr>
        <w:tc>
          <w:tcPr>
            <w:tcW w:w="3570" w:type="dxa"/>
          </w:tcPr>
          <w:p w14:paraId="1DD9A18E" w14:textId="77777777" w:rsidR="009D57A7" w:rsidRDefault="004505A8">
            <w:pPr>
              <w:pStyle w:val="TableParagraph"/>
              <w:ind w:right="371"/>
              <w:rPr>
                <w:sz w:val="20"/>
              </w:rPr>
            </w:pPr>
            <w:r>
              <w:rPr>
                <w:spacing w:val="-2"/>
                <w:sz w:val="20"/>
              </w:rPr>
              <w:t>Hucknall</w:t>
            </w:r>
          </w:p>
        </w:tc>
        <w:tc>
          <w:tcPr>
            <w:tcW w:w="1076" w:type="dxa"/>
          </w:tcPr>
          <w:p w14:paraId="4117877F" w14:textId="77777777" w:rsidR="009D57A7" w:rsidRDefault="004505A8">
            <w:pPr>
              <w:pStyle w:val="TableParagraph"/>
              <w:ind w:left="122"/>
              <w:jc w:val="center"/>
              <w:rPr>
                <w:sz w:val="20"/>
              </w:rPr>
            </w:pPr>
            <w:r>
              <w:rPr>
                <w:spacing w:val="-4"/>
                <w:sz w:val="20"/>
              </w:rPr>
              <w:t>67.6</w:t>
            </w:r>
          </w:p>
        </w:tc>
        <w:tc>
          <w:tcPr>
            <w:tcW w:w="910" w:type="dxa"/>
          </w:tcPr>
          <w:p w14:paraId="3EB5F4D8" w14:textId="77777777" w:rsidR="009D57A7" w:rsidRDefault="004505A8">
            <w:pPr>
              <w:pStyle w:val="TableParagraph"/>
              <w:ind w:right="204"/>
              <w:rPr>
                <w:sz w:val="20"/>
              </w:rPr>
            </w:pPr>
            <w:r>
              <w:rPr>
                <w:spacing w:val="-4"/>
                <w:sz w:val="20"/>
              </w:rPr>
              <w:t>42.6</w:t>
            </w:r>
          </w:p>
        </w:tc>
        <w:tc>
          <w:tcPr>
            <w:tcW w:w="825" w:type="dxa"/>
          </w:tcPr>
          <w:p w14:paraId="657ED6E9" w14:textId="77777777" w:rsidR="009D57A7" w:rsidRDefault="004505A8">
            <w:pPr>
              <w:pStyle w:val="TableParagraph"/>
              <w:ind w:left="167" w:right="128"/>
              <w:jc w:val="center"/>
              <w:rPr>
                <w:sz w:val="20"/>
              </w:rPr>
            </w:pPr>
            <w:r>
              <w:rPr>
                <w:spacing w:val="-4"/>
                <w:sz w:val="20"/>
              </w:rPr>
              <w:t>62.1</w:t>
            </w:r>
          </w:p>
        </w:tc>
        <w:tc>
          <w:tcPr>
            <w:tcW w:w="908" w:type="dxa"/>
          </w:tcPr>
          <w:p w14:paraId="4E079DAF" w14:textId="77777777" w:rsidR="009D57A7" w:rsidRDefault="004505A8">
            <w:pPr>
              <w:pStyle w:val="TableParagraph"/>
              <w:ind w:right="124"/>
              <w:jc w:val="center"/>
              <w:rPr>
                <w:sz w:val="20"/>
              </w:rPr>
            </w:pPr>
            <w:r>
              <w:rPr>
                <w:spacing w:val="-4"/>
                <w:sz w:val="20"/>
              </w:rPr>
              <w:t>67.0</w:t>
            </w:r>
          </w:p>
        </w:tc>
        <w:tc>
          <w:tcPr>
            <w:tcW w:w="852" w:type="dxa"/>
          </w:tcPr>
          <w:p w14:paraId="153911C7" w14:textId="77777777" w:rsidR="009D57A7" w:rsidRDefault="004505A8">
            <w:pPr>
              <w:pStyle w:val="TableParagraph"/>
              <w:ind w:right="107"/>
              <w:rPr>
                <w:sz w:val="20"/>
              </w:rPr>
            </w:pPr>
            <w:r>
              <w:rPr>
                <w:spacing w:val="-4"/>
                <w:sz w:val="20"/>
              </w:rPr>
              <w:t>27.5</w:t>
            </w:r>
          </w:p>
        </w:tc>
        <w:tc>
          <w:tcPr>
            <w:tcW w:w="741" w:type="dxa"/>
          </w:tcPr>
          <w:p w14:paraId="496BB28B" w14:textId="77777777" w:rsidR="009D57A7" w:rsidRDefault="004505A8">
            <w:pPr>
              <w:pStyle w:val="TableParagraph"/>
              <w:ind w:left="53"/>
              <w:jc w:val="center"/>
              <w:rPr>
                <w:sz w:val="20"/>
              </w:rPr>
            </w:pPr>
            <w:r>
              <w:rPr>
                <w:spacing w:val="-2"/>
                <w:sz w:val="20"/>
              </w:rPr>
              <w:t>266.8</w:t>
            </w:r>
          </w:p>
        </w:tc>
      </w:tr>
      <w:tr w:rsidR="009D57A7" w14:paraId="7C844BB7" w14:textId="77777777">
        <w:trPr>
          <w:trHeight w:val="255"/>
        </w:trPr>
        <w:tc>
          <w:tcPr>
            <w:tcW w:w="3570" w:type="dxa"/>
          </w:tcPr>
          <w:p w14:paraId="6D871CE0" w14:textId="77777777" w:rsidR="009D57A7" w:rsidRDefault="004505A8">
            <w:pPr>
              <w:pStyle w:val="TableParagraph"/>
              <w:ind w:right="372"/>
              <w:rPr>
                <w:sz w:val="20"/>
              </w:rPr>
            </w:pPr>
            <w:r>
              <w:rPr>
                <w:spacing w:val="-2"/>
                <w:sz w:val="20"/>
              </w:rPr>
              <w:t>Keyworth</w:t>
            </w:r>
          </w:p>
        </w:tc>
        <w:tc>
          <w:tcPr>
            <w:tcW w:w="1076" w:type="dxa"/>
          </w:tcPr>
          <w:p w14:paraId="736BB0D6" w14:textId="77777777" w:rsidR="009D57A7" w:rsidRDefault="004505A8">
            <w:pPr>
              <w:pStyle w:val="TableParagraph"/>
              <w:ind w:left="122"/>
              <w:jc w:val="center"/>
              <w:rPr>
                <w:sz w:val="20"/>
              </w:rPr>
            </w:pPr>
            <w:r>
              <w:rPr>
                <w:spacing w:val="-4"/>
                <w:sz w:val="20"/>
              </w:rPr>
              <w:t>66.5</w:t>
            </w:r>
          </w:p>
        </w:tc>
        <w:tc>
          <w:tcPr>
            <w:tcW w:w="910" w:type="dxa"/>
          </w:tcPr>
          <w:p w14:paraId="056BFE80" w14:textId="77777777" w:rsidR="009D57A7" w:rsidRDefault="004505A8">
            <w:pPr>
              <w:pStyle w:val="TableParagraph"/>
              <w:ind w:right="204"/>
              <w:rPr>
                <w:sz w:val="20"/>
              </w:rPr>
            </w:pPr>
            <w:r>
              <w:rPr>
                <w:spacing w:val="-4"/>
                <w:sz w:val="20"/>
              </w:rPr>
              <w:t>36.3</w:t>
            </w:r>
          </w:p>
        </w:tc>
        <w:tc>
          <w:tcPr>
            <w:tcW w:w="825" w:type="dxa"/>
          </w:tcPr>
          <w:p w14:paraId="1B0F389D" w14:textId="77777777" w:rsidR="009D57A7" w:rsidRDefault="004505A8">
            <w:pPr>
              <w:pStyle w:val="TableParagraph"/>
              <w:ind w:left="167" w:right="128"/>
              <w:jc w:val="center"/>
              <w:rPr>
                <w:sz w:val="20"/>
              </w:rPr>
            </w:pPr>
            <w:r>
              <w:rPr>
                <w:spacing w:val="-4"/>
                <w:sz w:val="20"/>
              </w:rPr>
              <w:t>54.7</w:t>
            </w:r>
          </w:p>
        </w:tc>
        <w:tc>
          <w:tcPr>
            <w:tcW w:w="908" w:type="dxa"/>
          </w:tcPr>
          <w:p w14:paraId="31FB96C8" w14:textId="77777777" w:rsidR="009D57A7" w:rsidRDefault="004505A8">
            <w:pPr>
              <w:pStyle w:val="TableParagraph"/>
              <w:ind w:right="124"/>
              <w:jc w:val="center"/>
              <w:rPr>
                <w:sz w:val="20"/>
              </w:rPr>
            </w:pPr>
            <w:r>
              <w:rPr>
                <w:spacing w:val="-4"/>
                <w:sz w:val="20"/>
              </w:rPr>
              <w:t>73.2</w:t>
            </w:r>
          </w:p>
        </w:tc>
        <w:tc>
          <w:tcPr>
            <w:tcW w:w="852" w:type="dxa"/>
          </w:tcPr>
          <w:p w14:paraId="1BD455E5" w14:textId="77777777" w:rsidR="009D57A7" w:rsidRDefault="004505A8">
            <w:pPr>
              <w:pStyle w:val="TableParagraph"/>
              <w:ind w:right="107"/>
              <w:rPr>
                <w:sz w:val="20"/>
              </w:rPr>
            </w:pPr>
            <w:r>
              <w:rPr>
                <w:spacing w:val="-4"/>
                <w:sz w:val="20"/>
              </w:rPr>
              <w:t>23.0</w:t>
            </w:r>
          </w:p>
        </w:tc>
        <w:tc>
          <w:tcPr>
            <w:tcW w:w="741" w:type="dxa"/>
          </w:tcPr>
          <w:p w14:paraId="3BEFE07F" w14:textId="77777777" w:rsidR="009D57A7" w:rsidRDefault="004505A8">
            <w:pPr>
              <w:pStyle w:val="TableParagraph"/>
              <w:ind w:left="53"/>
              <w:jc w:val="center"/>
              <w:rPr>
                <w:sz w:val="20"/>
              </w:rPr>
            </w:pPr>
            <w:r>
              <w:rPr>
                <w:spacing w:val="-2"/>
                <w:sz w:val="20"/>
              </w:rPr>
              <w:t>253.7</w:t>
            </w:r>
          </w:p>
        </w:tc>
      </w:tr>
      <w:tr w:rsidR="009D57A7" w14:paraId="32602747" w14:textId="77777777">
        <w:trPr>
          <w:trHeight w:val="255"/>
        </w:trPr>
        <w:tc>
          <w:tcPr>
            <w:tcW w:w="3570" w:type="dxa"/>
          </w:tcPr>
          <w:p w14:paraId="7A5994AD" w14:textId="77777777" w:rsidR="009D57A7" w:rsidRDefault="004505A8">
            <w:pPr>
              <w:pStyle w:val="TableParagraph"/>
              <w:ind w:right="372"/>
              <w:rPr>
                <w:sz w:val="20"/>
              </w:rPr>
            </w:pPr>
            <w:r>
              <w:rPr>
                <w:sz w:val="20"/>
              </w:rPr>
              <w:t>Stanton</w:t>
            </w:r>
            <w:r>
              <w:rPr>
                <w:spacing w:val="-4"/>
                <w:sz w:val="20"/>
              </w:rPr>
              <w:t xml:space="preserve"> Hill</w:t>
            </w:r>
          </w:p>
        </w:tc>
        <w:tc>
          <w:tcPr>
            <w:tcW w:w="1076" w:type="dxa"/>
          </w:tcPr>
          <w:p w14:paraId="59A9B1F3" w14:textId="77777777" w:rsidR="009D57A7" w:rsidRDefault="004505A8">
            <w:pPr>
              <w:pStyle w:val="TableParagraph"/>
              <w:ind w:left="122"/>
              <w:jc w:val="center"/>
              <w:rPr>
                <w:sz w:val="20"/>
              </w:rPr>
            </w:pPr>
            <w:r>
              <w:rPr>
                <w:spacing w:val="-4"/>
                <w:sz w:val="20"/>
              </w:rPr>
              <w:t>65.8</w:t>
            </w:r>
          </w:p>
        </w:tc>
        <w:tc>
          <w:tcPr>
            <w:tcW w:w="910" w:type="dxa"/>
          </w:tcPr>
          <w:p w14:paraId="5E1C8FEA" w14:textId="77777777" w:rsidR="009D57A7" w:rsidRDefault="004505A8">
            <w:pPr>
              <w:pStyle w:val="TableParagraph"/>
              <w:ind w:right="204"/>
              <w:rPr>
                <w:sz w:val="20"/>
              </w:rPr>
            </w:pPr>
            <w:r>
              <w:rPr>
                <w:spacing w:val="-4"/>
                <w:sz w:val="20"/>
              </w:rPr>
              <w:t>30.0</w:t>
            </w:r>
          </w:p>
        </w:tc>
        <w:tc>
          <w:tcPr>
            <w:tcW w:w="825" w:type="dxa"/>
          </w:tcPr>
          <w:p w14:paraId="08C9FFA5" w14:textId="77777777" w:rsidR="009D57A7" w:rsidRDefault="004505A8">
            <w:pPr>
              <w:pStyle w:val="TableParagraph"/>
              <w:ind w:left="167" w:right="128"/>
              <w:jc w:val="center"/>
              <w:rPr>
                <w:sz w:val="20"/>
              </w:rPr>
            </w:pPr>
            <w:r>
              <w:rPr>
                <w:spacing w:val="-4"/>
                <w:sz w:val="20"/>
              </w:rPr>
              <w:t>65.8</w:t>
            </w:r>
          </w:p>
        </w:tc>
        <w:tc>
          <w:tcPr>
            <w:tcW w:w="908" w:type="dxa"/>
          </w:tcPr>
          <w:p w14:paraId="4861052D" w14:textId="77777777" w:rsidR="009D57A7" w:rsidRDefault="004505A8">
            <w:pPr>
              <w:pStyle w:val="TableParagraph"/>
              <w:ind w:right="124"/>
              <w:jc w:val="center"/>
              <w:rPr>
                <w:sz w:val="20"/>
              </w:rPr>
            </w:pPr>
            <w:r>
              <w:rPr>
                <w:spacing w:val="-4"/>
                <w:sz w:val="20"/>
              </w:rPr>
              <w:t>65.0</w:t>
            </w:r>
          </w:p>
        </w:tc>
        <w:tc>
          <w:tcPr>
            <w:tcW w:w="852" w:type="dxa"/>
          </w:tcPr>
          <w:p w14:paraId="4D107DF1" w14:textId="77777777" w:rsidR="009D57A7" w:rsidRDefault="004505A8">
            <w:pPr>
              <w:pStyle w:val="TableParagraph"/>
              <w:ind w:right="107"/>
              <w:rPr>
                <w:sz w:val="20"/>
              </w:rPr>
            </w:pPr>
            <w:r>
              <w:rPr>
                <w:spacing w:val="-4"/>
                <w:sz w:val="20"/>
              </w:rPr>
              <w:t>26.4</w:t>
            </w:r>
          </w:p>
        </w:tc>
        <w:tc>
          <w:tcPr>
            <w:tcW w:w="741" w:type="dxa"/>
          </w:tcPr>
          <w:p w14:paraId="0CBC644A" w14:textId="77777777" w:rsidR="009D57A7" w:rsidRDefault="004505A8">
            <w:pPr>
              <w:pStyle w:val="TableParagraph"/>
              <w:ind w:left="53"/>
              <w:jc w:val="center"/>
              <w:rPr>
                <w:sz w:val="20"/>
              </w:rPr>
            </w:pPr>
            <w:r>
              <w:rPr>
                <w:spacing w:val="-2"/>
                <w:sz w:val="20"/>
              </w:rPr>
              <w:t>253.1</w:t>
            </w:r>
          </w:p>
        </w:tc>
      </w:tr>
      <w:tr w:rsidR="009D57A7" w14:paraId="3B464E4D" w14:textId="77777777">
        <w:trPr>
          <w:trHeight w:val="255"/>
        </w:trPr>
        <w:tc>
          <w:tcPr>
            <w:tcW w:w="3570" w:type="dxa"/>
          </w:tcPr>
          <w:p w14:paraId="2DCF91B5" w14:textId="77777777" w:rsidR="009D57A7" w:rsidRDefault="004505A8">
            <w:pPr>
              <w:pStyle w:val="TableParagraph"/>
              <w:ind w:right="371"/>
              <w:rPr>
                <w:sz w:val="20"/>
              </w:rPr>
            </w:pPr>
            <w:r>
              <w:rPr>
                <w:sz w:val="20"/>
              </w:rPr>
              <w:t>Kirk</w:t>
            </w:r>
            <w:r>
              <w:rPr>
                <w:spacing w:val="-3"/>
                <w:sz w:val="20"/>
              </w:rPr>
              <w:t xml:space="preserve"> </w:t>
            </w:r>
            <w:r>
              <w:rPr>
                <w:spacing w:val="-2"/>
                <w:sz w:val="20"/>
              </w:rPr>
              <w:t>Hallam</w:t>
            </w:r>
          </w:p>
        </w:tc>
        <w:tc>
          <w:tcPr>
            <w:tcW w:w="1076" w:type="dxa"/>
          </w:tcPr>
          <w:p w14:paraId="0F15881A" w14:textId="77777777" w:rsidR="009D57A7" w:rsidRDefault="004505A8">
            <w:pPr>
              <w:pStyle w:val="TableParagraph"/>
              <w:ind w:left="122"/>
              <w:jc w:val="center"/>
              <w:rPr>
                <w:sz w:val="20"/>
              </w:rPr>
            </w:pPr>
            <w:r>
              <w:rPr>
                <w:spacing w:val="-4"/>
                <w:sz w:val="20"/>
              </w:rPr>
              <w:t>70.5</w:t>
            </w:r>
          </w:p>
        </w:tc>
        <w:tc>
          <w:tcPr>
            <w:tcW w:w="910" w:type="dxa"/>
          </w:tcPr>
          <w:p w14:paraId="4812FB87" w14:textId="77777777" w:rsidR="009D57A7" w:rsidRDefault="004505A8">
            <w:pPr>
              <w:pStyle w:val="TableParagraph"/>
              <w:ind w:right="204"/>
              <w:rPr>
                <w:sz w:val="20"/>
              </w:rPr>
            </w:pPr>
            <w:r>
              <w:rPr>
                <w:spacing w:val="-4"/>
                <w:sz w:val="20"/>
              </w:rPr>
              <w:t>36.9</w:t>
            </w:r>
          </w:p>
        </w:tc>
        <w:tc>
          <w:tcPr>
            <w:tcW w:w="825" w:type="dxa"/>
          </w:tcPr>
          <w:p w14:paraId="1B4838B8" w14:textId="77777777" w:rsidR="009D57A7" w:rsidRDefault="004505A8">
            <w:pPr>
              <w:pStyle w:val="TableParagraph"/>
              <w:ind w:left="167" w:right="128"/>
              <w:jc w:val="center"/>
              <w:rPr>
                <w:sz w:val="20"/>
              </w:rPr>
            </w:pPr>
            <w:r>
              <w:rPr>
                <w:spacing w:val="-4"/>
                <w:sz w:val="20"/>
              </w:rPr>
              <w:t>53.5</w:t>
            </w:r>
          </w:p>
        </w:tc>
        <w:tc>
          <w:tcPr>
            <w:tcW w:w="908" w:type="dxa"/>
          </w:tcPr>
          <w:p w14:paraId="3CB4BA0B" w14:textId="77777777" w:rsidR="009D57A7" w:rsidRDefault="004505A8">
            <w:pPr>
              <w:pStyle w:val="TableParagraph"/>
              <w:ind w:right="124"/>
              <w:jc w:val="center"/>
              <w:rPr>
                <w:sz w:val="20"/>
              </w:rPr>
            </w:pPr>
            <w:r>
              <w:rPr>
                <w:spacing w:val="-4"/>
                <w:sz w:val="20"/>
              </w:rPr>
              <w:t>68.8</w:t>
            </w:r>
          </w:p>
        </w:tc>
        <w:tc>
          <w:tcPr>
            <w:tcW w:w="852" w:type="dxa"/>
          </w:tcPr>
          <w:p w14:paraId="7C52119B" w14:textId="77777777" w:rsidR="009D57A7" w:rsidRDefault="004505A8">
            <w:pPr>
              <w:pStyle w:val="TableParagraph"/>
              <w:ind w:right="107"/>
              <w:rPr>
                <w:sz w:val="20"/>
              </w:rPr>
            </w:pPr>
            <w:r>
              <w:rPr>
                <w:spacing w:val="-4"/>
                <w:sz w:val="20"/>
              </w:rPr>
              <w:t>21.6</w:t>
            </w:r>
          </w:p>
        </w:tc>
        <w:tc>
          <w:tcPr>
            <w:tcW w:w="741" w:type="dxa"/>
          </w:tcPr>
          <w:p w14:paraId="737A70CD" w14:textId="77777777" w:rsidR="009D57A7" w:rsidRDefault="004505A8">
            <w:pPr>
              <w:pStyle w:val="TableParagraph"/>
              <w:ind w:left="53"/>
              <w:jc w:val="center"/>
              <w:rPr>
                <w:sz w:val="20"/>
              </w:rPr>
            </w:pPr>
            <w:r>
              <w:rPr>
                <w:spacing w:val="-2"/>
                <w:sz w:val="20"/>
              </w:rPr>
              <w:t>251.3</w:t>
            </w:r>
          </w:p>
        </w:tc>
      </w:tr>
      <w:tr w:rsidR="009D57A7" w14:paraId="40230521" w14:textId="77777777">
        <w:trPr>
          <w:trHeight w:val="255"/>
        </w:trPr>
        <w:tc>
          <w:tcPr>
            <w:tcW w:w="3570" w:type="dxa"/>
          </w:tcPr>
          <w:p w14:paraId="1336B41F" w14:textId="77777777" w:rsidR="009D57A7" w:rsidRDefault="004505A8">
            <w:pPr>
              <w:pStyle w:val="TableParagraph"/>
              <w:ind w:right="371"/>
              <w:rPr>
                <w:sz w:val="20"/>
              </w:rPr>
            </w:pPr>
            <w:r>
              <w:rPr>
                <w:sz w:val="20"/>
              </w:rPr>
              <w:t>Radcliffe</w:t>
            </w:r>
            <w:r>
              <w:rPr>
                <w:spacing w:val="-5"/>
                <w:sz w:val="20"/>
              </w:rPr>
              <w:t xml:space="preserve"> </w:t>
            </w:r>
            <w:r>
              <w:rPr>
                <w:sz w:val="20"/>
              </w:rPr>
              <w:t>on</w:t>
            </w:r>
            <w:r>
              <w:rPr>
                <w:spacing w:val="-4"/>
                <w:sz w:val="20"/>
              </w:rPr>
              <w:t xml:space="preserve"> </w:t>
            </w:r>
            <w:r>
              <w:rPr>
                <w:spacing w:val="-2"/>
                <w:sz w:val="20"/>
              </w:rPr>
              <w:t>Trent</w:t>
            </w:r>
          </w:p>
        </w:tc>
        <w:tc>
          <w:tcPr>
            <w:tcW w:w="1076" w:type="dxa"/>
          </w:tcPr>
          <w:p w14:paraId="34A8BC10" w14:textId="77777777" w:rsidR="009D57A7" w:rsidRDefault="004505A8">
            <w:pPr>
              <w:pStyle w:val="TableParagraph"/>
              <w:ind w:left="122"/>
              <w:jc w:val="center"/>
              <w:rPr>
                <w:sz w:val="20"/>
              </w:rPr>
            </w:pPr>
            <w:r>
              <w:rPr>
                <w:spacing w:val="-4"/>
                <w:sz w:val="20"/>
              </w:rPr>
              <w:t>67.3</w:t>
            </w:r>
          </w:p>
        </w:tc>
        <w:tc>
          <w:tcPr>
            <w:tcW w:w="910" w:type="dxa"/>
          </w:tcPr>
          <w:p w14:paraId="4843917F" w14:textId="77777777" w:rsidR="009D57A7" w:rsidRDefault="004505A8">
            <w:pPr>
              <w:pStyle w:val="TableParagraph"/>
              <w:ind w:right="204"/>
              <w:rPr>
                <w:sz w:val="20"/>
              </w:rPr>
            </w:pPr>
            <w:r>
              <w:rPr>
                <w:spacing w:val="-4"/>
                <w:sz w:val="20"/>
              </w:rPr>
              <w:t>34.9</w:t>
            </w:r>
          </w:p>
        </w:tc>
        <w:tc>
          <w:tcPr>
            <w:tcW w:w="825" w:type="dxa"/>
          </w:tcPr>
          <w:p w14:paraId="63318D40" w14:textId="77777777" w:rsidR="009D57A7" w:rsidRDefault="004505A8">
            <w:pPr>
              <w:pStyle w:val="TableParagraph"/>
              <w:ind w:left="167" w:right="128"/>
              <w:jc w:val="center"/>
              <w:rPr>
                <w:sz w:val="20"/>
              </w:rPr>
            </w:pPr>
            <w:r>
              <w:rPr>
                <w:spacing w:val="-4"/>
                <w:sz w:val="20"/>
              </w:rPr>
              <w:t>52.1</w:t>
            </w:r>
          </w:p>
        </w:tc>
        <w:tc>
          <w:tcPr>
            <w:tcW w:w="908" w:type="dxa"/>
          </w:tcPr>
          <w:p w14:paraId="7F04C177" w14:textId="77777777" w:rsidR="009D57A7" w:rsidRDefault="004505A8">
            <w:pPr>
              <w:pStyle w:val="TableParagraph"/>
              <w:ind w:right="124"/>
              <w:jc w:val="center"/>
              <w:rPr>
                <w:sz w:val="20"/>
              </w:rPr>
            </w:pPr>
            <w:r>
              <w:rPr>
                <w:spacing w:val="-4"/>
                <w:sz w:val="20"/>
              </w:rPr>
              <w:t>72.1</w:t>
            </w:r>
          </w:p>
        </w:tc>
        <w:tc>
          <w:tcPr>
            <w:tcW w:w="852" w:type="dxa"/>
          </w:tcPr>
          <w:p w14:paraId="747EDDAD" w14:textId="77777777" w:rsidR="009D57A7" w:rsidRDefault="004505A8">
            <w:pPr>
              <w:pStyle w:val="TableParagraph"/>
              <w:ind w:right="107"/>
              <w:rPr>
                <w:sz w:val="20"/>
              </w:rPr>
            </w:pPr>
            <w:r>
              <w:rPr>
                <w:spacing w:val="-4"/>
                <w:sz w:val="20"/>
              </w:rPr>
              <w:t>24.6</w:t>
            </w:r>
          </w:p>
        </w:tc>
        <w:tc>
          <w:tcPr>
            <w:tcW w:w="741" w:type="dxa"/>
          </w:tcPr>
          <w:p w14:paraId="420B21F8" w14:textId="77777777" w:rsidR="009D57A7" w:rsidRDefault="004505A8">
            <w:pPr>
              <w:pStyle w:val="TableParagraph"/>
              <w:ind w:left="53"/>
              <w:jc w:val="center"/>
              <w:rPr>
                <w:sz w:val="20"/>
              </w:rPr>
            </w:pPr>
            <w:r>
              <w:rPr>
                <w:spacing w:val="-2"/>
                <w:sz w:val="20"/>
              </w:rPr>
              <w:t>250.9</w:t>
            </w:r>
          </w:p>
        </w:tc>
      </w:tr>
      <w:tr w:rsidR="009D57A7" w14:paraId="68B3BFB5" w14:textId="77777777">
        <w:trPr>
          <w:trHeight w:val="255"/>
        </w:trPr>
        <w:tc>
          <w:tcPr>
            <w:tcW w:w="3570" w:type="dxa"/>
          </w:tcPr>
          <w:p w14:paraId="1A889B42" w14:textId="77777777" w:rsidR="009D57A7" w:rsidRDefault="004505A8">
            <w:pPr>
              <w:pStyle w:val="TableParagraph"/>
              <w:ind w:right="371"/>
              <w:rPr>
                <w:sz w:val="20"/>
              </w:rPr>
            </w:pPr>
            <w:r>
              <w:rPr>
                <w:sz w:val="20"/>
              </w:rPr>
              <w:t>East</w:t>
            </w:r>
            <w:r>
              <w:rPr>
                <w:spacing w:val="-4"/>
                <w:sz w:val="20"/>
              </w:rPr>
              <w:t xml:space="preserve"> </w:t>
            </w:r>
            <w:r>
              <w:rPr>
                <w:spacing w:val="-2"/>
                <w:sz w:val="20"/>
              </w:rPr>
              <w:t>Leake</w:t>
            </w:r>
          </w:p>
        </w:tc>
        <w:tc>
          <w:tcPr>
            <w:tcW w:w="1076" w:type="dxa"/>
          </w:tcPr>
          <w:p w14:paraId="05B8E568" w14:textId="77777777" w:rsidR="009D57A7" w:rsidRDefault="004505A8">
            <w:pPr>
              <w:pStyle w:val="TableParagraph"/>
              <w:ind w:left="122"/>
              <w:jc w:val="center"/>
              <w:rPr>
                <w:sz w:val="20"/>
              </w:rPr>
            </w:pPr>
            <w:r>
              <w:rPr>
                <w:spacing w:val="-4"/>
                <w:sz w:val="20"/>
              </w:rPr>
              <w:t>61.7</w:t>
            </w:r>
          </w:p>
        </w:tc>
        <w:tc>
          <w:tcPr>
            <w:tcW w:w="910" w:type="dxa"/>
          </w:tcPr>
          <w:p w14:paraId="214583A0" w14:textId="77777777" w:rsidR="009D57A7" w:rsidRDefault="004505A8">
            <w:pPr>
              <w:pStyle w:val="TableParagraph"/>
              <w:ind w:right="204"/>
              <w:rPr>
                <w:sz w:val="20"/>
              </w:rPr>
            </w:pPr>
            <w:r>
              <w:rPr>
                <w:spacing w:val="-4"/>
                <w:sz w:val="20"/>
              </w:rPr>
              <w:t>28.7</w:t>
            </w:r>
          </w:p>
        </w:tc>
        <w:tc>
          <w:tcPr>
            <w:tcW w:w="825" w:type="dxa"/>
          </w:tcPr>
          <w:p w14:paraId="02D7577D" w14:textId="77777777" w:rsidR="009D57A7" w:rsidRDefault="004505A8">
            <w:pPr>
              <w:pStyle w:val="TableParagraph"/>
              <w:ind w:left="167" w:right="128"/>
              <w:jc w:val="center"/>
              <w:rPr>
                <w:sz w:val="20"/>
              </w:rPr>
            </w:pPr>
            <w:r>
              <w:rPr>
                <w:spacing w:val="-4"/>
                <w:sz w:val="20"/>
              </w:rPr>
              <w:t>58.5</w:t>
            </w:r>
          </w:p>
        </w:tc>
        <w:tc>
          <w:tcPr>
            <w:tcW w:w="908" w:type="dxa"/>
          </w:tcPr>
          <w:p w14:paraId="1A43F908" w14:textId="77777777" w:rsidR="009D57A7" w:rsidRDefault="004505A8">
            <w:pPr>
              <w:pStyle w:val="TableParagraph"/>
              <w:ind w:right="124"/>
              <w:jc w:val="center"/>
              <w:rPr>
                <w:sz w:val="20"/>
              </w:rPr>
            </w:pPr>
            <w:r>
              <w:rPr>
                <w:spacing w:val="-4"/>
                <w:sz w:val="20"/>
              </w:rPr>
              <w:t>71.9</w:t>
            </w:r>
          </w:p>
        </w:tc>
        <w:tc>
          <w:tcPr>
            <w:tcW w:w="852" w:type="dxa"/>
          </w:tcPr>
          <w:p w14:paraId="3CB5583D" w14:textId="77777777" w:rsidR="009D57A7" w:rsidRDefault="004505A8">
            <w:pPr>
              <w:pStyle w:val="TableParagraph"/>
              <w:ind w:right="107"/>
              <w:rPr>
                <w:sz w:val="20"/>
              </w:rPr>
            </w:pPr>
            <w:r>
              <w:rPr>
                <w:spacing w:val="-4"/>
                <w:sz w:val="20"/>
              </w:rPr>
              <w:t>27.6</w:t>
            </w:r>
          </w:p>
        </w:tc>
        <w:tc>
          <w:tcPr>
            <w:tcW w:w="741" w:type="dxa"/>
          </w:tcPr>
          <w:p w14:paraId="1406ECB6" w14:textId="77777777" w:rsidR="009D57A7" w:rsidRDefault="004505A8">
            <w:pPr>
              <w:pStyle w:val="TableParagraph"/>
              <w:ind w:left="53"/>
              <w:jc w:val="center"/>
              <w:rPr>
                <w:sz w:val="20"/>
              </w:rPr>
            </w:pPr>
            <w:r>
              <w:rPr>
                <w:spacing w:val="-2"/>
                <w:sz w:val="20"/>
              </w:rPr>
              <w:t>248.6</w:t>
            </w:r>
          </w:p>
        </w:tc>
      </w:tr>
      <w:tr w:rsidR="009D57A7" w14:paraId="4B1D67B9" w14:textId="77777777">
        <w:trPr>
          <w:trHeight w:val="255"/>
        </w:trPr>
        <w:tc>
          <w:tcPr>
            <w:tcW w:w="3570" w:type="dxa"/>
          </w:tcPr>
          <w:p w14:paraId="52CE686E" w14:textId="77777777" w:rsidR="009D57A7" w:rsidRDefault="004505A8">
            <w:pPr>
              <w:pStyle w:val="TableParagraph"/>
              <w:ind w:right="371"/>
              <w:rPr>
                <w:sz w:val="20"/>
              </w:rPr>
            </w:pPr>
            <w:r>
              <w:rPr>
                <w:spacing w:val="-2"/>
                <w:sz w:val="20"/>
              </w:rPr>
              <w:t>Huthwaite</w:t>
            </w:r>
          </w:p>
        </w:tc>
        <w:tc>
          <w:tcPr>
            <w:tcW w:w="1076" w:type="dxa"/>
          </w:tcPr>
          <w:p w14:paraId="53893075" w14:textId="77777777" w:rsidR="009D57A7" w:rsidRDefault="004505A8">
            <w:pPr>
              <w:pStyle w:val="TableParagraph"/>
              <w:ind w:left="122"/>
              <w:jc w:val="center"/>
              <w:rPr>
                <w:sz w:val="20"/>
              </w:rPr>
            </w:pPr>
            <w:r>
              <w:rPr>
                <w:spacing w:val="-4"/>
                <w:sz w:val="20"/>
              </w:rPr>
              <w:t>55.7</w:t>
            </w:r>
          </w:p>
        </w:tc>
        <w:tc>
          <w:tcPr>
            <w:tcW w:w="910" w:type="dxa"/>
          </w:tcPr>
          <w:p w14:paraId="5114D2F1" w14:textId="77777777" w:rsidR="009D57A7" w:rsidRDefault="004505A8">
            <w:pPr>
              <w:pStyle w:val="TableParagraph"/>
              <w:ind w:right="204"/>
              <w:rPr>
                <w:sz w:val="20"/>
              </w:rPr>
            </w:pPr>
            <w:r>
              <w:rPr>
                <w:spacing w:val="-4"/>
                <w:sz w:val="20"/>
              </w:rPr>
              <w:t>39.1</w:t>
            </w:r>
          </w:p>
        </w:tc>
        <w:tc>
          <w:tcPr>
            <w:tcW w:w="825" w:type="dxa"/>
          </w:tcPr>
          <w:p w14:paraId="26ED4A9C" w14:textId="77777777" w:rsidR="009D57A7" w:rsidRDefault="004505A8">
            <w:pPr>
              <w:pStyle w:val="TableParagraph"/>
              <w:ind w:left="167" w:right="128"/>
              <w:jc w:val="center"/>
              <w:rPr>
                <w:sz w:val="20"/>
              </w:rPr>
            </w:pPr>
            <w:r>
              <w:rPr>
                <w:spacing w:val="-4"/>
                <w:sz w:val="20"/>
              </w:rPr>
              <w:t>63.1</w:t>
            </w:r>
          </w:p>
        </w:tc>
        <w:tc>
          <w:tcPr>
            <w:tcW w:w="908" w:type="dxa"/>
          </w:tcPr>
          <w:p w14:paraId="7853FB17" w14:textId="77777777" w:rsidR="009D57A7" w:rsidRDefault="004505A8">
            <w:pPr>
              <w:pStyle w:val="TableParagraph"/>
              <w:ind w:right="124"/>
              <w:jc w:val="center"/>
              <w:rPr>
                <w:sz w:val="20"/>
              </w:rPr>
            </w:pPr>
            <w:r>
              <w:rPr>
                <w:spacing w:val="-4"/>
                <w:sz w:val="20"/>
              </w:rPr>
              <w:t>68.1</w:t>
            </w:r>
          </w:p>
        </w:tc>
        <w:tc>
          <w:tcPr>
            <w:tcW w:w="852" w:type="dxa"/>
          </w:tcPr>
          <w:p w14:paraId="48D498F1" w14:textId="77777777" w:rsidR="009D57A7" w:rsidRDefault="004505A8">
            <w:pPr>
              <w:pStyle w:val="TableParagraph"/>
              <w:ind w:right="107"/>
              <w:rPr>
                <w:sz w:val="20"/>
              </w:rPr>
            </w:pPr>
            <w:r>
              <w:rPr>
                <w:spacing w:val="-4"/>
                <w:sz w:val="20"/>
              </w:rPr>
              <w:t>22.0</w:t>
            </w:r>
          </w:p>
        </w:tc>
        <w:tc>
          <w:tcPr>
            <w:tcW w:w="741" w:type="dxa"/>
          </w:tcPr>
          <w:p w14:paraId="1EFC2B7F" w14:textId="77777777" w:rsidR="009D57A7" w:rsidRDefault="004505A8">
            <w:pPr>
              <w:pStyle w:val="TableParagraph"/>
              <w:ind w:left="53"/>
              <w:jc w:val="center"/>
              <w:rPr>
                <w:sz w:val="20"/>
              </w:rPr>
            </w:pPr>
            <w:r>
              <w:rPr>
                <w:spacing w:val="-2"/>
                <w:sz w:val="20"/>
              </w:rPr>
              <w:t>248.0</w:t>
            </w:r>
          </w:p>
        </w:tc>
      </w:tr>
      <w:tr w:rsidR="009D57A7" w14:paraId="1B0B4FC9" w14:textId="77777777">
        <w:trPr>
          <w:trHeight w:val="255"/>
        </w:trPr>
        <w:tc>
          <w:tcPr>
            <w:tcW w:w="3570" w:type="dxa"/>
          </w:tcPr>
          <w:p w14:paraId="42211413" w14:textId="77777777" w:rsidR="009D57A7" w:rsidRDefault="004505A8">
            <w:pPr>
              <w:pStyle w:val="TableParagraph"/>
              <w:ind w:right="371"/>
              <w:rPr>
                <w:sz w:val="20"/>
              </w:rPr>
            </w:pPr>
            <w:r>
              <w:rPr>
                <w:spacing w:val="-2"/>
                <w:sz w:val="20"/>
              </w:rPr>
              <w:t>Skegby</w:t>
            </w:r>
          </w:p>
        </w:tc>
        <w:tc>
          <w:tcPr>
            <w:tcW w:w="1076" w:type="dxa"/>
          </w:tcPr>
          <w:p w14:paraId="0A0BFE03" w14:textId="77777777" w:rsidR="009D57A7" w:rsidRDefault="004505A8">
            <w:pPr>
              <w:pStyle w:val="TableParagraph"/>
              <w:ind w:left="122"/>
              <w:jc w:val="center"/>
              <w:rPr>
                <w:sz w:val="20"/>
              </w:rPr>
            </w:pPr>
            <w:r>
              <w:rPr>
                <w:spacing w:val="-4"/>
                <w:sz w:val="20"/>
              </w:rPr>
              <w:t>58.7</w:t>
            </w:r>
          </w:p>
        </w:tc>
        <w:tc>
          <w:tcPr>
            <w:tcW w:w="910" w:type="dxa"/>
          </w:tcPr>
          <w:p w14:paraId="091C7C28" w14:textId="77777777" w:rsidR="009D57A7" w:rsidRDefault="004505A8">
            <w:pPr>
              <w:pStyle w:val="TableParagraph"/>
              <w:ind w:right="204"/>
              <w:rPr>
                <w:sz w:val="20"/>
              </w:rPr>
            </w:pPr>
            <w:r>
              <w:rPr>
                <w:spacing w:val="-4"/>
                <w:sz w:val="20"/>
              </w:rPr>
              <w:t>35.3</w:t>
            </w:r>
          </w:p>
        </w:tc>
        <w:tc>
          <w:tcPr>
            <w:tcW w:w="825" w:type="dxa"/>
          </w:tcPr>
          <w:p w14:paraId="24D3AD73" w14:textId="77777777" w:rsidR="009D57A7" w:rsidRDefault="004505A8">
            <w:pPr>
              <w:pStyle w:val="TableParagraph"/>
              <w:ind w:left="167" w:right="128"/>
              <w:jc w:val="center"/>
              <w:rPr>
                <w:sz w:val="20"/>
              </w:rPr>
            </w:pPr>
            <w:r>
              <w:rPr>
                <w:spacing w:val="-4"/>
                <w:sz w:val="20"/>
              </w:rPr>
              <w:t>63.6</w:t>
            </w:r>
          </w:p>
        </w:tc>
        <w:tc>
          <w:tcPr>
            <w:tcW w:w="908" w:type="dxa"/>
          </w:tcPr>
          <w:p w14:paraId="67B1E0FA" w14:textId="77777777" w:rsidR="009D57A7" w:rsidRDefault="004505A8">
            <w:pPr>
              <w:pStyle w:val="TableParagraph"/>
              <w:ind w:right="124"/>
              <w:jc w:val="center"/>
              <w:rPr>
                <w:sz w:val="20"/>
              </w:rPr>
            </w:pPr>
            <w:r>
              <w:rPr>
                <w:spacing w:val="-4"/>
                <w:sz w:val="20"/>
              </w:rPr>
              <w:t>64.2</w:t>
            </w:r>
          </w:p>
        </w:tc>
        <w:tc>
          <w:tcPr>
            <w:tcW w:w="852" w:type="dxa"/>
          </w:tcPr>
          <w:p w14:paraId="2E10CC9C" w14:textId="77777777" w:rsidR="009D57A7" w:rsidRDefault="004505A8">
            <w:pPr>
              <w:pStyle w:val="TableParagraph"/>
              <w:ind w:right="107"/>
              <w:rPr>
                <w:sz w:val="20"/>
              </w:rPr>
            </w:pPr>
            <w:r>
              <w:rPr>
                <w:spacing w:val="-4"/>
                <w:sz w:val="20"/>
              </w:rPr>
              <w:t>25.6</w:t>
            </w:r>
          </w:p>
        </w:tc>
        <w:tc>
          <w:tcPr>
            <w:tcW w:w="741" w:type="dxa"/>
          </w:tcPr>
          <w:p w14:paraId="558644D4" w14:textId="77777777" w:rsidR="009D57A7" w:rsidRDefault="004505A8">
            <w:pPr>
              <w:pStyle w:val="TableParagraph"/>
              <w:ind w:left="53"/>
              <w:jc w:val="center"/>
              <w:rPr>
                <w:sz w:val="20"/>
              </w:rPr>
            </w:pPr>
            <w:r>
              <w:rPr>
                <w:spacing w:val="-2"/>
                <w:sz w:val="20"/>
              </w:rPr>
              <w:t>247.5</w:t>
            </w:r>
          </w:p>
        </w:tc>
      </w:tr>
      <w:tr w:rsidR="009D57A7" w14:paraId="6A54DA71" w14:textId="77777777">
        <w:trPr>
          <w:trHeight w:val="255"/>
        </w:trPr>
        <w:tc>
          <w:tcPr>
            <w:tcW w:w="3570" w:type="dxa"/>
          </w:tcPr>
          <w:p w14:paraId="1C009289" w14:textId="77777777" w:rsidR="009D57A7" w:rsidRDefault="004505A8">
            <w:pPr>
              <w:pStyle w:val="TableParagraph"/>
              <w:ind w:right="372"/>
              <w:rPr>
                <w:sz w:val="20"/>
              </w:rPr>
            </w:pPr>
            <w:r>
              <w:rPr>
                <w:spacing w:val="-2"/>
                <w:sz w:val="20"/>
              </w:rPr>
              <w:t>Risley</w:t>
            </w:r>
          </w:p>
        </w:tc>
        <w:tc>
          <w:tcPr>
            <w:tcW w:w="1076" w:type="dxa"/>
          </w:tcPr>
          <w:p w14:paraId="5D02544E" w14:textId="77777777" w:rsidR="009D57A7" w:rsidRDefault="004505A8">
            <w:pPr>
              <w:pStyle w:val="TableParagraph"/>
              <w:ind w:left="122"/>
              <w:jc w:val="center"/>
              <w:rPr>
                <w:sz w:val="20"/>
              </w:rPr>
            </w:pPr>
            <w:r>
              <w:rPr>
                <w:spacing w:val="-4"/>
                <w:sz w:val="20"/>
              </w:rPr>
              <w:t>63.6</w:t>
            </w:r>
          </w:p>
        </w:tc>
        <w:tc>
          <w:tcPr>
            <w:tcW w:w="910" w:type="dxa"/>
          </w:tcPr>
          <w:p w14:paraId="3D691991" w14:textId="77777777" w:rsidR="009D57A7" w:rsidRDefault="004505A8">
            <w:pPr>
              <w:pStyle w:val="TableParagraph"/>
              <w:ind w:right="204"/>
              <w:rPr>
                <w:sz w:val="20"/>
              </w:rPr>
            </w:pPr>
            <w:r>
              <w:rPr>
                <w:spacing w:val="-4"/>
                <w:sz w:val="20"/>
              </w:rPr>
              <w:t>39.8</w:t>
            </w:r>
          </w:p>
        </w:tc>
        <w:tc>
          <w:tcPr>
            <w:tcW w:w="825" w:type="dxa"/>
          </w:tcPr>
          <w:p w14:paraId="0406925E" w14:textId="77777777" w:rsidR="009D57A7" w:rsidRDefault="004505A8">
            <w:pPr>
              <w:pStyle w:val="TableParagraph"/>
              <w:ind w:left="167" w:right="128"/>
              <w:jc w:val="center"/>
              <w:rPr>
                <w:sz w:val="20"/>
              </w:rPr>
            </w:pPr>
            <w:r>
              <w:rPr>
                <w:spacing w:val="-4"/>
                <w:sz w:val="20"/>
              </w:rPr>
              <w:t>56.1</w:t>
            </w:r>
          </w:p>
        </w:tc>
        <w:tc>
          <w:tcPr>
            <w:tcW w:w="908" w:type="dxa"/>
          </w:tcPr>
          <w:p w14:paraId="0B29C697" w14:textId="77777777" w:rsidR="009D57A7" w:rsidRDefault="004505A8">
            <w:pPr>
              <w:pStyle w:val="TableParagraph"/>
              <w:ind w:right="124"/>
              <w:jc w:val="center"/>
              <w:rPr>
                <w:sz w:val="20"/>
              </w:rPr>
            </w:pPr>
            <w:r>
              <w:rPr>
                <w:spacing w:val="-4"/>
                <w:sz w:val="20"/>
              </w:rPr>
              <w:t>59.5</w:t>
            </w:r>
          </w:p>
        </w:tc>
        <w:tc>
          <w:tcPr>
            <w:tcW w:w="852" w:type="dxa"/>
          </w:tcPr>
          <w:p w14:paraId="5CB4494C" w14:textId="77777777" w:rsidR="009D57A7" w:rsidRDefault="004505A8">
            <w:pPr>
              <w:pStyle w:val="TableParagraph"/>
              <w:ind w:right="107"/>
              <w:rPr>
                <w:sz w:val="20"/>
              </w:rPr>
            </w:pPr>
            <w:r>
              <w:rPr>
                <w:spacing w:val="-4"/>
                <w:sz w:val="20"/>
              </w:rPr>
              <w:t>26.6</w:t>
            </w:r>
          </w:p>
        </w:tc>
        <w:tc>
          <w:tcPr>
            <w:tcW w:w="741" w:type="dxa"/>
          </w:tcPr>
          <w:p w14:paraId="0B6CDC87" w14:textId="77777777" w:rsidR="009D57A7" w:rsidRDefault="004505A8">
            <w:pPr>
              <w:pStyle w:val="TableParagraph"/>
              <w:ind w:left="53"/>
              <w:jc w:val="center"/>
              <w:rPr>
                <w:sz w:val="20"/>
              </w:rPr>
            </w:pPr>
            <w:r>
              <w:rPr>
                <w:spacing w:val="-2"/>
                <w:sz w:val="20"/>
              </w:rPr>
              <w:t>245.6</w:t>
            </w:r>
          </w:p>
        </w:tc>
      </w:tr>
      <w:tr w:rsidR="009D57A7" w14:paraId="60A88445" w14:textId="77777777">
        <w:trPr>
          <w:trHeight w:val="255"/>
        </w:trPr>
        <w:tc>
          <w:tcPr>
            <w:tcW w:w="3570" w:type="dxa"/>
          </w:tcPr>
          <w:p w14:paraId="544D121E" w14:textId="77777777" w:rsidR="009D57A7" w:rsidRDefault="004505A8">
            <w:pPr>
              <w:pStyle w:val="TableParagraph"/>
              <w:ind w:right="372"/>
              <w:rPr>
                <w:sz w:val="20"/>
              </w:rPr>
            </w:pPr>
            <w:r>
              <w:rPr>
                <w:spacing w:val="-2"/>
                <w:sz w:val="20"/>
              </w:rPr>
              <w:t>Sawley</w:t>
            </w:r>
          </w:p>
        </w:tc>
        <w:tc>
          <w:tcPr>
            <w:tcW w:w="1076" w:type="dxa"/>
          </w:tcPr>
          <w:p w14:paraId="2BBCE669" w14:textId="77777777" w:rsidR="009D57A7" w:rsidRDefault="004505A8">
            <w:pPr>
              <w:pStyle w:val="TableParagraph"/>
              <w:ind w:left="122"/>
              <w:jc w:val="center"/>
              <w:rPr>
                <w:sz w:val="20"/>
              </w:rPr>
            </w:pPr>
            <w:r>
              <w:rPr>
                <w:spacing w:val="-4"/>
                <w:sz w:val="20"/>
              </w:rPr>
              <w:t>61.7</w:t>
            </w:r>
          </w:p>
        </w:tc>
        <w:tc>
          <w:tcPr>
            <w:tcW w:w="910" w:type="dxa"/>
          </w:tcPr>
          <w:p w14:paraId="08E01800" w14:textId="77777777" w:rsidR="009D57A7" w:rsidRDefault="004505A8">
            <w:pPr>
              <w:pStyle w:val="TableParagraph"/>
              <w:ind w:right="204"/>
              <w:rPr>
                <w:sz w:val="20"/>
              </w:rPr>
            </w:pPr>
            <w:r>
              <w:rPr>
                <w:spacing w:val="-4"/>
                <w:sz w:val="20"/>
              </w:rPr>
              <w:t>40.8</w:t>
            </w:r>
          </w:p>
        </w:tc>
        <w:tc>
          <w:tcPr>
            <w:tcW w:w="825" w:type="dxa"/>
          </w:tcPr>
          <w:p w14:paraId="180560EA" w14:textId="77777777" w:rsidR="009D57A7" w:rsidRDefault="004505A8">
            <w:pPr>
              <w:pStyle w:val="TableParagraph"/>
              <w:ind w:left="167" w:right="128"/>
              <w:jc w:val="center"/>
              <w:rPr>
                <w:sz w:val="20"/>
              </w:rPr>
            </w:pPr>
            <w:r>
              <w:rPr>
                <w:spacing w:val="-4"/>
                <w:sz w:val="20"/>
              </w:rPr>
              <w:t>53.0</w:t>
            </w:r>
          </w:p>
        </w:tc>
        <w:tc>
          <w:tcPr>
            <w:tcW w:w="908" w:type="dxa"/>
          </w:tcPr>
          <w:p w14:paraId="2163AB3B" w14:textId="77777777" w:rsidR="009D57A7" w:rsidRDefault="004505A8">
            <w:pPr>
              <w:pStyle w:val="TableParagraph"/>
              <w:ind w:right="124"/>
              <w:jc w:val="center"/>
              <w:rPr>
                <w:sz w:val="20"/>
              </w:rPr>
            </w:pPr>
            <w:r>
              <w:rPr>
                <w:spacing w:val="-4"/>
                <w:sz w:val="20"/>
              </w:rPr>
              <w:t>63.9</w:t>
            </w:r>
          </w:p>
        </w:tc>
        <w:tc>
          <w:tcPr>
            <w:tcW w:w="852" w:type="dxa"/>
          </w:tcPr>
          <w:p w14:paraId="07ACAF15" w14:textId="77777777" w:rsidR="009D57A7" w:rsidRDefault="004505A8">
            <w:pPr>
              <w:pStyle w:val="TableParagraph"/>
              <w:ind w:right="107"/>
              <w:rPr>
                <w:sz w:val="20"/>
              </w:rPr>
            </w:pPr>
            <w:r>
              <w:rPr>
                <w:spacing w:val="-4"/>
                <w:sz w:val="20"/>
              </w:rPr>
              <w:t>25.4</w:t>
            </w:r>
          </w:p>
        </w:tc>
        <w:tc>
          <w:tcPr>
            <w:tcW w:w="741" w:type="dxa"/>
          </w:tcPr>
          <w:p w14:paraId="06C57866" w14:textId="77777777" w:rsidR="009D57A7" w:rsidRDefault="004505A8">
            <w:pPr>
              <w:pStyle w:val="TableParagraph"/>
              <w:ind w:left="53"/>
              <w:jc w:val="center"/>
              <w:rPr>
                <w:sz w:val="20"/>
              </w:rPr>
            </w:pPr>
            <w:r>
              <w:rPr>
                <w:spacing w:val="-2"/>
                <w:sz w:val="20"/>
              </w:rPr>
              <w:t>244.9</w:t>
            </w:r>
          </w:p>
        </w:tc>
      </w:tr>
      <w:tr w:rsidR="009D57A7" w14:paraId="7084C43B" w14:textId="77777777">
        <w:trPr>
          <w:trHeight w:val="255"/>
        </w:trPr>
        <w:tc>
          <w:tcPr>
            <w:tcW w:w="3570" w:type="dxa"/>
          </w:tcPr>
          <w:p w14:paraId="3BE73324" w14:textId="77777777" w:rsidR="009D57A7" w:rsidRDefault="004505A8">
            <w:pPr>
              <w:pStyle w:val="TableParagraph"/>
              <w:ind w:right="370"/>
              <w:rPr>
                <w:sz w:val="20"/>
              </w:rPr>
            </w:pPr>
            <w:r>
              <w:rPr>
                <w:sz w:val="20"/>
              </w:rPr>
              <w:t>Annesley/Annesley</w:t>
            </w:r>
            <w:r>
              <w:rPr>
                <w:spacing w:val="-17"/>
                <w:sz w:val="20"/>
              </w:rPr>
              <w:t xml:space="preserve"> </w:t>
            </w:r>
            <w:r>
              <w:rPr>
                <w:spacing w:val="-2"/>
                <w:sz w:val="20"/>
              </w:rPr>
              <w:t>Woodhouse</w:t>
            </w:r>
          </w:p>
        </w:tc>
        <w:tc>
          <w:tcPr>
            <w:tcW w:w="1076" w:type="dxa"/>
          </w:tcPr>
          <w:p w14:paraId="2FA1D162" w14:textId="77777777" w:rsidR="009D57A7" w:rsidRDefault="004505A8">
            <w:pPr>
              <w:pStyle w:val="TableParagraph"/>
              <w:ind w:left="122"/>
              <w:jc w:val="center"/>
              <w:rPr>
                <w:sz w:val="20"/>
              </w:rPr>
            </w:pPr>
            <w:r>
              <w:rPr>
                <w:spacing w:val="-4"/>
                <w:sz w:val="20"/>
              </w:rPr>
              <w:t>60.3</w:t>
            </w:r>
          </w:p>
        </w:tc>
        <w:tc>
          <w:tcPr>
            <w:tcW w:w="910" w:type="dxa"/>
          </w:tcPr>
          <w:p w14:paraId="6DEA6641" w14:textId="77777777" w:rsidR="009D57A7" w:rsidRDefault="004505A8">
            <w:pPr>
              <w:pStyle w:val="TableParagraph"/>
              <w:ind w:right="204"/>
              <w:rPr>
                <w:sz w:val="20"/>
              </w:rPr>
            </w:pPr>
            <w:r>
              <w:rPr>
                <w:spacing w:val="-4"/>
                <w:sz w:val="20"/>
              </w:rPr>
              <w:t>38.1</w:t>
            </w:r>
          </w:p>
        </w:tc>
        <w:tc>
          <w:tcPr>
            <w:tcW w:w="825" w:type="dxa"/>
          </w:tcPr>
          <w:p w14:paraId="5461BAA8" w14:textId="77777777" w:rsidR="009D57A7" w:rsidRDefault="004505A8">
            <w:pPr>
              <w:pStyle w:val="TableParagraph"/>
              <w:ind w:left="167" w:right="128"/>
              <w:jc w:val="center"/>
              <w:rPr>
                <w:sz w:val="20"/>
              </w:rPr>
            </w:pPr>
            <w:r>
              <w:rPr>
                <w:spacing w:val="-4"/>
                <w:sz w:val="20"/>
              </w:rPr>
              <w:t>61.5</w:t>
            </w:r>
          </w:p>
        </w:tc>
        <w:tc>
          <w:tcPr>
            <w:tcW w:w="908" w:type="dxa"/>
          </w:tcPr>
          <w:p w14:paraId="4442A05D" w14:textId="77777777" w:rsidR="009D57A7" w:rsidRDefault="004505A8">
            <w:pPr>
              <w:pStyle w:val="TableParagraph"/>
              <w:ind w:right="124"/>
              <w:jc w:val="center"/>
              <w:rPr>
                <w:sz w:val="20"/>
              </w:rPr>
            </w:pPr>
            <w:r>
              <w:rPr>
                <w:spacing w:val="-4"/>
                <w:sz w:val="20"/>
              </w:rPr>
              <w:t>53.8</w:t>
            </w:r>
          </w:p>
        </w:tc>
        <w:tc>
          <w:tcPr>
            <w:tcW w:w="852" w:type="dxa"/>
          </w:tcPr>
          <w:p w14:paraId="4B0EE7C0" w14:textId="77777777" w:rsidR="009D57A7" w:rsidRDefault="004505A8">
            <w:pPr>
              <w:pStyle w:val="TableParagraph"/>
              <w:ind w:right="107"/>
              <w:rPr>
                <w:sz w:val="20"/>
              </w:rPr>
            </w:pPr>
            <w:r>
              <w:rPr>
                <w:spacing w:val="-4"/>
                <w:sz w:val="20"/>
              </w:rPr>
              <w:t>25.9</w:t>
            </w:r>
          </w:p>
        </w:tc>
        <w:tc>
          <w:tcPr>
            <w:tcW w:w="741" w:type="dxa"/>
          </w:tcPr>
          <w:p w14:paraId="15DD9408" w14:textId="77777777" w:rsidR="009D57A7" w:rsidRDefault="004505A8">
            <w:pPr>
              <w:pStyle w:val="TableParagraph"/>
              <w:ind w:left="53"/>
              <w:jc w:val="center"/>
              <w:rPr>
                <w:sz w:val="20"/>
              </w:rPr>
            </w:pPr>
            <w:r>
              <w:rPr>
                <w:spacing w:val="-2"/>
                <w:sz w:val="20"/>
              </w:rPr>
              <w:t>239.6</w:t>
            </w:r>
          </w:p>
        </w:tc>
      </w:tr>
      <w:tr w:rsidR="009D57A7" w14:paraId="0B950C9E" w14:textId="77777777">
        <w:trPr>
          <w:trHeight w:val="255"/>
        </w:trPr>
        <w:tc>
          <w:tcPr>
            <w:tcW w:w="3570" w:type="dxa"/>
          </w:tcPr>
          <w:p w14:paraId="3068F6A8" w14:textId="77777777" w:rsidR="009D57A7" w:rsidRDefault="004505A8">
            <w:pPr>
              <w:pStyle w:val="TableParagraph"/>
              <w:ind w:right="371"/>
              <w:rPr>
                <w:sz w:val="20"/>
              </w:rPr>
            </w:pPr>
            <w:r>
              <w:rPr>
                <w:spacing w:val="-2"/>
                <w:sz w:val="20"/>
              </w:rPr>
              <w:t>Borrowash</w:t>
            </w:r>
          </w:p>
        </w:tc>
        <w:tc>
          <w:tcPr>
            <w:tcW w:w="1076" w:type="dxa"/>
          </w:tcPr>
          <w:p w14:paraId="45CB622C" w14:textId="77777777" w:rsidR="009D57A7" w:rsidRDefault="004505A8">
            <w:pPr>
              <w:pStyle w:val="TableParagraph"/>
              <w:ind w:left="122"/>
              <w:jc w:val="center"/>
              <w:rPr>
                <w:sz w:val="20"/>
              </w:rPr>
            </w:pPr>
            <w:r>
              <w:rPr>
                <w:spacing w:val="-4"/>
                <w:sz w:val="20"/>
              </w:rPr>
              <w:t>53.8</w:t>
            </w:r>
          </w:p>
        </w:tc>
        <w:tc>
          <w:tcPr>
            <w:tcW w:w="910" w:type="dxa"/>
          </w:tcPr>
          <w:p w14:paraId="26821557" w14:textId="77777777" w:rsidR="009D57A7" w:rsidRDefault="004505A8">
            <w:pPr>
              <w:pStyle w:val="TableParagraph"/>
              <w:ind w:right="204"/>
              <w:rPr>
                <w:sz w:val="20"/>
              </w:rPr>
            </w:pPr>
            <w:r>
              <w:rPr>
                <w:spacing w:val="-4"/>
                <w:sz w:val="20"/>
              </w:rPr>
              <w:t>31.1</w:t>
            </w:r>
          </w:p>
        </w:tc>
        <w:tc>
          <w:tcPr>
            <w:tcW w:w="825" w:type="dxa"/>
          </w:tcPr>
          <w:p w14:paraId="67797EE6" w14:textId="77777777" w:rsidR="009D57A7" w:rsidRDefault="004505A8">
            <w:pPr>
              <w:pStyle w:val="TableParagraph"/>
              <w:ind w:left="167" w:right="128"/>
              <w:jc w:val="center"/>
              <w:rPr>
                <w:sz w:val="20"/>
              </w:rPr>
            </w:pPr>
            <w:r>
              <w:rPr>
                <w:spacing w:val="-4"/>
                <w:sz w:val="20"/>
              </w:rPr>
              <w:t>60.7</w:t>
            </w:r>
          </w:p>
        </w:tc>
        <w:tc>
          <w:tcPr>
            <w:tcW w:w="908" w:type="dxa"/>
          </w:tcPr>
          <w:p w14:paraId="3B0624A8" w14:textId="77777777" w:rsidR="009D57A7" w:rsidRDefault="004505A8">
            <w:pPr>
              <w:pStyle w:val="TableParagraph"/>
              <w:ind w:right="124"/>
              <w:jc w:val="center"/>
              <w:rPr>
                <w:sz w:val="20"/>
              </w:rPr>
            </w:pPr>
            <w:r>
              <w:rPr>
                <w:spacing w:val="-4"/>
                <w:sz w:val="20"/>
              </w:rPr>
              <w:t>69.3</w:t>
            </w:r>
          </w:p>
        </w:tc>
        <w:tc>
          <w:tcPr>
            <w:tcW w:w="852" w:type="dxa"/>
          </w:tcPr>
          <w:p w14:paraId="75B91878" w14:textId="77777777" w:rsidR="009D57A7" w:rsidRDefault="004505A8">
            <w:pPr>
              <w:pStyle w:val="TableParagraph"/>
              <w:ind w:right="107"/>
              <w:rPr>
                <w:sz w:val="20"/>
              </w:rPr>
            </w:pPr>
            <w:r>
              <w:rPr>
                <w:spacing w:val="-4"/>
                <w:sz w:val="20"/>
              </w:rPr>
              <w:t>24.2</w:t>
            </w:r>
          </w:p>
        </w:tc>
        <w:tc>
          <w:tcPr>
            <w:tcW w:w="741" w:type="dxa"/>
          </w:tcPr>
          <w:p w14:paraId="58ECB2D2" w14:textId="77777777" w:rsidR="009D57A7" w:rsidRDefault="004505A8">
            <w:pPr>
              <w:pStyle w:val="TableParagraph"/>
              <w:ind w:left="53"/>
              <w:jc w:val="center"/>
              <w:rPr>
                <w:sz w:val="20"/>
              </w:rPr>
            </w:pPr>
            <w:r>
              <w:rPr>
                <w:spacing w:val="-2"/>
                <w:sz w:val="20"/>
              </w:rPr>
              <w:t>239.1</w:t>
            </w:r>
          </w:p>
        </w:tc>
      </w:tr>
      <w:tr w:rsidR="009D57A7" w14:paraId="50CEC2FA" w14:textId="77777777">
        <w:trPr>
          <w:trHeight w:val="255"/>
        </w:trPr>
        <w:tc>
          <w:tcPr>
            <w:tcW w:w="3570" w:type="dxa"/>
          </w:tcPr>
          <w:p w14:paraId="7011B335" w14:textId="77777777" w:rsidR="009D57A7" w:rsidRDefault="004505A8">
            <w:pPr>
              <w:pStyle w:val="TableParagraph"/>
              <w:ind w:right="371"/>
              <w:rPr>
                <w:sz w:val="20"/>
              </w:rPr>
            </w:pPr>
            <w:r>
              <w:rPr>
                <w:spacing w:val="-2"/>
                <w:sz w:val="20"/>
              </w:rPr>
              <w:t>Trowell</w:t>
            </w:r>
          </w:p>
        </w:tc>
        <w:tc>
          <w:tcPr>
            <w:tcW w:w="1076" w:type="dxa"/>
          </w:tcPr>
          <w:p w14:paraId="7214DFBA" w14:textId="77777777" w:rsidR="009D57A7" w:rsidRDefault="004505A8">
            <w:pPr>
              <w:pStyle w:val="TableParagraph"/>
              <w:ind w:left="122"/>
              <w:jc w:val="center"/>
              <w:rPr>
                <w:sz w:val="20"/>
              </w:rPr>
            </w:pPr>
            <w:r>
              <w:rPr>
                <w:spacing w:val="-4"/>
                <w:sz w:val="20"/>
              </w:rPr>
              <w:t>65.6</w:t>
            </w:r>
          </w:p>
        </w:tc>
        <w:tc>
          <w:tcPr>
            <w:tcW w:w="910" w:type="dxa"/>
          </w:tcPr>
          <w:p w14:paraId="25D7DCEE" w14:textId="77777777" w:rsidR="009D57A7" w:rsidRDefault="004505A8">
            <w:pPr>
              <w:pStyle w:val="TableParagraph"/>
              <w:ind w:right="204"/>
              <w:rPr>
                <w:sz w:val="20"/>
              </w:rPr>
            </w:pPr>
            <w:r>
              <w:rPr>
                <w:spacing w:val="-4"/>
                <w:sz w:val="20"/>
              </w:rPr>
              <w:t>38.6</w:t>
            </w:r>
          </w:p>
        </w:tc>
        <w:tc>
          <w:tcPr>
            <w:tcW w:w="825" w:type="dxa"/>
          </w:tcPr>
          <w:p w14:paraId="654361C3" w14:textId="77777777" w:rsidR="009D57A7" w:rsidRDefault="004505A8">
            <w:pPr>
              <w:pStyle w:val="TableParagraph"/>
              <w:ind w:left="167" w:right="128"/>
              <w:jc w:val="center"/>
              <w:rPr>
                <w:sz w:val="20"/>
              </w:rPr>
            </w:pPr>
            <w:r>
              <w:rPr>
                <w:spacing w:val="-4"/>
                <w:sz w:val="20"/>
              </w:rPr>
              <w:t>51.9</w:t>
            </w:r>
          </w:p>
        </w:tc>
        <w:tc>
          <w:tcPr>
            <w:tcW w:w="908" w:type="dxa"/>
          </w:tcPr>
          <w:p w14:paraId="650A64BB" w14:textId="77777777" w:rsidR="009D57A7" w:rsidRDefault="004505A8">
            <w:pPr>
              <w:pStyle w:val="TableParagraph"/>
              <w:ind w:right="124"/>
              <w:jc w:val="center"/>
              <w:rPr>
                <w:sz w:val="20"/>
              </w:rPr>
            </w:pPr>
            <w:r>
              <w:rPr>
                <w:spacing w:val="-4"/>
                <w:sz w:val="20"/>
              </w:rPr>
              <w:t>62.2</w:t>
            </w:r>
          </w:p>
        </w:tc>
        <w:tc>
          <w:tcPr>
            <w:tcW w:w="852" w:type="dxa"/>
          </w:tcPr>
          <w:p w14:paraId="5AC7538A" w14:textId="77777777" w:rsidR="009D57A7" w:rsidRDefault="004505A8">
            <w:pPr>
              <w:pStyle w:val="TableParagraph"/>
              <w:ind w:right="107"/>
              <w:rPr>
                <w:sz w:val="20"/>
              </w:rPr>
            </w:pPr>
            <w:r>
              <w:rPr>
                <w:spacing w:val="-4"/>
                <w:sz w:val="20"/>
              </w:rPr>
              <w:t>20.1</w:t>
            </w:r>
          </w:p>
        </w:tc>
        <w:tc>
          <w:tcPr>
            <w:tcW w:w="741" w:type="dxa"/>
          </w:tcPr>
          <w:p w14:paraId="2BDCCDC5" w14:textId="77777777" w:rsidR="009D57A7" w:rsidRDefault="004505A8">
            <w:pPr>
              <w:pStyle w:val="TableParagraph"/>
              <w:ind w:left="53"/>
              <w:jc w:val="center"/>
              <w:rPr>
                <w:sz w:val="20"/>
              </w:rPr>
            </w:pPr>
            <w:r>
              <w:rPr>
                <w:spacing w:val="-2"/>
                <w:sz w:val="20"/>
              </w:rPr>
              <w:t>238.4</w:t>
            </w:r>
          </w:p>
        </w:tc>
      </w:tr>
      <w:tr w:rsidR="009D57A7" w14:paraId="6317E3CD" w14:textId="77777777">
        <w:trPr>
          <w:trHeight w:val="255"/>
        </w:trPr>
        <w:tc>
          <w:tcPr>
            <w:tcW w:w="3570" w:type="dxa"/>
          </w:tcPr>
          <w:p w14:paraId="271AC471" w14:textId="77777777" w:rsidR="009D57A7" w:rsidRDefault="004505A8">
            <w:pPr>
              <w:pStyle w:val="TableParagraph"/>
              <w:ind w:right="371"/>
              <w:rPr>
                <w:sz w:val="20"/>
              </w:rPr>
            </w:pPr>
            <w:r>
              <w:rPr>
                <w:spacing w:val="-4"/>
                <w:sz w:val="20"/>
              </w:rPr>
              <w:t>Linby</w:t>
            </w:r>
          </w:p>
        </w:tc>
        <w:tc>
          <w:tcPr>
            <w:tcW w:w="1076" w:type="dxa"/>
          </w:tcPr>
          <w:p w14:paraId="48EEF1CD" w14:textId="77777777" w:rsidR="009D57A7" w:rsidRDefault="004505A8">
            <w:pPr>
              <w:pStyle w:val="TableParagraph"/>
              <w:ind w:left="122"/>
              <w:jc w:val="center"/>
              <w:rPr>
                <w:sz w:val="20"/>
              </w:rPr>
            </w:pPr>
            <w:r>
              <w:rPr>
                <w:spacing w:val="-4"/>
                <w:sz w:val="20"/>
              </w:rPr>
              <w:t>68.8</w:t>
            </w:r>
          </w:p>
        </w:tc>
        <w:tc>
          <w:tcPr>
            <w:tcW w:w="910" w:type="dxa"/>
          </w:tcPr>
          <w:p w14:paraId="11BF1BA5" w14:textId="77777777" w:rsidR="009D57A7" w:rsidRDefault="004505A8">
            <w:pPr>
              <w:pStyle w:val="TableParagraph"/>
              <w:ind w:right="204"/>
              <w:rPr>
                <w:sz w:val="20"/>
              </w:rPr>
            </w:pPr>
            <w:r>
              <w:rPr>
                <w:spacing w:val="-4"/>
                <w:sz w:val="20"/>
              </w:rPr>
              <w:t>31.7</w:t>
            </w:r>
          </w:p>
        </w:tc>
        <w:tc>
          <w:tcPr>
            <w:tcW w:w="825" w:type="dxa"/>
          </w:tcPr>
          <w:p w14:paraId="6B943812" w14:textId="77777777" w:rsidR="009D57A7" w:rsidRDefault="004505A8">
            <w:pPr>
              <w:pStyle w:val="TableParagraph"/>
              <w:ind w:left="167" w:right="128"/>
              <w:jc w:val="center"/>
              <w:rPr>
                <w:sz w:val="20"/>
              </w:rPr>
            </w:pPr>
            <w:r>
              <w:rPr>
                <w:spacing w:val="-4"/>
                <w:sz w:val="20"/>
              </w:rPr>
              <w:t>53.7</w:t>
            </w:r>
          </w:p>
        </w:tc>
        <w:tc>
          <w:tcPr>
            <w:tcW w:w="908" w:type="dxa"/>
          </w:tcPr>
          <w:p w14:paraId="3037EE0C" w14:textId="77777777" w:rsidR="009D57A7" w:rsidRDefault="004505A8">
            <w:pPr>
              <w:pStyle w:val="TableParagraph"/>
              <w:ind w:right="124"/>
              <w:jc w:val="center"/>
              <w:rPr>
                <w:sz w:val="20"/>
              </w:rPr>
            </w:pPr>
            <w:r>
              <w:rPr>
                <w:spacing w:val="-4"/>
                <w:sz w:val="20"/>
              </w:rPr>
              <w:t>59.9</w:t>
            </w:r>
          </w:p>
        </w:tc>
        <w:tc>
          <w:tcPr>
            <w:tcW w:w="852" w:type="dxa"/>
          </w:tcPr>
          <w:p w14:paraId="6CB3FE3A" w14:textId="77777777" w:rsidR="009D57A7" w:rsidRDefault="004505A8">
            <w:pPr>
              <w:pStyle w:val="TableParagraph"/>
              <w:ind w:right="107"/>
              <w:rPr>
                <w:sz w:val="20"/>
              </w:rPr>
            </w:pPr>
            <w:r>
              <w:rPr>
                <w:spacing w:val="-4"/>
                <w:sz w:val="20"/>
              </w:rPr>
              <w:t>23.2</w:t>
            </w:r>
          </w:p>
        </w:tc>
        <w:tc>
          <w:tcPr>
            <w:tcW w:w="741" w:type="dxa"/>
          </w:tcPr>
          <w:p w14:paraId="502CD5EE" w14:textId="77777777" w:rsidR="009D57A7" w:rsidRDefault="004505A8">
            <w:pPr>
              <w:pStyle w:val="TableParagraph"/>
              <w:ind w:left="53"/>
              <w:jc w:val="center"/>
              <w:rPr>
                <w:sz w:val="20"/>
              </w:rPr>
            </w:pPr>
            <w:r>
              <w:rPr>
                <w:spacing w:val="-2"/>
                <w:sz w:val="20"/>
              </w:rPr>
              <w:t>237.4</w:t>
            </w:r>
          </w:p>
        </w:tc>
      </w:tr>
      <w:tr w:rsidR="009D57A7" w14:paraId="0D0DFDE6" w14:textId="77777777">
        <w:trPr>
          <w:trHeight w:val="255"/>
        </w:trPr>
        <w:tc>
          <w:tcPr>
            <w:tcW w:w="3570" w:type="dxa"/>
          </w:tcPr>
          <w:p w14:paraId="268B0F3C" w14:textId="77777777" w:rsidR="009D57A7" w:rsidRDefault="004505A8">
            <w:pPr>
              <w:pStyle w:val="TableParagraph"/>
              <w:ind w:right="371"/>
              <w:rPr>
                <w:sz w:val="20"/>
              </w:rPr>
            </w:pPr>
            <w:r>
              <w:rPr>
                <w:sz w:val="20"/>
              </w:rPr>
              <w:t>Burton</w:t>
            </w:r>
            <w:r>
              <w:rPr>
                <w:spacing w:val="-6"/>
                <w:sz w:val="20"/>
              </w:rPr>
              <w:t xml:space="preserve"> </w:t>
            </w:r>
            <w:r>
              <w:rPr>
                <w:spacing w:val="-2"/>
                <w:sz w:val="20"/>
              </w:rPr>
              <w:t>Joyce</w:t>
            </w:r>
          </w:p>
        </w:tc>
        <w:tc>
          <w:tcPr>
            <w:tcW w:w="1076" w:type="dxa"/>
          </w:tcPr>
          <w:p w14:paraId="3FD42985" w14:textId="77777777" w:rsidR="009D57A7" w:rsidRDefault="004505A8">
            <w:pPr>
              <w:pStyle w:val="TableParagraph"/>
              <w:ind w:left="122"/>
              <w:jc w:val="center"/>
              <w:rPr>
                <w:sz w:val="20"/>
              </w:rPr>
            </w:pPr>
            <w:r>
              <w:rPr>
                <w:spacing w:val="-4"/>
                <w:sz w:val="20"/>
              </w:rPr>
              <w:t>56.6</w:t>
            </w:r>
          </w:p>
        </w:tc>
        <w:tc>
          <w:tcPr>
            <w:tcW w:w="910" w:type="dxa"/>
          </w:tcPr>
          <w:p w14:paraId="49499A0C" w14:textId="77777777" w:rsidR="009D57A7" w:rsidRDefault="004505A8">
            <w:pPr>
              <w:pStyle w:val="TableParagraph"/>
              <w:ind w:right="204"/>
              <w:rPr>
                <w:sz w:val="20"/>
              </w:rPr>
            </w:pPr>
            <w:r>
              <w:rPr>
                <w:spacing w:val="-4"/>
                <w:sz w:val="20"/>
              </w:rPr>
              <w:t>26.4</w:t>
            </w:r>
          </w:p>
        </w:tc>
        <w:tc>
          <w:tcPr>
            <w:tcW w:w="825" w:type="dxa"/>
          </w:tcPr>
          <w:p w14:paraId="27A7AA2F" w14:textId="77777777" w:rsidR="009D57A7" w:rsidRDefault="004505A8">
            <w:pPr>
              <w:pStyle w:val="TableParagraph"/>
              <w:ind w:left="167" w:right="128"/>
              <w:jc w:val="center"/>
              <w:rPr>
                <w:sz w:val="20"/>
              </w:rPr>
            </w:pPr>
            <w:r>
              <w:rPr>
                <w:spacing w:val="-4"/>
                <w:sz w:val="20"/>
              </w:rPr>
              <w:t>53.9</w:t>
            </w:r>
          </w:p>
        </w:tc>
        <w:tc>
          <w:tcPr>
            <w:tcW w:w="908" w:type="dxa"/>
          </w:tcPr>
          <w:p w14:paraId="66388F29" w14:textId="77777777" w:rsidR="009D57A7" w:rsidRDefault="004505A8">
            <w:pPr>
              <w:pStyle w:val="TableParagraph"/>
              <w:ind w:right="124"/>
              <w:jc w:val="center"/>
              <w:rPr>
                <w:sz w:val="20"/>
              </w:rPr>
            </w:pPr>
            <w:r>
              <w:rPr>
                <w:spacing w:val="-4"/>
                <w:sz w:val="20"/>
              </w:rPr>
              <w:t>74.2</w:t>
            </w:r>
          </w:p>
        </w:tc>
        <w:tc>
          <w:tcPr>
            <w:tcW w:w="852" w:type="dxa"/>
          </w:tcPr>
          <w:p w14:paraId="22D8F9AE" w14:textId="77777777" w:rsidR="009D57A7" w:rsidRDefault="004505A8">
            <w:pPr>
              <w:pStyle w:val="TableParagraph"/>
              <w:ind w:right="107"/>
              <w:rPr>
                <w:sz w:val="20"/>
              </w:rPr>
            </w:pPr>
            <w:r>
              <w:rPr>
                <w:spacing w:val="-4"/>
                <w:sz w:val="20"/>
              </w:rPr>
              <w:t>20.6</w:t>
            </w:r>
          </w:p>
        </w:tc>
        <w:tc>
          <w:tcPr>
            <w:tcW w:w="741" w:type="dxa"/>
          </w:tcPr>
          <w:p w14:paraId="78EF3D42" w14:textId="77777777" w:rsidR="009D57A7" w:rsidRDefault="004505A8">
            <w:pPr>
              <w:pStyle w:val="TableParagraph"/>
              <w:ind w:left="53"/>
              <w:jc w:val="center"/>
              <w:rPr>
                <w:sz w:val="20"/>
              </w:rPr>
            </w:pPr>
            <w:r>
              <w:rPr>
                <w:spacing w:val="-2"/>
                <w:sz w:val="20"/>
              </w:rPr>
              <w:t>231.7</w:t>
            </w:r>
          </w:p>
        </w:tc>
      </w:tr>
      <w:tr w:rsidR="009D57A7" w14:paraId="17D2F256" w14:textId="77777777">
        <w:trPr>
          <w:trHeight w:val="255"/>
        </w:trPr>
        <w:tc>
          <w:tcPr>
            <w:tcW w:w="3570" w:type="dxa"/>
          </w:tcPr>
          <w:p w14:paraId="6CD209D6" w14:textId="77777777" w:rsidR="009D57A7" w:rsidRDefault="004505A8">
            <w:pPr>
              <w:pStyle w:val="TableParagraph"/>
              <w:ind w:right="372"/>
              <w:rPr>
                <w:sz w:val="20"/>
              </w:rPr>
            </w:pPr>
            <w:r>
              <w:rPr>
                <w:spacing w:val="-2"/>
                <w:sz w:val="20"/>
              </w:rPr>
              <w:t>Selston</w:t>
            </w:r>
          </w:p>
        </w:tc>
        <w:tc>
          <w:tcPr>
            <w:tcW w:w="1076" w:type="dxa"/>
          </w:tcPr>
          <w:p w14:paraId="50D05A2A" w14:textId="77777777" w:rsidR="009D57A7" w:rsidRDefault="004505A8">
            <w:pPr>
              <w:pStyle w:val="TableParagraph"/>
              <w:ind w:left="122"/>
              <w:jc w:val="center"/>
              <w:rPr>
                <w:sz w:val="20"/>
              </w:rPr>
            </w:pPr>
            <w:r>
              <w:rPr>
                <w:spacing w:val="-4"/>
                <w:sz w:val="20"/>
              </w:rPr>
              <w:t>65.4</w:t>
            </w:r>
          </w:p>
        </w:tc>
        <w:tc>
          <w:tcPr>
            <w:tcW w:w="910" w:type="dxa"/>
          </w:tcPr>
          <w:p w14:paraId="641FEE2C" w14:textId="77777777" w:rsidR="009D57A7" w:rsidRDefault="004505A8">
            <w:pPr>
              <w:pStyle w:val="TableParagraph"/>
              <w:ind w:right="204"/>
              <w:rPr>
                <w:sz w:val="20"/>
              </w:rPr>
            </w:pPr>
            <w:r>
              <w:rPr>
                <w:spacing w:val="-4"/>
                <w:sz w:val="20"/>
              </w:rPr>
              <w:t>27.5</w:t>
            </w:r>
          </w:p>
        </w:tc>
        <w:tc>
          <w:tcPr>
            <w:tcW w:w="825" w:type="dxa"/>
          </w:tcPr>
          <w:p w14:paraId="380103EC" w14:textId="77777777" w:rsidR="009D57A7" w:rsidRDefault="004505A8">
            <w:pPr>
              <w:pStyle w:val="TableParagraph"/>
              <w:ind w:left="167" w:right="128"/>
              <w:jc w:val="center"/>
              <w:rPr>
                <w:sz w:val="20"/>
              </w:rPr>
            </w:pPr>
            <w:r>
              <w:rPr>
                <w:spacing w:val="-4"/>
                <w:sz w:val="20"/>
              </w:rPr>
              <w:t>58.6</w:t>
            </w:r>
          </w:p>
        </w:tc>
        <w:tc>
          <w:tcPr>
            <w:tcW w:w="908" w:type="dxa"/>
          </w:tcPr>
          <w:p w14:paraId="1A004AD4" w14:textId="77777777" w:rsidR="009D57A7" w:rsidRDefault="004505A8">
            <w:pPr>
              <w:pStyle w:val="TableParagraph"/>
              <w:ind w:right="124"/>
              <w:jc w:val="center"/>
              <w:rPr>
                <w:sz w:val="20"/>
              </w:rPr>
            </w:pPr>
            <w:r>
              <w:rPr>
                <w:spacing w:val="-4"/>
                <w:sz w:val="20"/>
              </w:rPr>
              <w:t>53.2</w:t>
            </w:r>
          </w:p>
        </w:tc>
        <w:tc>
          <w:tcPr>
            <w:tcW w:w="852" w:type="dxa"/>
          </w:tcPr>
          <w:p w14:paraId="1843758B" w14:textId="77777777" w:rsidR="009D57A7" w:rsidRDefault="004505A8">
            <w:pPr>
              <w:pStyle w:val="TableParagraph"/>
              <w:ind w:right="107"/>
              <w:rPr>
                <w:sz w:val="20"/>
              </w:rPr>
            </w:pPr>
            <w:r>
              <w:rPr>
                <w:spacing w:val="-4"/>
                <w:sz w:val="20"/>
              </w:rPr>
              <w:t>26.0</w:t>
            </w:r>
          </w:p>
        </w:tc>
        <w:tc>
          <w:tcPr>
            <w:tcW w:w="741" w:type="dxa"/>
          </w:tcPr>
          <w:p w14:paraId="6F0116C2" w14:textId="77777777" w:rsidR="009D57A7" w:rsidRDefault="004505A8">
            <w:pPr>
              <w:pStyle w:val="TableParagraph"/>
              <w:ind w:left="53"/>
              <w:jc w:val="center"/>
              <w:rPr>
                <w:sz w:val="20"/>
              </w:rPr>
            </w:pPr>
            <w:r>
              <w:rPr>
                <w:spacing w:val="-2"/>
                <w:sz w:val="20"/>
              </w:rPr>
              <w:t>230.7</w:t>
            </w:r>
          </w:p>
        </w:tc>
      </w:tr>
      <w:tr w:rsidR="009D57A7" w14:paraId="69869F52" w14:textId="77777777">
        <w:trPr>
          <w:trHeight w:val="255"/>
        </w:trPr>
        <w:tc>
          <w:tcPr>
            <w:tcW w:w="3570" w:type="dxa"/>
          </w:tcPr>
          <w:p w14:paraId="12A7896A" w14:textId="77777777" w:rsidR="009D57A7" w:rsidRDefault="004505A8">
            <w:pPr>
              <w:pStyle w:val="TableParagraph"/>
              <w:ind w:right="370"/>
              <w:rPr>
                <w:sz w:val="20"/>
              </w:rPr>
            </w:pPr>
            <w:r>
              <w:rPr>
                <w:sz w:val="20"/>
              </w:rPr>
              <w:t>West</w:t>
            </w:r>
            <w:r>
              <w:rPr>
                <w:spacing w:val="-5"/>
                <w:sz w:val="20"/>
              </w:rPr>
              <w:t xml:space="preserve"> </w:t>
            </w:r>
            <w:r>
              <w:rPr>
                <w:spacing w:val="-2"/>
                <w:sz w:val="20"/>
              </w:rPr>
              <w:t>Hallam</w:t>
            </w:r>
          </w:p>
        </w:tc>
        <w:tc>
          <w:tcPr>
            <w:tcW w:w="1076" w:type="dxa"/>
          </w:tcPr>
          <w:p w14:paraId="404F5584" w14:textId="77777777" w:rsidR="009D57A7" w:rsidRDefault="004505A8">
            <w:pPr>
              <w:pStyle w:val="TableParagraph"/>
              <w:ind w:left="122"/>
              <w:jc w:val="center"/>
              <w:rPr>
                <w:sz w:val="20"/>
              </w:rPr>
            </w:pPr>
            <w:r>
              <w:rPr>
                <w:spacing w:val="-4"/>
                <w:sz w:val="20"/>
              </w:rPr>
              <w:t>62.0</w:t>
            </w:r>
          </w:p>
        </w:tc>
        <w:tc>
          <w:tcPr>
            <w:tcW w:w="910" w:type="dxa"/>
          </w:tcPr>
          <w:p w14:paraId="3E9070A9" w14:textId="77777777" w:rsidR="009D57A7" w:rsidRDefault="004505A8">
            <w:pPr>
              <w:pStyle w:val="TableParagraph"/>
              <w:ind w:right="204"/>
              <w:rPr>
                <w:sz w:val="20"/>
              </w:rPr>
            </w:pPr>
            <w:r>
              <w:rPr>
                <w:spacing w:val="-4"/>
                <w:sz w:val="20"/>
              </w:rPr>
              <w:t>37.5</w:t>
            </w:r>
          </w:p>
        </w:tc>
        <w:tc>
          <w:tcPr>
            <w:tcW w:w="825" w:type="dxa"/>
          </w:tcPr>
          <w:p w14:paraId="463ED6B7" w14:textId="77777777" w:rsidR="009D57A7" w:rsidRDefault="004505A8">
            <w:pPr>
              <w:pStyle w:val="TableParagraph"/>
              <w:ind w:left="167" w:right="128"/>
              <w:jc w:val="center"/>
              <w:rPr>
                <w:sz w:val="20"/>
              </w:rPr>
            </w:pPr>
            <w:r>
              <w:rPr>
                <w:spacing w:val="-4"/>
                <w:sz w:val="20"/>
              </w:rPr>
              <w:t>62.2</w:t>
            </w:r>
          </w:p>
        </w:tc>
        <w:tc>
          <w:tcPr>
            <w:tcW w:w="908" w:type="dxa"/>
          </w:tcPr>
          <w:p w14:paraId="73C003B8" w14:textId="77777777" w:rsidR="009D57A7" w:rsidRDefault="004505A8">
            <w:pPr>
              <w:pStyle w:val="TableParagraph"/>
              <w:ind w:right="124"/>
              <w:jc w:val="center"/>
              <w:rPr>
                <w:sz w:val="20"/>
              </w:rPr>
            </w:pPr>
            <w:r>
              <w:rPr>
                <w:spacing w:val="-4"/>
                <w:sz w:val="20"/>
              </w:rPr>
              <w:t>49.0</w:t>
            </w:r>
          </w:p>
        </w:tc>
        <w:tc>
          <w:tcPr>
            <w:tcW w:w="852" w:type="dxa"/>
          </w:tcPr>
          <w:p w14:paraId="285B907F" w14:textId="77777777" w:rsidR="009D57A7" w:rsidRDefault="004505A8">
            <w:pPr>
              <w:pStyle w:val="TableParagraph"/>
              <w:ind w:right="107"/>
              <w:rPr>
                <w:sz w:val="20"/>
              </w:rPr>
            </w:pPr>
            <w:r>
              <w:rPr>
                <w:spacing w:val="-4"/>
                <w:sz w:val="20"/>
              </w:rPr>
              <w:t>18.9</w:t>
            </w:r>
          </w:p>
        </w:tc>
        <w:tc>
          <w:tcPr>
            <w:tcW w:w="741" w:type="dxa"/>
          </w:tcPr>
          <w:p w14:paraId="5BC32C48" w14:textId="77777777" w:rsidR="009D57A7" w:rsidRDefault="004505A8">
            <w:pPr>
              <w:pStyle w:val="TableParagraph"/>
              <w:ind w:left="53"/>
              <w:jc w:val="center"/>
              <w:rPr>
                <w:sz w:val="20"/>
              </w:rPr>
            </w:pPr>
            <w:r>
              <w:rPr>
                <w:spacing w:val="-2"/>
                <w:sz w:val="20"/>
              </w:rPr>
              <w:t>229.7</w:t>
            </w:r>
          </w:p>
        </w:tc>
      </w:tr>
      <w:tr w:rsidR="009D57A7" w14:paraId="0817779E" w14:textId="77777777">
        <w:trPr>
          <w:trHeight w:val="255"/>
        </w:trPr>
        <w:tc>
          <w:tcPr>
            <w:tcW w:w="3570" w:type="dxa"/>
          </w:tcPr>
          <w:p w14:paraId="6C9AEC78" w14:textId="77777777" w:rsidR="009D57A7" w:rsidRDefault="004505A8">
            <w:pPr>
              <w:pStyle w:val="TableParagraph"/>
              <w:ind w:right="371"/>
              <w:rPr>
                <w:sz w:val="20"/>
              </w:rPr>
            </w:pPr>
            <w:r>
              <w:rPr>
                <w:spacing w:val="-2"/>
                <w:sz w:val="20"/>
              </w:rPr>
              <w:t>Jacksdale</w:t>
            </w:r>
          </w:p>
        </w:tc>
        <w:tc>
          <w:tcPr>
            <w:tcW w:w="1076" w:type="dxa"/>
          </w:tcPr>
          <w:p w14:paraId="0E6EB613" w14:textId="77777777" w:rsidR="009D57A7" w:rsidRDefault="004505A8">
            <w:pPr>
              <w:pStyle w:val="TableParagraph"/>
              <w:ind w:left="122"/>
              <w:jc w:val="center"/>
              <w:rPr>
                <w:sz w:val="20"/>
              </w:rPr>
            </w:pPr>
            <w:r>
              <w:rPr>
                <w:spacing w:val="-4"/>
                <w:sz w:val="20"/>
              </w:rPr>
              <w:t>55.6</w:t>
            </w:r>
          </w:p>
        </w:tc>
        <w:tc>
          <w:tcPr>
            <w:tcW w:w="910" w:type="dxa"/>
          </w:tcPr>
          <w:p w14:paraId="484BC1C1" w14:textId="77777777" w:rsidR="009D57A7" w:rsidRDefault="004505A8">
            <w:pPr>
              <w:pStyle w:val="TableParagraph"/>
              <w:ind w:right="204"/>
              <w:rPr>
                <w:sz w:val="20"/>
              </w:rPr>
            </w:pPr>
            <w:r>
              <w:rPr>
                <w:spacing w:val="-4"/>
                <w:sz w:val="20"/>
              </w:rPr>
              <w:t>28.4</w:t>
            </w:r>
          </w:p>
        </w:tc>
        <w:tc>
          <w:tcPr>
            <w:tcW w:w="825" w:type="dxa"/>
          </w:tcPr>
          <w:p w14:paraId="1D54F490" w14:textId="77777777" w:rsidR="009D57A7" w:rsidRDefault="004505A8">
            <w:pPr>
              <w:pStyle w:val="TableParagraph"/>
              <w:ind w:left="167" w:right="128"/>
              <w:jc w:val="center"/>
              <w:rPr>
                <w:sz w:val="20"/>
              </w:rPr>
            </w:pPr>
            <w:r>
              <w:rPr>
                <w:spacing w:val="-4"/>
                <w:sz w:val="20"/>
              </w:rPr>
              <w:t>59.0</w:t>
            </w:r>
          </w:p>
        </w:tc>
        <w:tc>
          <w:tcPr>
            <w:tcW w:w="908" w:type="dxa"/>
          </w:tcPr>
          <w:p w14:paraId="5F36FDEB" w14:textId="77777777" w:rsidR="009D57A7" w:rsidRDefault="004505A8">
            <w:pPr>
              <w:pStyle w:val="TableParagraph"/>
              <w:ind w:right="124"/>
              <w:jc w:val="center"/>
              <w:rPr>
                <w:sz w:val="20"/>
              </w:rPr>
            </w:pPr>
            <w:r>
              <w:rPr>
                <w:spacing w:val="-4"/>
                <w:sz w:val="20"/>
              </w:rPr>
              <w:t>58.6</w:t>
            </w:r>
          </w:p>
        </w:tc>
        <w:tc>
          <w:tcPr>
            <w:tcW w:w="852" w:type="dxa"/>
          </w:tcPr>
          <w:p w14:paraId="5BB816C2" w14:textId="77777777" w:rsidR="009D57A7" w:rsidRDefault="004505A8">
            <w:pPr>
              <w:pStyle w:val="TableParagraph"/>
              <w:ind w:right="107"/>
              <w:rPr>
                <w:sz w:val="20"/>
              </w:rPr>
            </w:pPr>
            <w:r>
              <w:rPr>
                <w:spacing w:val="-4"/>
                <w:sz w:val="20"/>
              </w:rPr>
              <w:t>25.7</w:t>
            </w:r>
          </w:p>
        </w:tc>
        <w:tc>
          <w:tcPr>
            <w:tcW w:w="741" w:type="dxa"/>
          </w:tcPr>
          <w:p w14:paraId="404DEA04" w14:textId="77777777" w:rsidR="009D57A7" w:rsidRDefault="004505A8">
            <w:pPr>
              <w:pStyle w:val="TableParagraph"/>
              <w:ind w:left="53"/>
              <w:jc w:val="center"/>
              <w:rPr>
                <w:sz w:val="20"/>
              </w:rPr>
            </w:pPr>
            <w:r>
              <w:rPr>
                <w:spacing w:val="-2"/>
                <w:sz w:val="20"/>
              </w:rPr>
              <w:t>227.3</w:t>
            </w:r>
          </w:p>
        </w:tc>
      </w:tr>
      <w:tr w:rsidR="009D57A7" w14:paraId="1F15A454" w14:textId="77777777">
        <w:trPr>
          <w:trHeight w:val="255"/>
        </w:trPr>
        <w:tc>
          <w:tcPr>
            <w:tcW w:w="3570" w:type="dxa"/>
          </w:tcPr>
          <w:p w14:paraId="0754ABEA" w14:textId="77777777" w:rsidR="009D57A7" w:rsidRDefault="004505A8">
            <w:pPr>
              <w:pStyle w:val="TableParagraph"/>
              <w:ind w:right="372"/>
              <w:rPr>
                <w:sz w:val="20"/>
              </w:rPr>
            </w:pPr>
            <w:r>
              <w:rPr>
                <w:spacing w:val="-2"/>
                <w:sz w:val="20"/>
              </w:rPr>
              <w:t>Awsworth</w:t>
            </w:r>
          </w:p>
        </w:tc>
        <w:tc>
          <w:tcPr>
            <w:tcW w:w="1076" w:type="dxa"/>
          </w:tcPr>
          <w:p w14:paraId="5653D65F" w14:textId="77777777" w:rsidR="009D57A7" w:rsidRDefault="004505A8">
            <w:pPr>
              <w:pStyle w:val="TableParagraph"/>
              <w:ind w:left="122"/>
              <w:jc w:val="center"/>
              <w:rPr>
                <w:sz w:val="20"/>
              </w:rPr>
            </w:pPr>
            <w:r>
              <w:rPr>
                <w:spacing w:val="-4"/>
                <w:sz w:val="20"/>
              </w:rPr>
              <w:t>63.3</w:t>
            </w:r>
          </w:p>
        </w:tc>
        <w:tc>
          <w:tcPr>
            <w:tcW w:w="910" w:type="dxa"/>
          </w:tcPr>
          <w:p w14:paraId="6953D459" w14:textId="77777777" w:rsidR="009D57A7" w:rsidRDefault="004505A8">
            <w:pPr>
              <w:pStyle w:val="TableParagraph"/>
              <w:ind w:right="204"/>
              <w:rPr>
                <w:sz w:val="20"/>
              </w:rPr>
            </w:pPr>
            <w:r>
              <w:rPr>
                <w:spacing w:val="-4"/>
                <w:sz w:val="20"/>
              </w:rPr>
              <w:t>33.6</w:t>
            </w:r>
          </w:p>
        </w:tc>
        <w:tc>
          <w:tcPr>
            <w:tcW w:w="825" w:type="dxa"/>
          </w:tcPr>
          <w:p w14:paraId="5006525E" w14:textId="77777777" w:rsidR="009D57A7" w:rsidRDefault="004505A8">
            <w:pPr>
              <w:pStyle w:val="TableParagraph"/>
              <w:ind w:left="167" w:right="128"/>
              <w:jc w:val="center"/>
              <w:rPr>
                <w:sz w:val="20"/>
              </w:rPr>
            </w:pPr>
            <w:r>
              <w:rPr>
                <w:spacing w:val="-4"/>
                <w:sz w:val="20"/>
              </w:rPr>
              <w:t>43.8</w:t>
            </w:r>
          </w:p>
        </w:tc>
        <w:tc>
          <w:tcPr>
            <w:tcW w:w="908" w:type="dxa"/>
          </w:tcPr>
          <w:p w14:paraId="1D92B98A" w14:textId="77777777" w:rsidR="009D57A7" w:rsidRDefault="004505A8">
            <w:pPr>
              <w:pStyle w:val="TableParagraph"/>
              <w:ind w:right="124"/>
              <w:jc w:val="center"/>
              <w:rPr>
                <w:sz w:val="20"/>
              </w:rPr>
            </w:pPr>
            <w:r>
              <w:rPr>
                <w:spacing w:val="-4"/>
                <w:sz w:val="20"/>
              </w:rPr>
              <w:t>62.4</w:t>
            </w:r>
          </w:p>
        </w:tc>
        <w:tc>
          <w:tcPr>
            <w:tcW w:w="852" w:type="dxa"/>
          </w:tcPr>
          <w:p w14:paraId="20E4B15C" w14:textId="77777777" w:rsidR="009D57A7" w:rsidRDefault="004505A8">
            <w:pPr>
              <w:pStyle w:val="TableParagraph"/>
              <w:ind w:right="107"/>
              <w:rPr>
                <w:sz w:val="20"/>
              </w:rPr>
            </w:pPr>
            <w:r>
              <w:rPr>
                <w:spacing w:val="-4"/>
                <w:sz w:val="20"/>
              </w:rPr>
              <w:t>23.1</w:t>
            </w:r>
          </w:p>
        </w:tc>
        <w:tc>
          <w:tcPr>
            <w:tcW w:w="741" w:type="dxa"/>
          </w:tcPr>
          <w:p w14:paraId="0074E22E" w14:textId="77777777" w:rsidR="009D57A7" w:rsidRDefault="004505A8">
            <w:pPr>
              <w:pStyle w:val="TableParagraph"/>
              <w:ind w:left="53"/>
              <w:jc w:val="center"/>
              <w:rPr>
                <w:sz w:val="20"/>
              </w:rPr>
            </w:pPr>
            <w:r>
              <w:rPr>
                <w:spacing w:val="-2"/>
                <w:sz w:val="20"/>
              </w:rPr>
              <w:t>226.1</w:t>
            </w:r>
          </w:p>
        </w:tc>
      </w:tr>
      <w:tr w:rsidR="009D57A7" w14:paraId="4778BEC7" w14:textId="77777777">
        <w:trPr>
          <w:trHeight w:val="255"/>
        </w:trPr>
        <w:tc>
          <w:tcPr>
            <w:tcW w:w="3570" w:type="dxa"/>
          </w:tcPr>
          <w:p w14:paraId="1C4DE50A" w14:textId="77777777" w:rsidR="009D57A7" w:rsidRDefault="004505A8">
            <w:pPr>
              <w:pStyle w:val="TableParagraph"/>
              <w:ind w:right="370"/>
              <w:rPr>
                <w:sz w:val="20"/>
              </w:rPr>
            </w:pPr>
            <w:r>
              <w:rPr>
                <w:spacing w:val="-2"/>
                <w:sz w:val="20"/>
              </w:rPr>
              <w:t>Underwood</w:t>
            </w:r>
          </w:p>
        </w:tc>
        <w:tc>
          <w:tcPr>
            <w:tcW w:w="1076" w:type="dxa"/>
          </w:tcPr>
          <w:p w14:paraId="73586A4A" w14:textId="77777777" w:rsidR="009D57A7" w:rsidRDefault="004505A8">
            <w:pPr>
              <w:pStyle w:val="TableParagraph"/>
              <w:ind w:left="122"/>
              <w:jc w:val="center"/>
              <w:rPr>
                <w:sz w:val="20"/>
              </w:rPr>
            </w:pPr>
            <w:r>
              <w:rPr>
                <w:spacing w:val="-4"/>
                <w:sz w:val="20"/>
              </w:rPr>
              <w:t>61.6</w:t>
            </w:r>
          </w:p>
        </w:tc>
        <w:tc>
          <w:tcPr>
            <w:tcW w:w="910" w:type="dxa"/>
          </w:tcPr>
          <w:p w14:paraId="21F27D2D" w14:textId="77777777" w:rsidR="009D57A7" w:rsidRDefault="004505A8">
            <w:pPr>
              <w:pStyle w:val="TableParagraph"/>
              <w:ind w:right="204"/>
              <w:rPr>
                <w:sz w:val="20"/>
              </w:rPr>
            </w:pPr>
            <w:r>
              <w:rPr>
                <w:spacing w:val="-4"/>
                <w:sz w:val="20"/>
              </w:rPr>
              <w:t>29.1</w:t>
            </w:r>
          </w:p>
        </w:tc>
        <w:tc>
          <w:tcPr>
            <w:tcW w:w="825" w:type="dxa"/>
          </w:tcPr>
          <w:p w14:paraId="6EB8F2F3" w14:textId="77777777" w:rsidR="009D57A7" w:rsidRDefault="004505A8">
            <w:pPr>
              <w:pStyle w:val="TableParagraph"/>
              <w:ind w:left="167" w:right="128"/>
              <w:jc w:val="center"/>
              <w:rPr>
                <w:sz w:val="20"/>
              </w:rPr>
            </w:pPr>
            <w:r>
              <w:rPr>
                <w:spacing w:val="-4"/>
                <w:sz w:val="20"/>
              </w:rPr>
              <w:t>58.6</w:t>
            </w:r>
          </w:p>
        </w:tc>
        <w:tc>
          <w:tcPr>
            <w:tcW w:w="908" w:type="dxa"/>
          </w:tcPr>
          <w:p w14:paraId="484D38AE" w14:textId="77777777" w:rsidR="009D57A7" w:rsidRDefault="004505A8">
            <w:pPr>
              <w:pStyle w:val="TableParagraph"/>
              <w:ind w:right="124"/>
              <w:jc w:val="center"/>
              <w:rPr>
                <w:sz w:val="20"/>
              </w:rPr>
            </w:pPr>
            <w:r>
              <w:rPr>
                <w:spacing w:val="-4"/>
                <w:sz w:val="20"/>
              </w:rPr>
              <w:t>52.3</w:t>
            </w:r>
          </w:p>
        </w:tc>
        <w:tc>
          <w:tcPr>
            <w:tcW w:w="852" w:type="dxa"/>
          </w:tcPr>
          <w:p w14:paraId="55845456" w14:textId="77777777" w:rsidR="009D57A7" w:rsidRDefault="004505A8">
            <w:pPr>
              <w:pStyle w:val="TableParagraph"/>
              <w:ind w:right="107"/>
              <w:rPr>
                <w:sz w:val="20"/>
              </w:rPr>
            </w:pPr>
            <w:r>
              <w:rPr>
                <w:spacing w:val="-4"/>
                <w:sz w:val="20"/>
              </w:rPr>
              <w:t>23.1</w:t>
            </w:r>
          </w:p>
        </w:tc>
        <w:tc>
          <w:tcPr>
            <w:tcW w:w="741" w:type="dxa"/>
          </w:tcPr>
          <w:p w14:paraId="50A43B03" w14:textId="77777777" w:rsidR="009D57A7" w:rsidRDefault="004505A8">
            <w:pPr>
              <w:pStyle w:val="TableParagraph"/>
              <w:ind w:left="53"/>
              <w:jc w:val="center"/>
              <w:rPr>
                <w:sz w:val="20"/>
              </w:rPr>
            </w:pPr>
            <w:r>
              <w:rPr>
                <w:spacing w:val="-2"/>
                <w:sz w:val="20"/>
              </w:rPr>
              <w:t>224.8</w:t>
            </w:r>
          </w:p>
        </w:tc>
      </w:tr>
      <w:tr w:rsidR="009D57A7" w14:paraId="4D782454" w14:textId="77777777">
        <w:trPr>
          <w:trHeight w:val="255"/>
        </w:trPr>
        <w:tc>
          <w:tcPr>
            <w:tcW w:w="3570" w:type="dxa"/>
          </w:tcPr>
          <w:p w14:paraId="7E3BA637" w14:textId="77777777" w:rsidR="009D57A7" w:rsidRDefault="004505A8">
            <w:pPr>
              <w:pStyle w:val="TableParagraph"/>
              <w:ind w:right="372"/>
              <w:rPr>
                <w:sz w:val="20"/>
              </w:rPr>
            </w:pPr>
            <w:r>
              <w:rPr>
                <w:spacing w:val="-2"/>
                <w:sz w:val="20"/>
              </w:rPr>
              <w:t>Calverton</w:t>
            </w:r>
          </w:p>
        </w:tc>
        <w:tc>
          <w:tcPr>
            <w:tcW w:w="1076" w:type="dxa"/>
          </w:tcPr>
          <w:p w14:paraId="51648896" w14:textId="77777777" w:rsidR="009D57A7" w:rsidRDefault="004505A8">
            <w:pPr>
              <w:pStyle w:val="TableParagraph"/>
              <w:ind w:left="122"/>
              <w:jc w:val="center"/>
              <w:rPr>
                <w:sz w:val="20"/>
              </w:rPr>
            </w:pPr>
            <w:r>
              <w:rPr>
                <w:spacing w:val="-4"/>
                <w:sz w:val="20"/>
              </w:rPr>
              <w:t>60.9</w:t>
            </w:r>
          </w:p>
        </w:tc>
        <w:tc>
          <w:tcPr>
            <w:tcW w:w="910" w:type="dxa"/>
          </w:tcPr>
          <w:p w14:paraId="18D8BF08" w14:textId="77777777" w:rsidR="009D57A7" w:rsidRDefault="004505A8">
            <w:pPr>
              <w:pStyle w:val="TableParagraph"/>
              <w:ind w:right="204"/>
              <w:rPr>
                <w:sz w:val="20"/>
              </w:rPr>
            </w:pPr>
            <w:r>
              <w:rPr>
                <w:spacing w:val="-4"/>
                <w:sz w:val="20"/>
              </w:rPr>
              <w:t>21.3</w:t>
            </w:r>
          </w:p>
        </w:tc>
        <w:tc>
          <w:tcPr>
            <w:tcW w:w="825" w:type="dxa"/>
          </w:tcPr>
          <w:p w14:paraId="4E2555E5" w14:textId="77777777" w:rsidR="009D57A7" w:rsidRDefault="004505A8">
            <w:pPr>
              <w:pStyle w:val="TableParagraph"/>
              <w:ind w:left="167" w:right="128"/>
              <w:jc w:val="center"/>
              <w:rPr>
                <w:sz w:val="20"/>
              </w:rPr>
            </w:pPr>
            <w:r>
              <w:rPr>
                <w:spacing w:val="-4"/>
                <w:sz w:val="20"/>
              </w:rPr>
              <w:t>53.9</w:t>
            </w:r>
          </w:p>
        </w:tc>
        <w:tc>
          <w:tcPr>
            <w:tcW w:w="908" w:type="dxa"/>
          </w:tcPr>
          <w:p w14:paraId="095D10AE" w14:textId="77777777" w:rsidR="009D57A7" w:rsidRDefault="004505A8">
            <w:pPr>
              <w:pStyle w:val="TableParagraph"/>
              <w:ind w:right="124"/>
              <w:jc w:val="center"/>
              <w:rPr>
                <w:sz w:val="20"/>
              </w:rPr>
            </w:pPr>
            <w:r>
              <w:rPr>
                <w:spacing w:val="-4"/>
                <w:sz w:val="20"/>
              </w:rPr>
              <w:t>60.3</w:t>
            </w:r>
          </w:p>
        </w:tc>
        <w:tc>
          <w:tcPr>
            <w:tcW w:w="852" w:type="dxa"/>
          </w:tcPr>
          <w:p w14:paraId="5255988F" w14:textId="77777777" w:rsidR="009D57A7" w:rsidRDefault="004505A8">
            <w:pPr>
              <w:pStyle w:val="TableParagraph"/>
              <w:ind w:right="107"/>
              <w:rPr>
                <w:sz w:val="20"/>
              </w:rPr>
            </w:pPr>
            <w:r>
              <w:rPr>
                <w:spacing w:val="-4"/>
                <w:sz w:val="20"/>
              </w:rPr>
              <w:t>28.0</w:t>
            </w:r>
          </w:p>
        </w:tc>
        <w:tc>
          <w:tcPr>
            <w:tcW w:w="741" w:type="dxa"/>
          </w:tcPr>
          <w:p w14:paraId="38CA8C61" w14:textId="77777777" w:rsidR="009D57A7" w:rsidRDefault="004505A8">
            <w:pPr>
              <w:pStyle w:val="TableParagraph"/>
              <w:ind w:left="53"/>
              <w:jc w:val="center"/>
              <w:rPr>
                <w:sz w:val="20"/>
              </w:rPr>
            </w:pPr>
            <w:r>
              <w:rPr>
                <w:spacing w:val="-2"/>
                <w:sz w:val="20"/>
              </w:rPr>
              <w:t>224.3</w:t>
            </w:r>
          </w:p>
        </w:tc>
      </w:tr>
      <w:tr w:rsidR="009D57A7" w14:paraId="7C4ADA2D" w14:textId="77777777">
        <w:trPr>
          <w:trHeight w:val="255"/>
        </w:trPr>
        <w:tc>
          <w:tcPr>
            <w:tcW w:w="3570" w:type="dxa"/>
          </w:tcPr>
          <w:p w14:paraId="1516821C" w14:textId="77777777" w:rsidR="009D57A7" w:rsidRDefault="004505A8">
            <w:pPr>
              <w:pStyle w:val="TableParagraph"/>
              <w:ind w:right="370"/>
              <w:rPr>
                <w:sz w:val="20"/>
              </w:rPr>
            </w:pPr>
            <w:r>
              <w:rPr>
                <w:spacing w:val="-2"/>
                <w:sz w:val="20"/>
              </w:rPr>
              <w:t>Ravenshead</w:t>
            </w:r>
          </w:p>
        </w:tc>
        <w:tc>
          <w:tcPr>
            <w:tcW w:w="1076" w:type="dxa"/>
          </w:tcPr>
          <w:p w14:paraId="1B8A2C9D" w14:textId="77777777" w:rsidR="009D57A7" w:rsidRDefault="004505A8">
            <w:pPr>
              <w:pStyle w:val="TableParagraph"/>
              <w:ind w:left="122"/>
              <w:jc w:val="center"/>
              <w:rPr>
                <w:sz w:val="20"/>
              </w:rPr>
            </w:pPr>
            <w:r>
              <w:rPr>
                <w:spacing w:val="-4"/>
                <w:sz w:val="20"/>
              </w:rPr>
              <w:t>54.9</w:t>
            </w:r>
          </w:p>
        </w:tc>
        <w:tc>
          <w:tcPr>
            <w:tcW w:w="910" w:type="dxa"/>
          </w:tcPr>
          <w:p w14:paraId="1EDE3E9B" w14:textId="77777777" w:rsidR="009D57A7" w:rsidRDefault="004505A8">
            <w:pPr>
              <w:pStyle w:val="TableParagraph"/>
              <w:ind w:right="204"/>
              <w:rPr>
                <w:sz w:val="20"/>
              </w:rPr>
            </w:pPr>
            <w:r>
              <w:rPr>
                <w:spacing w:val="-4"/>
                <w:sz w:val="20"/>
              </w:rPr>
              <w:t>25.0</w:t>
            </w:r>
          </w:p>
        </w:tc>
        <w:tc>
          <w:tcPr>
            <w:tcW w:w="825" w:type="dxa"/>
          </w:tcPr>
          <w:p w14:paraId="4F14834B" w14:textId="77777777" w:rsidR="009D57A7" w:rsidRDefault="004505A8">
            <w:pPr>
              <w:pStyle w:val="TableParagraph"/>
              <w:ind w:left="167" w:right="128"/>
              <w:jc w:val="center"/>
              <w:rPr>
                <w:sz w:val="20"/>
              </w:rPr>
            </w:pPr>
            <w:r>
              <w:rPr>
                <w:spacing w:val="-4"/>
                <w:sz w:val="20"/>
              </w:rPr>
              <w:t>59.2</w:t>
            </w:r>
          </w:p>
        </w:tc>
        <w:tc>
          <w:tcPr>
            <w:tcW w:w="908" w:type="dxa"/>
          </w:tcPr>
          <w:p w14:paraId="60FDBCEB" w14:textId="77777777" w:rsidR="009D57A7" w:rsidRDefault="004505A8">
            <w:pPr>
              <w:pStyle w:val="TableParagraph"/>
              <w:ind w:right="124"/>
              <w:jc w:val="center"/>
              <w:rPr>
                <w:sz w:val="20"/>
              </w:rPr>
            </w:pPr>
            <w:r>
              <w:rPr>
                <w:spacing w:val="-4"/>
                <w:sz w:val="20"/>
              </w:rPr>
              <w:t>59.2</w:t>
            </w:r>
          </w:p>
        </w:tc>
        <w:tc>
          <w:tcPr>
            <w:tcW w:w="852" w:type="dxa"/>
          </w:tcPr>
          <w:p w14:paraId="01457A10" w14:textId="77777777" w:rsidR="009D57A7" w:rsidRDefault="004505A8">
            <w:pPr>
              <w:pStyle w:val="TableParagraph"/>
              <w:ind w:right="107"/>
              <w:rPr>
                <w:sz w:val="20"/>
              </w:rPr>
            </w:pPr>
            <w:r>
              <w:rPr>
                <w:spacing w:val="-4"/>
                <w:sz w:val="20"/>
              </w:rPr>
              <w:t>23.8</w:t>
            </w:r>
          </w:p>
        </w:tc>
        <w:tc>
          <w:tcPr>
            <w:tcW w:w="741" w:type="dxa"/>
          </w:tcPr>
          <w:p w14:paraId="6168607F" w14:textId="77777777" w:rsidR="009D57A7" w:rsidRDefault="004505A8">
            <w:pPr>
              <w:pStyle w:val="TableParagraph"/>
              <w:ind w:left="53"/>
              <w:jc w:val="center"/>
              <w:rPr>
                <w:sz w:val="20"/>
              </w:rPr>
            </w:pPr>
            <w:r>
              <w:rPr>
                <w:spacing w:val="-2"/>
                <w:sz w:val="20"/>
              </w:rPr>
              <w:t>222.0</w:t>
            </w:r>
          </w:p>
        </w:tc>
      </w:tr>
      <w:tr w:rsidR="009D57A7" w14:paraId="72645CC3" w14:textId="77777777">
        <w:trPr>
          <w:trHeight w:val="255"/>
        </w:trPr>
        <w:tc>
          <w:tcPr>
            <w:tcW w:w="3570" w:type="dxa"/>
          </w:tcPr>
          <w:p w14:paraId="5EA0E72F" w14:textId="77777777" w:rsidR="009D57A7" w:rsidRDefault="004505A8">
            <w:pPr>
              <w:pStyle w:val="TableParagraph"/>
              <w:ind w:right="371"/>
              <w:rPr>
                <w:sz w:val="20"/>
              </w:rPr>
            </w:pPr>
            <w:r>
              <w:rPr>
                <w:spacing w:val="-2"/>
                <w:sz w:val="20"/>
              </w:rPr>
              <w:t>Gotham</w:t>
            </w:r>
          </w:p>
        </w:tc>
        <w:tc>
          <w:tcPr>
            <w:tcW w:w="1076" w:type="dxa"/>
          </w:tcPr>
          <w:p w14:paraId="5DD1D335" w14:textId="77777777" w:rsidR="009D57A7" w:rsidRDefault="004505A8">
            <w:pPr>
              <w:pStyle w:val="TableParagraph"/>
              <w:ind w:left="122"/>
              <w:jc w:val="center"/>
              <w:rPr>
                <w:sz w:val="20"/>
              </w:rPr>
            </w:pPr>
            <w:r>
              <w:rPr>
                <w:spacing w:val="-4"/>
                <w:sz w:val="20"/>
              </w:rPr>
              <w:t>61.4</w:t>
            </w:r>
          </w:p>
        </w:tc>
        <w:tc>
          <w:tcPr>
            <w:tcW w:w="910" w:type="dxa"/>
          </w:tcPr>
          <w:p w14:paraId="55A08FFD" w14:textId="77777777" w:rsidR="009D57A7" w:rsidRDefault="004505A8">
            <w:pPr>
              <w:pStyle w:val="TableParagraph"/>
              <w:ind w:right="204"/>
              <w:rPr>
                <w:sz w:val="20"/>
              </w:rPr>
            </w:pPr>
            <w:r>
              <w:rPr>
                <w:spacing w:val="-4"/>
                <w:sz w:val="20"/>
              </w:rPr>
              <w:t>30.0</w:t>
            </w:r>
          </w:p>
        </w:tc>
        <w:tc>
          <w:tcPr>
            <w:tcW w:w="825" w:type="dxa"/>
          </w:tcPr>
          <w:p w14:paraId="0BC0C0CB" w14:textId="77777777" w:rsidR="009D57A7" w:rsidRDefault="004505A8">
            <w:pPr>
              <w:pStyle w:val="TableParagraph"/>
              <w:ind w:left="167" w:right="128"/>
              <w:jc w:val="center"/>
              <w:rPr>
                <w:sz w:val="20"/>
              </w:rPr>
            </w:pPr>
            <w:r>
              <w:rPr>
                <w:spacing w:val="-4"/>
                <w:sz w:val="20"/>
              </w:rPr>
              <w:t>50.1</w:t>
            </w:r>
          </w:p>
        </w:tc>
        <w:tc>
          <w:tcPr>
            <w:tcW w:w="908" w:type="dxa"/>
          </w:tcPr>
          <w:p w14:paraId="7CB0E417" w14:textId="77777777" w:rsidR="009D57A7" w:rsidRDefault="004505A8">
            <w:pPr>
              <w:pStyle w:val="TableParagraph"/>
              <w:ind w:right="124"/>
              <w:jc w:val="center"/>
              <w:rPr>
                <w:sz w:val="20"/>
              </w:rPr>
            </w:pPr>
            <w:r>
              <w:rPr>
                <w:spacing w:val="-4"/>
                <w:sz w:val="20"/>
              </w:rPr>
              <w:t>48.8</w:t>
            </w:r>
          </w:p>
        </w:tc>
        <w:tc>
          <w:tcPr>
            <w:tcW w:w="852" w:type="dxa"/>
          </w:tcPr>
          <w:p w14:paraId="292B36F9" w14:textId="77777777" w:rsidR="009D57A7" w:rsidRDefault="004505A8">
            <w:pPr>
              <w:pStyle w:val="TableParagraph"/>
              <w:ind w:right="107"/>
              <w:rPr>
                <w:sz w:val="20"/>
              </w:rPr>
            </w:pPr>
            <w:r>
              <w:rPr>
                <w:spacing w:val="-4"/>
                <w:sz w:val="20"/>
              </w:rPr>
              <w:t>27.0</w:t>
            </w:r>
          </w:p>
        </w:tc>
        <w:tc>
          <w:tcPr>
            <w:tcW w:w="741" w:type="dxa"/>
          </w:tcPr>
          <w:p w14:paraId="79E8C898" w14:textId="77777777" w:rsidR="009D57A7" w:rsidRDefault="004505A8">
            <w:pPr>
              <w:pStyle w:val="TableParagraph"/>
              <w:ind w:left="53"/>
              <w:jc w:val="center"/>
              <w:rPr>
                <w:sz w:val="20"/>
              </w:rPr>
            </w:pPr>
            <w:r>
              <w:rPr>
                <w:spacing w:val="-2"/>
                <w:sz w:val="20"/>
              </w:rPr>
              <w:t>217.3</w:t>
            </w:r>
          </w:p>
        </w:tc>
      </w:tr>
      <w:tr w:rsidR="009D57A7" w14:paraId="4C9C8DB0" w14:textId="77777777">
        <w:trPr>
          <w:trHeight w:val="255"/>
        </w:trPr>
        <w:tc>
          <w:tcPr>
            <w:tcW w:w="3570" w:type="dxa"/>
          </w:tcPr>
          <w:p w14:paraId="0F479443" w14:textId="77777777" w:rsidR="009D57A7" w:rsidRDefault="004505A8">
            <w:pPr>
              <w:pStyle w:val="TableParagraph"/>
              <w:ind w:right="371"/>
              <w:rPr>
                <w:sz w:val="20"/>
              </w:rPr>
            </w:pPr>
            <w:r>
              <w:rPr>
                <w:spacing w:val="-2"/>
                <w:sz w:val="20"/>
              </w:rPr>
              <w:t>Draycott</w:t>
            </w:r>
          </w:p>
        </w:tc>
        <w:tc>
          <w:tcPr>
            <w:tcW w:w="1076" w:type="dxa"/>
          </w:tcPr>
          <w:p w14:paraId="480F85B6" w14:textId="77777777" w:rsidR="009D57A7" w:rsidRDefault="004505A8">
            <w:pPr>
              <w:pStyle w:val="TableParagraph"/>
              <w:ind w:left="122"/>
              <w:jc w:val="center"/>
              <w:rPr>
                <w:sz w:val="20"/>
              </w:rPr>
            </w:pPr>
            <w:r>
              <w:rPr>
                <w:spacing w:val="-4"/>
                <w:sz w:val="20"/>
              </w:rPr>
              <w:t>63.3</w:t>
            </w:r>
          </w:p>
        </w:tc>
        <w:tc>
          <w:tcPr>
            <w:tcW w:w="910" w:type="dxa"/>
          </w:tcPr>
          <w:p w14:paraId="168979E0" w14:textId="77777777" w:rsidR="009D57A7" w:rsidRDefault="004505A8">
            <w:pPr>
              <w:pStyle w:val="TableParagraph"/>
              <w:ind w:right="204"/>
              <w:rPr>
                <w:sz w:val="20"/>
              </w:rPr>
            </w:pPr>
            <w:r>
              <w:rPr>
                <w:spacing w:val="-4"/>
                <w:sz w:val="20"/>
              </w:rPr>
              <w:t>37.5</w:t>
            </w:r>
          </w:p>
        </w:tc>
        <w:tc>
          <w:tcPr>
            <w:tcW w:w="825" w:type="dxa"/>
          </w:tcPr>
          <w:p w14:paraId="33154949" w14:textId="77777777" w:rsidR="009D57A7" w:rsidRDefault="004505A8">
            <w:pPr>
              <w:pStyle w:val="TableParagraph"/>
              <w:ind w:left="167" w:right="128"/>
              <w:jc w:val="center"/>
              <w:rPr>
                <w:sz w:val="20"/>
              </w:rPr>
            </w:pPr>
            <w:r>
              <w:rPr>
                <w:spacing w:val="-4"/>
                <w:sz w:val="20"/>
              </w:rPr>
              <w:t>28.8</w:t>
            </w:r>
          </w:p>
        </w:tc>
        <w:tc>
          <w:tcPr>
            <w:tcW w:w="908" w:type="dxa"/>
          </w:tcPr>
          <w:p w14:paraId="52A9573A" w14:textId="77777777" w:rsidR="009D57A7" w:rsidRDefault="004505A8">
            <w:pPr>
              <w:pStyle w:val="TableParagraph"/>
              <w:ind w:right="124"/>
              <w:jc w:val="center"/>
              <w:rPr>
                <w:sz w:val="20"/>
              </w:rPr>
            </w:pPr>
            <w:r>
              <w:rPr>
                <w:spacing w:val="-4"/>
                <w:sz w:val="20"/>
              </w:rPr>
              <w:t>65.0</w:t>
            </w:r>
          </w:p>
        </w:tc>
        <w:tc>
          <w:tcPr>
            <w:tcW w:w="852" w:type="dxa"/>
          </w:tcPr>
          <w:p w14:paraId="45842084" w14:textId="77777777" w:rsidR="009D57A7" w:rsidRDefault="004505A8">
            <w:pPr>
              <w:pStyle w:val="TableParagraph"/>
              <w:ind w:right="107"/>
              <w:rPr>
                <w:sz w:val="20"/>
              </w:rPr>
            </w:pPr>
            <w:r>
              <w:rPr>
                <w:spacing w:val="-4"/>
                <w:sz w:val="20"/>
              </w:rPr>
              <w:t>20.1</w:t>
            </w:r>
          </w:p>
        </w:tc>
        <w:tc>
          <w:tcPr>
            <w:tcW w:w="741" w:type="dxa"/>
          </w:tcPr>
          <w:p w14:paraId="78E036A0" w14:textId="77777777" w:rsidR="009D57A7" w:rsidRDefault="004505A8">
            <w:pPr>
              <w:pStyle w:val="TableParagraph"/>
              <w:ind w:left="53"/>
              <w:jc w:val="center"/>
              <w:rPr>
                <w:sz w:val="20"/>
              </w:rPr>
            </w:pPr>
            <w:r>
              <w:rPr>
                <w:spacing w:val="-2"/>
                <w:sz w:val="20"/>
              </w:rPr>
              <w:t>214.7</w:t>
            </w:r>
          </w:p>
        </w:tc>
      </w:tr>
      <w:tr w:rsidR="009D57A7" w14:paraId="25C9A6F6" w14:textId="77777777">
        <w:trPr>
          <w:trHeight w:val="255"/>
        </w:trPr>
        <w:tc>
          <w:tcPr>
            <w:tcW w:w="3570" w:type="dxa"/>
          </w:tcPr>
          <w:p w14:paraId="2CF472A1" w14:textId="77777777" w:rsidR="009D57A7" w:rsidRDefault="004505A8">
            <w:pPr>
              <w:pStyle w:val="TableParagraph"/>
              <w:ind w:right="372"/>
              <w:rPr>
                <w:sz w:val="20"/>
              </w:rPr>
            </w:pPr>
            <w:r>
              <w:rPr>
                <w:spacing w:val="-2"/>
                <w:sz w:val="20"/>
              </w:rPr>
              <w:t>Breaston</w:t>
            </w:r>
          </w:p>
        </w:tc>
        <w:tc>
          <w:tcPr>
            <w:tcW w:w="1076" w:type="dxa"/>
          </w:tcPr>
          <w:p w14:paraId="38DE4E39" w14:textId="77777777" w:rsidR="009D57A7" w:rsidRDefault="004505A8">
            <w:pPr>
              <w:pStyle w:val="TableParagraph"/>
              <w:ind w:left="122"/>
              <w:jc w:val="center"/>
              <w:rPr>
                <w:sz w:val="20"/>
              </w:rPr>
            </w:pPr>
            <w:r>
              <w:rPr>
                <w:spacing w:val="-4"/>
                <w:sz w:val="20"/>
              </w:rPr>
              <w:t>63.2</w:t>
            </w:r>
          </w:p>
        </w:tc>
        <w:tc>
          <w:tcPr>
            <w:tcW w:w="910" w:type="dxa"/>
          </w:tcPr>
          <w:p w14:paraId="436BC257" w14:textId="77777777" w:rsidR="009D57A7" w:rsidRDefault="004505A8">
            <w:pPr>
              <w:pStyle w:val="TableParagraph"/>
              <w:ind w:right="204"/>
              <w:rPr>
                <w:sz w:val="20"/>
              </w:rPr>
            </w:pPr>
            <w:r>
              <w:rPr>
                <w:spacing w:val="-4"/>
                <w:sz w:val="20"/>
              </w:rPr>
              <w:t>33.8</w:t>
            </w:r>
          </w:p>
        </w:tc>
        <w:tc>
          <w:tcPr>
            <w:tcW w:w="825" w:type="dxa"/>
          </w:tcPr>
          <w:p w14:paraId="180B5116" w14:textId="77777777" w:rsidR="009D57A7" w:rsidRDefault="004505A8">
            <w:pPr>
              <w:pStyle w:val="TableParagraph"/>
              <w:ind w:left="167" w:right="128"/>
              <w:jc w:val="center"/>
              <w:rPr>
                <w:sz w:val="20"/>
              </w:rPr>
            </w:pPr>
            <w:r>
              <w:rPr>
                <w:spacing w:val="-4"/>
                <w:sz w:val="20"/>
              </w:rPr>
              <w:t>30.5</w:t>
            </w:r>
          </w:p>
        </w:tc>
        <w:tc>
          <w:tcPr>
            <w:tcW w:w="908" w:type="dxa"/>
          </w:tcPr>
          <w:p w14:paraId="0532656E" w14:textId="77777777" w:rsidR="009D57A7" w:rsidRDefault="004505A8">
            <w:pPr>
              <w:pStyle w:val="TableParagraph"/>
              <w:ind w:right="124"/>
              <w:jc w:val="center"/>
              <w:rPr>
                <w:sz w:val="20"/>
              </w:rPr>
            </w:pPr>
            <w:r>
              <w:rPr>
                <w:spacing w:val="-4"/>
                <w:sz w:val="20"/>
              </w:rPr>
              <w:t>63.8</w:t>
            </w:r>
          </w:p>
        </w:tc>
        <w:tc>
          <w:tcPr>
            <w:tcW w:w="852" w:type="dxa"/>
          </w:tcPr>
          <w:p w14:paraId="7969D56B" w14:textId="77777777" w:rsidR="009D57A7" w:rsidRDefault="004505A8">
            <w:pPr>
              <w:pStyle w:val="TableParagraph"/>
              <w:ind w:right="107"/>
              <w:rPr>
                <w:sz w:val="20"/>
              </w:rPr>
            </w:pPr>
            <w:r>
              <w:rPr>
                <w:spacing w:val="-4"/>
                <w:sz w:val="20"/>
              </w:rPr>
              <w:t>17.1</w:t>
            </w:r>
          </w:p>
        </w:tc>
        <w:tc>
          <w:tcPr>
            <w:tcW w:w="741" w:type="dxa"/>
          </w:tcPr>
          <w:p w14:paraId="6C2D6D5E" w14:textId="77777777" w:rsidR="009D57A7" w:rsidRDefault="004505A8">
            <w:pPr>
              <w:pStyle w:val="TableParagraph"/>
              <w:ind w:left="53"/>
              <w:jc w:val="center"/>
              <w:rPr>
                <w:sz w:val="20"/>
              </w:rPr>
            </w:pPr>
            <w:r>
              <w:rPr>
                <w:spacing w:val="-2"/>
                <w:sz w:val="20"/>
              </w:rPr>
              <w:t>208.3</w:t>
            </w:r>
          </w:p>
        </w:tc>
      </w:tr>
      <w:tr w:rsidR="009D57A7" w14:paraId="5C8B1FAA" w14:textId="77777777">
        <w:trPr>
          <w:trHeight w:val="255"/>
        </w:trPr>
        <w:tc>
          <w:tcPr>
            <w:tcW w:w="3570" w:type="dxa"/>
          </w:tcPr>
          <w:p w14:paraId="4416EFED" w14:textId="77777777" w:rsidR="009D57A7" w:rsidRDefault="004505A8">
            <w:pPr>
              <w:pStyle w:val="TableParagraph"/>
              <w:ind w:right="372"/>
              <w:rPr>
                <w:sz w:val="20"/>
              </w:rPr>
            </w:pPr>
            <w:r>
              <w:rPr>
                <w:spacing w:val="-2"/>
                <w:sz w:val="20"/>
              </w:rPr>
              <w:t>Brinsley</w:t>
            </w:r>
          </w:p>
        </w:tc>
        <w:tc>
          <w:tcPr>
            <w:tcW w:w="1076" w:type="dxa"/>
          </w:tcPr>
          <w:p w14:paraId="3EFF38A8" w14:textId="77777777" w:rsidR="009D57A7" w:rsidRDefault="004505A8">
            <w:pPr>
              <w:pStyle w:val="TableParagraph"/>
              <w:ind w:left="122"/>
              <w:jc w:val="center"/>
              <w:rPr>
                <w:sz w:val="20"/>
              </w:rPr>
            </w:pPr>
            <w:r>
              <w:rPr>
                <w:spacing w:val="-4"/>
                <w:sz w:val="20"/>
              </w:rPr>
              <w:t>50.8</w:t>
            </w:r>
          </w:p>
        </w:tc>
        <w:tc>
          <w:tcPr>
            <w:tcW w:w="910" w:type="dxa"/>
          </w:tcPr>
          <w:p w14:paraId="602D4B8A" w14:textId="77777777" w:rsidR="009D57A7" w:rsidRDefault="004505A8">
            <w:pPr>
              <w:pStyle w:val="TableParagraph"/>
              <w:ind w:right="204"/>
              <w:rPr>
                <w:sz w:val="20"/>
              </w:rPr>
            </w:pPr>
            <w:r>
              <w:rPr>
                <w:spacing w:val="-4"/>
                <w:sz w:val="20"/>
              </w:rPr>
              <w:t>29.6</w:t>
            </w:r>
          </w:p>
        </w:tc>
        <w:tc>
          <w:tcPr>
            <w:tcW w:w="825" w:type="dxa"/>
          </w:tcPr>
          <w:p w14:paraId="44B7C40D" w14:textId="77777777" w:rsidR="009D57A7" w:rsidRDefault="004505A8">
            <w:pPr>
              <w:pStyle w:val="TableParagraph"/>
              <w:ind w:left="167" w:right="128"/>
              <w:jc w:val="center"/>
              <w:rPr>
                <w:sz w:val="20"/>
              </w:rPr>
            </w:pPr>
            <w:r>
              <w:rPr>
                <w:spacing w:val="-4"/>
                <w:sz w:val="20"/>
              </w:rPr>
              <w:t>47.1</w:t>
            </w:r>
          </w:p>
        </w:tc>
        <w:tc>
          <w:tcPr>
            <w:tcW w:w="908" w:type="dxa"/>
          </w:tcPr>
          <w:p w14:paraId="58E8F52C" w14:textId="77777777" w:rsidR="009D57A7" w:rsidRDefault="004505A8">
            <w:pPr>
              <w:pStyle w:val="TableParagraph"/>
              <w:ind w:right="124"/>
              <w:jc w:val="center"/>
              <w:rPr>
                <w:sz w:val="20"/>
              </w:rPr>
            </w:pPr>
            <w:r>
              <w:rPr>
                <w:spacing w:val="-4"/>
                <w:sz w:val="20"/>
              </w:rPr>
              <w:t>62.1</w:t>
            </w:r>
          </w:p>
        </w:tc>
        <w:tc>
          <w:tcPr>
            <w:tcW w:w="852" w:type="dxa"/>
          </w:tcPr>
          <w:p w14:paraId="7C1279A3" w14:textId="77777777" w:rsidR="009D57A7" w:rsidRDefault="004505A8">
            <w:pPr>
              <w:pStyle w:val="TableParagraph"/>
              <w:ind w:right="107"/>
              <w:rPr>
                <w:sz w:val="20"/>
              </w:rPr>
            </w:pPr>
            <w:r>
              <w:rPr>
                <w:spacing w:val="-4"/>
                <w:sz w:val="20"/>
              </w:rPr>
              <w:t>18.3</w:t>
            </w:r>
          </w:p>
        </w:tc>
        <w:tc>
          <w:tcPr>
            <w:tcW w:w="741" w:type="dxa"/>
          </w:tcPr>
          <w:p w14:paraId="6BD16E8E" w14:textId="77777777" w:rsidR="009D57A7" w:rsidRDefault="004505A8">
            <w:pPr>
              <w:pStyle w:val="TableParagraph"/>
              <w:ind w:left="53"/>
              <w:jc w:val="center"/>
              <w:rPr>
                <w:sz w:val="20"/>
              </w:rPr>
            </w:pPr>
            <w:r>
              <w:rPr>
                <w:spacing w:val="-2"/>
                <w:sz w:val="20"/>
              </w:rPr>
              <w:t>207.9</w:t>
            </w:r>
          </w:p>
        </w:tc>
      </w:tr>
      <w:tr w:rsidR="009D57A7" w14:paraId="1827E2BD" w14:textId="77777777">
        <w:trPr>
          <w:trHeight w:val="255"/>
        </w:trPr>
        <w:tc>
          <w:tcPr>
            <w:tcW w:w="3570" w:type="dxa"/>
          </w:tcPr>
          <w:p w14:paraId="604AB41E" w14:textId="77777777" w:rsidR="009D57A7" w:rsidRDefault="004505A8">
            <w:pPr>
              <w:pStyle w:val="TableParagraph"/>
              <w:ind w:right="371"/>
              <w:rPr>
                <w:sz w:val="20"/>
              </w:rPr>
            </w:pPr>
            <w:r>
              <w:rPr>
                <w:sz w:val="20"/>
              </w:rPr>
              <w:t>Teversal</w:t>
            </w:r>
            <w:r>
              <w:rPr>
                <w:spacing w:val="-5"/>
                <w:sz w:val="20"/>
              </w:rPr>
              <w:t xml:space="preserve"> </w:t>
            </w:r>
            <w:r>
              <w:rPr>
                <w:sz w:val="20"/>
              </w:rPr>
              <w:t>and</w:t>
            </w:r>
            <w:r>
              <w:rPr>
                <w:spacing w:val="-4"/>
                <w:sz w:val="20"/>
              </w:rPr>
              <w:t xml:space="preserve"> </w:t>
            </w:r>
            <w:r>
              <w:rPr>
                <w:spacing w:val="-2"/>
                <w:sz w:val="20"/>
              </w:rPr>
              <w:t>Fackley</w:t>
            </w:r>
          </w:p>
        </w:tc>
        <w:tc>
          <w:tcPr>
            <w:tcW w:w="1076" w:type="dxa"/>
          </w:tcPr>
          <w:p w14:paraId="2CECCA4D" w14:textId="77777777" w:rsidR="009D57A7" w:rsidRDefault="004505A8">
            <w:pPr>
              <w:pStyle w:val="TableParagraph"/>
              <w:ind w:left="122"/>
              <w:jc w:val="center"/>
              <w:rPr>
                <w:sz w:val="20"/>
              </w:rPr>
            </w:pPr>
            <w:r>
              <w:rPr>
                <w:spacing w:val="-4"/>
                <w:sz w:val="20"/>
              </w:rPr>
              <w:t>45.1</w:t>
            </w:r>
          </w:p>
        </w:tc>
        <w:tc>
          <w:tcPr>
            <w:tcW w:w="910" w:type="dxa"/>
          </w:tcPr>
          <w:p w14:paraId="1319B8ED" w14:textId="77777777" w:rsidR="009D57A7" w:rsidRDefault="004505A8">
            <w:pPr>
              <w:pStyle w:val="TableParagraph"/>
              <w:ind w:right="204"/>
              <w:rPr>
                <w:sz w:val="20"/>
              </w:rPr>
            </w:pPr>
            <w:r>
              <w:rPr>
                <w:spacing w:val="-4"/>
                <w:sz w:val="20"/>
              </w:rPr>
              <w:t>22.5</w:t>
            </w:r>
          </w:p>
        </w:tc>
        <w:tc>
          <w:tcPr>
            <w:tcW w:w="825" w:type="dxa"/>
          </w:tcPr>
          <w:p w14:paraId="5CD8247A" w14:textId="77777777" w:rsidR="009D57A7" w:rsidRDefault="004505A8">
            <w:pPr>
              <w:pStyle w:val="TableParagraph"/>
              <w:ind w:left="167" w:right="128"/>
              <w:jc w:val="center"/>
              <w:rPr>
                <w:sz w:val="20"/>
              </w:rPr>
            </w:pPr>
            <w:r>
              <w:rPr>
                <w:spacing w:val="-4"/>
                <w:sz w:val="20"/>
              </w:rPr>
              <w:t>58.5</w:t>
            </w:r>
          </w:p>
        </w:tc>
        <w:tc>
          <w:tcPr>
            <w:tcW w:w="908" w:type="dxa"/>
          </w:tcPr>
          <w:p w14:paraId="6AFC47FD" w14:textId="77777777" w:rsidR="009D57A7" w:rsidRDefault="004505A8">
            <w:pPr>
              <w:pStyle w:val="TableParagraph"/>
              <w:ind w:right="124"/>
              <w:jc w:val="center"/>
              <w:rPr>
                <w:sz w:val="20"/>
              </w:rPr>
            </w:pPr>
            <w:r>
              <w:rPr>
                <w:spacing w:val="-4"/>
                <w:sz w:val="20"/>
              </w:rPr>
              <w:t>58.9</w:t>
            </w:r>
          </w:p>
        </w:tc>
        <w:tc>
          <w:tcPr>
            <w:tcW w:w="852" w:type="dxa"/>
          </w:tcPr>
          <w:p w14:paraId="6B62B5C9" w14:textId="77777777" w:rsidR="009D57A7" w:rsidRDefault="004505A8">
            <w:pPr>
              <w:pStyle w:val="TableParagraph"/>
              <w:ind w:right="107"/>
              <w:rPr>
                <w:sz w:val="20"/>
              </w:rPr>
            </w:pPr>
            <w:r>
              <w:rPr>
                <w:spacing w:val="-4"/>
                <w:sz w:val="20"/>
              </w:rPr>
              <w:t>22.5</w:t>
            </w:r>
          </w:p>
        </w:tc>
        <w:tc>
          <w:tcPr>
            <w:tcW w:w="741" w:type="dxa"/>
          </w:tcPr>
          <w:p w14:paraId="44E4CA0B" w14:textId="77777777" w:rsidR="009D57A7" w:rsidRDefault="004505A8">
            <w:pPr>
              <w:pStyle w:val="TableParagraph"/>
              <w:ind w:left="53"/>
              <w:jc w:val="center"/>
              <w:rPr>
                <w:sz w:val="20"/>
              </w:rPr>
            </w:pPr>
            <w:r>
              <w:rPr>
                <w:spacing w:val="-2"/>
                <w:sz w:val="20"/>
              </w:rPr>
              <w:t>207.5</w:t>
            </w:r>
          </w:p>
        </w:tc>
      </w:tr>
      <w:tr w:rsidR="009D57A7" w14:paraId="576D2195" w14:textId="77777777">
        <w:trPr>
          <w:trHeight w:val="255"/>
        </w:trPr>
        <w:tc>
          <w:tcPr>
            <w:tcW w:w="3570" w:type="dxa"/>
          </w:tcPr>
          <w:p w14:paraId="4D321EDD" w14:textId="77777777" w:rsidR="009D57A7" w:rsidRDefault="004505A8">
            <w:pPr>
              <w:pStyle w:val="TableParagraph"/>
              <w:ind w:right="370"/>
              <w:rPr>
                <w:sz w:val="20"/>
              </w:rPr>
            </w:pPr>
            <w:r>
              <w:rPr>
                <w:sz w:val="20"/>
              </w:rPr>
              <w:t>Bestwood</w:t>
            </w:r>
            <w:r>
              <w:rPr>
                <w:spacing w:val="-7"/>
                <w:sz w:val="20"/>
              </w:rPr>
              <w:t xml:space="preserve"> </w:t>
            </w:r>
            <w:r>
              <w:rPr>
                <w:spacing w:val="-2"/>
                <w:sz w:val="20"/>
              </w:rPr>
              <w:t>Village</w:t>
            </w:r>
          </w:p>
        </w:tc>
        <w:tc>
          <w:tcPr>
            <w:tcW w:w="1076" w:type="dxa"/>
          </w:tcPr>
          <w:p w14:paraId="16D6D297" w14:textId="77777777" w:rsidR="009D57A7" w:rsidRDefault="004505A8">
            <w:pPr>
              <w:pStyle w:val="TableParagraph"/>
              <w:ind w:left="122"/>
              <w:jc w:val="center"/>
              <w:rPr>
                <w:sz w:val="20"/>
              </w:rPr>
            </w:pPr>
            <w:r>
              <w:rPr>
                <w:spacing w:val="-4"/>
                <w:sz w:val="20"/>
              </w:rPr>
              <w:t>52.7</w:t>
            </w:r>
          </w:p>
        </w:tc>
        <w:tc>
          <w:tcPr>
            <w:tcW w:w="910" w:type="dxa"/>
          </w:tcPr>
          <w:p w14:paraId="4A599736" w14:textId="77777777" w:rsidR="009D57A7" w:rsidRDefault="004505A8">
            <w:pPr>
              <w:pStyle w:val="TableParagraph"/>
              <w:ind w:right="204"/>
              <w:rPr>
                <w:sz w:val="20"/>
              </w:rPr>
            </w:pPr>
            <w:r>
              <w:rPr>
                <w:spacing w:val="-4"/>
                <w:sz w:val="20"/>
              </w:rPr>
              <w:t>28.8</w:t>
            </w:r>
          </w:p>
        </w:tc>
        <w:tc>
          <w:tcPr>
            <w:tcW w:w="825" w:type="dxa"/>
          </w:tcPr>
          <w:p w14:paraId="6A0AE0D6" w14:textId="77777777" w:rsidR="009D57A7" w:rsidRDefault="004505A8">
            <w:pPr>
              <w:pStyle w:val="TableParagraph"/>
              <w:ind w:left="167" w:right="128"/>
              <w:jc w:val="center"/>
              <w:rPr>
                <w:sz w:val="20"/>
              </w:rPr>
            </w:pPr>
            <w:r>
              <w:rPr>
                <w:spacing w:val="-4"/>
                <w:sz w:val="20"/>
              </w:rPr>
              <w:t>49.0</w:t>
            </w:r>
          </w:p>
        </w:tc>
        <w:tc>
          <w:tcPr>
            <w:tcW w:w="908" w:type="dxa"/>
          </w:tcPr>
          <w:p w14:paraId="3E605300" w14:textId="77777777" w:rsidR="009D57A7" w:rsidRDefault="004505A8">
            <w:pPr>
              <w:pStyle w:val="TableParagraph"/>
              <w:ind w:right="124"/>
              <w:jc w:val="center"/>
              <w:rPr>
                <w:sz w:val="20"/>
              </w:rPr>
            </w:pPr>
            <w:r>
              <w:rPr>
                <w:spacing w:val="-4"/>
                <w:sz w:val="20"/>
              </w:rPr>
              <w:t>52.1</w:t>
            </w:r>
          </w:p>
        </w:tc>
        <w:tc>
          <w:tcPr>
            <w:tcW w:w="852" w:type="dxa"/>
          </w:tcPr>
          <w:p w14:paraId="105CF800" w14:textId="77777777" w:rsidR="009D57A7" w:rsidRDefault="004505A8">
            <w:pPr>
              <w:pStyle w:val="TableParagraph"/>
              <w:ind w:right="107"/>
              <w:rPr>
                <w:sz w:val="20"/>
              </w:rPr>
            </w:pPr>
            <w:r>
              <w:rPr>
                <w:spacing w:val="-4"/>
                <w:sz w:val="20"/>
              </w:rPr>
              <w:t>22.1</w:t>
            </w:r>
          </w:p>
        </w:tc>
        <w:tc>
          <w:tcPr>
            <w:tcW w:w="741" w:type="dxa"/>
          </w:tcPr>
          <w:p w14:paraId="59A2D909" w14:textId="77777777" w:rsidR="009D57A7" w:rsidRDefault="004505A8">
            <w:pPr>
              <w:pStyle w:val="TableParagraph"/>
              <w:ind w:left="53"/>
              <w:jc w:val="center"/>
              <w:rPr>
                <w:sz w:val="20"/>
              </w:rPr>
            </w:pPr>
            <w:r>
              <w:rPr>
                <w:spacing w:val="-2"/>
                <w:sz w:val="20"/>
              </w:rPr>
              <w:t>204.7</w:t>
            </w:r>
          </w:p>
        </w:tc>
      </w:tr>
      <w:tr w:rsidR="009D57A7" w14:paraId="7991B14B" w14:textId="77777777">
        <w:trPr>
          <w:trHeight w:val="255"/>
        </w:trPr>
        <w:tc>
          <w:tcPr>
            <w:tcW w:w="3570" w:type="dxa"/>
          </w:tcPr>
          <w:p w14:paraId="10AE3FE0" w14:textId="77777777" w:rsidR="009D57A7" w:rsidRDefault="004505A8">
            <w:pPr>
              <w:pStyle w:val="TableParagraph"/>
              <w:ind w:right="370"/>
              <w:rPr>
                <w:sz w:val="20"/>
              </w:rPr>
            </w:pPr>
            <w:r>
              <w:rPr>
                <w:spacing w:val="-2"/>
                <w:sz w:val="20"/>
              </w:rPr>
              <w:t>Cotgrave</w:t>
            </w:r>
          </w:p>
        </w:tc>
        <w:tc>
          <w:tcPr>
            <w:tcW w:w="1076" w:type="dxa"/>
          </w:tcPr>
          <w:p w14:paraId="07D539B0" w14:textId="77777777" w:rsidR="009D57A7" w:rsidRDefault="004505A8">
            <w:pPr>
              <w:pStyle w:val="TableParagraph"/>
              <w:ind w:left="122"/>
              <w:jc w:val="center"/>
              <w:rPr>
                <w:sz w:val="20"/>
              </w:rPr>
            </w:pPr>
            <w:r>
              <w:rPr>
                <w:spacing w:val="-4"/>
                <w:sz w:val="20"/>
              </w:rPr>
              <w:t>40.7</w:t>
            </w:r>
          </w:p>
        </w:tc>
        <w:tc>
          <w:tcPr>
            <w:tcW w:w="910" w:type="dxa"/>
          </w:tcPr>
          <w:p w14:paraId="1A12C917" w14:textId="77777777" w:rsidR="009D57A7" w:rsidRDefault="004505A8">
            <w:pPr>
              <w:pStyle w:val="TableParagraph"/>
              <w:ind w:right="204"/>
              <w:rPr>
                <w:sz w:val="20"/>
              </w:rPr>
            </w:pPr>
            <w:r>
              <w:rPr>
                <w:spacing w:val="-5"/>
                <w:sz w:val="20"/>
              </w:rPr>
              <w:t>2.4</w:t>
            </w:r>
          </w:p>
        </w:tc>
        <w:tc>
          <w:tcPr>
            <w:tcW w:w="825" w:type="dxa"/>
          </w:tcPr>
          <w:p w14:paraId="5DB93B04" w14:textId="77777777" w:rsidR="009D57A7" w:rsidRDefault="004505A8">
            <w:pPr>
              <w:pStyle w:val="TableParagraph"/>
              <w:ind w:left="167" w:right="128"/>
              <w:jc w:val="center"/>
              <w:rPr>
                <w:sz w:val="20"/>
              </w:rPr>
            </w:pPr>
            <w:r>
              <w:rPr>
                <w:spacing w:val="-4"/>
                <w:sz w:val="20"/>
              </w:rPr>
              <w:t>56.4</w:t>
            </w:r>
          </w:p>
        </w:tc>
        <w:tc>
          <w:tcPr>
            <w:tcW w:w="908" w:type="dxa"/>
          </w:tcPr>
          <w:p w14:paraId="2619E31E" w14:textId="77777777" w:rsidR="009D57A7" w:rsidRDefault="004505A8">
            <w:pPr>
              <w:pStyle w:val="TableParagraph"/>
              <w:ind w:right="124"/>
              <w:jc w:val="center"/>
              <w:rPr>
                <w:sz w:val="20"/>
              </w:rPr>
            </w:pPr>
            <w:r>
              <w:rPr>
                <w:spacing w:val="-4"/>
                <w:sz w:val="20"/>
              </w:rPr>
              <w:t>73.8</w:t>
            </w:r>
          </w:p>
        </w:tc>
        <w:tc>
          <w:tcPr>
            <w:tcW w:w="852" w:type="dxa"/>
          </w:tcPr>
          <w:p w14:paraId="4A2AC77F" w14:textId="77777777" w:rsidR="009D57A7" w:rsidRDefault="004505A8">
            <w:pPr>
              <w:pStyle w:val="TableParagraph"/>
              <w:ind w:right="107"/>
              <w:rPr>
                <w:sz w:val="20"/>
              </w:rPr>
            </w:pPr>
            <w:r>
              <w:rPr>
                <w:spacing w:val="-4"/>
                <w:sz w:val="20"/>
              </w:rPr>
              <w:t>28.5</w:t>
            </w:r>
          </w:p>
        </w:tc>
        <w:tc>
          <w:tcPr>
            <w:tcW w:w="741" w:type="dxa"/>
          </w:tcPr>
          <w:p w14:paraId="6634258E" w14:textId="77777777" w:rsidR="009D57A7" w:rsidRDefault="004505A8">
            <w:pPr>
              <w:pStyle w:val="TableParagraph"/>
              <w:ind w:left="53"/>
              <w:jc w:val="center"/>
              <w:rPr>
                <w:sz w:val="20"/>
              </w:rPr>
            </w:pPr>
            <w:r>
              <w:rPr>
                <w:spacing w:val="-2"/>
                <w:sz w:val="20"/>
              </w:rPr>
              <w:t>201.8</w:t>
            </w:r>
          </w:p>
        </w:tc>
      </w:tr>
      <w:tr w:rsidR="009D57A7" w14:paraId="7CB427FC" w14:textId="77777777">
        <w:trPr>
          <w:trHeight w:val="255"/>
        </w:trPr>
        <w:tc>
          <w:tcPr>
            <w:tcW w:w="3570" w:type="dxa"/>
          </w:tcPr>
          <w:p w14:paraId="654B7BFC" w14:textId="77777777" w:rsidR="009D57A7" w:rsidRDefault="004505A8">
            <w:pPr>
              <w:pStyle w:val="TableParagraph"/>
              <w:ind w:right="372"/>
              <w:rPr>
                <w:sz w:val="20"/>
              </w:rPr>
            </w:pPr>
            <w:r>
              <w:rPr>
                <w:spacing w:val="-2"/>
                <w:sz w:val="20"/>
              </w:rPr>
              <w:t>Ockbrook</w:t>
            </w:r>
          </w:p>
        </w:tc>
        <w:tc>
          <w:tcPr>
            <w:tcW w:w="1076" w:type="dxa"/>
          </w:tcPr>
          <w:p w14:paraId="1BE06890" w14:textId="77777777" w:rsidR="009D57A7" w:rsidRDefault="004505A8">
            <w:pPr>
              <w:pStyle w:val="TableParagraph"/>
              <w:ind w:left="122"/>
              <w:jc w:val="center"/>
              <w:rPr>
                <w:sz w:val="20"/>
              </w:rPr>
            </w:pPr>
            <w:r>
              <w:rPr>
                <w:spacing w:val="-4"/>
                <w:sz w:val="20"/>
              </w:rPr>
              <w:t>44.5</w:t>
            </w:r>
          </w:p>
        </w:tc>
        <w:tc>
          <w:tcPr>
            <w:tcW w:w="910" w:type="dxa"/>
          </w:tcPr>
          <w:p w14:paraId="0B181304" w14:textId="77777777" w:rsidR="009D57A7" w:rsidRDefault="004505A8">
            <w:pPr>
              <w:pStyle w:val="TableParagraph"/>
              <w:ind w:right="204"/>
              <w:rPr>
                <w:sz w:val="20"/>
              </w:rPr>
            </w:pPr>
            <w:r>
              <w:rPr>
                <w:spacing w:val="-4"/>
                <w:sz w:val="20"/>
              </w:rPr>
              <w:t>30.0</w:t>
            </w:r>
          </w:p>
        </w:tc>
        <w:tc>
          <w:tcPr>
            <w:tcW w:w="825" w:type="dxa"/>
          </w:tcPr>
          <w:p w14:paraId="359E247F" w14:textId="77777777" w:rsidR="009D57A7" w:rsidRDefault="004505A8">
            <w:pPr>
              <w:pStyle w:val="TableParagraph"/>
              <w:ind w:left="167" w:right="128"/>
              <w:jc w:val="center"/>
              <w:rPr>
                <w:sz w:val="20"/>
              </w:rPr>
            </w:pPr>
            <w:r>
              <w:rPr>
                <w:spacing w:val="-4"/>
                <w:sz w:val="20"/>
              </w:rPr>
              <w:t>50.9</w:t>
            </w:r>
          </w:p>
        </w:tc>
        <w:tc>
          <w:tcPr>
            <w:tcW w:w="908" w:type="dxa"/>
          </w:tcPr>
          <w:p w14:paraId="0EEADDC7" w14:textId="77777777" w:rsidR="009D57A7" w:rsidRDefault="004505A8">
            <w:pPr>
              <w:pStyle w:val="TableParagraph"/>
              <w:ind w:right="124"/>
              <w:jc w:val="center"/>
              <w:rPr>
                <w:sz w:val="20"/>
              </w:rPr>
            </w:pPr>
            <w:r>
              <w:rPr>
                <w:spacing w:val="-4"/>
                <w:sz w:val="20"/>
              </w:rPr>
              <w:t>48.5</w:t>
            </w:r>
          </w:p>
        </w:tc>
        <w:tc>
          <w:tcPr>
            <w:tcW w:w="852" w:type="dxa"/>
          </w:tcPr>
          <w:p w14:paraId="634AD343" w14:textId="77777777" w:rsidR="009D57A7" w:rsidRDefault="004505A8">
            <w:pPr>
              <w:pStyle w:val="TableParagraph"/>
              <w:ind w:right="107"/>
              <w:rPr>
                <w:sz w:val="20"/>
              </w:rPr>
            </w:pPr>
            <w:r>
              <w:rPr>
                <w:spacing w:val="-4"/>
                <w:sz w:val="20"/>
              </w:rPr>
              <w:t>20.9</w:t>
            </w:r>
          </w:p>
        </w:tc>
        <w:tc>
          <w:tcPr>
            <w:tcW w:w="741" w:type="dxa"/>
          </w:tcPr>
          <w:p w14:paraId="4897A57A" w14:textId="77777777" w:rsidR="009D57A7" w:rsidRDefault="004505A8">
            <w:pPr>
              <w:pStyle w:val="TableParagraph"/>
              <w:ind w:left="53"/>
              <w:jc w:val="center"/>
              <w:rPr>
                <w:sz w:val="20"/>
              </w:rPr>
            </w:pPr>
            <w:r>
              <w:rPr>
                <w:spacing w:val="-2"/>
                <w:sz w:val="20"/>
              </w:rPr>
              <w:t>194.7</w:t>
            </w:r>
          </w:p>
        </w:tc>
      </w:tr>
      <w:tr w:rsidR="009D57A7" w14:paraId="6097F527" w14:textId="77777777">
        <w:trPr>
          <w:trHeight w:val="255"/>
        </w:trPr>
        <w:tc>
          <w:tcPr>
            <w:tcW w:w="3570" w:type="dxa"/>
          </w:tcPr>
          <w:p w14:paraId="266EF99E" w14:textId="77777777" w:rsidR="009D57A7" w:rsidRDefault="004505A8">
            <w:pPr>
              <w:pStyle w:val="TableParagraph"/>
              <w:ind w:right="372"/>
              <w:rPr>
                <w:sz w:val="20"/>
              </w:rPr>
            </w:pPr>
            <w:r>
              <w:rPr>
                <w:spacing w:val="-2"/>
                <w:sz w:val="20"/>
              </w:rPr>
              <w:t>Tollerton</w:t>
            </w:r>
          </w:p>
        </w:tc>
        <w:tc>
          <w:tcPr>
            <w:tcW w:w="1076" w:type="dxa"/>
          </w:tcPr>
          <w:p w14:paraId="0A6ADAAC" w14:textId="77777777" w:rsidR="009D57A7" w:rsidRDefault="004505A8">
            <w:pPr>
              <w:pStyle w:val="TableParagraph"/>
              <w:ind w:left="122"/>
              <w:jc w:val="center"/>
              <w:rPr>
                <w:sz w:val="20"/>
              </w:rPr>
            </w:pPr>
            <w:r>
              <w:rPr>
                <w:spacing w:val="-4"/>
                <w:sz w:val="20"/>
              </w:rPr>
              <w:t>57.8</w:t>
            </w:r>
          </w:p>
        </w:tc>
        <w:tc>
          <w:tcPr>
            <w:tcW w:w="910" w:type="dxa"/>
          </w:tcPr>
          <w:p w14:paraId="4053BBC5" w14:textId="77777777" w:rsidR="009D57A7" w:rsidRDefault="004505A8">
            <w:pPr>
              <w:pStyle w:val="TableParagraph"/>
              <w:ind w:right="204"/>
              <w:rPr>
                <w:sz w:val="20"/>
              </w:rPr>
            </w:pPr>
            <w:r>
              <w:rPr>
                <w:spacing w:val="-4"/>
                <w:sz w:val="20"/>
              </w:rPr>
              <w:t>29.7</w:t>
            </w:r>
          </w:p>
        </w:tc>
        <w:tc>
          <w:tcPr>
            <w:tcW w:w="825" w:type="dxa"/>
          </w:tcPr>
          <w:p w14:paraId="675752C0" w14:textId="77777777" w:rsidR="009D57A7" w:rsidRDefault="004505A8">
            <w:pPr>
              <w:pStyle w:val="TableParagraph"/>
              <w:ind w:left="167" w:right="128"/>
              <w:jc w:val="center"/>
              <w:rPr>
                <w:sz w:val="20"/>
              </w:rPr>
            </w:pPr>
            <w:r>
              <w:rPr>
                <w:spacing w:val="-4"/>
                <w:sz w:val="20"/>
              </w:rPr>
              <w:t>31.9</w:t>
            </w:r>
          </w:p>
        </w:tc>
        <w:tc>
          <w:tcPr>
            <w:tcW w:w="908" w:type="dxa"/>
          </w:tcPr>
          <w:p w14:paraId="1C0E75F4" w14:textId="77777777" w:rsidR="009D57A7" w:rsidRDefault="004505A8">
            <w:pPr>
              <w:pStyle w:val="TableParagraph"/>
              <w:ind w:right="124"/>
              <w:jc w:val="center"/>
              <w:rPr>
                <w:sz w:val="20"/>
              </w:rPr>
            </w:pPr>
            <w:r>
              <w:rPr>
                <w:spacing w:val="-4"/>
                <w:sz w:val="20"/>
              </w:rPr>
              <w:t>57.0</w:t>
            </w:r>
          </w:p>
        </w:tc>
        <w:tc>
          <w:tcPr>
            <w:tcW w:w="852" w:type="dxa"/>
          </w:tcPr>
          <w:p w14:paraId="71CFE230" w14:textId="77777777" w:rsidR="009D57A7" w:rsidRDefault="004505A8">
            <w:pPr>
              <w:pStyle w:val="TableParagraph"/>
              <w:ind w:right="107"/>
              <w:rPr>
                <w:sz w:val="20"/>
              </w:rPr>
            </w:pPr>
            <w:r>
              <w:rPr>
                <w:spacing w:val="-4"/>
                <w:sz w:val="20"/>
              </w:rPr>
              <w:t>18.0</w:t>
            </w:r>
          </w:p>
        </w:tc>
        <w:tc>
          <w:tcPr>
            <w:tcW w:w="741" w:type="dxa"/>
          </w:tcPr>
          <w:p w14:paraId="4F252F64" w14:textId="77777777" w:rsidR="009D57A7" w:rsidRDefault="004505A8">
            <w:pPr>
              <w:pStyle w:val="TableParagraph"/>
              <w:ind w:left="53"/>
              <w:jc w:val="center"/>
              <w:rPr>
                <w:sz w:val="20"/>
              </w:rPr>
            </w:pPr>
            <w:r>
              <w:rPr>
                <w:spacing w:val="-2"/>
                <w:sz w:val="20"/>
              </w:rPr>
              <w:t>194.4</w:t>
            </w:r>
          </w:p>
        </w:tc>
      </w:tr>
      <w:tr w:rsidR="009D57A7" w14:paraId="5CC5C86A" w14:textId="77777777">
        <w:trPr>
          <w:trHeight w:val="255"/>
        </w:trPr>
        <w:tc>
          <w:tcPr>
            <w:tcW w:w="3570" w:type="dxa"/>
          </w:tcPr>
          <w:p w14:paraId="40A4D39A" w14:textId="77777777" w:rsidR="009D57A7" w:rsidRDefault="004505A8">
            <w:pPr>
              <w:pStyle w:val="TableParagraph"/>
              <w:ind w:right="372"/>
              <w:rPr>
                <w:sz w:val="20"/>
              </w:rPr>
            </w:pPr>
            <w:r>
              <w:rPr>
                <w:spacing w:val="-2"/>
                <w:sz w:val="20"/>
              </w:rPr>
              <w:t>Aslockton</w:t>
            </w:r>
          </w:p>
        </w:tc>
        <w:tc>
          <w:tcPr>
            <w:tcW w:w="1076" w:type="dxa"/>
          </w:tcPr>
          <w:p w14:paraId="0E568D25" w14:textId="77777777" w:rsidR="009D57A7" w:rsidRDefault="004505A8">
            <w:pPr>
              <w:pStyle w:val="TableParagraph"/>
              <w:ind w:left="122"/>
              <w:jc w:val="center"/>
              <w:rPr>
                <w:sz w:val="20"/>
              </w:rPr>
            </w:pPr>
            <w:r>
              <w:rPr>
                <w:spacing w:val="-4"/>
                <w:sz w:val="20"/>
              </w:rPr>
              <w:t>61.9</w:t>
            </w:r>
          </w:p>
        </w:tc>
        <w:tc>
          <w:tcPr>
            <w:tcW w:w="910" w:type="dxa"/>
          </w:tcPr>
          <w:p w14:paraId="297181E2" w14:textId="77777777" w:rsidR="009D57A7" w:rsidRDefault="004505A8">
            <w:pPr>
              <w:pStyle w:val="TableParagraph"/>
              <w:ind w:right="204"/>
              <w:rPr>
                <w:sz w:val="20"/>
              </w:rPr>
            </w:pPr>
            <w:r>
              <w:rPr>
                <w:spacing w:val="-4"/>
                <w:sz w:val="20"/>
              </w:rPr>
              <w:t>28.8</w:t>
            </w:r>
          </w:p>
        </w:tc>
        <w:tc>
          <w:tcPr>
            <w:tcW w:w="825" w:type="dxa"/>
          </w:tcPr>
          <w:p w14:paraId="029092D9" w14:textId="77777777" w:rsidR="009D57A7" w:rsidRDefault="004505A8">
            <w:pPr>
              <w:pStyle w:val="TableParagraph"/>
              <w:ind w:left="167" w:right="128"/>
              <w:jc w:val="center"/>
              <w:rPr>
                <w:sz w:val="20"/>
              </w:rPr>
            </w:pPr>
            <w:r>
              <w:rPr>
                <w:spacing w:val="-4"/>
                <w:sz w:val="20"/>
              </w:rPr>
              <w:t>23.6</w:t>
            </w:r>
          </w:p>
        </w:tc>
        <w:tc>
          <w:tcPr>
            <w:tcW w:w="908" w:type="dxa"/>
          </w:tcPr>
          <w:p w14:paraId="7F5E36D7" w14:textId="77777777" w:rsidR="009D57A7" w:rsidRDefault="004505A8">
            <w:pPr>
              <w:pStyle w:val="TableParagraph"/>
              <w:ind w:right="124"/>
              <w:jc w:val="center"/>
              <w:rPr>
                <w:sz w:val="20"/>
              </w:rPr>
            </w:pPr>
            <w:r>
              <w:rPr>
                <w:spacing w:val="-4"/>
                <w:sz w:val="20"/>
              </w:rPr>
              <w:t>49.9</w:t>
            </w:r>
          </w:p>
        </w:tc>
        <w:tc>
          <w:tcPr>
            <w:tcW w:w="852" w:type="dxa"/>
          </w:tcPr>
          <w:p w14:paraId="5C6AD629" w14:textId="77777777" w:rsidR="009D57A7" w:rsidRDefault="004505A8">
            <w:pPr>
              <w:pStyle w:val="TableParagraph"/>
              <w:ind w:right="107"/>
              <w:rPr>
                <w:sz w:val="20"/>
              </w:rPr>
            </w:pPr>
            <w:r>
              <w:rPr>
                <w:spacing w:val="-4"/>
                <w:sz w:val="20"/>
              </w:rPr>
              <w:t>22.1</w:t>
            </w:r>
          </w:p>
        </w:tc>
        <w:tc>
          <w:tcPr>
            <w:tcW w:w="741" w:type="dxa"/>
          </w:tcPr>
          <w:p w14:paraId="09A6BDA3" w14:textId="77777777" w:rsidR="009D57A7" w:rsidRDefault="004505A8">
            <w:pPr>
              <w:pStyle w:val="TableParagraph"/>
              <w:ind w:left="53"/>
              <w:jc w:val="center"/>
              <w:rPr>
                <w:sz w:val="20"/>
              </w:rPr>
            </w:pPr>
            <w:r>
              <w:rPr>
                <w:spacing w:val="-2"/>
                <w:sz w:val="20"/>
              </w:rPr>
              <w:t>186.2</w:t>
            </w:r>
          </w:p>
        </w:tc>
      </w:tr>
      <w:tr w:rsidR="009D57A7" w14:paraId="1E925296" w14:textId="77777777">
        <w:trPr>
          <w:trHeight w:val="255"/>
        </w:trPr>
        <w:tc>
          <w:tcPr>
            <w:tcW w:w="3570" w:type="dxa"/>
          </w:tcPr>
          <w:p w14:paraId="2AA67F2C" w14:textId="77777777" w:rsidR="009D57A7" w:rsidRDefault="004505A8">
            <w:pPr>
              <w:pStyle w:val="TableParagraph"/>
              <w:ind w:right="372"/>
              <w:rPr>
                <w:sz w:val="20"/>
              </w:rPr>
            </w:pPr>
            <w:r>
              <w:rPr>
                <w:spacing w:val="-2"/>
                <w:sz w:val="20"/>
              </w:rPr>
              <w:t>Strelley</w:t>
            </w:r>
          </w:p>
        </w:tc>
        <w:tc>
          <w:tcPr>
            <w:tcW w:w="1076" w:type="dxa"/>
          </w:tcPr>
          <w:p w14:paraId="50698DB4" w14:textId="77777777" w:rsidR="009D57A7" w:rsidRDefault="004505A8">
            <w:pPr>
              <w:pStyle w:val="TableParagraph"/>
              <w:ind w:left="122"/>
              <w:jc w:val="center"/>
              <w:rPr>
                <w:sz w:val="20"/>
              </w:rPr>
            </w:pPr>
            <w:r>
              <w:rPr>
                <w:spacing w:val="-4"/>
                <w:sz w:val="20"/>
              </w:rPr>
              <w:t>55.5</w:t>
            </w:r>
          </w:p>
        </w:tc>
        <w:tc>
          <w:tcPr>
            <w:tcW w:w="910" w:type="dxa"/>
          </w:tcPr>
          <w:p w14:paraId="7C6E209B" w14:textId="77777777" w:rsidR="009D57A7" w:rsidRDefault="004505A8">
            <w:pPr>
              <w:pStyle w:val="TableParagraph"/>
              <w:ind w:right="204"/>
              <w:rPr>
                <w:sz w:val="20"/>
              </w:rPr>
            </w:pPr>
            <w:r>
              <w:rPr>
                <w:spacing w:val="-4"/>
                <w:sz w:val="20"/>
              </w:rPr>
              <w:t>22.3</w:t>
            </w:r>
          </w:p>
        </w:tc>
        <w:tc>
          <w:tcPr>
            <w:tcW w:w="825" w:type="dxa"/>
          </w:tcPr>
          <w:p w14:paraId="27E5E1EE" w14:textId="77777777" w:rsidR="009D57A7" w:rsidRDefault="004505A8">
            <w:pPr>
              <w:pStyle w:val="TableParagraph"/>
              <w:ind w:left="167" w:right="128"/>
              <w:jc w:val="center"/>
              <w:rPr>
                <w:sz w:val="20"/>
              </w:rPr>
            </w:pPr>
            <w:r>
              <w:rPr>
                <w:spacing w:val="-4"/>
                <w:sz w:val="20"/>
              </w:rPr>
              <w:t>49.9</w:t>
            </w:r>
          </w:p>
        </w:tc>
        <w:tc>
          <w:tcPr>
            <w:tcW w:w="908" w:type="dxa"/>
          </w:tcPr>
          <w:p w14:paraId="3919389C" w14:textId="77777777" w:rsidR="009D57A7" w:rsidRDefault="004505A8">
            <w:pPr>
              <w:pStyle w:val="TableParagraph"/>
              <w:ind w:right="124"/>
              <w:jc w:val="center"/>
              <w:rPr>
                <w:sz w:val="20"/>
              </w:rPr>
            </w:pPr>
            <w:r>
              <w:rPr>
                <w:spacing w:val="-4"/>
                <w:sz w:val="20"/>
              </w:rPr>
              <w:t>36.9</w:t>
            </w:r>
          </w:p>
        </w:tc>
        <w:tc>
          <w:tcPr>
            <w:tcW w:w="852" w:type="dxa"/>
          </w:tcPr>
          <w:p w14:paraId="179D87A6" w14:textId="77777777" w:rsidR="009D57A7" w:rsidRDefault="004505A8">
            <w:pPr>
              <w:pStyle w:val="TableParagraph"/>
              <w:ind w:right="107"/>
              <w:rPr>
                <w:sz w:val="20"/>
              </w:rPr>
            </w:pPr>
            <w:r>
              <w:rPr>
                <w:spacing w:val="-4"/>
                <w:sz w:val="20"/>
              </w:rPr>
              <w:t>15.7</w:t>
            </w:r>
          </w:p>
        </w:tc>
        <w:tc>
          <w:tcPr>
            <w:tcW w:w="741" w:type="dxa"/>
          </w:tcPr>
          <w:p w14:paraId="1169B004" w14:textId="77777777" w:rsidR="009D57A7" w:rsidRDefault="004505A8">
            <w:pPr>
              <w:pStyle w:val="TableParagraph"/>
              <w:ind w:left="53"/>
              <w:jc w:val="center"/>
              <w:rPr>
                <w:sz w:val="20"/>
              </w:rPr>
            </w:pPr>
            <w:r>
              <w:rPr>
                <w:spacing w:val="-2"/>
                <w:sz w:val="20"/>
              </w:rPr>
              <w:t>180.2</w:t>
            </w:r>
          </w:p>
        </w:tc>
      </w:tr>
      <w:tr w:rsidR="009D57A7" w14:paraId="1DD5D77E" w14:textId="77777777">
        <w:trPr>
          <w:trHeight w:val="255"/>
        </w:trPr>
        <w:tc>
          <w:tcPr>
            <w:tcW w:w="3570" w:type="dxa"/>
          </w:tcPr>
          <w:p w14:paraId="6E7702C1" w14:textId="77777777" w:rsidR="009D57A7" w:rsidRDefault="004505A8">
            <w:pPr>
              <w:pStyle w:val="TableParagraph"/>
              <w:ind w:right="370"/>
              <w:rPr>
                <w:sz w:val="20"/>
              </w:rPr>
            </w:pPr>
            <w:r>
              <w:rPr>
                <w:sz w:val="20"/>
              </w:rPr>
              <w:t>East</w:t>
            </w:r>
            <w:r>
              <w:rPr>
                <w:spacing w:val="-3"/>
                <w:sz w:val="20"/>
              </w:rPr>
              <w:t xml:space="preserve"> </w:t>
            </w:r>
            <w:r>
              <w:rPr>
                <w:spacing w:val="-2"/>
                <w:sz w:val="20"/>
              </w:rPr>
              <w:t>Bridgford</w:t>
            </w:r>
          </w:p>
        </w:tc>
        <w:tc>
          <w:tcPr>
            <w:tcW w:w="1076" w:type="dxa"/>
          </w:tcPr>
          <w:p w14:paraId="66B1A424" w14:textId="77777777" w:rsidR="009D57A7" w:rsidRDefault="004505A8">
            <w:pPr>
              <w:pStyle w:val="TableParagraph"/>
              <w:ind w:left="122"/>
              <w:jc w:val="center"/>
              <w:rPr>
                <w:sz w:val="20"/>
              </w:rPr>
            </w:pPr>
            <w:r>
              <w:rPr>
                <w:spacing w:val="-4"/>
                <w:sz w:val="20"/>
              </w:rPr>
              <w:t>54.0</w:t>
            </w:r>
          </w:p>
        </w:tc>
        <w:tc>
          <w:tcPr>
            <w:tcW w:w="910" w:type="dxa"/>
          </w:tcPr>
          <w:p w14:paraId="47F2E6FF" w14:textId="77777777" w:rsidR="009D57A7" w:rsidRDefault="004505A8">
            <w:pPr>
              <w:pStyle w:val="TableParagraph"/>
              <w:ind w:right="204"/>
              <w:rPr>
                <w:sz w:val="20"/>
              </w:rPr>
            </w:pPr>
            <w:r>
              <w:rPr>
                <w:spacing w:val="-4"/>
                <w:sz w:val="20"/>
              </w:rPr>
              <w:t>15.0</w:t>
            </w:r>
          </w:p>
        </w:tc>
        <w:tc>
          <w:tcPr>
            <w:tcW w:w="825" w:type="dxa"/>
          </w:tcPr>
          <w:p w14:paraId="4C94B062" w14:textId="77777777" w:rsidR="009D57A7" w:rsidRDefault="004505A8">
            <w:pPr>
              <w:pStyle w:val="TableParagraph"/>
              <w:ind w:left="167" w:right="128"/>
              <w:jc w:val="center"/>
              <w:rPr>
                <w:sz w:val="20"/>
              </w:rPr>
            </w:pPr>
            <w:r>
              <w:rPr>
                <w:spacing w:val="-4"/>
                <w:sz w:val="20"/>
              </w:rPr>
              <w:t>49.5</w:t>
            </w:r>
          </w:p>
        </w:tc>
        <w:tc>
          <w:tcPr>
            <w:tcW w:w="908" w:type="dxa"/>
          </w:tcPr>
          <w:p w14:paraId="7F3F8114" w14:textId="77777777" w:rsidR="009D57A7" w:rsidRDefault="004505A8">
            <w:pPr>
              <w:pStyle w:val="TableParagraph"/>
              <w:ind w:right="124"/>
              <w:jc w:val="center"/>
              <w:rPr>
                <w:sz w:val="20"/>
              </w:rPr>
            </w:pPr>
            <w:r>
              <w:rPr>
                <w:spacing w:val="-4"/>
                <w:sz w:val="20"/>
              </w:rPr>
              <w:t>42.4</w:t>
            </w:r>
          </w:p>
        </w:tc>
        <w:tc>
          <w:tcPr>
            <w:tcW w:w="852" w:type="dxa"/>
          </w:tcPr>
          <w:p w14:paraId="4247E888" w14:textId="77777777" w:rsidR="009D57A7" w:rsidRDefault="004505A8">
            <w:pPr>
              <w:pStyle w:val="TableParagraph"/>
              <w:ind w:right="107"/>
              <w:rPr>
                <w:sz w:val="20"/>
              </w:rPr>
            </w:pPr>
            <w:r>
              <w:rPr>
                <w:spacing w:val="-4"/>
                <w:sz w:val="20"/>
              </w:rPr>
              <w:t>18.7</w:t>
            </w:r>
          </w:p>
        </w:tc>
        <w:tc>
          <w:tcPr>
            <w:tcW w:w="741" w:type="dxa"/>
          </w:tcPr>
          <w:p w14:paraId="5BB08471" w14:textId="77777777" w:rsidR="009D57A7" w:rsidRDefault="004505A8">
            <w:pPr>
              <w:pStyle w:val="TableParagraph"/>
              <w:ind w:left="53"/>
              <w:jc w:val="center"/>
              <w:rPr>
                <w:sz w:val="20"/>
              </w:rPr>
            </w:pPr>
            <w:r>
              <w:rPr>
                <w:spacing w:val="-2"/>
                <w:sz w:val="20"/>
              </w:rPr>
              <w:t>179.6</w:t>
            </w:r>
          </w:p>
        </w:tc>
      </w:tr>
      <w:tr w:rsidR="009D57A7" w14:paraId="18ED9A0C" w14:textId="77777777">
        <w:trPr>
          <w:trHeight w:val="255"/>
        </w:trPr>
        <w:tc>
          <w:tcPr>
            <w:tcW w:w="3570" w:type="dxa"/>
          </w:tcPr>
          <w:p w14:paraId="2FB8BA97" w14:textId="77777777" w:rsidR="009D57A7" w:rsidRDefault="004505A8">
            <w:pPr>
              <w:pStyle w:val="TableParagraph"/>
              <w:ind w:right="371"/>
              <w:rPr>
                <w:sz w:val="20"/>
              </w:rPr>
            </w:pPr>
            <w:r>
              <w:rPr>
                <w:spacing w:val="-2"/>
                <w:sz w:val="20"/>
              </w:rPr>
              <w:t>Plumtree</w:t>
            </w:r>
          </w:p>
        </w:tc>
        <w:tc>
          <w:tcPr>
            <w:tcW w:w="1076" w:type="dxa"/>
          </w:tcPr>
          <w:p w14:paraId="5CDB0713" w14:textId="77777777" w:rsidR="009D57A7" w:rsidRDefault="004505A8">
            <w:pPr>
              <w:pStyle w:val="TableParagraph"/>
              <w:ind w:left="122"/>
              <w:jc w:val="center"/>
              <w:rPr>
                <w:sz w:val="20"/>
              </w:rPr>
            </w:pPr>
            <w:r>
              <w:rPr>
                <w:spacing w:val="-4"/>
                <w:sz w:val="20"/>
              </w:rPr>
              <w:t>53.4</w:t>
            </w:r>
          </w:p>
        </w:tc>
        <w:tc>
          <w:tcPr>
            <w:tcW w:w="910" w:type="dxa"/>
          </w:tcPr>
          <w:p w14:paraId="59AB4409" w14:textId="77777777" w:rsidR="009D57A7" w:rsidRDefault="004505A8">
            <w:pPr>
              <w:pStyle w:val="TableParagraph"/>
              <w:ind w:right="204"/>
              <w:rPr>
                <w:sz w:val="20"/>
              </w:rPr>
            </w:pPr>
            <w:r>
              <w:rPr>
                <w:spacing w:val="-4"/>
                <w:sz w:val="20"/>
              </w:rPr>
              <w:t>12.7</w:t>
            </w:r>
          </w:p>
        </w:tc>
        <w:tc>
          <w:tcPr>
            <w:tcW w:w="825" w:type="dxa"/>
          </w:tcPr>
          <w:p w14:paraId="1A5DE8D6" w14:textId="77777777" w:rsidR="009D57A7" w:rsidRDefault="004505A8">
            <w:pPr>
              <w:pStyle w:val="TableParagraph"/>
              <w:ind w:left="167" w:right="128"/>
              <w:jc w:val="center"/>
              <w:rPr>
                <w:sz w:val="20"/>
              </w:rPr>
            </w:pPr>
            <w:r>
              <w:rPr>
                <w:spacing w:val="-4"/>
                <w:sz w:val="20"/>
              </w:rPr>
              <w:t>37.2</w:t>
            </w:r>
          </w:p>
        </w:tc>
        <w:tc>
          <w:tcPr>
            <w:tcW w:w="908" w:type="dxa"/>
          </w:tcPr>
          <w:p w14:paraId="1FBA0BDF" w14:textId="77777777" w:rsidR="009D57A7" w:rsidRDefault="004505A8">
            <w:pPr>
              <w:pStyle w:val="TableParagraph"/>
              <w:ind w:right="124"/>
              <w:jc w:val="center"/>
              <w:rPr>
                <w:sz w:val="20"/>
              </w:rPr>
            </w:pPr>
            <w:r>
              <w:rPr>
                <w:spacing w:val="-4"/>
                <w:sz w:val="20"/>
              </w:rPr>
              <w:t>52.0</w:t>
            </w:r>
          </w:p>
        </w:tc>
        <w:tc>
          <w:tcPr>
            <w:tcW w:w="852" w:type="dxa"/>
          </w:tcPr>
          <w:p w14:paraId="3F663158" w14:textId="77777777" w:rsidR="009D57A7" w:rsidRDefault="004505A8">
            <w:pPr>
              <w:pStyle w:val="TableParagraph"/>
              <w:ind w:right="107"/>
              <w:rPr>
                <w:sz w:val="20"/>
              </w:rPr>
            </w:pPr>
            <w:r>
              <w:rPr>
                <w:spacing w:val="-4"/>
                <w:sz w:val="20"/>
              </w:rPr>
              <w:t>23.9</w:t>
            </w:r>
          </w:p>
        </w:tc>
        <w:tc>
          <w:tcPr>
            <w:tcW w:w="741" w:type="dxa"/>
          </w:tcPr>
          <w:p w14:paraId="4E7FD3CF" w14:textId="77777777" w:rsidR="009D57A7" w:rsidRDefault="004505A8">
            <w:pPr>
              <w:pStyle w:val="TableParagraph"/>
              <w:ind w:left="53"/>
              <w:jc w:val="center"/>
              <w:rPr>
                <w:sz w:val="20"/>
              </w:rPr>
            </w:pPr>
            <w:r>
              <w:rPr>
                <w:spacing w:val="-2"/>
                <w:sz w:val="20"/>
              </w:rPr>
              <w:t>179.4</w:t>
            </w:r>
          </w:p>
        </w:tc>
      </w:tr>
      <w:tr w:rsidR="009D57A7" w14:paraId="4383041B" w14:textId="77777777">
        <w:trPr>
          <w:trHeight w:val="255"/>
        </w:trPr>
        <w:tc>
          <w:tcPr>
            <w:tcW w:w="3570" w:type="dxa"/>
          </w:tcPr>
          <w:p w14:paraId="6E3B7CC6" w14:textId="77777777" w:rsidR="009D57A7" w:rsidRDefault="004505A8">
            <w:pPr>
              <w:pStyle w:val="TableParagraph"/>
              <w:ind w:right="371"/>
              <w:rPr>
                <w:sz w:val="20"/>
              </w:rPr>
            </w:pPr>
            <w:r>
              <w:rPr>
                <w:sz w:val="20"/>
              </w:rPr>
              <w:t>Smalley</w:t>
            </w:r>
            <w:r>
              <w:rPr>
                <w:spacing w:val="-5"/>
                <w:sz w:val="20"/>
              </w:rPr>
              <w:t xml:space="preserve"> </w:t>
            </w:r>
            <w:r>
              <w:rPr>
                <w:sz w:val="20"/>
              </w:rPr>
              <w:t>and</w:t>
            </w:r>
            <w:r>
              <w:rPr>
                <w:spacing w:val="-5"/>
                <w:sz w:val="20"/>
              </w:rPr>
              <w:t xml:space="preserve"> </w:t>
            </w:r>
            <w:r>
              <w:rPr>
                <w:sz w:val="20"/>
              </w:rPr>
              <w:t>Stanley</w:t>
            </w:r>
            <w:r>
              <w:rPr>
                <w:spacing w:val="-5"/>
                <w:sz w:val="20"/>
              </w:rPr>
              <w:t xml:space="preserve"> </w:t>
            </w:r>
            <w:r>
              <w:rPr>
                <w:spacing w:val="-2"/>
                <w:sz w:val="20"/>
              </w:rPr>
              <w:t>Common</w:t>
            </w:r>
          </w:p>
        </w:tc>
        <w:tc>
          <w:tcPr>
            <w:tcW w:w="1076" w:type="dxa"/>
          </w:tcPr>
          <w:p w14:paraId="7B2E9D87" w14:textId="77777777" w:rsidR="009D57A7" w:rsidRDefault="004505A8">
            <w:pPr>
              <w:pStyle w:val="TableParagraph"/>
              <w:ind w:left="122"/>
              <w:jc w:val="center"/>
              <w:rPr>
                <w:sz w:val="20"/>
              </w:rPr>
            </w:pPr>
            <w:r>
              <w:rPr>
                <w:spacing w:val="-4"/>
                <w:sz w:val="20"/>
              </w:rPr>
              <w:t>59.4</w:t>
            </w:r>
          </w:p>
        </w:tc>
        <w:tc>
          <w:tcPr>
            <w:tcW w:w="910" w:type="dxa"/>
          </w:tcPr>
          <w:p w14:paraId="465E4FEF" w14:textId="77777777" w:rsidR="009D57A7" w:rsidRDefault="004505A8">
            <w:pPr>
              <w:pStyle w:val="TableParagraph"/>
              <w:ind w:right="204"/>
              <w:rPr>
                <w:sz w:val="20"/>
              </w:rPr>
            </w:pPr>
            <w:r>
              <w:rPr>
                <w:spacing w:val="-4"/>
                <w:sz w:val="20"/>
              </w:rPr>
              <w:t>28.8</w:t>
            </w:r>
          </w:p>
        </w:tc>
        <w:tc>
          <w:tcPr>
            <w:tcW w:w="825" w:type="dxa"/>
          </w:tcPr>
          <w:p w14:paraId="2B2D6276" w14:textId="77777777" w:rsidR="009D57A7" w:rsidRDefault="004505A8">
            <w:pPr>
              <w:pStyle w:val="TableParagraph"/>
              <w:ind w:left="167" w:right="128"/>
              <w:jc w:val="center"/>
              <w:rPr>
                <w:sz w:val="20"/>
              </w:rPr>
            </w:pPr>
            <w:r>
              <w:rPr>
                <w:spacing w:val="-4"/>
                <w:sz w:val="20"/>
              </w:rPr>
              <w:t>44.7</w:t>
            </w:r>
          </w:p>
        </w:tc>
        <w:tc>
          <w:tcPr>
            <w:tcW w:w="908" w:type="dxa"/>
          </w:tcPr>
          <w:p w14:paraId="07270C28" w14:textId="77777777" w:rsidR="009D57A7" w:rsidRDefault="004505A8">
            <w:pPr>
              <w:pStyle w:val="TableParagraph"/>
              <w:ind w:right="124"/>
              <w:jc w:val="center"/>
              <w:rPr>
                <w:sz w:val="20"/>
              </w:rPr>
            </w:pPr>
            <w:r>
              <w:rPr>
                <w:spacing w:val="-4"/>
                <w:sz w:val="20"/>
              </w:rPr>
              <w:t>31.5</w:t>
            </w:r>
          </w:p>
        </w:tc>
        <w:tc>
          <w:tcPr>
            <w:tcW w:w="852" w:type="dxa"/>
          </w:tcPr>
          <w:p w14:paraId="000A125B" w14:textId="77777777" w:rsidR="009D57A7" w:rsidRDefault="004505A8">
            <w:pPr>
              <w:pStyle w:val="TableParagraph"/>
              <w:ind w:right="107"/>
              <w:rPr>
                <w:sz w:val="20"/>
              </w:rPr>
            </w:pPr>
            <w:r>
              <w:rPr>
                <w:spacing w:val="-4"/>
                <w:sz w:val="20"/>
              </w:rPr>
              <w:t>13.8</w:t>
            </w:r>
          </w:p>
        </w:tc>
        <w:tc>
          <w:tcPr>
            <w:tcW w:w="741" w:type="dxa"/>
          </w:tcPr>
          <w:p w14:paraId="1D6EECE6" w14:textId="77777777" w:rsidR="009D57A7" w:rsidRDefault="004505A8">
            <w:pPr>
              <w:pStyle w:val="TableParagraph"/>
              <w:ind w:left="53"/>
              <w:jc w:val="center"/>
              <w:rPr>
                <w:sz w:val="20"/>
              </w:rPr>
            </w:pPr>
            <w:r>
              <w:rPr>
                <w:spacing w:val="-2"/>
                <w:sz w:val="20"/>
              </w:rPr>
              <w:t>178.1</w:t>
            </w:r>
          </w:p>
        </w:tc>
      </w:tr>
      <w:tr w:rsidR="009D57A7" w14:paraId="6A08E9E3" w14:textId="77777777">
        <w:trPr>
          <w:trHeight w:val="255"/>
        </w:trPr>
        <w:tc>
          <w:tcPr>
            <w:tcW w:w="3570" w:type="dxa"/>
          </w:tcPr>
          <w:p w14:paraId="14414B0A" w14:textId="77777777" w:rsidR="009D57A7" w:rsidRDefault="004505A8">
            <w:pPr>
              <w:pStyle w:val="TableParagraph"/>
              <w:ind w:right="371"/>
              <w:rPr>
                <w:sz w:val="20"/>
              </w:rPr>
            </w:pPr>
            <w:r>
              <w:rPr>
                <w:spacing w:val="-2"/>
                <w:sz w:val="20"/>
              </w:rPr>
              <w:t>Whatton</w:t>
            </w:r>
          </w:p>
        </w:tc>
        <w:tc>
          <w:tcPr>
            <w:tcW w:w="1076" w:type="dxa"/>
          </w:tcPr>
          <w:p w14:paraId="27E88032" w14:textId="77777777" w:rsidR="009D57A7" w:rsidRDefault="004505A8">
            <w:pPr>
              <w:pStyle w:val="TableParagraph"/>
              <w:ind w:left="122"/>
              <w:jc w:val="center"/>
              <w:rPr>
                <w:sz w:val="20"/>
              </w:rPr>
            </w:pPr>
            <w:r>
              <w:rPr>
                <w:spacing w:val="-4"/>
                <w:sz w:val="20"/>
              </w:rPr>
              <w:t>52.1</w:t>
            </w:r>
          </w:p>
        </w:tc>
        <w:tc>
          <w:tcPr>
            <w:tcW w:w="910" w:type="dxa"/>
          </w:tcPr>
          <w:p w14:paraId="1D8AD588" w14:textId="77777777" w:rsidR="009D57A7" w:rsidRDefault="004505A8">
            <w:pPr>
              <w:pStyle w:val="TableParagraph"/>
              <w:ind w:right="204"/>
              <w:rPr>
                <w:sz w:val="20"/>
              </w:rPr>
            </w:pPr>
            <w:r>
              <w:rPr>
                <w:spacing w:val="-4"/>
                <w:sz w:val="20"/>
              </w:rPr>
              <w:t>26.6</w:t>
            </w:r>
          </w:p>
        </w:tc>
        <w:tc>
          <w:tcPr>
            <w:tcW w:w="825" w:type="dxa"/>
          </w:tcPr>
          <w:p w14:paraId="722E944D" w14:textId="77777777" w:rsidR="009D57A7" w:rsidRDefault="004505A8">
            <w:pPr>
              <w:pStyle w:val="TableParagraph"/>
              <w:ind w:left="167" w:right="128"/>
              <w:jc w:val="center"/>
              <w:rPr>
                <w:sz w:val="20"/>
              </w:rPr>
            </w:pPr>
            <w:r>
              <w:rPr>
                <w:spacing w:val="-4"/>
                <w:sz w:val="20"/>
              </w:rPr>
              <w:t>25.1</w:t>
            </w:r>
          </w:p>
        </w:tc>
        <w:tc>
          <w:tcPr>
            <w:tcW w:w="908" w:type="dxa"/>
          </w:tcPr>
          <w:p w14:paraId="7FFC3C43" w14:textId="77777777" w:rsidR="009D57A7" w:rsidRDefault="004505A8">
            <w:pPr>
              <w:pStyle w:val="TableParagraph"/>
              <w:ind w:right="124"/>
              <w:jc w:val="center"/>
              <w:rPr>
                <w:sz w:val="20"/>
              </w:rPr>
            </w:pPr>
            <w:r>
              <w:rPr>
                <w:spacing w:val="-4"/>
                <w:sz w:val="20"/>
              </w:rPr>
              <w:t>48.4</w:t>
            </w:r>
          </w:p>
        </w:tc>
        <w:tc>
          <w:tcPr>
            <w:tcW w:w="852" w:type="dxa"/>
          </w:tcPr>
          <w:p w14:paraId="0AA0E4EF" w14:textId="77777777" w:rsidR="009D57A7" w:rsidRDefault="004505A8">
            <w:pPr>
              <w:pStyle w:val="TableParagraph"/>
              <w:ind w:right="107"/>
              <w:rPr>
                <w:sz w:val="20"/>
              </w:rPr>
            </w:pPr>
            <w:r>
              <w:rPr>
                <w:spacing w:val="-4"/>
                <w:sz w:val="20"/>
              </w:rPr>
              <w:t>23.0</w:t>
            </w:r>
          </w:p>
        </w:tc>
        <w:tc>
          <w:tcPr>
            <w:tcW w:w="741" w:type="dxa"/>
          </w:tcPr>
          <w:p w14:paraId="597B4B69" w14:textId="77777777" w:rsidR="009D57A7" w:rsidRDefault="004505A8">
            <w:pPr>
              <w:pStyle w:val="TableParagraph"/>
              <w:ind w:left="53"/>
              <w:jc w:val="center"/>
              <w:rPr>
                <w:sz w:val="20"/>
              </w:rPr>
            </w:pPr>
            <w:r>
              <w:rPr>
                <w:spacing w:val="-2"/>
                <w:sz w:val="20"/>
              </w:rPr>
              <w:t>175.2</w:t>
            </w:r>
          </w:p>
        </w:tc>
      </w:tr>
      <w:tr w:rsidR="009D57A7" w14:paraId="2E27C881" w14:textId="77777777">
        <w:trPr>
          <w:trHeight w:val="248"/>
        </w:trPr>
        <w:tc>
          <w:tcPr>
            <w:tcW w:w="3570" w:type="dxa"/>
          </w:tcPr>
          <w:p w14:paraId="73019522" w14:textId="77777777" w:rsidR="009D57A7" w:rsidRDefault="004505A8">
            <w:pPr>
              <w:pStyle w:val="TableParagraph"/>
              <w:spacing w:line="223" w:lineRule="exact"/>
              <w:ind w:right="371"/>
              <w:rPr>
                <w:sz w:val="20"/>
              </w:rPr>
            </w:pPr>
            <w:r>
              <w:rPr>
                <w:sz w:val="20"/>
              </w:rPr>
              <w:t>Sutton</w:t>
            </w:r>
            <w:r>
              <w:rPr>
                <w:spacing w:val="-2"/>
                <w:sz w:val="20"/>
              </w:rPr>
              <w:t xml:space="preserve"> Bonington</w:t>
            </w:r>
          </w:p>
        </w:tc>
        <w:tc>
          <w:tcPr>
            <w:tcW w:w="1076" w:type="dxa"/>
          </w:tcPr>
          <w:p w14:paraId="1EC33A3B" w14:textId="77777777" w:rsidR="009D57A7" w:rsidRDefault="004505A8">
            <w:pPr>
              <w:pStyle w:val="TableParagraph"/>
              <w:spacing w:line="223" w:lineRule="exact"/>
              <w:ind w:left="122"/>
              <w:jc w:val="center"/>
              <w:rPr>
                <w:sz w:val="20"/>
              </w:rPr>
            </w:pPr>
            <w:r>
              <w:rPr>
                <w:spacing w:val="-4"/>
                <w:sz w:val="20"/>
              </w:rPr>
              <w:t>45.1</w:t>
            </w:r>
          </w:p>
        </w:tc>
        <w:tc>
          <w:tcPr>
            <w:tcW w:w="910" w:type="dxa"/>
          </w:tcPr>
          <w:p w14:paraId="429DAD18" w14:textId="77777777" w:rsidR="009D57A7" w:rsidRDefault="004505A8">
            <w:pPr>
              <w:pStyle w:val="TableParagraph"/>
              <w:spacing w:line="223" w:lineRule="exact"/>
              <w:ind w:right="204"/>
              <w:rPr>
                <w:sz w:val="20"/>
              </w:rPr>
            </w:pPr>
            <w:r>
              <w:rPr>
                <w:spacing w:val="-4"/>
                <w:sz w:val="20"/>
              </w:rPr>
              <w:t>14.1</w:t>
            </w:r>
          </w:p>
        </w:tc>
        <w:tc>
          <w:tcPr>
            <w:tcW w:w="825" w:type="dxa"/>
          </w:tcPr>
          <w:p w14:paraId="36064C62" w14:textId="77777777" w:rsidR="009D57A7" w:rsidRDefault="004505A8">
            <w:pPr>
              <w:pStyle w:val="TableParagraph"/>
              <w:spacing w:line="223" w:lineRule="exact"/>
              <w:ind w:left="167" w:right="128"/>
              <w:jc w:val="center"/>
              <w:rPr>
                <w:sz w:val="20"/>
              </w:rPr>
            </w:pPr>
            <w:r>
              <w:rPr>
                <w:spacing w:val="-4"/>
                <w:sz w:val="20"/>
              </w:rPr>
              <w:t>58.6</w:t>
            </w:r>
          </w:p>
        </w:tc>
        <w:tc>
          <w:tcPr>
            <w:tcW w:w="908" w:type="dxa"/>
          </w:tcPr>
          <w:p w14:paraId="2AAD1D33" w14:textId="77777777" w:rsidR="009D57A7" w:rsidRDefault="004505A8">
            <w:pPr>
              <w:pStyle w:val="TableParagraph"/>
              <w:spacing w:line="223" w:lineRule="exact"/>
              <w:ind w:right="124"/>
              <w:jc w:val="center"/>
              <w:rPr>
                <w:sz w:val="20"/>
              </w:rPr>
            </w:pPr>
            <w:r>
              <w:rPr>
                <w:spacing w:val="-4"/>
                <w:sz w:val="20"/>
              </w:rPr>
              <w:t>40.1</w:t>
            </w:r>
          </w:p>
        </w:tc>
        <w:tc>
          <w:tcPr>
            <w:tcW w:w="852" w:type="dxa"/>
          </w:tcPr>
          <w:p w14:paraId="4E45FFF3" w14:textId="77777777" w:rsidR="009D57A7" w:rsidRDefault="004505A8">
            <w:pPr>
              <w:pStyle w:val="TableParagraph"/>
              <w:spacing w:line="223" w:lineRule="exact"/>
              <w:ind w:right="107"/>
              <w:rPr>
                <w:sz w:val="20"/>
              </w:rPr>
            </w:pPr>
            <w:r>
              <w:rPr>
                <w:spacing w:val="-4"/>
                <w:sz w:val="20"/>
              </w:rPr>
              <w:t>17.1</w:t>
            </w:r>
          </w:p>
        </w:tc>
        <w:tc>
          <w:tcPr>
            <w:tcW w:w="741" w:type="dxa"/>
          </w:tcPr>
          <w:p w14:paraId="6E78DF9F" w14:textId="77777777" w:rsidR="009D57A7" w:rsidRDefault="004505A8">
            <w:pPr>
              <w:pStyle w:val="TableParagraph"/>
              <w:spacing w:line="223" w:lineRule="exact"/>
              <w:ind w:left="53"/>
              <w:jc w:val="center"/>
              <w:rPr>
                <w:sz w:val="20"/>
              </w:rPr>
            </w:pPr>
            <w:r>
              <w:rPr>
                <w:spacing w:val="-2"/>
                <w:sz w:val="20"/>
              </w:rPr>
              <w:t>175.0</w:t>
            </w:r>
          </w:p>
        </w:tc>
      </w:tr>
    </w:tbl>
    <w:p w14:paraId="4743CC83" w14:textId="77777777" w:rsidR="009D57A7" w:rsidRDefault="004505A8">
      <w:pPr>
        <w:pStyle w:val="BodyText"/>
        <w:spacing w:before="150"/>
      </w:pPr>
      <w:r>
        <w:rPr>
          <w:noProof/>
        </w:rPr>
        <mc:AlternateContent>
          <mc:Choice Requires="wps">
            <w:drawing>
              <wp:anchor distT="0" distB="0" distL="0" distR="0" simplePos="0" relativeHeight="487593984" behindDoc="1" locked="0" layoutInCell="1" allowOverlap="1" wp14:anchorId="4A5DEBB8" wp14:editId="1028BCC6">
                <wp:simplePos x="0" y="0"/>
                <wp:positionH relativeFrom="page">
                  <wp:posOffset>1141475</wp:posOffset>
                </wp:positionH>
                <wp:positionV relativeFrom="paragraph">
                  <wp:posOffset>265101</wp:posOffset>
                </wp:positionV>
                <wp:extent cx="1828800" cy="9525"/>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E3C18" id="Graphic 98" o:spid="_x0000_s1026" style="position:absolute;margin-left:89.9pt;margin-top:20.85pt;width:2in;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" path="m1828800,l,,,9144r1828800,l1828800,xe" fillcolor="black" stroked="f">
                <v:path arrowok="t"/>
                <w10:wrap type="topAndBottom" anchorx="page"/>
              </v:shape>
            </w:pict>
          </mc:Fallback>
        </mc:AlternateContent>
      </w:r>
    </w:p>
    <w:p w14:paraId="0F099AA7" w14:textId="77777777" w:rsidR="009D57A7" w:rsidRDefault="004505A8">
      <w:pPr>
        <w:pStyle w:val="BodyText"/>
        <w:spacing w:before="116"/>
        <w:ind w:left="297" w:right="858"/>
        <w:rPr>
          <w:rFonts w:ascii="Arial MT" w:hAnsi="Arial MT"/>
        </w:rPr>
      </w:pPr>
      <w:r>
        <w:rPr>
          <w:rFonts w:ascii="Arial MT" w:hAnsi="Arial MT"/>
          <w:vertAlign w:val="superscript"/>
        </w:rPr>
        <w:t>10</w:t>
      </w:r>
      <w:r>
        <w:rPr>
          <w:rFonts w:ascii="Arial MT" w:hAnsi="Arial MT"/>
          <w:spacing w:val="80"/>
        </w:rPr>
        <w:t xml:space="preserve"> </w:t>
      </w:r>
      <w:r>
        <w:rPr>
          <w:rFonts w:ascii="Arial MT" w:hAnsi="Arial MT"/>
        </w:rPr>
        <w:t>The</w:t>
      </w:r>
      <w:r>
        <w:rPr>
          <w:rFonts w:ascii="Arial MT" w:hAnsi="Arial MT"/>
          <w:spacing w:val="-3"/>
        </w:rPr>
        <w:t xml:space="preserve"> </w:t>
      </w:r>
      <w:r>
        <w:rPr>
          <w:rFonts w:ascii="Arial MT" w:hAnsi="Arial MT"/>
        </w:rPr>
        <w:t>score</w:t>
      </w:r>
      <w:r>
        <w:rPr>
          <w:rFonts w:ascii="Arial MT" w:hAnsi="Arial MT"/>
          <w:spacing w:val="-3"/>
        </w:rPr>
        <w:t xml:space="preserve"> </w:t>
      </w:r>
      <w:r>
        <w:rPr>
          <w:rFonts w:ascii="Arial MT" w:hAnsi="Arial MT"/>
        </w:rPr>
        <w:t>for</w:t>
      </w:r>
      <w:r>
        <w:rPr>
          <w:rFonts w:ascii="Arial MT" w:hAnsi="Arial MT"/>
          <w:spacing w:val="-3"/>
        </w:rPr>
        <w:t xml:space="preserve"> </w:t>
      </w:r>
      <w:r>
        <w:rPr>
          <w:rFonts w:ascii="Arial MT" w:hAnsi="Arial MT"/>
        </w:rPr>
        <w:t>Kimberley/Nuthall/Watnall</w:t>
      </w:r>
      <w:r>
        <w:rPr>
          <w:rFonts w:ascii="Arial MT" w:hAnsi="Arial MT"/>
          <w:spacing w:val="-3"/>
        </w:rPr>
        <w:t xml:space="preserve"> </w:t>
      </w:r>
      <w:r>
        <w:rPr>
          <w:rFonts w:ascii="Arial MT" w:hAnsi="Arial MT"/>
        </w:rPr>
        <w:t>includes</w:t>
      </w:r>
      <w:r>
        <w:rPr>
          <w:rFonts w:ascii="Arial MT" w:hAnsi="Arial MT"/>
          <w:spacing w:val="-3"/>
        </w:rPr>
        <w:t xml:space="preserve"> </w:t>
      </w:r>
      <w:r>
        <w:rPr>
          <w:rFonts w:ascii="Arial MT" w:hAnsi="Arial MT"/>
        </w:rPr>
        <w:t>an</w:t>
      </w:r>
      <w:r>
        <w:rPr>
          <w:rFonts w:ascii="Arial MT" w:hAnsi="Arial MT"/>
          <w:spacing w:val="-3"/>
        </w:rPr>
        <w:t xml:space="preserve"> </w:t>
      </w:r>
      <w:r>
        <w:rPr>
          <w:rFonts w:ascii="Arial MT" w:hAnsi="Arial MT"/>
        </w:rPr>
        <w:t>area</w:t>
      </w:r>
      <w:r>
        <w:rPr>
          <w:rFonts w:ascii="Arial MT" w:hAnsi="Arial MT"/>
          <w:spacing w:val="-3"/>
        </w:rPr>
        <w:t xml:space="preserve"> </w:t>
      </w:r>
      <w:r>
        <w:rPr>
          <w:rFonts w:ascii="Arial MT" w:hAnsi="Arial MT"/>
        </w:rPr>
        <w:t>of</w:t>
      </w:r>
      <w:r>
        <w:rPr>
          <w:rFonts w:ascii="Arial MT" w:hAnsi="Arial MT"/>
          <w:spacing w:val="-3"/>
        </w:rPr>
        <w:t xml:space="preserve"> </w:t>
      </w:r>
      <w:r>
        <w:rPr>
          <w:rFonts w:ascii="Arial MT" w:hAnsi="Arial MT"/>
        </w:rPr>
        <w:t>Nuthall</w:t>
      </w:r>
      <w:r>
        <w:rPr>
          <w:rFonts w:ascii="Arial MT" w:hAnsi="Arial MT"/>
          <w:spacing w:val="-3"/>
        </w:rPr>
        <w:t xml:space="preserve"> </w:t>
      </w:r>
      <w:r>
        <w:rPr>
          <w:rFonts w:ascii="Arial MT" w:hAnsi="Arial MT"/>
        </w:rPr>
        <w:t>ward</w:t>
      </w:r>
      <w:r>
        <w:rPr>
          <w:rFonts w:ascii="Arial MT" w:hAnsi="Arial MT"/>
          <w:spacing w:val="-3"/>
        </w:rPr>
        <w:t xml:space="preserve"> </w:t>
      </w:r>
      <w:r>
        <w:rPr>
          <w:rFonts w:ascii="Arial MT" w:hAnsi="Arial MT"/>
        </w:rPr>
        <w:t>that</w:t>
      </w:r>
      <w:r>
        <w:rPr>
          <w:rFonts w:ascii="Arial MT" w:hAnsi="Arial MT"/>
          <w:spacing w:val="-4"/>
        </w:rPr>
        <w:t xml:space="preserve"> </w:t>
      </w:r>
      <w:r>
        <w:rPr>
          <w:rFonts w:ascii="Arial MT" w:hAnsi="Arial MT"/>
        </w:rPr>
        <w:t>falls</w:t>
      </w:r>
      <w:r>
        <w:rPr>
          <w:rFonts w:ascii="Arial MT" w:hAnsi="Arial MT"/>
          <w:spacing w:val="-3"/>
        </w:rPr>
        <w:t xml:space="preserve"> </w:t>
      </w:r>
      <w:r>
        <w:rPr>
          <w:rFonts w:ascii="Arial MT" w:hAnsi="Arial MT"/>
        </w:rPr>
        <w:t>within the Nottingham built-up area (PUA). Removing that area (around Mornington Crescent) improves the settlement’s score to appr. 273.</w:t>
      </w:r>
    </w:p>
    <w:p w14:paraId="7E7EC311" w14:textId="77777777" w:rsidR="009D57A7" w:rsidRDefault="009D57A7">
      <w:pPr>
        <w:rPr>
          <w:rFonts w:ascii="Arial MT" w:hAnsi="Arial MT"/>
        </w:rPr>
        <w:sectPr w:rsidR="009D57A7">
          <w:type w:val="continuous"/>
          <w:pgSz w:w="11910" w:h="16840"/>
          <w:pgMar w:top="1140" w:right="1000" w:bottom="280" w:left="1500" w:header="861" w:footer="1000" w:gutter="0"/>
          <w:cols w:space="720"/>
        </w:sectPr>
      </w:pPr>
    </w:p>
    <w:p w14:paraId="600E718A" w14:textId="77777777" w:rsidR="009D57A7" w:rsidRDefault="009D57A7">
      <w:pPr>
        <w:pStyle w:val="BodyText"/>
        <w:spacing w:before="103"/>
        <w:rPr>
          <w:rFonts w:ascii="Arial MT"/>
        </w:rPr>
      </w:pPr>
    </w:p>
    <w:tbl>
      <w:tblPr>
        <w:tblW w:w="0" w:type="auto"/>
        <w:tblInd w:w="856" w:type="dxa"/>
        <w:tblLayout w:type="fixed"/>
        <w:tblCellMar>
          <w:left w:w="0" w:type="dxa"/>
          <w:right w:w="0" w:type="dxa"/>
        </w:tblCellMar>
        <w:tblLook w:val="01E0" w:firstRow="1" w:lastRow="1" w:firstColumn="1" w:lastColumn="1" w:noHBand="0" w:noVBand="0"/>
      </w:tblPr>
      <w:tblGrid>
        <w:gridCol w:w="3077"/>
        <w:gridCol w:w="1076"/>
        <w:gridCol w:w="910"/>
        <w:gridCol w:w="825"/>
        <w:gridCol w:w="908"/>
        <w:gridCol w:w="852"/>
        <w:gridCol w:w="741"/>
      </w:tblGrid>
      <w:tr w:rsidR="009D57A7" w14:paraId="31890DFB" w14:textId="77777777">
        <w:trPr>
          <w:trHeight w:val="249"/>
        </w:trPr>
        <w:tc>
          <w:tcPr>
            <w:tcW w:w="3077" w:type="dxa"/>
          </w:tcPr>
          <w:p w14:paraId="25269978" w14:textId="77777777" w:rsidR="009D57A7" w:rsidRDefault="004505A8">
            <w:pPr>
              <w:pStyle w:val="TableParagraph"/>
              <w:spacing w:before="0"/>
              <w:ind w:right="372"/>
              <w:rPr>
                <w:sz w:val="20"/>
              </w:rPr>
            </w:pPr>
            <w:r>
              <w:rPr>
                <w:spacing w:val="-2"/>
                <w:sz w:val="20"/>
              </w:rPr>
              <w:t>Woodborough</w:t>
            </w:r>
          </w:p>
        </w:tc>
        <w:tc>
          <w:tcPr>
            <w:tcW w:w="1076" w:type="dxa"/>
          </w:tcPr>
          <w:p w14:paraId="54DA5E5E" w14:textId="77777777" w:rsidR="009D57A7" w:rsidRDefault="004505A8">
            <w:pPr>
              <w:pStyle w:val="TableParagraph"/>
              <w:spacing w:before="0"/>
              <w:ind w:right="247"/>
              <w:rPr>
                <w:sz w:val="20"/>
              </w:rPr>
            </w:pPr>
            <w:r>
              <w:rPr>
                <w:spacing w:val="-4"/>
                <w:sz w:val="20"/>
              </w:rPr>
              <w:t>53.2</w:t>
            </w:r>
          </w:p>
        </w:tc>
        <w:tc>
          <w:tcPr>
            <w:tcW w:w="910" w:type="dxa"/>
          </w:tcPr>
          <w:p w14:paraId="58632AD1" w14:textId="77777777" w:rsidR="009D57A7" w:rsidRDefault="004505A8">
            <w:pPr>
              <w:pStyle w:val="TableParagraph"/>
              <w:spacing w:before="0"/>
              <w:ind w:right="204"/>
              <w:rPr>
                <w:sz w:val="20"/>
              </w:rPr>
            </w:pPr>
            <w:r>
              <w:rPr>
                <w:spacing w:val="-4"/>
                <w:sz w:val="20"/>
              </w:rPr>
              <w:t>13.2</w:t>
            </w:r>
          </w:p>
        </w:tc>
        <w:tc>
          <w:tcPr>
            <w:tcW w:w="825" w:type="dxa"/>
          </w:tcPr>
          <w:p w14:paraId="6F6E78A0" w14:textId="77777777" w:rsidR="009D57A7" w:rsidRDefault="004505A8">
            <w:pPr>
              <w:pStyle w:val="TableParagraph"/>
              <w:spacing w:before="0"/>
              <w:ind w:left="167" w:right="128"/>
              <w:jc w:val="center"/>
              <w:rPr>
                <w:sz w:val="20"/>
              </w:rPr>
            </w:pPr>
            <w:r>
              <w:rPr>
                <w:spacing w:val="-4"/>
                <w:sz w:val="20"/>
              </w:rPr>
              <w:t>37.6</w:t>
            </w:r>
          </w:p>
        </w:tc>
        <w:tc>
          <w:tcPr>
            <w:tcW w:w="908" w:type="dxa"/>
          </w:tcPr>
          <w:p w14:paraId="7C16971F" w14:textId="77777777" w:rsidR="009D57A7" w:rsidRDefault="004505A8">
            <w:pPr>
              <w:pStyle w:val="TableParagraph"/>
              <w:spacing w:before="0"/>
              <w:ind w:right="288"/>
              <w:rPr>
                <w:sz w:val="20"/>
              </w:rPr>
            </w:pPr>
            <w:r>
              <w:rPr>
                <w:spacing w:val="-4"/>
                <w:sz w:val="20"/>
              </w:rPr>
              <w:t>47.0</w:t>
            </w:r>
          </w:p>
        </w:tc>
        <w:tc>
          <w:tcPr>
            <w:tcW w:w="852" w:type="dxa"/>
          </w:tcPr>
          <w:p w14:paraId="09B069FD" w14:textId="77777777" w:rsidR="009D57A7" w:rsidRDefault="004505A8">
            <w:pPr>
              <w:pStyle w:val="TableParagraph"/>
              <w:spacing w:before="0"/>
              <w:ind w:right="107"/>
              <w:rPr>
                <w:sz w:val="20"/>
              </w:rPr>
            </w:pPr>
            <w:r>
              <w:rPr>
                <w:spacing w:val="-4"/>
                <w:sz w:val="20"/>
              </w:rPr>
              <w:t>23.5</w:t>
            </w:r>
          </w:p>
        </w:tc>
        <w:tc>
          <w:tcPr>
            <w:tcW w:w="741" w:type="dxa"/>
          </w:tcPr>
          <w:p w14:paraId="4FDECDC6" w14:textId="77777777" w:rsidR="009D57A7" w:rsidRDefault="004505A8">
            <w:pPr>
              <w:pStyle w:val="TableParagraph"/>
              <w:spacing w:before="0"/>
              <w:ind w:right="50"/>
              <w:rPr>
                <w:sz w:val="20"/>
              </w:rPr>
            </w:pPr>
            <w:r>
              <w:rPr>
                <w:spacing w:val="-2"/>
                <w:sz w:val="20"/>
              </w:rPr>
              <w:t>174.4</w:t>
            </w:r>
          </w:p>
        </w:tc>
      </w:tr>
      <w:tr w:rsidR="009D57A7" w14:paraId="6B506F47" w14:textId="77777777">
        <w:trPr>
          <w:trHeight w:val="255"/>
        </w:trPr>
        <w:tc>
          <w:tcPr>
            <w:tcW w:w="3077" w:type="dxa"/>
          </w:tcPr>
          <w:p w14:paraId="71EA22FB" w14:textId="77777777" w:rsidR="009D57A7" w:rsidRDefault="004505A8">
            <w:pPr>
              <w:pStyle w:val="TableParagraph"/>
              <w:ind w:right="372"/>
              <w:rPr>
                <w:sz w:val="20"/>
              </w:rPr>
            </w:pPr>
            <w:r>
              <w:rPr>
                <w:spacing w:val="-2"/>
                <w:sz w:val="20"/>
              </w:rPr>
              <w:t>Stanley</w:t>
            </w:r>
          </w:p>
        </w:tc>
        <w:tc>
          <w:tcPr>
            <w:tcW w:w="1076" w:type="dxa"/>
          </w:tcPr>
          <w:p w14:paraId="3E4CFE5B" w14:textId="77777777" w:rsidR="009D57A7" w:rsidRDefault="004505A8">
            <w:pPr>
              <w:pStyle w:val="TableParagraph"/>
              <w:ind w:right="247"/>
              <w:rPr>
                <w:sz w:val="20"/>
              </w:rPr>
            </w:pPr>
            <w:r>
              <w:rPr>
                <w:spacing w:val="-4"/>
                <w:sz w:val="20"/>
              </w:rPr>
              <w:t>56.3</w:t>
            </w:r>
          </w:p>
        </w:tc>
        <w:tc>
          <w:tcPr>
            <w:tcW w:w="910" w:type="dxa"/>
          </w:tcPr>
          <w:p w14:paraId="2AC6B69C" w14:textId="77777777" w:rsidR="009D57A7" w:rsidRDefault="004505A8">
            <w:pPr>
              <w:pStyle w:val="TableParagraph"/>
              <w:ind w:right="204"/>
              <w:rPr>
                <w:sz w:val="20"/>
              </w:rPr>
            </w:pPr>
            <w:r>
              <w:rPr>
                <w:spacing w:val="-4"/>
                <w:sz w:val="20"/>
              </w:rPr>
              <w:t>25.6</w:t>
            </w:r>
          </w:p>
        </w:tc>
        <w:tc>
          <w:tcPr>
            <w:tcW w:w="825" w:type="dxa"/>
          </w:tcPr>
          <w:p w14:paraId="24585870" w14:textId="77777777" w:rsidR="009D57A7" w:rsidRDefault="004505A8">
            <w:pPr>
              <w:pStyle w:val="TableParagraph"/>
              <w:ind w:left="167" w:right="128"/>
              <w:jc w:val="center"/>
              <w:rPr>
                <w:sz w:val="20"/>
              </w:rPr>
            </w:pPr>
            <w:r>
              <w:rPr>
                <w:spacing w:val="-4"/>
                <w:sz w:val="20"/>
              </w:rPr>
              <w:t>43.8</w:t>
            </w:r>
          </w:p>
        </w:tc>
        <w:tc>
          <w:tcPr>
            <w:tcW w:w="908" w:type="dxa"/>
          </w:tcPr>
          <w:p w14:paraId="6C458B63" w14:textId="77777777" w:rsidR="009D57A7" w:rsidRDefault="004505A8">
            <w:pPr>
              <w:pStyle w:val="TableParagraph"/>
              <w:ind w:right="288"/>
              <w:rPr>
                <w:sz w:val="20"/>
              </w:rPr>
            </w:pPr>
            <w:r>
              <w:rPr>
                <w:spacing w:val="-4"/>
                <w:sz w:val="20"/>
              </w:rPr>
              <w:t>32.5</w:t>
            </w:r>
          </w:p>
        </w:tc>
        <w:tc>
          <w:tcPr>
            <w:tcW w:w="852" w:type="dxa"/>
          </w:tcPr>
          <w:p w14:paraId="430158D7" w14:textId="77777777" w:rsidR="009D57A7" w:rsidRDefault="004505A8">
            <w:pPr>
              <w:pStyle w:val="TableParagraph"/>
              <w:ind w:right="107"/>
              <w:rPr>
                <w:sz w:val="20"/>
              </w:rPr>
            </w:pPr>
            <w:r>
              <w:rPr>
                <w:spacing w:val="-4"/>
                <w:sz w:val="20"/>
              </w:rPr>
              <w:t>15.5</w:t>
            </w:r>
          </w:p>
        </w:tc>
        <w:tc>
          <w:tcPr>
            <w:tcW w:w="741" w:type="dxa"/>
          </w:tcPr>
          <w:p w14:paraId="25B9FDF5" w14:textId="77777777" w:rsidR="009D57A7" w:rsidRDefault="004505A8">
            <w:pPr>
              <w:pStyle w:val="TableParagraph"/>
              <w:ind w:right="50"/>
              <w:rPr>
                <w:sz w:val="20"/>
              </w:rPr>
            </w:pPr>
            <w:r>
              <w:rPr>
                <w:spacing w:val="-2"/>
                <w:sz w:val="20"/>
              </w:rPr>
              <w:t>173.7</w:t>
            </w:r>
          </w:p>
        </w:tc>
      </w:tr>
      <w:tr w:rsidR="009D57A7" w14:paraId="6677D3ED" w14:textId="77777777">
        <w:trPr>
          <w:trHeight w:val="255"/>
        </w:trPr>
        <w:tc>
          <w:tcPr>
            <w:tcW w:w="3077" w:type="dxa"/>
          </w:tcPr>
          <w:p w14:paraId="07C9D761" w14:textId="77777777" w:rsidR="009D57A7" w:rsidRDefault="004505A8">
            <w:pPr>
              <w:pStyle w:val="TableParagraph"/>
              <w:ind w:right="372"/>
              <w:rPr>
                <w:sz w:val="20"/>
              </w:rPr>
            </w:pPr>
            <w:r>
              <w:rPr>
                <w:spacing w:val="-2"/>
                <w:sz w:val="20"/>
              </w:rPr>
              <w:t>Papplewick</w:t>
            </w:r>
          </w:p>
        </w:tc>
        <w:tc>
          <w:tcPr>
            <w:tcW w:w="1076" w:type="dxa"/>
          </w:tcPr>
          <w:p w14:paraId="65585CF5" w14:textId="77777777" w:rsidR="009D57A7" w:rsidRDefault="004505A8">
            <w:pPr>
              <w:pStyle w:val="TableParagraph"/>
              <w:ind w:right="247"/>
              <w:rPr>
                <w:sz w:val="20"/>
              </w:rPr>
            </w:pPr>
            <w:r>
              <w:rPr>
                <w:spacing w:val="-4"/>
                <w:sz w:val="20"/>
              </w:rPr>
              <w:t>53.8</w:t>
            </w:r>
          </w:p>
        </w:tc>
        <w:tc>
          <w:tcPr>
            <w:tcW w:w="910" w:type="dxa"/>
          </w:tcPr>
          <w:p w14:paraId="09F3101A" w14:textId="77777777" w:rsidR="009D57A7" w:rsidRDefault="004505A8">
            <w:pPr>
              <w:pStyle w:val="TableParagraph"/>
              <w:ind w:right="204"/>
              <w:rPr>
                <w:sz w:val="20"/>
              </w:rPr>
            </w:pPr>
            <w:r>
              <w:rPr>
                <w:spacing w:val="-5"/>
                <w:sz w:val="20"/>
              </w:rPr>
              <w:t>4.0</w:t>
            </w:r>
          </w:p>
        </w:tc>
        <w:tc>
          <w:tcPr>
            <w:tcW w:w="825" w:type="dxa"/>
          </w:tcPr>
          <w:p w14:paraId="4CBD7AE7" w14:textId="77777777" w:rsidR="009D57A7" w:rsidRDefault="004505A8">
            <w:pPr>
              <w:pStyle w:val="TableParagraph"/>
              <w:ind w:left="167" w:right="128"/>
              <w:jc w:val="center"/>
              <w:rPr>
                <w:sz w:val="20"/>
              </w:rPr>
            </w:pPr>
            <w:r>
              <w:rPr>
                <w:spacing w:val="-4"/>
                <w:sz w:val="20"/>
              </w:rPr>
              <w:t>44.1</w:t>
            </w:r>
          </w:p>
        </w:tc>
        <w:tc>
          <w:tcPr>
            <w:tcW w:w="908" w:type="dxa"/>
          </w:tcPr>
          <w:p w14:paraId="1C20D85F" w14:textId="77777777" w:rsidR="009D57A7" w:rsidRDefault="004505A8">
            <w:pPr>
              <w:pStyle w:val="TableParagraph"/>
              <w:ind w:right="288"/>
              <w:rPr>
                <w:sz w:val="20"/>
              </w:rPr>
            </w:pPr>
            <w:r>
              <w:rPr>
                <w:spacing w:val="-4"/>
                <w:sz w:val="20"/>
              </w:rPr>
              <w:t>44.0</w:t>
            </w:r>
          </w:p>
        </w:tc>
        <w:tc>
          <w:tcPr>
            <w:tcW w:w="852" w:type="dxa"/>
          </w:tcPr>
          <w:p w14:paraId="33196FEE" w14:textId="77777777" w:rsidR="009D57A7" w:rsidRDefault="004505A8">
            <w:pPr>
              <w:pStyle w:val="TableParagraph"/>
              <w:ind w:right="107"/>
              <w:rPr>
                <w:sz w:val="20"/>
              </w:rPr>
            </w:pPr>
            <w:r>
              <w:rPr>
                <w:spacing w:val="-4"/>
                <w:sz w:val="20"/>
              </w:rPr>
              <w:t>23.1</w:t>
            </w:r>
          </w:p>
        </w:tc>
        <w:tc>
          <w:tcPr>
            <w:tcW w:w="741" w:type="dxa"/>
          </w:tcPr>
          <w:p w14:paraId="71E7D8DF" w14:textId="77777777" w:rsidR="009D57A7" w:rsidRDefault="004505A8">
            <w:pPr>
              <w:pStyle w:val="TableParagraph"/>
              <w:ind w:right="50"/>
              <w:rPr>
                <w:sz w:val="20"/>
              </w:rPr>
            </w:pPr>
            <w:r>
              <w:rPr>
                <w:spacing w:val="-2"/>
                <w:sz w:val="20"/>
              </w:rPr>
              <w:t>168.9</w:t>
            </w:r>
          </w:p>
        </w:tc>
      </w:tr>
      <w:tr w:rsidR="009D57A7" w14:paraId="0F4EABAF" w14:textId="77777777">
        <w:trPr>
          <w:trHeight w:val="255"/>
        </w:trPr>
        <w:tc>
          <w:tcPr>
            <w:tcW w:w="3077" w:type="dxa"/>
          </w:tcPr>
          <w:p w14:paraId="1E0A211D" w14:textId="77777777" w:rsidR="009D57A7" w:rsidRDefault="004505A8">
            <w:pPr>
              <w:pStyle w:val="TableParagraph"/>
              <w:ind w:right="372"/>
              <w:rPr>
                <w:sz w:val="20"/>
              </w:rPr>
            </w:pPr>
            <w:r>
              <w:rPr>
                <w:spacing w:val="-2"/>
                <w:sz w:val="20"/>
              </w:rPr>
              <w:t>Newstead</w:t>
            </w:r>
          </w:p>
        </w:tc>
        <w:tc>
          <w:tcPr>
            <w:tcW w:w="1076" w:type="dxa"/>
          </w:tcPr>
          <w:p w14:paraId="05A50C3D" w14:textId="77777777" w:rsidR="009D57A7" w:rsidRDefault="004505A8">
            <w:pPr>
              <w:pStyle w:val="TableParagraph"/>
              <w:ind w:right="247"/>
              <w:rPr>
                <w:sz w:val="20"/>
              </w:rPr>
            </w:pPr>
            <w:r>
              <w:rPr>
                <w:spacing w:val="-4"/>
                <w:sz w:val="20"/>
              </w:rPr>
              <w:t>58.2</w:t>
            </w:r>
          </w:p>
        </w:tc>
        <w:tc>
          <w:tcPr>
            <w:tcW w:w="910" w:type="dxa"/>
          </w:tcPr>
          <w:p w14:paraId="27D32434" w14:textId="77777777" w:rsidR="009D57A7" w:rsidRDefault="004505A8">
            <w:pPr>
              <w:pStyle w:val="TableParagraph"/>
              <w:ind w:right="204"/>
              <w:rPr>
                <w:sz w:val="20"/>
              </w:rPr>
            </w:pPr>
            <w:r>
              <w:rPr>
                <w:spacing w:val="-5"/>
                <w:sz w:val="20"/>
              </w:rPr>
              <w:t>0.0</w:t>
            </w:r>
          </w:p>
        </w:tc>
        <w:tc>
          <w:tcPr>
            <w:tcW w:w="825" w:type="dxa"/>
          </w:tcPr>
          <w:p w14:paraId="6A20A087" w14:textId="77777777" w:rsidR="009D57A7" w:rsidRDefault="004505A8">
            <w:pPr>
              <w:pStyle w:val="TableParagraph"/>
              <w:ind w:left="167" w:right="128"/>
              <w:jc w:val="center"/>
              <w:rPr>
                <w:sz w:val="20"/>
              </w:rPr>
            </w:pPr>
            <w:r>
              <w:rPr>
                <w:spacing w:val="-4"/>
                <w:sz w:val="20"/>
              </w:rPr>
              <w:t>42.6</w:t>
            </w:r>
          </w:p>
        </w:tc>
        <w:tc>
          <w:tcPr>
            <w:tcW w:w="908" w:type="dxa"/>
          </w:tcPr>
          <w:p w14:paraId="00BB3962" w14:textId="77777777" w:rsidR="009D57A7" w:rsidRDefault="004505A8">
            <w:pPr>
              <w:pStyle w:val="TableParagraph"/>
              <w:ind w:right="288"/>
              <w:rPr>
                <w:sz w:val="20"/>
              </w:rPr>
            </w:pPr>
            <w:r>
              <w:rPr>
                <w:spacing w:val="-4"/>
                <w:sz w:val="20"/>
              </w:rPr>
              <w:t>44.0</w:t>
            </w:r>
          </w:p>
        </w:tc>
        <w:tc>
          <w:tcPr>
            <w:tcW w:w="852" w:type="dxa"/>
          </w:tcPr>
          <w:p w14:paraId="29950C04" w14:textId="77777777" w:rsidR="009D57A7" w:rsidRDefault="004505A8">
            <w:pPr>
              <w:pStyle w:val="TableParagraph"/>
              <w:ind w:right="107"/>
              <w:rPr>
                <w:sz w:val="20"/>
              </w:rPr>
            </w:pPr>
            <w:r>
              <w:rPr>
                <w:spacing w:val="-4"/>
                <w:sz w:val="20"/>
              </w:rPr>
              <w:t>22.6</w:t>
            </w:r>
          </w:p>
        </w:tc>
        <w:tc>
          <w:tcPr>
            <w:tcW w:w="741" w:type="dxa"/>
          </w:tcPr>
          <w:p w14:paraId="55FABDC2" w14:textId="77777777" w:rsidR="009D57A7" w:rsidRDefault="004505A8">
            <w:pPr>
              <w:pStyle w:val="TableParagraph"/>
              <w:ind w:right="50"/>
              <w:rPr>
                <w:sz w:val="20"/>
              </w:rPr>
            </w:pPr>
            <w:r>
              <w:rPr>
                <w:spacing w:val="-2"/>
                <w:sz w:val="20"/>
              </w:rPr>
              <w:t>167.5</w:t>
            </w:r>
          </w:p>
        </w:tc>
      </w:tr>
      <w:tr w:rsidR="009D57A7" w14:paraId="17662090" w14:textId="77777777">
        <w:trPr>
          <w:trHeight w:val="255"/>
        </w:trPr>
        <w:tc>
          <w:tcPr>
            <w:tcW w:w="3077" w:type="dxa"/>
          </w:tcPr>
          <w:p w14:paraId="581D1F75" w14:textId="77777777" w:rsidR="009D57A7" w:rsidRDefault="004505A8">
            <w:pPr>
              <w:pStyle w:val="TableParagraph"/>
              <w:ind w:right="371"/>
              <w:rPr>
                <w:sz w:val="20"/>
              </w:rPr>
            </w:pPr>
            <w:r>
              <w:rPr>
                <w:spacing w:val="-2"/>
                <w:sz w:val="20"/>
              </w:rPr>
              <w:t>Bunny</w:t>
            </w:r>
          </w:p>
        </w:tc>
        <w:tc>
          <w:tcPr>
            <w:tcW w:w="1076" w:type="dxa"/>
          </w:tcPr>
          <w:p w14:paraId="704C9EE5" w14:textId="77777777" w:rsidR="009D57A7" w:rsidRDefault="004505A8">
            <w:pPr>
              <w:pStyle w:val="TableParagraph"/>
              <w:ind w:right="247"/>
              <w:rPr>
                <w:sz w:val="20"/>
              </w:rPr>
            </w:pPr>
            <w:r>
              <w:rPr>
                <w:spacing w:val="-4"/>
                <w:sz w:val="20"/>
              </w:rPr>
              <w:t>45.9</w:t>
            </w:r>
          </w:p>
        </w:tc>
        <w:tc>
          <w:tcPr>
            <w:tcW w:w="910" w:type="dxa"/>
          </w:tcPr>
          <w:p w14:paraId="4678BDC3" w14:textId="77777777" w:rsidR="009D57A7" w:rsidRDefault="004505A8">
            <w:pPr>
              <w:pStyle w:val="TableParagraph"/>
              <w:ind w:right="204"/>
              <w:rPr>
                <w:sz w:val="20"/>
              </w:rPr>
            </w:pPr>
            <w:r>
              <w:rPr>
                <w:spacing w:val="-4"/>
                <w:sz w:val="20"/>
              </w:rPr>
              <w:t>23.1</w:t>
            </w:r>
          </w:p>
        </w:tc>
        <w:tc>
          <w:tcPr>
            <w:tcW w:w="825" w:type="dxa"/>
          </w:tcPr>
          <w:p w14:paraId="2114C45F" w14:textId="77777777" w:rsidR="009D57A7" w:rsidRDefault="004505A8">
            <w:pPr>
              <w:pStyle w:val="TableParagraph"/>
              <w:ind w:left="167" w:right="128"/>
              <w:jc w:val="center"/>
              <w:rPr>
                <w:sz w:val="20"/>
              </w:rPr>
            </w:pPr>
            <w:r>
              <w:rPr>
                <w:spacing w:val="-4"/>
                <w:sz w:val="20"/>
              </w:rPr>
              <w:t>37.6</w:t>
            </w:r>
          </w:p>
        </w:tc>
        <w:tc>
          <w:tcPr>
            <w:tcW w:w="908" w:type="dxa"/>
          </w:tcPr>
          <w:p w14:paraId="34BE44E2" w14:textId="77777777" w:rsidR="009D57A7" w:rsidRDefault="004505A8">
            <w:pPr>
              <w:pStyle w:val="TableParagraph"/>
              <w:ind w:right="288"/>
              <w:rPr>
                <w:sz w:val="20"/>
              </w:rPr>
            </w:pPr>
            <w:r>
              <w:rPr>
                <w:spacing w:val="-4"/>
                <w:sz w:val="20"/>
              </w:rPr>
              <w:t>42.5</w:t>
            </w:r>
          </w:p>
        </w:tc>
        <w:tc>
          <w:tcPr>
            <w:tcW w:w="852" w:type="dxa"/>
          </w:tcPr>
          <w:p w14:paraId="026559D0" w14:textId="77777777" w:rsidR="009D57A7" w:rsidRDefault="004505A8">
            <w:pPr>
              <w:pStyle w:val="TableParagraph"/>
              <w:ind w:right="107"/>
              <w:rPr>
                <w:sz w:val="20"/>
              </w:rPr>
            </w:pPr>
            <w:r>
              <w:rPr>
                <w:spacing w:val="-4"/>
                <w:sz w:val="20"/>
              </w:rPr>
              <w:t>14.3</w:t>
            </w:r>
          </w:p>
        </w:tc>
        <w:tc>
          <w:tcPr>
            <w:tcW w:w="741" w:type="dxa"/>
          </w:tcPr>
          <w:p w14:paraId="05332D86" w14:textId="77777777" w:rsidR="009D57A7" w:rsidRDefault="004505A8">
            <w:pPr>
              <w:pStyle w:val="TableParagraph"/>
              <w:ind w:right="50"/>
              <w:rPr>
                <w:sz w:val="20"/>
              </w:rPr>
            </w:pPr>
            <w:r>
              <w:rPr>
                <w:spacing w:val="-2"/>
                <w:sz w:val="20"/>
              </w:rPr>
              <w:t>163.5</w:t>
            </w:r>
          </w:p>
        </w:tc>
      </w:tr>
      <w:tr w:rsidR="009D57A7" w14:paraId="6B405398" w14:textId="77777777">
        <w:trPr>
          <w:trHeight w:val="255"/>
        </w:trPr>
        <w:tc>
          <w:tcPr>
            <w:tcW w:w="3077" w:type="dxa"/>
          </w:tcPr>
          <w:p w14:paraId="43FBE53B" w14:textId="77777777" w:rsidR="009D57A7" w:rsidRDefault="004505A8">
            <w:pPr>
              <w:pStyle w:val="TableParagraph"/>
              <w:ind w:right="371"/>
              <w:rPr>
                <w:sz w:val="20"/>
              </w:rPr>
            </w:pPr>
            <w:r>
              <w:rPr>
                <w:sz w:val="20"/>
              </w:rPr>
              <w:t>Little</w:t>
            </w:r>
            <w:r>
              <w:rPr>
                <w:spacing w:val="-5"/>
                <w:sz w:val="20"/>
              </w:rPr>
              <w:t xml:space="preserve"> </w:t>
            </w:r>
            <w:r>
              <w:rPr>
                <w:spacing w:val="-2"/>
                <w:sz w:val="20"/>
              </w:rPr>
              <w:t>Eaton</w:t>
            </w:r>
          </w:p>
        </w:tc>
        <w:tc>
          <w:tcPr>
            <w:tcW w:w="1076" w:type="dxa"/>
          </w:tcPr>
          <w:p w14:paraId="3195EA7A" w14:textId="77777777" w:rsidR="009D57A7" w:rsidRDefault="004505A8">
            <w:pPr>
              <w:pStyle w:val="TableParagraph"/>
              <w:ind w:right="247"/>
              <w:rPr>
                <w:sz w:val="20"/>
              </w:rPr>
            </w:pPr>
            <w:r>
              <w:rPr>
                <w:spacing w:val="-4"/>
                <w:sz w:val="20"/>
              </w:rPr>
              <w:t>51.7</w:t>
            </w:r>
          </w:p>
        </w:tc>
        <w:tc>
          <w:tcPr>
            <w:tcW w:w="910" w:type="dxa"/>
          </w:tcPr>
          <w:p w14:paraId="5F512AFA" w14:textId="77777777" w:rsidR="009D57A7" w:rsidRDefault="004505A8">
            <w:pPr>
              <w:pStyle w:val="TableParagraph"/>
              <w:ind w:right="204"/>
              <w:rPr>
                <w:sz w:val="20"/>
              </w:rPr>
            </w:pPr>
            <w:r>
              <w:rPr>
                <w:spacing w:val="-4"/>
                <w:sz w:val="20"/>
              </w:rPr>
              <w:t>23.5</w:t>
            </w:r>
          </w:p>
        </w:tc>
        <w:tc>
          <w:tcPr>
            <w:tcW w:w="825" w:type="dxa"/>
          </w:tcPr>
          <w:p w14:paraId="47EA9ECC" w14:textId="77777777" w:rsidR="009D57A7" w:rsidRDefault="004505A8">
            <w:pPr>
              <w:pStyle w:val="TableParagraph"/>
              <w:ind w:left="167" w:right="128"/>
              <w:jc w:val="center"/>
              <w:rPr>
                <w:sz w:val="20"/>
              </w:rPr>
            </w:pPr>
            <w:r>
              <w:rPr>
                <w:spacing w:val="-4"/>
                <w:sz w:val="20"/>
              </w:rPr>
              <w:t>31.3</w:t>
            </w:r>
          </w:p>
        </w:tc>
        <w:tc>
          <w:tcPr>
            <w:tcW w:w="908" w:type="dxa"/>
          </w:tcPr>
          <w:p w14:paraId="0EDADA1E" w14:textId="77777777" w:rsidR="009D57A7" w:rsidRDefault="004505A8">
            <w:pPr>
              <w:pStyle w:val="TableParagraph"/>
              <w:ind w:right="288"/>
              <w:rPr>
                <w:sz w:val="20"/>
              </w:rPr>
            </w:pPr>
            <w:r>
              <w:rPr>
                <w:spacing w:val="-4"/>
                <w:sz w:val="20"/>
              </w:rPr>
              <w:t>44.6</w:t>
            </w:r>
          </w:p>
        </w:tc>
        <w:tc>
          <w:tcPr>
            <w:tcW w:w="852" w:type="dxa"/>
          </w:tcPr>
          <w:p w14:paraId="7CEE7AD9" w14:textId="77777777" w:rsidR="009D57A7" w:rsidRDefault="004505A8">
            <w:pPr>
              <w:pStyle w:val="TableParagraph"/>
              <w:ind w:right="107"/>
              <w:rPr>
                <w:sz w:val="20"/>
              </w:rPr>
            </w:pPr>
            <w:r>
              <w:rPr>
                <w:spacing w:val="-4"/>
                <w:sz w:val="20"/>
              </w:rPr>
              <w:t>12.4</w:t>
            </w:r>
          </w:p>
        </w:tc>
        <w:tc>
          <w:tcPr>
            <w:tcW w:w="741" w:type="dxa"/>
          </w:tcPr>
          <w:p w14:paraId="63EBE1BF" w14:textId="77777777" w:rsidR="009D57A7" w:rsidRDefault="004505A8">
            <w:pPr>
              <w:pStyle w:val="TableParagraph"/>
              <w:ind w:right="50"/>
              <w:rPr>
                <w:sz w:val="20"/>
              </w:rPr>
            </w:pPr>
            <w:r>
              <w:rPr>
                <w:spacing w:val="-2"/>
                <w:sz w:val="20"/>
              </w:rPr>
              <w:t>163.5</w:t>
            </w:r>
          </w:p>
        </w:tc>
      </w:tr>
      <w:tr w:rsidR="009D57A7" w14:paraId="33C12FF6" w14:textId="77777777">
        <w:trPr>
          <w:trHeight w:val="255"/>
        </w:trPr>
        <w:tc>
          <w:tcPr>
            <w:tcW w:w="3077" w:type="dxa"/>
          </w:tcPr>
          <w:p w14:paraId="1DD3EE0D" w14:textId="77777777" w:rsidR="009D57A7" w:rsidRDefault="004505A8">
            <w:pPr>
              <w:pStyle w:val="TableParagraph"/>
              <w:ind w:right="371"/>
              <w:rPr>
                <w:sz w:val="20"/>
              </w:rPr>
            </w:pPr>
            <w:r>
              <w:rPr>
                <w:spacing w:val="-2"/>
                <w:sz w:val="20"/>
              </w:rPr>
              <w:t>Bradmore</w:t>
            </w:r>
          </w:p>
        </w:tc>
        <w:tc>
          <w:tcPr>
            <w:tcW w:w="1076" w:type="dxa"/>
          </w:tcPr>
          <w:p w14:paraId="666017B3" w14:textId="77777777" w:rsidR="009D57A7" w:rsidRDefault="004505A8">
            <w:pPr>
              <w:pStyle w:val="TableParagraph"/>
              <w:ind w:right="247"/>
              <w:rPr>
                <w:sz w:val="20"/>
              </w:rPr>
            </w:pPr>
            <w:r>
              <w:rPr>
                <w:spacing w:val="-4"/>
                <w:sz w:val="20"/>
              </w:rPr>
              <w:t>45.9</w:t>
            </w:r>
          </w:p>
        </w:tc>
        <w:tc>
          <w:tcPr>
            <w:tcW w:w="910" w:type="dxa"/>
          </w:tcPr>
          <w:p w14:paraId="0F7A29F6" w14:textId="77777777" w:rsidR="009D57A7" w:rsidRDefault="004505A8">
            <w:pPr>
              <w:pStyle w:val="TableParagraph"/>
              <w:ind w:right="204"/>
              <w:rPr>
                <w:sz w:val="20"/>
              </w:rPr>
            </w:pPr>
            <w:r>
              <w:rPr>
                <w:spacing w:val="-5"/>
                <w:sz w:val="20"/>
              </w:rPr>
              <w:t>0.0</w:t>
            </w:r>
          </w:p>
        </w:tc>
        <w:tc>
          <w:tcPr>
            <w:tcW w:w="825" w:type="dxa"/>
          </w:tcPr>
          <w:p w14:paraId="5CA8867A" w14:textId="77777777" w:rsidR="009D57A7" w:rsidRDefault="004505A8">
            <w:pPr>
              <w:pStyle w:val="TableParagraph"/>
              <w:ind w:left="167" w:right="128"/>
              <w:jc w:val="center"/>
              <w:rPr>
                <w:sz w:val="20"/>
              </w:rPr>
            </w:pPr>
            <w:r>
              <w:rPr>
                <w:spacing w:val="-4"/>
                <w:sz w:val="20"/>
              </w:rPr>
              <w:t>37.6</w:t>
            </w:r>
          </w:p>
        </w:tc>
        <w:tc>
          <w:tcPr>
            <w:tcW w:w="908" w:type="dxa"/>
          </w:tcPr>
          <w:p w14:paraId="483BD46E" w14:textId="77777777" w:rsidR="009D57A7" w:rsidRDefault="004505A8">
            <w:pPr>
              <w:pStyle w:val="TableParagraph"/>
              <w:ind w:right="288"/>
              <w:rPr>
                <w:sz w:val="20"/>
              </w:rPr>
            </w:pPr>
            <w:r>
              <w:rPr>
                <w:spacing w:val="-4"/>
                <w:sz w:val="20"/>
              </w:rPr>
              <w:t>53.2</w:t>
            </w:r>
          </w:p>
        </w:tc>
        <w:tc>
          <w:tcPr>
            <w:tcW w:w="852" w:type="dxa"/>
          </w:tcPr>
          <w:p w14:paraId="3A515F32" w14:textId="77777777" w:rsidR="009D57A7" w:rsidRDefault="004505A8">
            <w:pPr>
              <w:pStyle w:val="TableParagraph"/>
              <w:ind w:right="107"/>
              <w:rPr>
                <w:sz w:val="20"/>
              </w:rPr>
            </w:pPr>
            <w:r>
              <w:rPr>
                <w:spacing w:val="-4"/>
                <w:sz w:val="20"/>
              </w:rPr>
              <w:t>19.6</w:t>
            </w:r>
          </w:p>
        </w:tc>
        <w:tc>
          <w:tcPr>
            <w:tcW w:w="741" w:type="dxa"/>
          </w:tcPr>
          <w:p w14:paraId="5EBDD5D5" w14:textId="77777777" w:rsidR="009D57A7" w:rsidRDefault="004505A8">
            <w:pPr>
              <w:pStyle w:val="TableParagraph"/>
              <w:ind w:right="50"/>
              <w:rPr>
                <w:sz w:val="20"/>
              </w:rPr>
            </w:pPr>
            <w:r>
              <w:rPr>
                <w:spacing w:val="-2"/>
                <w:sz w:val="20"/>
              </w:rPr>
              <w:t>156.4</w:t>
            </w:r>
          </w:p>
        </w:tc>
      </w:tr>
      <w:tr w:rsidR="009D57A7" w14:paraId="6367BF5C" w14:textId="77777777">
        <w:trPr>
          <w:trHeight w:val="255"/>
        </w:trPr>
        <w:tc>
          <w:tcPr>
            <w:tcW w:w="3077" w:type="dxa"/>
          </w:tcPr>
          <w:p w14:paraId="1559B335" w14:textId="77777777" w:rsidR="009D57A7" w:rsidRDefault="004505A8">
            <w:pPr>
              <w:pStyle w:val="TableParagraph"/>
              <w:ind w:right="371"/>
              <w:rPr>
                <w:sz w:val="20"/>
              </w:rPr>
            </w:pPr>
            <w:r>
              <w:rPr>
                <w:spacing w:val="-2"/>
                <w:sz w:val="20"/>
              </w:rPr>
              <w:t>Breadsall</w:t>
            </w:r>
          </w:p>
        </w:tc>
        <w:tc>
          <w:tcPr>
            <w:tcW w:w="1076" w:type="dxa"/>
          </w:tcPr>
          <w:p w14:paraId="2D3CACA1" w14:textId="77777777" w:rsidR="009D57A7" w:rsidRDefault="004505A8">
            <w:pPr>
              <w:pStyle w:val="TableParagraph"/>
              <w:ind w:right="247"/>
              <w:rPr>
                <w:sz w:val="20"/>
              </w:rPr>
            </w:pPr>
            <w:r>
              <w:rPr>
                <w:spacing w:val="-4"/>
                <w:sz w:val="20"/>
              </w:rPr>
              <w:t>51.6</w:t>
            </w:r>
          </w:p>
        </w:tc>
        <w:tc>
          <w:tcPr>
            <w:tcW w:w="910" w:type="dxa"/>
          </w:tcPr>
          <w:p w14:paraId="0BB7750F" w14:textId="77777777" w:rsidR="009D57A7" w:rsidRDefault="004505A8">
            <w:pPr>
              <w:pStyle w:val="TableParagraph"/>
              <w:ind w:right="204"/>
              <w:rPr>
                <w:sz w:val="20"/>
              </w:rPr>
            </w:pPr>
            <w:r>
              <w:rPr>
                <w:spacing w:val="-4"/>
                <w:sz w:val="20"/>
              </w:rPr>
              <w:t>27.2</w:t>
            </w:r>
          </w:p>
        </w:tc>
        <w:tc>
          <w:tcPr>
            <w:tcW w:w="825" w:type="dxa"/>
          </w:tcPr>
          <w:p w14:paraId="18126864" w14:textId="77777777" w:rsidR="009D57A7" w:rsidRDefault="004505A8">
            <w:pPr>
              <w:pStyle w:val="TableParagraph"/>
              <w:ind w:left="167" w:right="128"/>
              <w:jc w:val="center"/>
              <w:rPr>
                <w:sz w:val="20"/>
              </w:rPr>
            </w:pPr>
            <w:r>
              <w:rPr>
                <w:spacing w:val="-4"/>
                <w:sz w:val="20"/>
              </w:rPr>
              <w:t>34.8</w:t>
            </w:r>
          </w:p>
        </w:tc>
        <w:tc>
          <w:tcPr>
            <w:tcW w:w="908" w:type="dxa"/>
          </w:tcPr>
          <w:p w14:paraId="153B70B0" w14:textId="77777777" w:rsidR="009D57A7" w:rsidRDefault="004505A8">
            <w:pPr>
              <w:pStyle w:val="TableParagraph"/>
              <w:ind w:right="288"/>
              <w:rPr>
                <w:sz w:val="20"/>
              </w:rPr>
            </w:pPr>
            <w:r>
              <w:rPr>
                <w:spacing w:val="-4"/>
                <w:sz w:val="20"/>
              </w:rPr>
              <w:t>20.7</w:t>
            </w:r>
          </w:p>
        </w:tc>
        <w:tc>
          <w:tcPr>
            <w:tcW w:w="852" w:type="dxa"/>
          </w:tcPr>
          <w:p w14:paraId="245ED7CC" w14:textId="77777777" w:rsidR="009D57A7" w:rsidRDefault="004505A8">
            <w:pPr>
              <w:pStyle w:val="TableParagraph"/>
              <w:ind w:right="107"/>
              <w:rPr>
                <w:sz w:val="20"/>
              </w:rPr>
            </w:pPr>
            <w:r>
              <w:rPr>
                <w:spacing w:val="-4"/>
                <w:sz w:val="20"/>
              </w:rPr>
              <w:t>19.0</w:t>
            </w:r>
          </w:p>
        </w:tc>
        <w:tc>
          <w:tcPr>
            <w:tcW w:w="741" w:type="dxa"/>
          </w:tcPr>
          <w:p w14:paraId="65896800" w14:textId="77777777" w:rsidR="009D57A7" w:rsidRDefault="004505A8">
            <w:pPr>
              <w:pStyle w:val="TableParagraph"/>
              <w:ind w:right="50"/>
              <w:rPr>
                <w:sz w:val="20"/>
              </w:rPr>
            </w:pPr>
            <w:r>
              <w:rPr>
                <w:spacing w:val="-2"/>
                <w:sz w:val="20"/>
              </w:rPr>
              <w:t>153.2</w:t>
            </w:r>
          </w:p>
        </w:tc>
      </w:tr>
      <w:tr w:rsidR="009D57A7" w14:paraId="2E7DA123" w14:textId="77777777">
        <w:trPr>
          <w:trHeight w:val="255"/>
        </w:trPr>
        <w:tc>
          <w:tcPr>
            <w:tcW w:w="3077" w:type="dxa"/>
          </w:tcPr>
          <w:p w14:paraId="1E2513D3" w14:textId="77777777" w:rsidR="009D57A7" w:rsidRDefault="004505A8">
            <w:pPr>
              <w:pStyle w:val="TableParagraph"/>
              <w:ind w:right="370"/>
              <w:rPr>
                <w:sz w:val="20"/>
              </w:rPr>
            </w:pPr>
            <w:r>
              <w:rPr>
                <w:sz w:val="20"/>
              </w:rPr>
              <w:t>Stanton</w:t>
            </w:r>
            <w:r>
              <w:rPr>
                <w:spacing w:val="-2"/>
                <w:sz w:val="20"/>
              </w:rPr>
              <w:t xml:space="preserve"> </w:t>
            </w:r>
            <w:r>
              <w:rPr>
                <w:spacing w:val="-5"/>
                <w:sz w:val="20"/>
              </w:rPr>
              <w:t>By</w:t>
            </w:r>
          </w:p>
        </w:tc>
        <w:tc>
          <w:tcPr>
            <w:tcW w:w="1076" w:type="dxa"/>
          </w:tcPr>
          <w:p w14:paraId="0F76529B" w14:textId="77777777" w:rsidR="009D57A7" w:rsidRDefault="004505A8">
            <w:pPr>
              <w:pStyle w:val="TableParagraph"/>
              <w:ind w:right="247"/>
              <w:rPr>
                <w:sz w:val="20"/>
              </w:rPr>
            </w:pPr>
            <w:r>
              <w:rPr>
                <w:spacing w:val="-4"/>
                <w:sz w:val="20"/>
              </w:rPr>
              <w:t>36.3</w:t>
            </w:r>
          </w:p>
        </w:tc>
        <w:tc>
          <w:tcPr>
            <w:tcW w:w="910" w:type="dxa"/>
          </w:tcPr>
          <w:p w14:paraId="494BCCB0" w14:textId="77777777" w:rsidR="009D57A7" w:rsidRDefault="004505A8">
            <w:pPr>
              <w:pStyle w:val="TableParagraph"/>
              <w:ind w:right="204"/>
              <w:rPr>
                <w:sz w:val="20"/>
              </w:rPr>
            </w:pPr>
            <w:r>
              <w:rPr>
                <w:spacing w:val="-5"/>
                <w:sz w:val="20"/>
              </w:rPr>
              <w:t>4.5</w:t>
            </w:r>
          </w:p>
        </w:tc>
        <w:tc>
          <w:tcPr>
            <w:tcW w:w="825" w:type="dxa"/>
          </w:tcPr>
          <w:p w14:paraId="7BF8679B" w14:textId="77777777" w:rsidR="009D57A7" w:rsidRDefault="004505A8">
            <w:pPr>
              <w:pStyle w:val="TableParagraph"/>
              <w:ind w:left="167" w:right="128"/>
              <w:jc w:val="center"/>
              <w:rPr>
                <w:sz w:val="20"/>
              </w:rPr>
            </w:pPr>
            <w:r>
              <w:rPr>
                <w:spacing w:val="-4"/>
                <w:sz w:val="20"/>
              </w:rPr>
              <w:t>37.5</w:t>
            </w:r>
          </w:p>
        </w:tc>
        <w:tc>
          <w:tcPr>
            <w:tcW w:w="908" w:type="dxa"/>
          </w:tcPr>
          <w:p w14:paraId="03ABA630" w14:textId="77777777" w:rsidR="009D57A7" w:rsidRDefault="004505A8">
            <w:pPr>
              <w:pStyle w:val="TableParagraph"/>
              <w:ind w:right="288"/>
              <w:rPr>
                <w:sz w:val="20"/>
              </w:rPr>
            </w:pPr>
            <w:r>
              <w:rPr>
                <w:spacing w:val="-4"/>
                <w:sz w:val="20"/>
              </w:rPr>
              <w:t>50.0</w:t>
            </w:r>
          </w:p>
        </w:tc>
        <w:tc>
          <w:tcPr>
            <w:tcW w:w="852" w:type="dxa"/>
          </w:tcPr>
          <w:p w14:paraId="6B134318" w14:textId="77777777" w:rsidR="009D57A7" w:rsidRDefault="004505A8">
            <w:pPr>
              <w:pStyle w:val="TableParagraph"/>
              <w:ind w:right="107"/>
              <w:rPr>
                <w:sz w:val="20"/>
              </w:rPr>
            </w:pPr>
            <w:r>
              <w:rPr>
                <w:spacing w:val="-4"/>
                <w:sz w:val="20"/>
              </w:rPr>
              <w:t>21.0</w:t>
            </w:r>
          </w:p>
        </w:tc>
        <w:tc>
          <w:tcPr>
            <w:tcW w:w="741" w:type="dxa"/>
          </w:tcPr>
          <w:p w14:paraId="5D01F0BE" w14:textId="77777777" w:rsidR="009D57A7" w:rsidRDefault="004505A8">
            <w:pPr>
              <w:pStyle w:val="TableParagraph"/>
              <w:ind w:right="50"/>
              <w:rPr>
                <w:sz w:val="20"/>
              </w:rPr>
            </w:pPr>
            <w:r>
              <w:rPr>
                <w:spacing w:val="-2"/>
                <w:sz w:val="20"/>
              </w:rPr>
              <w:t>149.3</w:t>
            </w:r>
          </w:p>
        </w:tc>
      </w:tr>
      <w:tr w:rsidR="009D57A7" w14:paraId="45D42FBC" w14:textId="77777777">
        <w:trPr>
          <w:trHeight w:val="255"/>
        </w:trPr>
        <w:tc>
          <w:tcPr>
            <w:tcW w:w="3077" w:type="dxa"/>
          </w:tcPr>
          <w:p w14:paraId="249B75B6" w14:textId="77777777" w:rsidR="009D57A7" w:rsidRDefault="004505A8">
            <w:pPr>
              <w:pStyle w:val="TableParagraph"/>
              <w:ind w:right="372"/>
              <w:rPr>
                <w:sz w:val="20"/>
              </w:rPr>
            </w:pPr>
            <w:r>
              <w:rPr>
                <w:sz w:val="20"/>
              </w:rPr>
              <w:t>Cropwell</w:t>
            </w:r>
            <w:r>
              <w:rPr>
                <w:spacing w:val="-6"/>
                <w:sz w:val="20"/>
              </w:rPr>
              <w:t xml:space="preserve"> </w:t>
            </w:r>
            <w:r>
              <w:rPr>
                <w:spacing w:val="-2"/>
                <w:sz w:val="20"/>
              </w:rPr>
              <w:t>Butler</w:t>
            </w:r>
          </w:p>
        </w:tc>
        <w:tc>
          <w:tcPr>
            <w:tcW w:w="1076" w:type="dxa"/>
          </w:tcPr>
          <w:p w14:paraId="7AFF9138" w14:textId="77777777" w:rsidR="009D57A7" w:rsidRDefault="004505A8">
            <w:pPr>
              <w:pStyle w:val="TableParagraph"/>
              <w:ind w:right="247"/>
              <w:rPr>
                <w:sz w:val="20"/>
              </w:rPr>
            </w:pPr>
            <w:r>
              <w:rPr>
                <w:spacing w:val="-4"/>
                <w:sz w:val="20"/>
              </w:rPr>
              <w:t>43.1</w:t>
            </w:r>
          </w:p>
        </w:tc>
        <w:tc>
          <w:tcPr>
            <w:tcW w:w="910" w:type="dxa"/>
          </w:tcPr>
          <w:p w14:paraId="397303D6" w14:textId="77777777" w:rsidR="009D57A7" w:rsidRDefault="004505A8">
            <w:pPr>
              <w:pStyle w:val="TableParagraph"/>
              <w:ind w:right="204"/>
              <w:rPr>
                <w:sz w:val="20"/>
              </w:rPr>
            </w:pPr>
            <w:r>
              <w:rPr>
                <w:spacing w:val="-4"/>
                <w:sz w:val="20"/>
              </w:rPr>
              <w:t>15.0</w:t>
            </w:r>
          </w:p>
        </w:tc>
        <w:tc>
          <w:tcPr>
            <w:tcW w:w="825" w:type="dxa"/>
          </w:tcPr>
          <w:p w14:paraId="0C66F134" w14:textId="77777777" w:rsidR="009D57A7" w:rsidRDefault="004505A8">
            <w:pPr>
              <w:pStyle w:val="TableParagraph"/>
              <w:ind w:left="167" w:right="128"/>
              <w:jc w:val="center"/>
              <w:rPr>
                <w:sz w:val="20"/>
              </w:rPr>
            </w:pPr>
            <w:r>
              <w:rPr>
                <w:spacing w:val="-4"/>
                <w:sz w:val="20"/>
              </w:rPr>
              <w:t>25.1</w:t>
            </w:r>
          </w:p>
        </w:tc>
        <w:tc>
          <w:tcPr>
            <w:tcW w:w="908" w:type="dxa"/>
          </w:tcPr>
          <w:p w14:paraId="643FFDCD" w14:textId="77777777" w:rsidR="009D57A7" w:rsidRDefault="004505A8">
            <w:pPr>
              <w:pStyle w:val="TableParagraph"/>
              <w:ind w:right="288"/>
              <w:rPr>
                <w:sz w:val="20"/>
              </w:rPr>
            </w:pPr>
            <w:r>
              <w:rPr>
                <w:spacing w:val="-4"/>
                <w:sz w:val="20"/>
              </w:rPr>
              <w:t>42.5</w:t>
            </w:r>
          </w:p>
        </w:tc>
        <w:tc>
          <w:tcPr>
            <w:tcW w:w="852" w:type="dxa"/>
          </w:tcPr>
          <w:p w14:paraId="05F89E3B" w14:textId="77777777" w:rsidR="009D57A7" w:rsidRDefault="004505A8">
            <w:pPr>
              <w:pStyle w:val="TableParagraph"/>
              <w:ind w:right="107"/>
              <w:rPr>
                <w:sz w:val="20"/>
              </w:rPr>
            </w:pPr>
            <w:r>
              <w:rPr>
                <w:spacing w:val="-4"/>
                <w:sz w:val="20"/>
              </w:rPr>
              <w:t>22.0</w:t>
            </w:r>
          </w:p>
        </w:tc>
        <w:tc>
          <w:tcPr>
            <w:tcW w:w="741" w:type="dxa"/>
          </w:tcPr>
          <w:p w14:paraId="2DDB0178" w14:textId="77777777" w:rsidR="009D57A7" w:rsidRDefault="004505A8">
            <w:pPr>
              <w:pStyle w:val="TableParagraph"/>
              <w:ind w:right="50"/>
              <w:rPr>
                <w:sz w:val="20"/>
              </w:rPr>
            </w:pPr>
            <w:r>
              <w:rPr>
                <w:spacing w:val="-2"/>
                <w:sz w:val="20"/>
              </w:rPr>
              <w:t>147.7</w:t>
            </w:r>
          </w:p>
        </w:tc>
      </w:tr>
      <w:tr w:rsidR="009D57A7" w14:paraId="39B2529B" w14:textId="77777777">
        <w:trPr>
          <w:trHeight w:val="255"/>
        </w:trPr>
        <w:tc>
          <w:tcPr>
            <w:tcW w:w="3077" w:type="dxa"/>
          </w:tcPr>
          <w:p w14:paraId="783822A6" w14:textId="77777777" w:rsidR="009D57A7" w:rsidRDefault="004505A8">
            <w:pPr>
              <w:pStyle w:val="TableParagraph"/>
              <w:ind w:right="371"/>
              <w:rPr>
                <w:sz w:val="20"/>
              </w:rPr>
            </w:pPr>
            <w:r>
              <w:rPr>
                <w:sz w:val="20"/>
              </w:rPr>
              <w:t>St</w:t>
            </w:r>
            <w:r>
              <w:rPr>
                <w:spacing w:val="-5"/>
                <w:sz w:val="20"/>
              </w:rPr>
              <w:t xml:space="preserve"> </w:t>
            </w:r>
            <w:r>
              <w:rPr>
                <w:sz w:val="20"/>
              </w:rPr>
              <w:t>James</w:t>
            </w:r>
            <w:r>
              <w:rPr>
                <w:spacing w:val="-3"/>
                <w:sz w:val="20"/>
              </w:rPr>
              <w:t xml:space="preserve"> </w:t>
            </w:r>
            <w:r>
              <w:rPr>
                <w:spacing w:val="-4"/>
                <w:sz w:val="20"/>
              </w:rPr>
              <w:t>Park</w:t>
            </w:r>
          </w:p>
        </w:tc>
        <w:tc>
          <w:tcPr>
            <w:tcW w:w="1076" w:type="dxa"/>
          </w:tcPr>
          <w:p w14:paraId="1C9634F7" w14:textId="77777777" w:rsidR="009D57A7" w:rsidRDefault="004505A8">
            <w:pPr>
              <w:pStyle w:val="TableParagraph"/>
              <w:ind w:right="247"/>
              <w:rPr>
                <w:sz w:val="20"/>
              </w:rPr>
            </w:pPr>
            <w:r>
              <w:rPr>
                <w:spacing w:val="-4"/>
                <w:sz w:val="20"/>
              </w:rPr>
              <w:t>43.4</w:t>
            </w:r>
          </w:p>
        </w:tc>
        <w:tc>
          <w:tcPr>
            <w:tcW w:w="910" w:type="dxa"/>
          </w:tcPr>
          <w:p w14:paraId="497AA88B" w14:textId="77777777" w:rsidR="009D57A7" w:rsidRDefault="004505A8">
            <w:pPr>
              <w:pStyle w:val="TableParagraph"/>
              <w:ind w:right="204"/>
              <w:rPr>
                <w:sz w:val="20"/>
              </w:rPr>
            </w:pPr>
            <w:r>
              <w:rPr>
                <w:spacing w:val="-5"/>
                <w:sz w:val="20"/>
              </w:rPr>
              <w:t>0.0</w:t>
            </w:r>
          </w:p>
        </w:tc>
        <w:tc>
          <w:tcPr>
            <w:tcW w:w="825" w:type="dxa"/>
          </w:tcPr>
          <w:p w14:paraId="01A0BAE9" w14:textId="77777777" w:rsidR="009D57A7" w:rsidRDefault="004505A8">
            <w:pPr>
              <w:pStyle w:val="TableParagraph"/>
              <w:ind w:left="167" w:right="128"/>
              <w:jc w:val="center"/>
              <w:rPr>
                <w:sz w:val="20"/>
              </w:rPr>
            </w:pPr>
            <w:r>
              <w:rPr>
                <w:spacing w:val="-4"/>
                <w:sz w:val="20"/>
              </w:rPr>
              <w:t>36.8</w:t>
            </w:r>
          </w:p>
        </w:tc>
        <w:tc>
          <w:tcPr>
            <w:tcW w:w="908" w:type="dxa"/>
          </w:tcPr>
          <w:p w14:paraId="0E2F2B07" w14:textId="77777777" w:rsidR="009D57A7" w:rsidRDefault="004505A8">
            <w:pPr>
              <w:pStyle w:val="TableParagraph"/>
              <w:ind w:right="288"/>
              <w:rPr>
                <w:sz w:val="20"/>
              </w:rPr>
            </w:pPr>
            <w:r>
              <w:rPr>
                <w:spacing w:val="-4"/>
                <w:sz w:val="20"/>
              </w:rPr>
              <w:t>47.1</w:t>
            </w:r>
          </w:p>
        </w:tc>
        <w:tc>
          <w:tcPr>
            <w:tcW w:w="852" w:type="dxa"/>
          </w:tcPr>
          <w:p w14:paraId="42926FBB" w14:textId="77777777" w:rsidR="009D57A7" w:rsidRDefault="004505A8">
            <w:pPr>
              <w:pStyle w:val="TableParagraph"/>
              <w:ind w:right="107"/>
              <w:rPr>
                <w:sz w:val="20"/>
              </w:rPr>
            </w:pPr>
            <w:r>
              <w:rPr>
                <w:spacing w:val="-4"/>
                <w:sz w:val="20"/>
              </w:rPr>
              <w:t>19.9</w:t>
            </w:r>
          </w:p>
        </w:tc>
        <w:tc>
          <w:tcPr>
            <w:tcW w:w="741" w:type="dxa"/>
          </w:tcPr>
          <w:p w14:paraId="06D52327" w14:textId="77777777" w:rsidR="009D57A7" w:rsidRDefault="004505A8">
            <w:pPr>
              <w:pStyle w:val="TableParagraph"/>
              <w:ind w:right="50"/>
              <w:rPr>
                <w:sz w:val="20"/>
              </w:rPr>
            </w:pPr>
            <w:r>
              <w:rPr>
                <w:spacing w:val="-2"/>
                <w:sz w:val="20"/>
              </w:rPr>
              <w:t>147.3</w:t>
            </w:r>
          </w:p>
        </w:tc>
      </w:tr>
      <w:tr w:rsidR="009D57A7" w14:paraId="11AAF081" w14:textId="77777777">
        <w:trPr>
          <w:trHeight w:val="255"/>
        </w:trPr>
        <w:tc>
          <w:tcPr>
            <w:tcW w:w="3077" w:type="dxa"/>
          </w:tcPr>
          <w:p w14:paraId="0917CA12" w14:textId="77777777" w:rsidR="009D57A7" w:rsidRDefault="004505A8">
            <w:pPr>
              <w:pStyle w:val="TableParagraph"/>
              <w:ind w:right="372"/>
              <w:rPr>
                <w:sz w:val="20"/>
              </w:rPr>
            </w:pPr>
            <w:r>
              <w:rPr>
                <w:spacing w:val="-2"/>
                <w:sz w:val="20"/>
              </w:rPr>
              <w:t>Lambley</w:t>
            </w:r>
          </w:p>
        </w:tc>
        <w:tc>
          <w:tcPr>
            <w:tcW w:w="1076" w:type="dxa"/>
          </w:tcPr>
          <w:p w14:paraId="70AFCC22" w14:textId="77777777" w:rsidR="009D57A7" w:rsidRDefault="004505A8">
            <w:pPr>
              <w:pStyle w:val="TableParagraph"/>
              <w:ind w:right="247"/>
              <w:rPr>
                <w:sz w:val="20"/>
              </w:rPr>
            </w:pPr>
            <w:r>
              <w:rPr>
                <w:spacing w:val="-4"/>
                <w:sz w:val="20"/>
              </w:rPr>
              <w:t>59.6</w:t>
            </w:r>
          </w:p>
        </w:tc>
        <w:tc>
          <w:tcPr>
            <w:tcW w:w="910" w:type="dxa"/>
          </w:tcPr>
          <w:p w14:paraId="23372C04" w14:textId="77777777" w:rsidR="009D57A7" w:rsidRDefault="004505A8">
            <w:pPr>
              <w:pStyle w:val="TableParagraph"/>
              <w:ind w:right="204"/>
              <w:rPr>
                <w:sz w:val="20"/>
              </w:rPr>
            </w:pPr>
            <w:r>
              <w:rPr>
                <w:spacing w:val="-5"/>
                <w:sz w:val="20"/>
              </w:rPr>
              <w:t>0.0</w:t>
            </w:r>
          </w:p>
        </w:tc>
        <w:tc>
          <w:tcPr>
            <w:tcW w:w="825" w:type="dxa"/>
          </w:tcPr>
          <w:p w14:paraId="16A04C14" w14:textId="77777777" w:rsidR="009D57A7" w:rsidRDefault="004505A8">
            <w:pPr>
              <w:pStyle w:val="TableParagraph"/>
              <w:ind w:left="167" w:right="128"/>
              <w:jc w:val="center"/>
              <w:rPr>
                <w:sz w:val="20"/>
              </w:rPr>
            </w:pPr>
            <w:r>
              <w:rPr>
                <w:spacing w:val="-4"/>
                <w:sz w:val="20"/>
              </w:rPr>
              <w:t>23.3</w:t>
            </w:r>
          </w:p>
        </w:tc>
        <w:tc>
          <w:tcPr>
            <w:tcW w:w="908" w:type="dxa"/>
          </w:tcPr>
          <w:p w14:paraId="1E935EB4" w14:textId="77777777" w:rsidR="009D57A7" w:rsidRDefault="004505A8">
            <w:pPr>
              <w:pStyle w:val="TableParagraph"/>
              <w:ind w:right="288"/>
              <w:rPr>
                <w:sz w:val="20"/>
              </w:rPr>
            </w:pPr>
            <w:r>
              <w:rPr>
                <w:spacing w:val="-4"/>
                <w:sz w:val="20"/>
              </w:rPr>
              <w:t>39.3</w:t>
            </w:r>
          </w:p>
        </w:tc>
        <w:tc>
          <w:tcPr>
            <w:tcW w:w="852" w:type="dxa"/>
          </w:tcPr>
          <w:p w14:paraId="16A4E527" w14:textId="77777777" w:rsidR="009D57A7" w:rsidRDefault="004505A8">
            <w:pPr>
              <w:pStyle w:val="TableParagraph"/>
              <w:ind w:right="107"/>
              <w:rPr>
                <w:sz w:val="20"/>
              </w:rPr>
            </w:pPr>
            <w:r>
              <w:rPr>
                <w:spacing w:val="-4"/>
                <w:sz w:val="20"/>
              </w:rPr>
              <w:t>20.8</w:t>
            </w:r>
          </w:p>
        </w:tc>
        <w:tc>
          <w:tcPr>
            <w:tcW w:w="741" w:type="dxa"/>
          </w:tcPr>
          <w:p w14:paraId="4EF7C0C4" w14:textId="77777777" w:rsidR="009D57A7" w:rsidRDefault="004505A8">
            <w:pPr>
              <w:pStyle w:val="TableParagraph"/>
              <w:ind w:right="50"/>
              <w:rPr>
                <w:sz w:val="20"/>
              </w:rPr>
            </w:pPr>
            <w:r>
              <w:rPr>
                <w:spacing w:val="-2"/>
                <w:sz w:val="20"/>
              </w:rPr>
              <w:t>143.0</w:t>
            </w:r>
          </w:p>
        </w:tc>
      </w:tr>
      <w:tr w:rsidR="009D57A7" w14:paraId="5D275763" w14:textId="77777777">
        <w:trPr>
          <w:trHeight w:val="255"/>
        </w:trPr>
        <w:tc>
          <w:tcPr>
            <w:tcW w:w="3077" w:type="dxa"/>
          </w:tcPr>
          <w:p w14:paraId="65D93B69" w14:textId="77777777" w:rsidR="009D57A7" w:rsidRDefault="004505A8">
            <w:pPr>
              <w:pStyle w:val="TableParagraph"/>
              <w:ind w:right="371"/>
              <w:rPr>
                <w:sz w:val="20"/>
              </w:rPr>
            </w:pPr>
            <w:r>
              <w:rPr>
                <w:spacing w:val="-2"/>
                <w:sz w:val="20"/>
              </w:rPr>
              <w:t>Stanton-On-The-Wolds</w:t>
            </w:r>
          </w:p>
        </w:tc>
        <w:tc>
          <w:tcPr>
            <w:tcW w:w="1076" w:type="dxa"/>
          </w:tcPr>
          <w:p w14:paraId="59C90DF9" w14:textId="77777777" w:rsidR="009D57A7" w:rsidRDefault="004505A8">
            <w:pPr>
              <w:pStyle w:val="TableParagraph"/>
              <w:ind w:right="247"/>
              <w:rPr>
                <w:sz w:val="20"/>
              </w:rPr>
            </w:pPr>
            <w:r>
              <w:rPr>
                <w:spacing w:val="-4"/>
                <w:sz w:val="20"/>
              </w:rPr>
              <w:t>35.0</w:t>
            </w:r>
          </w:p>
        </w:tc>
        <w:tc>
          <w:tcPr>
            <w:tcW w:w="910" w:type="dxa"/>
          </w:tcPr>
          <w:p w14:paraId="1129F9B4" w14:textId="77777777" w:rsidR="009D57A7" w:rsidRDefault="004505A8">
            <w:pPr>
              <w:pStyle w:val="TableParagraph"/>
              <w:ind w:right="204"/>
              <w:rPr>
                <w:sz w:val="20"/>
              </w:rPr>
            </w:pPr>
            <w:r>
              <w:rPr>
                <w:spacing w:val="-5"/>
                <w:sz w:val="20"/>
              </w:rPr>
              <w:t>0.0</w:t>
            </w:r>
          </w:p>
        </w:tc>
        <w:tc>
          <w:tcPr>
            <w:tcW w:w="825" w:type="dxa"/>
          </w:tcPr>
          <w:p w14:paraId="125D259E" w14:textId="77777777" w:rsidR="009D57A7" w:rsidRDefault="004505A8">
            <w:pPr>
              <w:pStyle w:val="TableParagraph"/>
              <w:ind w:left="167" w:right="128"/>
              <w:jc w:val="center"/>
              <w:rPr>
                <w:sz w:val="20"/>
              </w:rPr>
            </w:pPr>
            <w:r>
              <w:rPr>
                <w:spacing w:val="-4"/>
                <w:sz w:val="20"/>
              </w:rPr>
              <w:t>37.6</w:t>
            </w:r>
          </w:p>
        </w:tc>
        <w:tc>
          <w:tcPr>
            <w:tcW w:w="908" w:type="dxa"/>
          </w:tcPr>
          <w:p w14:paraId="1A78CCDB" w14:textId="77777777" w:rsidR="009D57A7" w:rsidRDefault="004505A8">
            <w:pPr>
              <w:pStyle w:val="TableParagraph"/>
              <w:ind w:right="288"/>
              <w:rPr>
                <w:sz w:val="20"/>
              </w:rPr>
            </w:pPr>
            <w:r>
              <w:rPr>
                <w:spacing w:val="-4"/>
                <w:sz w:val="20"/>
              </w:rPr>
              <w:t>55.0</w:t>
            </w:r>
          </w:p>
        </w:tc>
        <w:tc>
          <w:tcPr>
            <w:tcW w:w="852" w:type="dxa"/>
          </w:tcPr>
          <w:p w14:paraId="2757B8B7" w14:textId="77777777" w:rsidR="009D57A7" w:rsidRDefault="004505A8">
            <w:pPr>
              <w:pStyle w:val="TableParagraph"/>
              <w:ind w:right="107"/>
              <w:rPr>
                <w:sz w:val="20"/>
              </w:rPr>
            </w:pPr>
            <w:r>
              <w:rPr>
                <w:spacing w:val="-4"/>
                <w:sz w:val="20"/>
              </w:rPr>
              <w:t>12.5</w:t>
            </w:r>
          </w:p>
        </w:tc>
        <w:tc>
          <w:tcPr>
            <w:tcW w:w="741" w:type="dxa"/>
          </w:tcPr>
          <w:p w14:paraId="6B55FF12" w14:textId="77777777" w:rsidR="009D57A7" w:rsidRDefault="004505A8">
            <w:pPr>
              <w:pStyle w:val="TableParagraph"/>
              <w:ind w:right="50"/>
              <w:rPr>
                <w:sz w:val="20"/>
              </w:rPr>
            </w:pPr>
            <w:r>
              <w:rPr>
                <w:spacing w:val="-2"/>
                <w:sz w:val="20"/>
              </w:rPr>
              <w:t>140.1</w:t>
            </w:r>
          </w:p>
        </w:tc>
      </w:tr>
      <w:tr w:rsidR="009D57A7" w14:paraId="567FD748" w14:textId="77777777">
        <w:trPr>
          <w:trHeight w:val="255"/>
        </w:trPr>
        <w:tc>
          <w:tcPr>
            <w:tcW w:w="3077" w:type="dxa"/>
          </w:tcPr>
          <w:p w14:paraId="495068ED" w14:textId="77777777" w:rsidR="009D57A7" w:rsidRDefault="004505A8">
            <w:pPr>
              <w:pStyle w:val="TableParagraph"/>
              <w:ind w:right="372"/>
              <w:rPr>
                <w:sz w:val="20"/>
              </w:rPr>
            </w:pPr>
            <w:r>
              <w:rPr>
                <w:sz w:val="20"/>
              </w:rPr>
              <w:t>Cropwell</w:t>
            </w:r>
            <w:r>
              <w:rPr>
                <w:spacing w:val="-7"/>
                <w:sz w:val="20"/>
              </w:rPr>
              <w:t xml:space="preserve"> </w:t>
            </w:r>
            <w:r>
              <w:rPr>
                <w:spacing w:val="-2"/>
                <w:sz w:val="20"/>
              </w:rPr>
              <w:t>Bishop</w:t>
            </w:r>
          </w:p>
        </w:tc>
        <w:tc>
          <w:tcPr>
            <w:tcW w:w="1076" w:type="dxa"/>
          </w:tcPr>
          <w:p w14:paraId="2CD61E85" w14:textId="77777777" w:rsidR="009D57A7" w:rsidRDefault="004505A8">
            <w:pPr>
              <w:pStyle w:val="TableParagraph"/>
              <w:ind w:right="247"/>
              <w:rPr>
                <w:sz w:val="20"/>
              </w:rPr>
            </w:pPr>
            <w:r>
              <w:rPr>
                <w:spacing w:val="-4"/>
                <w:sz w:val="20"/>
              </w:rPr>
              <w:t>49.7</w:t>
            </w:r>
          </w:p>
        </w:tc>
        <w:tc>
          <w:tcPr>
            <w:tcW w:w="910" w:type="dxa"/>
          </w:tcPr>
          <w:p w14:paraId="2D5DA6AA" w14:textId="77777777" w:rsidR="009D57A7" w:rsidRDefault="004505A8">
            <w:pPr>
              <w:pStyle w:val="TableParagraph"/>
              <w:ind w:right="204"/>
              <w:rPr>
                <w:sz w:val="20"/>
              </w:rPr>
            </w:pPr>
            <w:r>
              <w:rPr>
                <w:spacing w:val="-5"/>
                <w:sz w:val="20"/>
              </w:rPr>
              <w:t>4.8</w:t>
            </w:r>
          </w:p>
        </w:tc>
        <w:tc>
          <w:tcPr>
            <w:tcW w:w="825" w:type="dxa"/>
          </w:tcPr>
          <w:p w14:paraId="7CCF9322" w14:textId="77777777" w:rsidR="009D57A7" w:rsidRDefault="004505A8">
            <w:pPr>
              <w:pStyle w:val="TableParagraph"/>
              <w:ind w:left="167" w:right="128"/>
              <w:jc w:val="center"/>
              <w:rPr>
                <w:sz w:val="20"/>
              </w:rPr>
            </w:pPr>
            <w:r>
              <w:rPr>
                <w:spacing w:val="-4"/>
                <w:sz w:val="20"/>
              </w:rPr>
              <w:t>12.9</w:t>
            </w:r>
          </w:p>
        </w:tc>
        <w:tc>
          <w:tcPr>
            <w:tcW w:w="908" w:type="dxa"/>
          </w:tcPr>
          <w:p w14:paraId="424C7537" w14:textId="77777777" w:rsidR="009D57A7" w:rsidRDefault="004505A8">
            <w:pPr>
              <w:pStyle w:val="TableParagraph"/>
              <w:ind w:right="288"/>
              <w:rPr>
                <w:sz w:val="20"/>
              </w:rPr>
            </w:pPr>
            <w:r>
              <w:rPr>
                <w:spacing w:val="-4"/>
                <w:sz w:val="20"/>
              </w:rPr>
              <w:t>48.4</w:t>
            </w:r>
          </w:p>
        </w:tc>
        <w:tc>
          <w:tcPr>
            <w:tcW w:w="852" w:type="dxa"/>
          </w:tcPr>
          <w:p w14:paraId="0A398E2F" w14:textId="77777777" w:rsidR="009D57A7" w:rsidRDefault="004505A8">
            <w:pPr>
              <w:pStyle w:val="TableParagraph"/>
              <w:ind w:right="107"/>
              <w:rPr>
                <w:sz w:val="20"/>
              </w:rPr>
            </w:pPr>
            <w:r>
              <w:rPr>
                <w:spacing w:val="-4"/>
                <w:sz w:val="20"/>
              </w:rPr>
              <w:t>19.8</w:t>
            </w:r>
          </w:p>
        </w:tc>
        <w:tc>
          <w:tcPr>
            <w:tcW w:w="741" w:type="dxa"/>
          </w:tcPr>
          <w:p w14:paraId="5D105453" w14:textId="77777777" w:rsidR="009D57A7" w:rsidRDefault="004505A8">
            <w:pPr>
              <w:pStyle w:val="TableParagraph"/>
              <w:ind w:right="50"/>
              <w:rPr>
                <w:sz w:val="20"/>
              </w:rPr>
            </w:pPr>
            <w:r>
              <w:rPr>
                <w:spacing w:val="-2"/>
                <w:sz w:val="20"/>
              </w:rPr>
              <w:t>135.5</w:t>
            </w:r>
          </w:p>
        </w:tc>
      </w:tr>
      <w:tr w:rsidR="009D57A7" w14:paraId="071B4830" w14:textId="77777777">
        <w:trPr>
          <w:trHeight w:val="255"/>
        </w:trPr>
        <w:tc>
          <w:tcPr>
            <w:tcW w:w="3077" w:type="dxa"/>
          </w:tcPr>
          <w:p w14:paraId="0172CAEA" w14:textId="77777777" w:rsidR="009D57A7" w:rsidRDefault="004505A8">
            <w:pPr>
              <w:pStyle w:val="TableParagraph"/>
              <w:ind w:right="371"/>
              <w:rPr>
                <w:sz w:val="20"/>
              </w:rPr>
            </w:pPr>
            <w:r>
              <w:rPr>
                <w:spacing w:val="-2"/>
                <w:sz w:val="20"/>
              </w:rPr>
              <w:t>Costock</w:t>
            </w:r>
          </w:p>
        </w:tc>
        <w:tc>
          <w:tcPr>
            <w:tcW w:w="1076" w:type="dxa"/>
          </w:tcPr>
          <w:p w14:paraId="2BDF19BF" w14:textId="77777777" w:rsidR="009D57A7" w:rsidRDefault="004505A8">
            <w:pPr>
              <w:pStyle w:val="TableParagraph"/>
              <w:ind w:right="247"/>
              <w:rPr>
                <w:sz w:val="20"/>
              </w:rPr>
            </w:pPr>
            <w:r>
              <w:rPr>
                <w:spacing w:val="-4"/>
                <w:sz w:val="20"/>
              </w:rPr>
              <w:t>52.5</w:t>
            </w:r>
          </w:p>
        </w:tc>
        <w:tc>
          <w:tcPr>
            <w:tcW w:w="910" w:type="dxa"/>
          </w:tcPr>
          <w:p w14:paraId="28EB8AB5" w14:textId="77777777" w:rsidR="009D57A7" w:rsidRDefault="004505A8">
            <w:pPr>
              <w:pStyle w:val="TableParagraph"/>
              <w:ind w:right="204"/>
              <w:rPr>
                <w:sz w:val="20"/>
              </w:rPr>
            </w:pPr>
            <w:r>
              <w:rPr>
                <w:spacing w:val="-5"/>
                <w:sz w:val="20"/>
              </w:rPr>
              <w:t>0.0</w:t>
            </w:r>
          </w:p>
        </w:tc>
        <w:tc>
          <w:tcPr>
            <w:tcW w:w="825" w:type="dxa"/>
          </w:tcPr>
          <w:p w14:paraId="6F350A52" w14:textId="77777777" w:rsidR="009D57A7" w:rsidRDefault="004505A8">
            <w:pPr>
              <w:pStyle w:val="TableParagraph"/>
              <w:ind w:left="167" w:right="128"/>
              <w:jc w:val="center"/>
              <w:rPr>
                <w:sz w:val="20"/>
              </w:rPr>
            </w:pPr>
            <w:r>
              <w:rPr>
                <w:spacing w:val="-4"/>
                <w:sz w:val="20"/>
              </w:rPr>
              <w:t>31.4</w:t>
            </w:r>
          </w:p>
        </w:tc>
        <w:tc>
          <w:tcPr>
            <w:tcW w:w="908" w:type="dxa"/>
          </w:tcPr>
          <w:p w14:paraId="60D9D5B3" w14:textId="77777777" w:rsidR="009D57A7" w:rsidRDefault="004505A8">
            <w:pPr>
              <w:pStyle w:val="TableParagraph"/>
              <w:ind w:right="288"/>
              <w:rPr>
                <w:sz w:val="20"/>
              </w:rPr>
            </w:pPr>
            <w:r>
              <w:rPr>
                <w:spacing w:val="-4"/>
                <w:sz w:val="20"/>
              </w:rPr>
              <w:t>31.0</w:t>
            </w:r>
          </w:p>
        </w:tc>
        <w:tc>
          <w:tcPr>
            <w:tcW w:w="852" w:type="dxa"/>
          </w:tcPr>
          <w:p w14:paraId="1FE81776" w14:textId="77777777" w:rsidR="009D57A7" w:rsidRDefault="004505A8">
            <w:pPr>
              <w:pStyle w:val="TableParagraph"/>
              <w:ind w:right="107"/>
              <w:rPr>
                <w:sz w:val="20"/>
              </w:rPr>
            </w:pPr>
            <w:r>
              <w:rPr>
                <w:spacing w:val="-4"/>
                <w:sz w:val="20"/>
              </w:rPr>
              <w:t>18.8</w:t>
            </w:r>
          </w:p>
        </w:tc>
        <w:tc>
          <w:tcPr>
            <w:tcW w:w="741" w:type="dxa"/>
          </w:tcPr>
          <w:p w14:paraId="25D8BEC5" w14:textId="77777777" w:rsidR="009D57A7" w:rsidRDefault="004505A8">
            <w:pPr>
              <w:pStyle w:val="TableParagraph"/>
              <w:ind w:right="50"/>
              <w:rPr>
                <w:sz w:val="20"/>
              </w:rPr>
            </w:pPr>
            <w:r>
              <w:rPr>
                <w:spacing w:val="-2"/>
                <w:sz w:val="20"/>
              </w:rPr>
              <w:t>133.7</w:t>
            </w:r>
          </w:p>
        </w:tc>
      </w:tr>
      <w:tr w:rsidR="009D57A7" w14:paraId="3F7735AD" w14:textId="77777777">
        <w:trPr>
          <w:trHeight w:val="255"/>
        </w:trPr>
        <w:tc>
          <w:tcPr>
            <w:tcW w:w="3077" w:type="dxa"/>
          </w:tcPr>
          <w:p w14:paraId="3CAD0AE4" w14:textId="77777777" w:rsidR="009D57A7" w:rsidRDefault="004505A8">
            <w:pPr>
              <w:pStyle w:val="TableParagraph"/>
              <w:ind w:right="371"/>
              <w:rPr>
                <w:sz w:val="20"/>
              </w:rPr>
            </w:pPr>
            <w:r>
              <w:rPr>
                <w:sz w:val="20"/>
              </w:rPr>
              <w:t>Stanford</w:t>
            </w:r>
            <w:r>
              <w:rPr>
                <w:spacing w:val="-5"/>
                <w:sz w:val="20"/>
              </w:rPr>
              <w:t xml:space="preserve"> </w:t>
            </w:r>
            <w:r>
              <w:rPr>
                <w:sz w:val="20"/>
              </w:rPr>
              <w:t>On</w:t>
            </w:r>
            <w:r>
              <w:rPr>
                <w:spacing w:val="-5"/>
                <w:sz w:val="20"/>
              </w:rPr>
              <w:t xml:space="preserve"> </w:t>
            </w:r>
            <w:r>
              <w:rPr>
                <w:spacing w:val="-4"/>
                <w:sz w:val="20"/>
              </w:rPr>
              <w:t>Soar</w:t>
            </w:r>
          </w:p>
        </w:tc>
        <w:tc>
          <w:tcPr>
            <w:tcW w:w="1076" w:type="dxa"/>
          </w:tcPr>
          <w:p w14:paraId="5587A22C" w14:textId="77777777" w:rsidR="009D57A7" w:rsidRDefault="004505A8">
            <w:pPr>
              <w:pStyle w:val="TableParagraph"/>
              <w:ind w:right="247"/>
              <w:rPr>
                <w:sz w:val="20"/>
              </w:rPr>
            </w:pPr>
            <w:r>
              <w:rPr>
                <w:spacing w:val="-4"/>
                <w:sz w:val="20"/>
              </w:rPr>
              <w:t>35.1</w:t>
            </w:r>
          </w:p>
        </w:tc>
        <w:tc>
          <w:tcPr>
            <w:tcW w:w="910" w:type="dxa"/>
          </w:tcPr>
          <w:p w14:paraId="4F65478D" w14:textId="77777777" w:rsidR="009D57A7" w:rsidRDefault="004505A8">
            <w:pPr>
              <w:pStyle w:val="TableParagraph"/>
              <w:ind w:right="204"/>
              <w:rPr>
                <w:sz w:val="20"/>
              </w:rPr>
            </w:pPr>
            <w:r>
              <w:rPr>
                <w:spacing w:val="-5"/>
                <w:sz w:val="20"/>
              </w:rPr>
              <w:t>0.0</w:t>
            </w:r>
          </w:p>
        </w:tc>
        <w:tc>
          <w:tcPr>
            <w:tcW w:w="825" w:type="dxa"/>
          </w:tcPr>
          <w:p w14:paraId="7B76D6B1" w14:textId="77777777" w:rsidR="009D57A7" w:rsidRDefault="004505A8">
            <w:pPr>
              <w:pStyle w:val="TableParagraph"/>
              <w:ind w:left="167" w:right="128"/>
              <w:jc w:val="center"/>
              <w:rPr>
                <w:sz w:val="20"/>
              </w:rPr>
            </w:pPr>
            <w:r>
              <w:rPr>
                <w:spacing w:val="-4"/>
                <w:sz w:val="20"/>
              </w:rPr>
              <w:t>50.0</w:t>
            </w:r>
          </w:p>
        </w:tc>
        <w:tc>
          <w:tcPr>
            <w:tcW w:w="908" w:type="dxa"/>
          </w:tcPr>
          <w:p w14:paraId="191748C7" w14:textId="77777777" w:rsidR="009D57A7" w:rsidRDefault="004505A8">
            <w:pPr>
              <w:pStyle w:val="TableParagraph"/>
              <w:ind w:right="288"/>
              <w:rPr>
                <w:sz w:val="20"/>
              </w:rPr>
            </w:pPr>
            <w:r>
              <w:rPr>
                <w:spacing w:val="-4"/>
                <w:sz w:val="20"/>
              </w:rPr>
              <w:t>31.8</w:t>
            </w:r>
          </w:p>
        </w:tc>
        <w:tc>
          <w:tcPr>
            <w:tcW w:w="852" w:type="dxa"/>
          </w:tcPr>
          <w:p w14:paraId="2D4FB32A" w14:textId="77777777" w:rsidR="009D57A7" w:rsidRDefault="004505A8">
            <w:pPr>
              <w:pStyle w:val="TableParagraph"/>
              <w:ind w:right="107"/>
              <w:rPr>
                <w:sz w:val="20"/>
              </w:rPr>
            </w:pPr>
            <w:r>
              <w:rPr>
                <w:spacing w:val="-4"/>
                <w:sz w:val="20"/>
              </w:rPr>
              <w:t>13.3</w:t>
            </w:r>
          </w:p>
        </w:tc>
        <w:tc>
          <w:tcPr>
            <w:tcW w:w="741" w:type="dxa"/>
          </w:tcPr>
          <w:p w14:paraId="659926ED" w14:textId="77777777" w:rsidR="009D57A7" w:rsidRDefault="004505A8">
            <w:pPr>
              <w:pStyle w:val="TableParagraph"/>
              <w:ind w:right="50"/>
              <w:rPr>
                <w:sz w:val="20"/>
              </w:rPr>
            </w:pPr>
            <w:r>
              <w:rPr>
                <w:spacing w:val="-2"/>
                <w:sz w:val="20"/>
              </w:rPr>
              <w:t>130.2</w:t>
            </w:r>
          </w:p>
        </w:tc>
      </w:tr>
      <w:tr w:rsidR="009D57A7" w14:paraId="1AAC9815" w14:textId="77777777">
        <w:trPr>
          <w:trHeight w:val="255"/>
        </w:trPr>
        <w:tc>
          <w:tcPr>
            <w:tcW w:w="3077" w:type="dxa"/>
          </w:tcPr>
          <w:p w14:paraId="5B53170C" w14:textId="77777777" w:rsidR="009D57A7" w:rsidRDefault="004505A8">
            <w:pPr>
              <w:pStyle w:val="TableParagraph"/>
              <w:ind w:right="371"/>
              <w:rPr>
                <w:sz w:val="20"/>
              </w:rPr>
            </w:pPr>
            <w:r>
              <w:rPr>
                <w:sz w:val="20"/>
              </w:rPr>
              <w:t>Normanton</w:t>
            </w:r>
            <w:r>
              <w:rPr>
                <w:spacing w:val="-6"/>
                <w:sz w:val="20"/>
              </w:rPr>
              <w:t xml:space="preserve"> </w:t>
            </w:r>
            <w:r>
              <w:rPr>
                <w:sz w:val="20"/>
              </w:rPr>
              <w:t>On</w:t>
            </w:r>
            <w:r>
              <w:rPr>
                <w:spacing w:val="-4"/>
                <w:sz w:val="20"/>
              </w:rPr>
              <w:t xml:space="preserve"> Soar</w:t>
            </w:r>
          </w:p>
        </w:tc>
        <w:tc>
          <w:tcPr>
            <w:tcW w:w="1076" w:type="dxa"/>
          </w:tcPr>
          <w:p w14:paraId="1DA8021A" w14:textId="77777777" w:rsidR="009D57A7" w:rsidRDefault="004505A8">
            <w:pPr>
              <w:pStyle w:val="TableParagraph"/>
              <w:ind w:right="247"/>
              <w:rPr>
                <w:sz w:val="20"/>
              </w:rPr>
            </w:pPr>
            <w:r>
              <w:rPr>
                <w:spacing w:val="-4"/>
                <w:sz w:val="20"/>
              </w:rPr>
              <w:t>41.3</w:t>
            </w:r>
          </w:p>
        </w:tc>
        <w:tc>
          <w:tcPr>
            <w:tcW w:w="910" w:type="dxa"/>
          </w:tcPr>
          <w:p w14:paraId="516551A6" w14:textId="77777777" w:rsidR="009D57A7" w:rsidRDefault="004505A8">
            <w:pPr>
              <w:pStyle w:val="TableParagraph"/>
              <w:ind w:right="204"/>
              <w:rPr>
                <w:sz w:val="20"/>
              </w:rPr>
            </w:pPr>
            <w:r>
              <w:rPr>
                <w:spacing w:val="-5"/>
                <w:sz w:val="20"/>
              </w:rPr>
              <w:t>0.0</w:t>
            </w:r>
          </w:p>
        </w:tc>
        <w:tc>
          <w:tcPr>
            <w:tcW w:w="825" w:type="dxa"/>
          </w:tcPr>
          <w:p w14:paraId="36FA1B9B" w14:textId="77777777" w:rsidR="009D57A7" w:rsidRDefault="004505A8">
            <w:pPr>
              <w:pStyle w:val="TableParagraph"/>
              <w:ind w:left="167" w:right="128"/>
              <w:jc w:val="center"/>
              <w:rPr>
                <w:sz w:val="20"/>
              </w:rPr>
            </w:pPr>
            <w:r>
              <w:rPr>
                <w:spacing w:val="-4"/>
                <w:sz w:val="20"/>
              </w:rPr>
              <w:t>43.8</w:t>
            </w:r>
          </w:p>
        </w:tc>
        <w:tc>
          <w:tcPr>
            <w:tcW w:w="908" w:type="dxa"/>
          </w:tcPr>
          <w:p w14:paraId="3401DC08" w14:textId="77777777" w:rsidR="009D57A7" w:rsidRDefault="004505A8">
            <w:pPr>
              <w:pStyle w:val="TableParagraph"/>
              <w:ind w:right="288"/>
              <w:rPr>
                <w:sz w:val="20"/>
              </w:rPr>
            </w:pPr>
            <w:r>
              <w:rPr>
                <w:spacing w:val="-4"/>
                <w:sz w:val="20"/>
              </w:rPr>
              <w:t>27.5</w:t>
            </w:r>
          </w:p>
        </w:tc>
        <w:tc>
          <w:tcPr>
            <w:tcW w:w="852" w:type="dxa"/>
          </w:tcPr>
          <w:p w14:paraId="4662E6C3" w14:textId="77777777" w:rsidR="009D57A7" w:rsidRDefault="004505A8">
            <w:pPr>
              <w:pStyle w:val="TableParagraph"/>
              <w:ind w:right="107"/>
              <w:rPr>
                <w:sz w:val="20"/>
              </w:rPr>
            </w:pPr>
            <w:r>
              <w:rPr>
                <w:spacing w:val="-4"/>
                <w:sz w:val="20"/>
              </w:rPr>
              <w:t>10.5</w:t>
            </w:r>
          </w:p>
        </w:tc>
        <w:tc>
          <w:tcPr>
            <w:tcW w:w="741" w:type="dxa"/>
          </w:tcPr>
          <w:p w14:paraId="5B3BA818" w14:textId="77777777" w:rsidR="009D57A7" w:rsidRDefault="004505A8">
            <w:pPr>
              <w:pStyle w:val="TableParagraph"/>
              <w:ind w:right="50"/>
              <w:rPr>
                <w:sz w:val="20"/>
              </w:rPr>
            </w:pPr>
            <w:r>
              <w:rPr>
                <w:spacing w:val="-2"/>
                <w:sz w:val="20"/>
              </w:rPr>
              <w:t>123.1</w:t>
            </w:r>
          </w:p>
        </w:tc>
      </w:tr>
      <w:tr w:rsidR="009D57A7" w14:paraId="2954F8FE" w14:textId="77777777">
        <w:trPr>
          <w:trHeight w:val="255"/>
        </w:trPr>
        <w:tc>
          <w:tcPr>
            <w:tcW w:w="3077" w:type="dxa"/>
          </w:tcPr>
          <w:p w14:paraId="6A531EAA" w14:textId="77777777" w:rsidR="009D57A7" w:rsidRDefault="004505A8">
            <w:pPr>
              <w:pStyle w:val="TableParagraph"/>
              <w:ind w:right="371"/>
              <w:rPr>
                <w:sz w:val="20"/>
              </w:rPr>
            </w:pPr>
            <w:r>
              <w:rPr>
                <w:spacing w:val="-2"/>
                <w:sz w:val="20"/>
              </w:rPr>
              <w:t>Langar</w:t>
            </w:r>
          </w:p>
        </w:tc>
        <w:tc>
          <w:tcPr>
            <w:tcW w:w="1076" w:type="dxa"/>
          </w:tcPr>
          <w:p w14:paraId="11CC5313" w14:textId="77777777" w:rsidR="009D57A7" w:rsidRDefault="004505A8">
            <w:pPr>
              <w:pStyle w:val="TableParagraph"/>
              <w:ind w:right="247"/>
              <w:rPr>
                <w:sz w:val="20"/>
              </w:rPr>
            </w:pPr>
            <w:r>
              <w:rPr>
                <w:spacing w:val="-4"/>
                <w:sz w:val="20"/>
              </w:rPr>
              <w:t>45.0</w:t>
            </w:r>
          </w:p>
        </w:tc>
        <w:tc>
          <w:tcPr>
            <w:tcW w:w="910" w:type="dxa"/>
          </w:tcPr>
          <w:p w14:paraId="669BC848" w14:textId="77777777" w:rsidR="009D57A7" w:rsidRDefault="004505A8">
            <w:pPr>
              <w:pStyle w:val="TableParagraph"/>
              <w:ind w:right="204"/>
              <w:rPr>
                <w:sz w:val="20"/>
              </w:rPr>
            </w:pPr>
            <w:r>
              <w:rPr>
                <w:spacing w:val="-4"/>
                <w:sz w:val="20"/>
              </w:rPr>
              <w:t>22.5</w:t>
            </w:r>
          </w:p>
        </w:tc>
        <w:tc>
          <w:tcPr>
            <w:tcW w:w="825" w:type="dxa"/>
          </w:tcPr>
          <w:p w14:paraId="015F5DD5" w14:textId="77777777" w:rsidR="009D57A7" w:rsidRDefault="004505A8">
            <w:pPr>
              <w:pStyle w:val="TableParagraph"/>
              <w:ind w:left="167" w:right="128"/>
              <w:jc w:val="center"/>
              <w:rPr>
                <w:sz w:val="20"/>
              </w:rPr>
            </w:pPr>
            <w:r>
              <w:rPr>
                <w:spacing w:val="-4"/>
                <w:sz w:val="20"/>
              </w:rPr>
              <w:t>12.6</w:t>
            </w:r>
          </w:p>
        </w:tc>
        <w:tc>
          <w:tcPr>
            <w:tcW w:w="908" w:type="dxa"/>
          </w:tcPr>
          <w:p w14:paraId="429F6887" w14:textId="77777777" w:rsidR="009D57A7" w:rsidRDefault="004505A8">
            <w:pPr>
              <w:pStyle w:val="TableParagraph"/>
              <w:ind w:right="288"/>
              <w:rPr>
                <w:sz w:val="20"/>
              </w:rPr>
            </w:pPr>
            <w:r>
              <w:rPr>
                <w:spacing w:val="-4"/>
                <w:sz w:val="20"/>
              </w:rPr>
              <w:t>27.5</w:t>
            </w:r>
          </w:p>
        </w:tc>
        <w:tc>
          <w:tcPr>
            <w:tcW w:w="852" w:type="dxa"/>
          </w:tcPr>
          <w:p w14:paraId="7879ED11" w14:textId="77777777" w:rsidR="009D57A7" w:rsidRDefault="004505A8">
            <w:pPr>
              <w:pStyle w:val="TableParagraph"/>
              <w:ind w:right="107"/>
              <w:rPr>
                <w:sz w:val="20"/>
              </w:rPr>
            </w:pPr>
            <w:r>
              <w:rPr>
                <w:spacing w:val="-4"/>
                <w:sz w:val="20"/>
              </w:rPr>
              <w:t>14.4</w:t>
            </w:r>
          </w:p>
        </w:tc>
        <w:tc>
          <w:tcPr>
            <w:tcW w:w="741" w:type="dxa"/>
          </w:tcPr>
          <w:p w14:paraId="78888B4D" w14:textId="77777777" w:rsidR="009D57A7" w:rsidRDefault="004505A8">
            <w:pPr>
              <w:pStyle w:val="TableParagraph"/>
              <w:ind w:right="50"/>
              <w:rPr>
                <w:sz w:val="20"/>
              </w:rPr>
            </w:pPr>
            <w:r>
              <w:rPr>
                <w:spacing w:val="-2"/>
                <w:sz w:val="20"/>
              </w:rPr>
              <w:t>122.0</w:t>
            </w:r>
          </w:p>
        </w:tc>
      </w:tr>
      <w:tr w:rsidR="009D57A7" w14:paraId="7ADCB434" w14:textId="77777777">
        <w:trPr>
          <w:trHeight w:val="254"/>
        </w:trPr>
        <w:tc>
          <w:tcPr>
            <w:tcW w:w="3077" w:type="dxa"/>
          </w:tcPr>
          <w:p w14:paraId="3BE0F108" w14:textId="77777777" w:rsidR="009D57A7" w:rsidRDefault="004505A8">
            <w:pPr>
              <w:pStyle w:val="TableParagraph"/>
              <w:ind w:right="371"/>
              <w:rPr>
                <w:sz w:val="20"/>
              </w:rPr>
            </w:pPr>
            <w:r>
              <w:rPr>
                <w:spacing w:val="-2"/>
                <w:sz w:val="20"/>
              </w:rPr>
              <w:t>Teversal</w:t>
            </w:r>
          </w:p>
        </w:tc>
        <w:tc>
          <w:tcPr>
            <w:tcW w:w="1076" w:type="dxa"/>
          </w:tcPr>
          <w:p w14:paraId="3F8B81B2" w14:textId="77777777" w:rsidR="009D57A7" w:rsidRDefault="004505A8">
            <w:pPr>
              <w:pStyle w:val="TableParagraph"/>
              <w:ind w:right="247"/>
              <w:rPr>
                <w:sz w:val="20"/>
              </w:rPr>
            </w:pPr>
            <w:r>
              <w:rPr>
                <w:spacing w:val="-4"/>
                <w:sz w:val="20"/>
              </w:rPr>
              <w:t>28.8</w:t>
            </w:r>
          </w:p>
        </w:tc>
        <w:tc>
          <w:tcPr>
            <w:tcW w:w="910" w:type="dxa"/>
          </w:tcPr>
          <w:p w14:paraId="65FB4F92" w14:textId="77777777" w:rsidR="009D57A7" w:rsidRDefault="004505A8">
            <w:pPr>
              <w:pStyle w:val="TableParagraph"/>
              <w:ind w:right="204"/>
              <w:rPr>
                <w:sz w:val="20"/>
              </w:rPr>
            </w:pPr>
            <w:r>
              <w:rPr>
                <w:spacing w:val="-4"/>
                <w:sz w:val="20"/>
              </w:rPr>
              <w:t>15.0</w:t>
            </w:r>
          </w:p>
        </w:tc>
        <w:tc>
          <w:tcPr>
            <w:tcW w:w="825" w:type="dxa"/>
          </w:tcPr>
          <w:p w14:paraId="75287FEF" w14:textId="77777777" w:rsidR="009D57A7" w:rsidRDefault="004505A8">
            <w:pPr>
              <w:pStyle w:val="TableParagraph"/>
              <w:ind w:left="167" w:right="128"/>
              <w:jc w:val="center"/>
              <w:rPr>
                <w:sz w:val="20"/>
              </w:rPr>
            </w:pPr>
            <w:r>
              <w:rPr>
                <w:spacing w:val="-4"/>
                <w:sz w:val="20"/>
              </w:rPr>
              <w:t>25.0</w:t>
            </w:r>
          </w:p>
        </w:tc>
        <w:tc>
          <w:tcPr>
            <w:tcW w:w="908" w:type="dxa"/>
          </w:tcPr>
          <w:p w14:paraId="2DC0E33E" w14:textId="77777777" w:rsidR="009D57A7" w:rsidRDefault="004505A8">
            <w:pPr>
              <w:pStyle w:val="TableParagraph"/>
              <w:ind w:right="288"/>
              <w:rPr>
                <w:sz w:val="20"/>
              </w:rPr>
            </w:pPr>
            <w:r>
              <w:rPr>
                <w:spacing w:val="-4"/>
                <w:sz w:val="20"/>
              </w:rPr>
              <w:t>34.8</w:t>
            </w:r>
          </w:p>
        </w:tc>
        <w:tc>
          <w:tcPr>
            <w:tcW w:w="852" w:type="dxa"/>
          </w:tcPr>
          <w:p w14:paraId="5BDA9F42" w14:textId="77777777" w:rsidR="009D57A7" w:rsidRDefault="004505A8">
            <w:pPr>
              <w:pStyle w:val="TableParagraph"/>
              <w:ind w:right="107"/>
              <w:rPr>
                <w:sz w:val="20"/>
              </w:rPr>
            </w:pPr>
            <w:r>
              <w:rPr>
                <w:spacing w:val="-4"/>
                <w:sz w:val="20"/>
              </w:rPr>
              <w:t>13.0</w:t>
            </w:r>
          </w:p>
        </w:tc>
        <w:tc>
          <w:tcPr>
            <w:tcW w:w="741" w:type="dxa"/>
          </w:tcPr>
          <w:p w14:paraId="6D1C89BB" w14:textId="77777777" w:rsidR="009D57A7" w:rsidRDefault="004505A8">
            <w:pPr>
              <w:pStyle w:val="TableParagraph"/>
              <w:ind w:right="50"/>
              <w:rPr>
                <w:sz w:val="20"/>
              </w:rPr>
            </w:pPr>
            <w:r>
              <w:rPr>
                <w:spacing w:val="-2"/>
                <w:sz w:val="20"/>
              </w:rPr>
              <w:t>116.5</w:t>
            </w:r>
          </w:p>
        </w:tc>
      </w:tr>
      <w:tr w:rsidR="009D57A7" w14:paraId="49F70F49" w14:textId="77777777">
        <w:trPr>
          <w:trHeight w:val="255"/>
        </w:trPr>
        <w:tc>
          <w:tcPr>
            <w:tcW w:w="3077" w:type="dxa"/>
          </w:tcPr>
          <w:p w14:paraId="7FFA3708" w14:textId="77777777" w:rsidR="009D57A7" w:rsidRDefault="004505A8">
            <w:pPr>
              <w:pStyle w:val="TableParagraph"/>
              <w:ind w:right="371"/>
              <w:rPr>
                <w:sz w:val="20"/>
              </w:rPr>
            </w:pPr>
            <w:r>
              <w:rPr>
                <w:spacing w:val="-4"/>
                <w:sz w:val="20"/>
              </w:rPr>
              <w:t>Elton</w:t>
            </w:r>
          </w:p>
        </w:tc>
        <w:tc>
          <w:tcPr>
            <w:tcW w:w="1076" w:type="dxa"/>
          </w:tcPr>
          <w:p w14:paraId="3D1E2FC2" w14:textId="77777777" w:rsidR="009D57A7" w:rsidRDefault="004505A8">
            <w:pPr>
              <w:pStyle w:val="TableParagraph"/>
              <w:ind w:right="247"/>
              <w:rPr>
                <w:sz w:val="20"/>
              </w:rPr>
            </w:pPr>
            <w:r>
              <w:rPr>
                <w:spacing w:val="-4"/>
                <w:sz w:val="20"/>
              </w:rPr>
              <w:t>32.5</w:t>
            </w:r>
          </w:p>
        </w:tc>
        <w:tc>
          <w:tcPr>
            <w:tcW w:w="910" w:type="dxa"/>
          </w:tcPr>
          <w:p w14:paraId="4A1AF713" w14:textId="77777777" w:rsidR="009D57A7" w:rsidRDefault="004505A8">
            <w:pPr>
              <w:pStyle w:val="TableParagraph"/>
              <w:ind w:right="204"/>
              <w:rPr>
                <w:sz w:val="20"/>
              </w:rPr>
            </w:pPr>
            <w:r>
              <w:rPr>
                <w:spacing w:val="-5"/>
                <w:sz w:val="20"/>
              </w:rPr>
              <w:t>0.0</w:t>
            </w:r>
          </w:p>
        </w:tc>
        <w:tc>
          <w:tcPr>
            <w:tcW w:w="825" w:type="dxa"/>
          </w:tcPr>
          <w:p w14:paraId="07856654" w14:textId="77777777" w:rsidR="009D57A7" w:rsidRDefault="004505A8">
            <w:pPr>
              <w:pStyle w:val="TableParagraph"/>
              <w:ind w:left="167" w:right="128"/>
              <w:jc w:val="center"/>
              <w:rPr>
                <w:sz w:val="20"/>
              </w:rPr>
            </w:pPr>
            <w:r>
              <w:rPr>
                <w:spacing w:val="-4"/>
                <w:sz w:val="20"/>
              </w:rPr>
              <w:t>37.6</w:t>
            </w:r>
          </w:p>
        </w:tc>
        <w:tc>
          <w:tcPr>
            <w:tcW w:w="908" w:type="dxa"/>
          </w:tcPr>
          <w:p w14:paraId="23B35080" w14:textId="77777777" w:rsidR="009D57A7" w:rsidRDefault="004505A8">
            <w:pPr>
              <w:pStyle w:val="TableParagraph"/>
              <w:ind w:right="288"/>
              <w:rPr>
                <w:sz w:val="20"/>
              </w:rPr>
            </w:pPr>
            <w:r>
              <w:rPr>
                <w:spacing w:val="-4"/>
                <w:sz w:val="20"/>
              </w:rPr>
              <w:t>32.5</w:t>
            </w:r>
          </w:p>
        </w:tc>
        <w:tc>
          <w:tcPr>
            <w:tcW w:w="852" w:type="dxa"/>
          </w:tcPr>
          <w:p w14:paraId="312409E1" w14:textId="77777777" w:rsidR="009D57A7" w:rsidRDefault="004505A8">
            <w:pPr>
              <w:pStyle w:val="TableParagraph"/>
              <w:ind w:right="107"/>
              <w:rPr>
                <w:sz w:val="20"/>
              </w:rPr>
            </w:pPr>
            <w:r>
              <w:rPr>
                <w:spacing w:val="-4"/>
                <w:sz w:val="20"/>
              </w:rPr>
              <w:t>13.5</w:t>
            </w:r>
          </w:p>
        </w:tc>
        <w:tc>
          <w:tcPr>
            <w:tcW w:w="741" w:type="dxa"/>
          </w:tcPr>
          <w:p w14:paraId="4E9BCC3D" w14:textId="77777777" w:rsidR="009D57A7" w:rsidRDefault="004505A8">
            <w:pPr>
              <w:pStyle w:val="TableParagraph"/>
              <w:ind w:right="50"/>
              <w:rPr>
                <w:sz w:val="20"/>
              </w:rPr>
            </w:pPr>
            <w:r>
              <w:rPr>
                <w:spacing w:val="-2"/>
                <w:sz w:val="20"/>
              </w:rPr>
              <w:t>116.1</w:t>
            </w:r>
          </w:p>
        </w:tc>
      </w:tr>
      <w:tr w:rsidR="009D57A7" w14:paraId="4CC42B60" w14:textId="77777777">
        <w:trPr>
          <w:trHeight w:val="255"/>
        </w:trPr>
        <w:tc>
          <w:tcPr>
            <w:tcW w:w="3077" w:type="dxa"/>
          </w:tcPr>
          <w:p w14:paraId="2612362B" w14:textId="77777777" w:rsidR="009D57A7" w:rsidRDefault="004505A8">
            <w:pPr>
              <w:pStyle w:val="TableParagraph"/>
              <w:ind w:right="371"/>
              <w:rPr>
                <w:sz w:val="20"/>
              </w:rPr>
            </w:pPr>
            <w:r>
              <w:rPr>
                <w:spacing w:val="-2"/>
                <w:sz w:val="20"/>
              </w:rPr>
              <w:t>Normanton-On-The-Wolds</w:t>
            </w:r>
          </w:p>
        </w:tc>
        <w:tc>
          <w:tcPr>
            <w:tcW w:w="1076" w:type="dxa"/>
          </w:tcPr>
          <w:p w14:paraId="23B4D083" w14:textId="77777777" w:rsidR="009D57A7" w:rsidRDefault="004505A8">
            <w:pPr>
              <w:pStyle w:val="TableParagraph"/>
              <w:ind w:right="247"/>
              <w:rPr>
                <w:sz w:val="20"/>
              </w:rPr>
            </w:pPr>
            <w:r>
              <w:rPr>
                <w:spacing w:val="-4"/>
                <w:sz w:val="20"/>
              </w:rPr>
              <w:t>38.5</w:t>
            </w:r>
          </w:p>
        </w:tc>
        <w:tc>
          <w:tcPr>
            <w:tcW w:w="910" w:type="dxa"/>
          </w:tcPr>
          <w:p w14:paraId="6AAFF09A" w14:textId="77777777" w:rsidR="009D57A7" w:rsidRDefault="004505A8">
            <w:pPr>
              <w:pStyle w:val="TableParagraph"/>
              <w:ind w:right="204"/>
              <w:rPr>
                <w:sz w:val="20"/>
              </w:rPr>
            </w:pPr>
            <w:r>
              <w:rPr>
                <w:spacing w:val="-5"/>
                <w:sz w:val="20"/>
              </w:rPr>
              <w:t>0.0</w:t>
            </w:r>
          </w:p>
        </w:tc>
        <w:tc>
          <w:tcPr>
            <w:tcW w:w="825" w:type="dxa"/>
          </w:tcPr>
          <w:p w14:paraId="7AAE3AEE" w14:textId="77777777" w:rsidR="009D57A7" w:rsidRDefault="004505A8">
            <w:pPr>
              <w:pStyle w:val="TableParagraph"/>
              <w:ind w:left="167" w:right="128"/>
              <w:jc w:val="center"/>
              <w:rPr>
                <w:sz w:val="20"/>
              </w:rPr>
            </w:pPr>
            <w:r>
              <w:rPr>
                <w:spacing w:val="-4"/>
                <w:sz w:val="20"/>
              </w:rPr>
              <w:t>25.1</w:t>
            </w:r>
          </w:p>
        </w:tc>
        <w:tc>
          <w:tcPr>
            <w:tcW w:w="908" w:type="dxa"/>
          </w:tcPr>
          <w:p w14:paraId="0917A763" w14:textId="77777777" w:rsidR="009D57A7" w:rsidRDefault="004505A8">
            <w:pPr>
              <w:pStyle w:val="TableParagraph"/>
              <w:ind w:right="288"/>
              <w:rPr>
                <w:sz w:val="20"/>
              </w:rPr>
            </w:pPr>
            <w:r>
              <w:rPr>
                <w:spacing w:val="-4"/>
                <w:sz w:val="20"/>
              </w:rPr>
              <w:t>29.9</w:t>
            </w:r>
          </w:p>
        </w:tc>
        <w:tc>
          <w:tcPr>
            <w:tcW w:w="852" w:type="dxa"/>
          </w:tcPr>
          <w:p w14:paraId="6B7D3C3B" w14:textId="77777777" w:rsidR="009D57A7" w:rsidRDefault="004505A8">
            <w:pPr>
              <w:pStyle w:val="TableParagraph"/>
              <w:ind w:right="107"/>
              <w:rPr>
                <w:sz w:val="20"/>
              </w:rPr>
            </w:pPr>
            <w:r>
              <w:rPr>
                <w:spacing w:val="-4"/>
                <w:sz w:val="20"/>
              </w:rPr>
              <w:t>18.3</w:t>
            </w:r>
          </w:p>
        </w:tc>
        <w:tc>
          <w:tcPr>
            <w:tcW w:w="741" w:type="dxa"/>
          </w:tcPr>
          <w:p w14:paraId="3E7C9746" w14:textId="77777777" w:rsidR="009D57A7" w:rsidRDefault="004505A8">
            <w:pPr>
              <w:pStyle w:val="TableParagraph"/>
              <w:ind w:right="50"/>
              <w:rPr>
                <w:sz w:val="20"/>
              </w:rPr>
            </w:pPr>
            <w:r>
              <w:rPr>
                <w:spacing w:val="-2"/>
                <w:sz w:val="20"/>
              </w:rPr>
              <w:t>111.9</w:t>
            </w:r>
          </w:p>
        </w:tc>
      </w:tr>
      <w:tr w:rsidR="009D57A7" w14:paraId="5373046B" w14:textId="77777777">
        <w:trPr>
          <w:trHeight w:val="255"/>
        </w:trPr>
        <w:tc>
          <w:tcPr>
            <w:tcW w:w="3077" w:type="dxa"/>
          </w:tcPr>
          <w:p w14:paraId="1CC0DEA4" w14:textId="77777777" w:rsidR="009D57A7" w:rsidRDefault="004505A8">
            <w:pPr>
              <w:pStyle w:val="TableParagraph"/>
              <w:ind w:right="371"/>
              <w:rPr>
                <w:sz w:val="20"/>
              </w:rPr>
            </w:pPr>
            <w:r>
              <w:rPr>
                <w:spacing w:val="-2"/>
                <w:sz w:val="20"/>
              </w:rPr>
              <w:t>Cossall</w:t>
            </w:r>
          </w:p>
        </w:tc>
        <w:tc>
          <w:tcPr>
            <w:tcW w:w="1076" w:type="dxa"/>
          </w:tcPr>
          <w:p w14:paraId="2E29E81C" w14:textId="77777777" w:rsidR="009D57A7" w:rsidRDefault="004505A8">
            <w:pPr>
              <w:pStyle w:val="TableParagraph"/>
              <w:ind w:right="247"/>
              <w:rPr>
                <w:sz w:val="20"/>
              </w:rPr>
            </w:pPr>
            <w:r>
              <w:rPr>
                <w:spacing w:val="-4"/>
                <w:sz w:val="20"/>
              </w:rPr>
              <w:t>33.9</w:t>
            </w:r>
          </w:p>
        </w:tc>
        <w:tc>
          <w:tcPr>
            <w:tcW w:w="910" w:type="dxa"/>
          </w:tcPr>
          <w:p w14:paraId="18BA4C4C" w14:textId="77777777" w:rsidR="009D57A7" w:rsidRDefault="004505A8">
            <w:pPr>
              <w:pStyle w:val="TableParagraph"/>
              <w:ind w:right="204"/>
              <w:rPr>
                <w:sz w:val="20"/>
              </w:rPr>
            </w:pPr>
            <w:r>
              <w:rPr>
                <w:spacing w:val="-5"/>
                <w:sz w:val="20"/>
              </w:rPr>
              <w:t>0.0</w:t>
            </w:r>
          </w:p>
        </w:tc>
        <w:tc>
          <w:tcPr>
            <w:tcW w:w="825" w:type="dxa"/>
          </w:tcPr>
          <w:p w14:paraId="3E0DB615" w14:textId="77777777" w:rsidR="009D57A7" w:rsidRDefault="004505A8">
            <w:pPr>
              <w:pStyle w:val="TableParagraph"/>
              <w:ind w:left="167" w:right="128"/>
              <w:jc w:val="center"/>
              <w:rPr>
                <w:sz w:val="20"/>
              </w:rPr>
            </w:pPr>
            <w:r>
              <w:rPr>
                <w:spacing w:val="-4"/>
                <w:sz w:val="20"/>
              </w:rPr>
              <w:t>37.1</w:t>
            </w:r>
          </w:p>
        </w:tc>
        <w:tc>
          <w:tcPr>
            <w:tcW w:w="908" w:type="dxa"/>
          </w:tcPr>
          <w:p w14:paraId="2F0F1F7E" w14:textId="77777777" w:rsidR="009D57A7" w:rsidRDefault="004505A8">
            <w:pPr>
              <w:pStyle w:val="TableParagraph"/>
              <w:ind w:right="288"/>
              <w:rPr>
                <w:sz w:val="20"/>
              </w:rPr>
            </w:pPr>
            <w:r>
              <w:rPr>
                <w:spacing w:val="-4"/>
                <w:sz w:val="20"/>
              </w:rPr>
              <w:t>27.0</w:t>
            </w:r>
          </w:p>
        </w:tc>
        <w:tc>
          <w:tcPr>
            <w:tcW w:w="852" w:type="dxa"/>
          </w:tcPr>
          <w:p w14:paraId="7237F2C5" w14:textId="77777777" w:rsidR="009D57A7" w:rsidRDefault="004505A8">
            <w:pPr>
              <w:pStyle w:val="TableParagraph"/>
              <w:ind w:right="107"/>
              <w:rPr>
                <w:sz w:val="20"/>
              </w:rPr>
            </w:pPr>
            <w:r>
              <w:rPr>
                <w:spacing w:val="-4"/>
                <w:sz w:val="20"/>
              </w:rPr>
              <w:t>13.4</w:t>
            </w:r>
          </w:p>
        </w:tc>
        <w:tc>
          <w:tcPr>
            <w:tcW w:w="741" w:type="dxa"/>
          </w:tcPr>
          <w:p w14:paraId="67697323" w14:textId="77777777" w:rsidR="009D57A7" w:rsidRDefault="004505A8">
            <w:pPr>
              <w:pStyle w:val="TableParagraph"/>
              <w:ind w:right="50"/>
              <w:rPr>
                <w:sz w:val="20"/>
              </w:rPr>
            </w:pPr>
            <w:r>
              <w:rPr>
                <w:spacing w:val="-2"/>
                <w:sz w:val="20"/>
              </w:rPr>
              <w:t>111.4</w:t>
            </w:r>
          </w:p>
        </w:tc>
      </w:tr>
      <w:tr w:rsidR="009D57A7" w14:paraId="5B37142A" w14:textId="77777777">
        <w:trPr>
          <w:trHeight w:val="255"/>
        </w:trPr>
        <w:tc>
          <w:tcPr>
            <w:tcW w:w="3077" w:type="dxa"/>
          </w:tcPr>
          <w:p w14:paraId="7E7D5CA0" w14:textId="77777777" w:rsidR="009D57A7" w:rsidRDefault="004505A8">
            <w:pPr>
              <w:pStyle w:val="TableParagraph"/>
              <w:ind w:right="372"/>
              <w:rPr>
                <w:sz w:val="20"/>
              </w:rPr>
            </w:pPr>
            <w:r>
              <w:rPr>
                <w:sz w:val="20"/>
              </w:rPr>
              <w:t>Car</w:t>
            </w:r>
            <w:r>
              <w:rPr>
                <w:spacing w:val="-2"/>
                <w:sz w:val="20"/>
              </w:rPr>
              <w:t xml:space="preserve"> Colson</w:t>
            </w:r>
          </w:p>
        </w:tc>
        <w:tc>
          <w:tcPr>
            <w:tcW w:w="1076" w:type="dxa"/>
          </w:tcPr>
          <w:p w14:paraId="2A576B93" w14:textId="77777777" w:rsidR="009D57A7" w:rsidRDefault="004505A8">
            <w:pPr>
              <w:pStyle w:val="TableParagraph"/>
              <w:ind w:right="247"/>
              <w:rPr>
                <w:sz w:val="20"/>
              </w:rPr>
            </w:pPr>
            <w:r>
              <w:rPr>
                <w:spacing w:val="-4"/>
                <w:sz w:val="20"/>
              </w:rPr>
              <w:t>36.3</w:t>
            </w:r>
          </w:p>
        </w:tc>
        <w:tc>
          <w:tcPr>
            <w:tcW w:w="910" w:type="dxa"/>
          </w:tcPr>
          <w:p w14:paraId="76C6AD35" w14:textId="77777777" w:rsidR="009D57A7" w:rsidRDefault="004505A8">
            <w:pPr>
              <w:pStyle w:val="TableParagraph"/>
              <w:ind w:right="204"/>
              <w:rPr>
                <w:sz w:val="20"/>
              </w:rPr>
            </w:pPr>
            <w:r>
              <w:rPr>
                <w:spacing w:val="-5"/>
                <w:sz w:val="20"/>
              </w:rPr>
              <w:t>0.0</w:t>
            </w:r>
          </w:p>
        </w:tc>
        <w:tc>
          <w:tcPr>
            <w:tcW w:w="825" w:type="dxa"/>
          </w:tcPr>
          <w:p w14:paraId="3EEFBD0B" w14:textId="77777777" w:rsidR="009D57A7" w:rsidRDefault="004505A8">
            <w:pPr>
              <w:pStyle w:val="TableParagraph"/>
              <w:ind w:left="167" w:right="128"/>
              <w:jc w:val="center"/>
              <w:rPr>
                <w:sz w:val="20"/>
              </w:rPr>
            </w:pPr>
            <w:r>
              <w:rPr>
                <w:spacing w:val="-4"/>
                <w:sz w:val="20"/>
              </w:rPr>
              <w:t>25.1</w:t>
            </w:r>
          </w:p>
        </w:tc>
        <w:tc>
          <w:tcPr>
            <w:tcW w:w="908" w:type="dxa"/>
          </w:tcPr>
          <w:p w14:paraId="0E343354" w14:textId="77777777" w:rsidR="009D57A7" w:rsidRDefault="004505A8">
            <w:pPr>
              <w:pStyle w:val="TableParagraph"/>
              <w:ind w:right="288"/>
              <w:rPr>
                <w:sz w:val="20"/>
              </w:rPr>
            </w:pPr>
            <w:r>
              <w:rPr>
                <w:spacing w:val="-4"/>
                <w:sz w:val="20"/>
              </w:rPr>
              <w:t>30.0</w:t>
            </w:r>
          </w:p>
        </w:tc>
        <w:tc>
          <w:tcPr>
            <w:tcW w:w="852" w:type="dxa"/>
          </w:tcPr>
          <w:p w14:paraId="03A1D950" w14:textId="77777777" w:rsidR="009D57A7" w:rsidRDefault="004505A8">
            <w:pPr>
              <w:pStyle w:val="TableParagraph"/>
              <w:ind w:right="107"/>
              <w:rPr>
                <w:sz w:val="20"/>
              </w:rPr>
            </w:pPr>
            <w:r>
              <w:rPr>
                <w:spacing w:val="-4"/>
                <w:sz w:val="20"/>
              </w:rPr>
              <w:t>17.5</w:t>
            </w:r>
          </w:p>
        </w:tc>
        <w:tc>
          <w:tcPr>
            <w:tcW w:w="741" w:type="dxa"/>
          </w:tcPr>
          <w:p w14:paraId="731A8396" w14:textId="77777777" w:rsidR="009D57A7" w:rsidRDefault="004505A8">
            <w:pPr>
              <w:pStyle w:val="TableParagraph"/>
              <w:ind w:right="50"/>
              <w:rPr>
                <w:sz w:val="20"/>
              </w:rPr>
            </w:pPr>
            <w:r>
              <w:rPr>
                <w:spacing w:val="-2"/>
                <w:sz w:val="20"/>
              </w:rPr>
              <w:t>108.9</w:t>
            </w:r>
          </w:p>
        </w:tc>
      </w:tr>
      <w:tr w:rsidR="009D57A7" w14:paraId="282B79BD" w14:textId="77777777">
        <w:trPr>
          <w:trHeight w:val="255"/>
        </w:trPr>
        <w:tc>
          <w:tcPr>
            <w:tcW w:w="3077" w:type="dxa"/>
          </w:tcPr>
          <w:p w14:paraId="6B0D8711" w14:textId="77777777" w:rsidR="009D57A7" w:rsidRDefault="004505A8">
            <w:pPr>
              <w:pStyle w:val="TableParagraph"/>
              <w:ind w:right="372"/>
              <w:rPr>
                <w:sz w:val="20"/>
              </w:rPr>
            </w:pPr>
            <w:r>
              <w:rPr>
                <w:spacing w:val="-2"/>
                <w:sz w:val="20"/>
              </w:rPr>
              <w:t>Newton</w:t>
            </w:r>
          </w:p>
        </w:tc>
        <w:tc>
          <w:tcPr>
            <w:tcW w:w="1076" w:type="dxa"/>
          </w:tcPr>
          <w:p w14:paraId="01038207" w14:textId="77777777" w:rsidR="009D57A7" w:rsidRDefault="004505A8">
            <w:pPr>
              <w:pStyle w:val="TableParagraph"/>
              <w:ind w:right="247"/>
              <w:rPr>
                <w:sz w:val="20"/>
              </w:rPr>
            </w:pPr>
            <w:r>
              <w:rPr>
                <w:spacing w:val="-4"/>
                <w:sz w:val="20"/>
              </w:rPr>
              <w:t>38.8</w:t>
            </w:r>
          </w:p>
        </w:tc>
        <w:tc>
          <w:tcPr>
            <w:tcW w:w="910" w:type="dxa"/>
          </w:tcPr>
          <w:p w14:paraId="7E9FFAEA" w14:textId="77777777" w:rsidR="009D57A7" w:rsidRDefault="004505A8">
            <w:pPr>
              <w:pStyle w:val="TableParagraph"/>
              <w:ind w:right="204"/>
              <w:rPr>
                <w:sz w:val="20"/>
              </w:rPr>
            </w:pPr>
            <w:r>
              <w:rPr>
                <w:spacing w:val="-5"/>
                <w:sz w:val="20"/>
              </w:rPr>
              <w:t>0.0</w:t>
            </w:r>
          </w:p>
        </w:tc>
        <w:tc>
          <w:tcPr>
            <w:tcW w:w="825" w:type="dxa"/>
          </w:tcPr>
          <w:p w14:paraId="5A69E1F0" w14:textId="77777777" w:rsidR="009D57A7" w:rsidRDefault="004505A8">
            <w:pPr>
              <w:pStyle w:val="TableParagraph"/>
              <w:ind w:left="167" w:right="128"/>
              <w:jc w:val="center"/>
              <w:rPr>
                <w:sz w:val="20"/>
              </w:rPr>
            </w:pPr>
            <w:r>
              <w:rPr>
                <w:spacing w:val="-4"/>
                <w:sz w:val="20"/>
              </w:rPr>
              <w:t>25.1</w:t>
            </w:r>
          </w:p>
        </w:tc>
        <w:tc>
          <w:tcPr>
            <w:tcW w:w="908" w:type="dxa"/>
          </w:tcPr>
          <w:p w14:paraId="2B0D8E07" w14:textId="77777777" w:rsidR="009D57A7" w:rsidRDefault="004505A8">
            <w:pPr>
              <w:pStyle w:val="TableParagraph"/>
              <w:ind w:right="288"/>
              <w:rPr>
                <w:sz w:val="20"/>
              </w:rPr>
            </w:pPr>
            <w:r>
              <w:rPr>
                <w:spacing w:val="-4"/>
                <w:sz w:val="20"/>
              </w:rPr>
              <w:t>27.5</w:t>
            </w:r>
          </w:p>
        </w:tc>
        <w:tc>
          <w:tcPr>
            <w:tcW w:w="852" w:type="dxa"/>
          </w:tcPr>
          <w:p w14:paraId="420E7437" w14:textId="77777777" w:rsidR="009D57A7" w:rsidRDefault="004505A8">
            <w:pPr>
              <w:pStyle w:val="TableParagraph"/>
              <w:ind w:right="107"/>
              <w:rPr>
                <w:sz w:val="20"/>
              </w:rPr>
            </w:pPr>
            <w:r>
              <w:rPr>
                <w:spacing w:val="-4"/>
                <w:sz w:val="20"/>
              </w:rPr>
              <w:t>14.0</w:t>
            </w:r>
          </w:p>
        </w:tc>
        <w:tc>
          <w:tcPr>
            <w:tcW w:w="741" w:type="dxa"/>
          </w:tcPr>
          <w:p w14:paraId="3F8D3B5F" w14:textId="77777777" w:rsidR="009D57A7" w:rsidRDefault="004505A8">
            <w:pPr>
              <w:pStyle w:val="TableParagraph"/>
              <w:ind w:right="50"/>
              <w:rPr>
                <w:sz w:val="20"/>
              </w:rPr>
            </w:pPr>
            <w:r>
              <w:rPr>
                <w:spacing w:val="-2"/>
                <w:sz w:val="20"/>
              </w:rPr>
              <w:t>105.4</w:t>
            </w:r>
          </w:p>
        </w:tc>
      </w:tr>
      <w:tr w:rsidR="009D57A7" w14:paraId="729946BB" w14:textId="77777777">
        <w:trPr>
          <w:trHeight w:val="255"/>
        </w:trPr>
        <w:tc>
          <w:tcPr>
            <w:tcW w:w="3077" w:type="dxa"/>
          </w:tcPr>
          <w:p w14:paraId="26EA136A" w14:textId="77777777" w:rsidR="009D57A7" w:rsidRDefault="004505A8">
            <w:pPr>
              <w:pStyle w:val="TableParagraph"/>
              <w:ind w:right="372"/>
              <w:rPr>
                <w:sz w:val="20"/>
              </w:rPr>
            </w:pPr>
            <w:r>
              <w:rPr>
                <w:spacing w:val="-2"/>
                <w:sz w:val="20"/>
              </w:rPr>
              <w:t>Orston</w:t>
            </w:r>
          </w:p>
        </w:tc>
        <w:tc>
          <w:tcPr>
            <w:tcW w:w="1076" w:type="dxa"/>
          </w:tcPr>
          <w:p w14:paraId="7CF7957B" w14:textId="77777777" w:rsidR="009D57A7" w:rsidRDefault="004505A8">
            <w:pPr>
              <w:pStyle w:val="TableParagraph"/>
              <w:ind w:right="247"/>
              <w:rPr>
                <w:sz w:val="20"/>
              </w:rPr>
            </w:pPr>
            <w:r>
              <w:rPr>
                <w:spacing w:val="-4"/>
                <w:sz w:val="20"/>
              </w:rPr>
              <w:t>48.8</w:t>
            </w:r>
          </w:p>
        </w:tc>
        <w:tc>
          <w:tcPr>
            <w:tcW w:w="910" w:type="dxa"/>
          </w:tcPr>
          <w:p w14:paraId="412E96EE" w14:textId="77777777" w:rsidR="009D57A7" w:rsidRDefault="004505A8">
            <w:pPr>
              <w:pStyle w:val="TableParagraph"/>
              <w:ind w:right="204"/>
              <w:rPr>
                <w:sz w:val="20"/>
              </w:rPr>
            </w:pPr>
            <w:r>
              <w:rPr>
                <w:spacing w:val="-5"/>
                <w:sz w:val="20"/>
              </w:rPr>
              <w:t>0.0</w:t>
            </w:r>
          </w:p>
        </w:tc>
        <w:tc>
          <w:tcPr>
            <w:tcW w:w="825" w:type="dxa"/>
          </w:tcPr>
          <w:p w14:paraId="3360FD0E" w14:textId="77777777" w:rsidR="009D57A7" w:rsidRDefault="004505A8">
            <w:pPr>
              <w:pStyle w:val="TableParagraph"/>
              <w:ind w:left="167" w:right="128"/>
              <w:jc w:val="center"/>
              <w:rPr>
                <w:sz w:val="20"/>
              </w:rPr>
            </w:pPr>
            <w:r>
              <w:rPr>
                <w:spacing w:val="-4"/>
                <w:sz w:val="20"/>
              </w:rPr>
              <w:t>12.2</w:t>
            </w:r>
          </w:p>
        </w:tc>
        <w:tc>
          <w:tcPr>
            <w:tcW w:w="908" w:type="dxa"/>
          </w:tcPr>
          <w:p w14:paraId="2AD8DEB3" w14:textId="77777777" w:rsidR="009D57A7" w:rsidRDefault="004505A8">
            <w:pPr>
              <w:pStyle w:val="TableParagraph"/>
              <w:ind w:right="288"/>
              <w:rPr>
                <w:sz w:val="20"/>
              </w:rPr>
            </w:pPr>
            <w:r>
              <w:rPr>
                <w:spacing w:val="-4"/>
                <w:sz w:val="20"/>
              </w:rPr>
              <w:t>28.1</w:t>
            </w:r>
          </w:p>
        </w:tc>
        <w:tc>
          <w:tcPr>
            <w:tcW w:w="852" w:type="dxa"/>
          </w:tcPr>
          <w:p w14:paraId="5CE43FFC" w14:textId="77777777" w:rsidR="009D57A7" w:rsidRDefault="004505A8">
            <w:pPr>
              <w:pStyle w:val="TableParagraph"/>
              <w:ind w:right="107"/>
              <w:rPr>
                <w:sz w:val="20"/>
              </w:rPr>
            </w:pPr>
            <w:r>
              <w:rPr>
                <w:spacing w:val="-4"/>
                <w:sz w:val="20"/>
              </w:rPr>
              <w:t>16.4</w:t>
            </w:r>
          </w:p>
        </w:tc>
        <w:tc>
          <w:tcPr>
            <w:tcW w:w="741" w:type="dxa"/>
          </w:tcPr>
          <w:p w14:paraId="3B7780E9" w14:textId="77777777" w:rsidR="009D57A7" w:rsidRDefault="004505A8">
            <w:pPr>
              <w:pStyle w:val="TableParagraph"/>
              <w:ind w:right="50"/>
              <w:rPr>
                <w:sz w:val="20"/>
              </w:rPr>
            </w:pPr>
            <w:r>
              <w:rPr>
                <w:spacing w:val="-2"/>
                <w:sz w:val="20"/>
              </w:rPr>
              <w:t>105.4</w:t>
            </w:r>
          </w:p>
        </w:tc>
      </w:tr>
      <w:tr w:rsidR="009D57A7" w14:paraId="4F3B0765" w14:textId="77777777">
        <w:trPr>
          <w:trHeight w:val="255"/>
        </w:trPr>
        <w:tc>
          <w:tcPr>
            <w:tcW w:w="3077" w:type="dxa"/>
          </w:tcPr>
          <w:p w14:paraId="7D3B56D6" w14:textId="77777777" w:rsidR="009D57A7" w:rsidRDefault="004505A8">
            <w:pPr>
              <w:pStyle w:val="TableParagraph"/>
              <w:ind w:right="372"/>
              <w:rPr>
                <w:sz w:val="20"/>
              </w:rPr>
            </w:pPr>
            <w:r>
              <w:rPr>
                <w:spacing w:val="-2"/>
                <w:sz w:val="20"/>
              </w:rPr>
              <w:t>Morley</w:t>
            </w:r>
          </w:p>
        </w:tc>
        <w:tc>
          <w:tcPr>
            <w:tcW w:w="1076" w:type="dxa"/>
          </w:tcPr>
          <w:p w14:paraId="687F46F3" w14:textId="77777777" w:rsidR="009D57A7" w:rsidRDefault="004505A8">
            <w:pPr>
              <w:pStyle w:val="TableParagraph"/>
              <w:ind w:right="247"/>
              <w:rPr>
                <w:sz w:val="20"/>
              </w:rPr>
            </w:pPr>
            <w:r>
              <w:rPr>
                <w:spacing w:val="-4"/>
                <w:sz w:val="20"/>
              </w:rPr>
              <w:t>40.6</w:t>
            </w:r>
          </w:p>
        </w:tc>
        <w:tc>
          <w:tcPr>
            <w:tcW w:w="910" w:type="dxa"/>
          </w:tcPr>
          <w:p w14:paraId="75D1D82D" w14:textId="77777777" w:rsidR="009D57A7" w:rsidRDefault="004505A8">
            <w:pPr>
              <w:pStyle w:val="TableParagraph"/>
              <w:ind w:right="204"/>
              <w:rPr>
                <w:sz w:val="20"/>
              </w:rPr>
            </w:pPr>
            <w:r>
              <w:rPr>
                <w:spacing w:val="-5"/>
                <w:sz w:val="20"/>
              </w:rPr>
              <w:t>0.0</w:t>
            </w:r>
          </w:p>
        </w:tc>
        <w:tc>
          <w:tcPr>
            <w:tcW w:w="825" w:type="dxa"/>
          </w:tcPr>
          <w:p w14:paraId="0E5F38E0" w14:textId="77777777" w:rsidR="009D57A7" w:rsidRDefault="004505A8">
            <w:pPr>
              <w:pStyle w:val="TableParagraph"/>
              <w:ind w:left="167" w:right="128"/>
              <w:jc w:val="center"/>
              <w:rPr>
                <w:sz w:val="20"/>
              </w:rPr>
            </w:pPr>
            <w:r>
              <w:rPr>
                <w:spacing w:val="-4"/>
                <w:sz w:val="20"/>
              </w:rPr>
              <w:t>23.0</w:t>
            </w:r>
          </w:p>
        </w:tc>
        <w:tc>
          <w:tcPr>
            <w:tcW w:w="908" w:type="dxa"/>
          </w:tcPr>
          <w:p w14:paraId="7615AD08" w14:textId="77777777" w:rsidR="009D57A7" w:rsidRDefault="004505A8">
            <w:pPr>
              <w:pStyle w:val="TableParagraph"/>
              <w:ind w:right="288"/>
              <w:rPr>
                <w:sz w:val="20"/>
              </w:rPr>
            </w:pPr>
            <w:r>
              <w:rPr>
                <w:spacing w:val="-4"/>
                <w:sz w:val="20"/>
              </w:rPr>
              <w:t>21.6</w:t>
            </w:r>
          </w:p>
        </w:tc>
        <w:tc>
          <w:tcPr>
            <w:tcW w:w="852" w:type="dxa"/>
          </w:tcPr>
          <w:p w14:paraId="389C0CEF" w14:textId="77777777" w:rsidR="009D57A7" w:rsidRDefault="004505A8">
            <w:pPr>
              <w:pStyle w:val="TableParagraph"/>
              <w:ind w:right="107"/>
              <w:rPr>
                <w:sz w:val="20"/>
              </w:rPr>
            </w:pPr>
            <w:r>
              <w:rPr>
                <w:spacing w:val="-4"/>
                <w:sz w:val="20"/>
              </w:rPr>
              <w:t>11.8</w:t>
            </w:r>
          </w:p>
        </w:tc>
        <w:tc>
          <w:tcPr>
            <w:tcW w:w="741" w:type="dxa"/>
          </w:tcPr>
          <w:p w14:paraId="55A8FE92" w14:textId="77777777" w:rsidR="009D57A7" w:rsidRDefault="004505A8">
            <w:pPr>
              <w:pStyle w:val="TableParagraph"/>
              <w:ind w:right="50"/>
              <w:rPr>
                <w:sz w:val="20"/>
              </w:rPr>
            </w:pPr>
            <w:r>
              <w:rPr>
                <w:spacing w:val="-4"/>
                <w:sz w:val="20"/>
              </w:rPr>
              <w:t>97.0</w:t>
            </w:r>
          </w:p>
        </w:tc>
      </w:tr>
      <w:tr w:rsidR="009D57A7" w14:paraId="4DF5AC3B" w14:textId="77777777">
        <w:trPr>
          <w:trHeight w:val="255"/>
        </w:trPr>
        <w:tc>
          <w:tcPr>
            <w:tcW w:w="3077" w:type="dxa"/>
          </w:tcPr>
          <w:p w14:paraId="26979E29" w14:textId="77777777" w:rsidR="009D57A7" w:rsidRDefault="004505A8">
            <w:pPr>
              <w:pStyle w:val="TableParagraph"/>
              <w:ind w:right="371"/>
              <w:rPr>
                <w:sz w:val="20"/>
              </w:rPr>
            </w:pPr>
            <w:r>
              <w:rPr>
                <w:spacing w:val="-2"/>
                <w:sz w:val="20"/>
              </w:rPr>
              <w:t>Wysall</w:t>
            </w:r>
          </w:p>
        </w:tc>
        <w:tc>
          <w:tcPr>
            <w:tcW w:w="1076" w:type="dxa"/>
          </w:tcPr>
          <w:p w14:paraId="219B5706" w14:textId="77777777" w:rsidR="009D57A7" w:rsidRDefault="004505A8">
            <w:pPr>
              <w:pStyle w:val="TableParagraph"/>
              <w:ind w:right="247"/>
              <w:rPr>
                <w:sz w:val="20"/>
              </w:rPr>
            </w:pPr>
            <w:r>
              <w:rPr>
                <w:spacing w:val="-4"/>
                <w:sz w:val="20"/>
              </w:rPr>
              <w:t>25.9</w:t>
            </w:r>
          </w:p>
        </w:tc>
        <w:tc>
          <w:tcPr>
            <w:tcW w:w="910" w:type="dxa"/>
          </w:tcPr>
          <w:p w14:paraId="5F6649A2" w14:textId="77777777" w:rsidR="009D57A7" w:rsidRDefault="004505A8">
            <w:pPr>
              <w:pStyle w:val="TableParagraph"/>
              <w:ind w:right="204"/>
              <w:rPr>
                <w:sz w:val="20"/>
              </w:rPr>
            </w:pPr>
            <w:r>
              <w:rPr>
                <w:spacing w:val="-5"/>
                <w:sz w:val="20"/>
              </w:rPr>
              <w:t>0.0</w:t>
            </w:r>
          </w:p>
        </w:tc>
        <w:tc>
          <w:tcPr>
            <w:tcW w:w="825" w:type="dxa"/>
          </w:tcPr>
          <w:p w14:paraId="7223BE7D" w14:textId="77777777" w:rsidR="009D57A7" w:rsidRDefault="004505A8">
            <w:pPr>
              <w:pStyle w:val="TableParagraph"/>
              <w:ind w:left="167" w:right="128"/>
              <w:jc w:val="center"/>
              <w:rPr>
                <w:sz w:val="20"/>
              </w:rPr>
            </w:pPr>
            <w:r>
              <w:rPr>
                <w:spacing w:val="-4"/>
                <w:sz w:val="20"/>
              </w:rPr>
              <w:t>23.1</w:t>
            </w:r>
          </w:p>
        </w:tc>
        <w:tc>
          <w:tcPr>
            <w:tcW w:w="908" w:type="dxa"/>
          </w:tcPr>
          <w:p w14:paraId="604FBE2A" w14:textId="77777777" w:rsidR="009D57A7" w:rsidRDefault="004505A8">
            <w:pPr>
              <w:pStyle w:val="TableParagraph"/>
              <w:ind w:right="288"/>
              <w:rPr>
                <w:sz w:val="20"/>
              </w:rPr>
            </w:pPr>
            <w:r>
              <w:rPr>
                <w:spacing w:val="-4"/>
                <w:sz w:val="20"/>
              </w:rPr>
              <w:t>32.3</w:t>
            </w:r>
          </w:p>
        </w:tc>
        <w:tc>
          <w:tcPr>
            <w:tcW w:w="852" w:type="dxa"/>
          </w:tcPr>
          <w:p w14:paraId="6E3F3BBA" w14:textId="77777777" w:rsidR="009D57A7" w:rsidRDefault="004505A8">
            <w:pPr>
              <w:pStyle w:val="TableParagraph"/>
              <w:ind w:right="107"/>
              <w:rPr>
                <w:sz w:val="20"/>
              </w:rPr>
            </w:pPr>
            <w:r>
              <w:rPr>
                <w:spacing w:val="-4"/>
                <w:sz w:val="20"/>
              </w:rPr>
              <w:t>15.6</w:t>
            </w:r>
          </w:p>
        </w:tc>
        <w:tc>
          <w:tcPr>
            <w:tcW w:w="741" w:type="dxa"/>
          </w:tcPr>
          <w:p w14:paraId="0AE3530C" w14:textId="77777777" w:rsidR="009D57A7" w:rsidRDefault="004505A8">
            <w:pPr>
              <w:pStyle w:val="TableParagraph"/>
              <w:ind w:right="50"/>
              <w:rPr>
                <w:sz w:val="20"/>
              </w:rPr>
            </w:pPr>
            <w:r>
              <w:rPr>
                <w:spacing w:val="-4"/>
                <w:sz w:val="20"/>
              </w:rPr>
              <w:t>96.9</w:t>
            </w:r>
          </w:p>
        </w:tc>
      </w:tr>
      <w:tr w:rsidR="009D57A7" w14:paraId="7ED3E273" w14:textId="77777777">
        <w:trPr>
          <w:trHeight w:val="255"/>
        </w:trPr>
        <w:tc>
          <w:tcPr>
            <w:tcW w:w="3077" w:type="dxa"/>
          </w:tcPr>
          <w:p w14:paraId="64DD281A" w14:textId="77777777" w:rsidR="009D57A7" w:rsidRDefault="004505A8">
            <w:pPr>
              <w:pStyle w:val="TableParagraph"/>
              <w:ind w:right="372"/>
              <w:rPr>
                <w:sz w:val="20"/>
              </w:rPr>
            </w:pPr>
            <w:r>
              <w:rPr>
                <w:sz w:val="20"/>
              </w:rPr>
              <w:t>Stoke</w:t>
            </w:r>
            <w:r>
              <w:rPr>
                <w:spacing w:val="-6"/>
                <w:sz w:val="20"/>
              </w:rPr>
              <w:t xml:space="preserve"> </w:t>
            </w:r>
            <w:r>
              <w:rPr>
                <w:spacing w:val="-2"/>
                <w:sz w:val="20"/>
              </w:rPr>
              <w:t>Bardolph</w:t>
            </w:r>
          </w:p>
        </w:tc>
        <w:tc>
          <w:tcPr>
            <w:tcW w:w="1076" w:type="dxa"/>
          </w:tcPr>
          <w:p w14:paraId="13585107" w14:textId="77777777" w:rsidR="009D57A7" w:rsidRDefault="004505A8">
            <w:pPr>
              <w:pStyle w:val="TableParagraph"/>
              <w:ind w:right="247"/>
              <w:rPr>
                <w:sz w:val="20"/>
              </w:rPr>
            </w:pPr>
            <w:r>
              <w:rPr>
                <w:spacing w:val="-4"/>
                <w:sz w:val="20"/>
              </w:rPr>
              <w:t>18.0</w:t>
            </w:r>
          </w:p>
        </w:tc>
        <w:tc>
          <w:tcPr>
            <w:tcW w:w="910" w:type="dxa"/>
          </w:tcPr>
          <w:p w14:paraId="3E293C61" w14:textId="77777777" w:rsidR="009D57A7" w:rsidRDefault="004505A8">
            <w:pPr>
              <w:pStyle w:val="TableParagraph"/>
              <w:ind w:right="204"/>
              <w:rPr>
                <w:sz w:val="20"/>
              </w:rPr>
            </w:pPr>
            <w:r>
              <w:rPr>
                <w:spacing w:val="-5"/>
                <w:sz w:val="20"/>
              </w:rPr>
              <w:t>0.0</w:t>
            </w:r>
          </w:p>
        </w:tc>
        <w:tc>
          <w:tcPr>
            <w:tcW w:w="825" w:type="dxa"/>
          </w:tcPr>
          <w:p w14:paraId="4EFE2FFA" w14:textId="77777777" w:rsidR="009D57A7" w:rsidRDefault="004505A8">
            <w:pPr>
              <w:pStyle w:val="TableParagraph"/>
              <w:ind w:left="167" w:right="128"/>
              <w:jc w:val="center"/>
              <w:rPr>
                <w:sz w:val="20"/>
              </w:rPr>
            </w:pPr>
            <w:r>
              <w:rPr>
                <w:spacing w:val="-4"/>
                <w:sz w:val="20"/>
              </w:rPr>
              <w:t>27.2</w:t>
            </w:r>
          </w:p>
        </w:tc>
        <w:tc>
          <w:tcPr>
            <w:tcW w:w="908" w:type="dxa"/>
          </w:tcPr>
          <w:p w14:paraId="08836264" w14:textId="77777777" w:rsidR="009D57A7" w:rsidRDefault="004505A8">
            <w:pPr>
              <w:pStyle w:val="TableParagraph"/>
              <w:ind w:right="288"/>
              <w:rPr>
                <w:sz w:val="20"/>
              </w:rPr>
            </w:pPr>
            <w:r>
              <w:rPr>
                <w:spacing w:val="-4"/>
                <w:sz w:val="20"/>
              </w:rPr>
              <w:t>30.0</w:t>
            </w:r>
          </w:p>
        </w:tc>
        <w:tc>
          <w:tcPr>
            <w:tcW w:w="852" w:type="dxa"/>
          </w:tcPr>
          <w:p w14:paraId="33623E44" w14:textId="77777777" w:rsidR="009D57A7" w:rsidRDefault="004505A8">
            <w:pPr>
              <w:pStyle w:val="TableParagraph"/>
              <w:ind w:right="107"/>
              <w:rPr>
                <w:sz w:val="20"/>
              </w:rPr>
            </w:pPr>
            <w:r>
              <w:rPr>
                <w:spacing w:val="-4"/>
                <w:sz w:val="20"/>
              </w:rPr>
              <w:t>20.0</w:t>
            </w:r>
          </w:p>
        </w:tc>
        <w:tc>
          <w:tcPr>
            <w:tcW w:w="741" w:type="dxa"/>
          </w:tcPr>
          <w:p w14:paraId="5AFB896C" w14:textId="77777777" w:rsidR="009D57A7" w:rsidRDefault="004505A8">
            <w:pPr>
              <w:pStyle w:val="TableParagraph"/>
              <w:ind w:right="50"/>
              <w:rPr>
                <w:sz w:val="20"/>
              </w:rPr>
            </w:pPr>
            <w:r>
              <w:rPr>
                <w:spacing w:val="-4"/>
                <w:sz w:val="20"/>
              </w:rPr>
              <w:t>95.2</w:t>
            </w:r>
          </w:p>
        </w:tc>
      </w:tr>
      <w:tr w:rsidR="009D57A7" w14:paraId="31980FB1" w14:textId="77777777">
        <w:trPr>
          <w:trHeight w:val="255"/>
        </w:trPr>
        <w:tc>
          <w:tcPr>
            <w:tcW w:w="3077" w:type="dxa"/>
          </w:tcPr>
          <w:p w14:paraId="21A35D66" w14:textId="77777777" w:rsidR="009D57A7" w:rsidRDefault="004505A8">
            <w:pPr>
              <w:pStyle w:val="TableParagraph"/>
              <w:ind w:right="372"/>
              <w:rPr>
                <w:sz w:val="20"/>
              </w:rPr>
            </w:pPr>
            <w:r>
              <w:rPr>
                <w:sz w:val="20"/>
              </w:rPr>
              <w:t>Holme</w:t>
            </w:r>
            <w:r>
              <w:rPr>
                <w:spacing w:val="-3"/>
                <w:sz w:val="20"/>
              </w:rPr>
              <w:t xml:space="preserve"> </w:t>
            </w:r>
            <w:r>
              <w:rPr>
                <w:spacing w:val="-2"/>
                <w:sz w:val="20"/>
              </w:rPr>
              <w:t>Pierrepont</w:t>
            </w:r>
          </w:p>
        </w:tc>
        <w:tc>
          <w:tcPr>
            <w:tcW w:w="1076" w:type="dxa"/>
          </w:tcPr>
          <w:p w14:paraId="1342E335" w14:textId="77777777" w:rsidR="009D57A7" w:rsidRDefault="004505A8">
            <w:pPr>
              <w:pStyle w:val="TableParagraph"/>
              <w:ind w:right="247"/>
              <w:rPr>
                <w:sz w:val="20"/>
              </w:rPr>
            </w:pPr>
            <w:r>
              <w:rPr>
                <w:spacing w:val="-4"/>
                <w:sz w:val="20"/>
              </w:rPr>
              <w:t>25.0</w:t>
            </w:r>
          </w:p>
        </w:tc>
        <w:tc>
          <w:tcPr>
            <w:tcW w:w="910" w:type="dxa"/>
          </w:tcPr>
          <w:p w14:paraId="081310DE" w14:textId="77777777" w:rsidR="009D57A7" w:rsidRDefault="004505A8">
            <w:pPr>
              <w:pStyle w:val="TableParagraph"/>
              <w:ind w:right="204"/>
              <w:rPr>
                <w:sz w:val="20"/>
              </w:rPr>
            </w:pPr>
            <w:r>
              <w:rPr>
                <w:spacing w:val="-5"/>
                <w:sz w:val="20"/>
              </w:rPr>
              <w:t>0.0</w:t>
            </w:r>
          </w:p>
        </w:tc>
        <w:tc>
          <w:tcPr>
            <w:tcW w:w="825" w:type="dxa"/>
          </w:tcPr>
          <w:p w14:paraId="5E7AD95B" w14:textId="77777777" w:rsidR="009D57A7" w:rsidRDefault="004505A8">
            <w:pPr>
              <w:pStyle w:val="TableParagraph"/>
              <w:ind w:left="167" w:right="128"/>
              <w:jc w:val="center"/>
              <w:rPr>
                <w:sz w:val="20"/>
              </w:rPr>
            </w:pPr>
            <w:r>
              <w:rPr>
                <w:spacing w:val="-4"/>
                <w:sz w:val="20"/>
              </w:rPr>
              <w:t>31.4</w:t>
            </w:r>
          </w:p>
        </w:tc>
        <w:tc>
          <w:tcPr>
            <w:tcW w:w="908" w:type="dxa"/>
          </w:tcPr>
          <w:p w14:paraId="29F1678E" w14:textId="77777777" w:rsidR="009D57A7" w:rsidRDefault="004505A8">
            <w:pPr>
              <w:pStyle w:val="TableParagraph"/>
              <w:ind w:right="288"/>
              <w:rPr>
                <w:sz w:val="20"/>
              </w:rPr>
            </w:pPr>
            <w:r>
              <w:rPr>
                <w:spacing w:val="-4"/>
                <w:sz w:val="20"/>
              </w:rPr>
              <w:t>25.0</w:t>
            </w:r>
          </w:p>
        </w:tc>
        <w:tc>
          <w:tcPr>
            <w:tcW w:w="852" w:type="dxa"/>
          </w:tcPr>
          <w:p w14:paraId="2D1E70DA" w14:textId="77777777" w:rsidR="009D57A7" w:rsidRDefault="004505A8">
            <w:pPr>
              <w:pStyle w:val="TableParagraph"/>
              <w:ind w:right="107"/>
              <w:rPr>
                <w:sz w:val="20"/>
              </w:rPr>
            </w:pPr>
            <w:r>
              <w:rPr>
                <w:spacing w:val="-4"/>
                <w:sz w:val="20"/>
              </w:rPr>
              <w:t>13.0</w:t>
            </w:r>
          </w:p>
        </w:tc>
        <w:tc>
          <w:tcPr>
            <w:tcW w:w="741" w:type="dxa"/>
          </w:tcPr>
          <w:p w14:paraId="03DC32DE" w14:textId="77777777" w:rsidR="009D57A7" w:rsidRDefault="004505A8">
            <w:pPr>
              <w:pStyle w:val="TableParagraph"/>
              <w:ind w:right="50"/>
              <w:rPr>
                <w:sz w:val="20"/>
              </w:rPr>
            </w:pPr>
            <w:r>
              <w:rPr>
                <w:spacing w:val="-4"/>
                <w:sz w:val="20"/>
              </w:rPr>
              <w:t>94.4</w:t>
            </w:r>
          </w:p>
        </w:tc>
      </w:tr>
      <w:tr w:rsidR="009D57A7" w14:paraId="4F5E6848" w14:textId="77777777">
        <w:trPr>
          <w:trHeight w:val="255"/>
        </w:trPr>
        <w:tc>
          <w:tcPr>
            <w:tcW w:w="3077" w:type="dxa"/>
          </w:tcPr>
          <w:p w14:paraId="319ED71D" w14:textId="77777777" w:rsidR="009D57A7" w:rsidRDefault="004505A8">
            <w:pPr>
              <w:pStyle w:val="TableParagraph"/>
              <w:ind w:right="369"/>
              <w:rPr>
                <w:sz w:val="20"/>
              </w:rPr>
            </w:pPr>
            <w:r>
              <w:rPr>
                <w:sz w:val="20"/>
              </w:rPr>
              <w:t>West</w:t>
            </w:r>
            <w:r>
              <w:rPr>
                <w:spacing w:val="-5"/>
                <w:sz w:val="20"/>
              </w:rPr>
              <w:t xml:space="preserve"> </w:t>
            </w:r>
            <w:r>
              <w:rPr>
                <w:spacing w:val="-2"/>
                <w:sz w:val="20"/>
              </w:rPr>
              <w:t>Leake</w:t>
            </w:r>
          </w:p>
        </w:tc>
        <w:tc>
          <w:tcPr>
            <w:tcW w:w="1076" w:type="dxa"/>
          </w:tcPr>
          <w:p w14:paraId="35AF36E6" w14:textId="77777777" w:rsidR="009D57A7" w:rsidRDefault="004505A8">
            <w:pPr>
              <w:pStyle w:val="TableParagraph"/>
              <w:ind w:right="247"/>
              <w:rPr>
                <w:sz w:val="20"/>
              </w:rPr>
            </w:pPr>
            <w:r>
              <w:rPr>
                <w:spacing w:val="-4"/>
                <w:sz w:val="20"/>
              </w:rPr>
              <w:t>22.0</w:t>
            </w:r>
          </w:p>
        </w:tc>
        <w:tc>
          <w:tcPr>
            <w:tcW w:w="910" w:type="dxa"/>
          </w:tcPr>
          <w:p w14:paraId="1DD9D459" w14:textId="77777777" w:rsidR="009D57A7" w:rsidRDefault="004505A8">
            <w:pPr>
              <w:pStyle w:val="TableParagraph"/>
              <w:ind w:right="204"/>
              <w:rPr>
                <w:sz w:val="20"/>
              </w:rPr>
            </w:pPr>
            <w:r>
              <w:rPr>
                <w:spacing w:val="-5"/>
                <w:sz w:val="20"/>
              </w:rPr>
              <w:t>0.0</w:t>
            </w:r>
          </w:p>
        </w:tc>
        <w:tc>
          <w:tcPr>
            <w:tcW w:w="825" w:type="dxa"/>
          </w:tcPr>
          <w:p w14:paraId="48B4160D" w14:textId="77777777" w:rsidR="009D57A7" w:rsidRDefault="004505A8">
            <w:pPr>
              <w:pStyle w:val="TableParagraph"/>
              <w:ind w:left="167" w:right="128"/>
              <w:jc w:val="center"/>
              <w:rPr>
                <w:sz w:val="20"/>
              </w:rPr>
            </w:pPr>
            <w:r>
              <w:rPr>
                <w:spacing w:val="-4"/>
                <w:sz w:val="20"/>
              </w:rPr>
              <w:t>25.1</w:t>
            </w:r>
          </w:p>
        </w:tc>
        <w:tc>
          <w:tcPr>
            <w:tcW w:w="908" w:type="dxa"/>
          </w:tcPr>
          <w:p w14:paraId="3FBEC1A5" w14:textId="77777777" w:rsidR="009D57A7" w:rsidRDefault="004505A8">
            <w:pPr>
              <w:pStyle w:val="TableParagraph"/>
              <w:ind w:right="288"/>
              <w:rPr>
                <w:sz w:val="20"/>
              </w:rPr>
            </w:pPr>
            <w:r>
              <w:rPr>
                <w:spacing w:val="-4"/>
                <w:sz w:val="20"/>
              </w:rPr>
              <w:t>27.5</w:t>
            </w:r>
          </w:p>
        </w:tc>
        <w:tc>
          <w:tcPr>
            <w:tcW w:w="852" w:type="dxa"/>
          </w:tcPr>
          <w:p w14:paraId="1417B761" w14:textId="77777777" w:rsidR="009D57A7" w:rsidRDefault="004505A8">
            <w:pPr>
              <w:pStyle w:val="TableParagraph"/>
              <w:ind w:right="107"/>
              <w:rPr>
                <w:sz w:val="20"/>
              </w:rPr>
            </w:pPr>
            <w:r>
              <w:rPr>
                <w:spacing w:val="-4"/>
                <w:sz w:val="20"/>
              </w:rPr>
              <w:t>19.5</w:t>
            </w:r>
          </w:p>
        </w:tc>
        <w:tc>
          <w:tcPr>
            <w:tcW w:w="741" w:type="dxa"/>
          </w:tcPr>
          <w:p w14:paraId="6CE2AEF2" w14:textId="77777777" w:rsidR="009D57A7" w:rsidRDefault="004505A8">
            <w:pPr>
              <w:pStyle w:val="TableParagraph"/>
              <w:ind w:right="50"/>
              <w:rPr>
                <w:sz w:val="20"/>
              </w:rPr>
            </w:pPr>
            <w:r>
              <w:rPr>
                <w:spacing w:val="-4"/>
                <w:sz w:val="20"/>
              </w:rPr>
              <w:t>94.1</w:t>
            </w:r>
          </w:p>
        </w:tc>
      </w:tr>
      <w:tr w:rsidR="009D57A7" w14:paraId="38E55439" w14:textId="77777777">
        <w:trPr>
          <w:trHeight w:val="255"/>
        </w:trPr>
        <w:tc>
          <w:tcPr>
            <w:tcW w:w="3077" w:type="dxa"/>
          </w:tcPr>
          <w:p w14:paraId="73D3816C" w14:textId="77777777" w:rsidR="009D57A7" w:rsidRDefault="004505A8">
            <w:pPr>
              <w:pStyle w:val="TableParagraph"/>
              <w:ind w:right="371"/>
              <w:rPr>
                <w:sz w:val="20"/>
              </w:rPr>
            </w:pPr>
            <w:r>
              <w:rPr>
                <w:sz w:val="20"/>
              </w:rPr>
              <w:t>Dale</w:t>
            </w:r>
            <w:r>
              <w:rPr>
                <w:spacing w:val="-3"/>
                <w:sz w:val="20"/>
              </w:rPr>
              <w:t xml:space="preserve"> </w:t>
            </w:r>
            <w:r>
              <w:rPr>
                <w:spacing w:val="-2"/>
                <w:sz w:val="20"/>
              </w:rPr>
              <w:t>Abbey</w:t>
            </w:r>
          </w:p>
        </w:tc>
        <w:tc>
          <w:tcPr>
            <w:tcW w:w="1076" w:type="dxa"/>
          </w:tcPr>
          <w:p w14:paraId="14190253" w14:textId="77777777" w:rsidR="009D57A7" w:rsidRDefault="004505A8">
            <w:pPr>
              <w:pStyle w:val="TableParagraph"/>
              <w:ind w:right="247"/>
              <w:rPr>
                <w:sz w:val="20"/>
              </w:rPr>
            </w:pPr>
            <w:r>
              <w:rPr>
                <w:spacing w:val="-4"/>
                <w:sz w:val="20"/>
              </w:rPr>
              <w:t>33.8</w:t>
            </w:r>
          </w:p>
        </w:tc>
        <w:tc>
          <w:tcPr>
            <w:tcW w:w="910" w:type="dxa"/>
          </w:tcPr>
          <w:p w14:paraId="1E7AE7D2" w14:textId="77777777" w:rsidR="009D57A7" w:rsidRDefault="004505A8">
            <w:pPr>
              <w:pStyle w:val="TableParagraph"/>
              <w:ind w:right="204"/>
              <w:rPr>
                <w:sz w:val="20"/>
              </w:rPr>
            </w:pPr>
            <w:r>
              <w:rPr>
                <w:spacing w:val="-5"/>
                <w:sz w:val="20"/>
              </w:rPr>
              <w:t>0.0</w:t>
            </w:r>
          </w:p>
        </w:tc>
        <w:tc>
          <w:tcPr>
            <w:tcW w:w="825" w:type="dxa"/>
          </w:tcPr>
          <w:p w14:paraId="6C1C2992" w14:textId="77777777" w:rsidR="009D57A7" w:rsidRDefault="004505A8">
            <w:pPr>
              <w:pStyle w:val="TableParagraph"/>
              <w:ind w:left="167" w:right="128"/>
              <w:jc w:val="center"/>
              <w:rPr>
                <w:sz w:val="20"/>
              </w:rPr>
            </w:pPr>
            <w:r>
              <w:rPr>
                <w:spacing w:val="-4"/>
                <w:sz w:val="20"/>
              </w:rPr>
              <w:t>26.6</w:t>
            </w:r>
          </w:p>
        </w:tc>
        <w:tc>
          <w:tcPr>
            <w:tcW w:w="908" w:type="dxa"/>
          </w:tcPr>
          <w:p w14:paraId="0F73AE6B" w14:textId="77777777" w:rsidR="009D57A7" w:rsidRDefault="004505A8">
            <w:pPr>
              <w:pStyle w:val="TableParagraph"/>
              <w:ind w:right="288"/>
              <w:rPr>
                <w:sz w:val="20"/>
              </w:rPr>
            </w:pPr>
            <w:r>
              <w:rPr>
                <w:spacing w:val="-4"/>
                <w:sz w:val="20"/>
              </w:rPr>
              <w:t>20.6</w:t>
            </w:r>
          </w:p>
        </w:tc>
        <w:tc>
          <w:tcPr>
            <w:tcW w:w="852" w:type="dxa"/>
          </w:tcPr>
          <w:p w14:paraId="63F6F365" w14:textId="77777777" w:rsidR="009D57A7" w:rsidRDefault="004505A8">
            <w:pPr>
              <w:pStyle w:val="TableParagraph"/>
              <w:ind w:right="107"/>
              <w:rPr>
                <w:sz w:val="20"/>
              </w:rPr>
            </w:pPr>
            <w:r>
              <w:rPr>
                <w:spacing w:val="-4"/>
                <w:sz w:val="20"/>
              </w:rPr>
              <w:t>10.5</w:t>
            </w:r>
          </w:p>
        </w:tc>
        <w:tc>
          <w:tcPr>
            <w:tcW w:w="741" w:type="dxa"/>
          </w:tcPr>
          <w:p w14:paraId="13E45032" w14:textId="77777777" w:rsidR="009D57A7" w:rsidRDefault="004505A8">
            <w:pPr>
              <w:pStyle w:val="TableParagraph"/>
              <w:ind w:right="50"/>
              <w:rPr>
                <w:sz w:val="20"/>
              </w:rPr>
            </w:pPr>
            <w:r>
              <w:rPr>
                <w:spacing w:val="-4"/>
                <w:sz w:val="20"/>
              </w:rPr>
              <w:t>91.4</w:t>
            </w:r>
          </w:p>
        </w:tc>
      </w:tr>
      <w:tr w:rsidR="009D57A7" w14:paraId="6D9E0A6D" w14:textId="77777777">
        <w:trPr>
          <w:trHeight w:val="255"/>
        </w:trPr>
        <w:tc>
          <w:tcPr>
            <w:tcW w:w="3077" w:type="dxa"/>
          </w:tcPr>
          <w:p w14:paraId="50DCE22D" w14:textId="77777777" w:rsidR="009D57A7" w:rsidRDefault="004505A8">
            <w:pPr>
              <w:pStyle w:val="TableParagraph"/>
              <w:ind w:right="371"/>
              <w:rPr>
                <w:sz w:val="20"/>
              </w:rPr>
            </w:pPr>
            <w:r>
              <w:rPr>
                <w:spacing w:val="-2"/>
                <w:sz w:val="20"/>
              </w:rPr>
              <w:t>Scarrington</w:t>
            </w:r>
          </w:p>
        </w:tc>
        <w:tc>
          <w:tcPr>
            <w:tcW w:w="1076" w:type="dxa"/>
          </w:tcPr>
          <w:p w14:paraId="44DDBF86" w14:textId="77777777" w:rsidR="009D57A7" w:rsidRDefault="004505A8">
            <w:pPr>
              <w:pStyle w:val="TableParagraph"/>
              <w:ind w:right="247"/>
              <w:rPr>
                <w:sz w:val="20"/>
              </w:rPr>
            </w:pPr>
            <w:r>
              <w:rPr>
                <w:spacing w:val="-4"/>
                <w:sz w:val="20"/>
              </w:rPr>
              <w:t>32.5</w:t>
            </w:r>
          </w:p>
        </w:tc>
        <w:tc>
          <w:tcPr>
            <w:tcW w:w="910" w:type="dxa"/>
          </w:tcPr>
          <w:p w14:paraId="0A095618" w14:textId="77777777" w:rsidR="009D57A7" w:rsidRDefault="004505A8">
            <w:pPr>
              <w:pStyle w:val="TableParagraph"/>
              <w:ind w:right="204"/>
              <w:rPr>
                <w:sz w:val="20"/>
              </w:rPr>
            </w:pPr>
            <w:r>
              <w:rPr>
                <w:spacing w:val="-5"/>
                <w:sz w:val="20"/>
              </w:rPr>
              <w:t>0.0</w:t>
            </w:r>
          </w:p>
        </w:tc>
        <w:tc>
          <w:tcPr>
            <w:tcW w:w="825" w:type="dxa"/>
          </w:tcPr>
          <w:p w14:paraId="2338851A" w14:textId="77777777" w:rsidR="009D57A7" w:rsidRDefault="004505A8">
            <w:pPr>
              <w:pStyle w:val="TableParagraph"/>
              <w:ind w:left="167" w:right="128"/>
              <w:jc w:val="center"/>
              <w:rPr>
                <w:sz w:val="20"/>
              </w:rPr>
            </w:pPr>
            <w:r>
              <w:rPr>
                <w:spacing w:val="-4"/>
                <w:sz w:val="20"/>
              </w:rPr>
              <w:t>12.6</w:t>
            </w:r>
          </w:p>
        </w:tc>
        <w:tc>
          <w:tcPr>
            <w:tcW w:w="908" w:type="dxa"/>
          </w:tcPr>
          <w:p w14:paraId="4A56FAA1" w14:textId="77777777" w:rsidR="009D57A7" w:rsidRDefault="004505A8">
            <w:pPr>
              <w:pStyle w:val="TableParagraph"/>
              <w:ind w:right="288"/>
              <w:rPr>
                <w:sz w:val="20"/>
              </w:rPr>
            </w:pPr>
            <w:r>
              <w:rPr>
                <w:spacing w:val="-4"/>
                <w:sz w:val="20"/>
              </w:rPr>
              <w:t>25.0</w:t>
            </w:r>
          </w:p>
        </w:tc>
        <w:tc>
          <w:tcPr>
            <w:tcW w:w="852" w:type="dxa"/>
          </w:tcPr>
          <w:p w14:paraId="05D9D792" w14:textId="77777777" w:rsidR="009D57A7" w:rsidRDefault="004505A8">
            <w:pPr>
              <w:pStyle w:val="TableParagraph"/>
              <w:ind w:right="107"/>
              <w:rPr>
                <w:sz w:val="20"/>
              </w:rPr>
            </w:pPr>
            <w:r>
              <w:rPr>
                <w:spacing w:val="-4"/>
                <w:sz w:val="20"/>
              </w:rPr>
              <w:t>17.0</w:t>
            </w:r>
          </w:p>
        </w:tc>
        <w:tc>
          <w:tcPr>
            <w:tcW w:w="741" w:type="dxa"/>
          </w:tcPr>
          <w:p w14:paraId="112FB0CB" w14:textId="77777777" w:rsidR="009D57A7" w:rsidRDefault="004505A8">
            <w:pPr>
              <w:pStyle w:val="TableParagraph"/>
              <w:ind w:right="50"/>
              <w:rPr>
                <w:sz w:val="20"/>
              </w:rPr>
            </w:pPr>
            <w:r>
              <w:rPr>
                <w:spacing w:val="-4"/>
                <w:sz w:val="20"/>
              </w:rPr>
              <w:t>87.1</w:t>
            </w:r>
          </w:p>
        </w:tc>
      </w:tr>
      <w:tr w:rsidR="009D57A7" w14:paraId="594D2B42" w14:textId="77777777">
        <w:trPr>
          <w:trHeight w:val="255"/>
        </w:trPr>
        <w:tc>
          <w:tcPr>
            <w:tcW w:w="3077" w:type="dxa"/>
          </w:tcPr>
          <w:p w14:paraId="6302D7A7" w14:textId="77777777" w:rsidR="009D57A7" w:rsidRDefault="004505A8">
            <w:pPr>
              <w:pStyle w:val="TableParagraph"/>
              <w:ind w:right="371"/>
              <w:rPr>
                <w:sz w:val="20"/>
              </w:rPr>
            </w:pPr>
            <w:r>
              <w:rPr>
                <w:spacing w:val="-2"/>
                <w:sz w:val="20"/>
              </w:rPr>
              <w:t>Barnstone</w:t>
            </w:r>
          </w:p>
        </w:tc>
        <w:tc>
          <w:tcPr>
            <w:tcW w:w="1076" w:type="dxa"/>
          </w:tcPr>
          <w:p w14:paraId="7F181CC6" w14:textId="77777777" w:rsidR="009D57A7" w:rsidRDefault="004505A8">
            <w:pPr>
              <w:pStyle w:val="TableParagraph"/>
              <w:ind w:right="247"/>
              <w:rPr>
                <w:sz w:val="20"/>
              </w:rPr>
            </w:pPr>
            <w:r>
              <w:rPr>
                <w:spacing w:val="-4"/>
                <w:sz w:val="20"/>
              </w:rPr>
              <w:t>31.2</w:t>
            </w:r>
          </w:p>
        </w:tc>
        <w:tc>
          <w:tcPr>
            <w:tcW w:w="910" w:type="dxa"/>
          </w:tcPr>
          <w:p w14:paraId="5B14C27A" w14:textId="77777777" w:rsidR="009D57A7" w:rsidRDefault="004505A8">
            <w:pPr>
              <w:pStyle w:val="TableParagraph"/>
              <w:ind w:right="204"/>
              <w:rPr>
                <w:sz w:val="20"/>
              </w:rPr>
            </w:pPr>
            <w:r>
              <w:rPr>
                <w:spacing w:val="-5"/>
                <w:sz w:val="20"/>
              </w:rPr>
              <w:t>7.3</w:t>
            </w:r>
          </w:p>
        </w:tc>
        <w:tc>
          <w:tcPr>
            <w:tcW w:w="825" w:type="dxa"/>
          </w:tcPr>
          <w:p w14:paraId="4675A78C" w14:textId="77777777" w:rsidR="009D57A7" w:rsidRDefault="004505A8">
            <w:pPr>
              <w:pStyle w:val="TableParagraph"/>
              <w:ind w:left="167" w:right="128"/>
              <w:jc w:val="center"/>
              <w:rPr>
                <w:sz w:val="20"/>
              </w:rPr>
            </w:pPr>
            <w:r>
              <w:rPr>
                <w:spacing w:val="-4"/>
                <w:sz w:val="20"/>
              </w:rPr>
              <w:t>12.6</w:t>
            </w:r>
          </w:p>
        </w:tc>
        <w:tc>
          <w:tcPr>
            <w:tcW w:w="908" w:type="dxa"/>
          </w:tcPr>
          <w:p w14:paraId="2AA98EE9" w14:textId="77777777" w:rsidR="009D57A7" w:rsidRDefault="004505A8">
            <w:pPr>
              <w:pStyle w:val="TableParagraph"/>
              <w:ind w:right="288"/>
              <w:rPr>
                <w:sz w:val="20"/>
              </w:rPr>
            </w:pPr>
            <w:r>
              <w:rPr>
                <w:spacing w:val="-4"/>
                <w:sz w:val="20"/>
              </w:rPr>
              <w:t>14.9</w:t>
            </w:r>
          </w:p>
        </w:tc>
        <w:tc>
          <w:tcPr>
            <w:tcW w:w="852" w:type="dxa"/>
          </w:tcPr>
          <w:p w14:paraId="45DC4D72" w14:textId="77777777" w:rsidR="009D57A7" w:rsidRDefault="004505A8">
            <w:pPr>
              <w:pStyle w:val="TableParagraph"/>
              <w:ind w:right="107"/>
              <w:rPr>
                <w:sz w:val="20"/>
              </w:rPr>
            </w:pPr>
            <w:r>
              <w:rPr>
                <w:spacing w:val="-4"/>
                <w:sz w:val="20"/>
              </w:rPr>
              <w:t>15.9</w:t>
            </w:r>
          </w:p>
        </w:tc>
        <w:tc>
          <w:tcPr>
            <w:tcW w:w="741" w:type="dxa"/>
          </w:tcPr>
          <w:p w14:paraId="2F93EF39" w14:textId="77777777" w:rsidR="009D57A7" w:rsidRDefault="004505A8">
            <w:pPr>
              <w:pStyle w:val="TableParagraph"/>
              <w:ind w:right="50"/>
              <w:rPr>
                <w:sz w:val="20"/>
              </w:rPr>
            </w:pPr>
            <w:r>
              <w:rPr>
                <w:spacing w:val="-4"/>
                <w:sz w:val="20"/>
              </w:rPr>
              <w:t>82.0</w:t>
            </w:r>
          </w:p>
        </w:tc>
      </w:tr>
      <w:tr w:rsidR="009D57A7" w14:paraId="63632B73" w14:textId="77777777">
        <w:trPr>
          <w:trHeight w:val="255"/>
        </w:trPr>
        <w:tc>
          <w:tcPr>
            <w:tcW w:w="3077" w:type="dxa"/>
          </w:tcPr>
          <w:p w14:paraId="00815CBF" w14:textId="77777777" w:rsidR="009D57A7" w:rsidRDefault="004505A8">
            <w:pPr>
              <w:pStyle w:val="TableParagraph"/>
              <w:ind w:right="370"/>
              <w:rPr>
                <w:sz w:val="20"/>
              </w:rPr>
            </w:pPr>
            <w:r>
              <w:rPr>
                <w:sz w:val="20"/>
              </w:rPr>
              <w:t>Kingston</w:t>
            </w:r>
            <w:r>
              <w:rPr>
                <w:spacing w:val="-4"/>
                <w:sz w:val="20"/>
              </w:rPr>
              <w:t xml:space="preserve"> </w:t>
            </w:r>
            <w:r>
              <w:rPr>
                <w:sz w:val="20"/>
              </w:rPr>
              <w:t>on</w:t>
            </w:r>
            <w:r>
              <w:rPr>
                <w:spacing w:val="-4"/>
                <w:sz w:val="20"/>
              </w:rPr>
              <w:t xml:space="preserve"> Soar</w:t>
            </w:r>
          </w:p>
        </w:tc>
        <w:tc>
          <w:tcPr>
            <w:tcW w:w="1076" w:type="dxa"/>
          </w:tcPr>
          <w:p w14:paraId="7DCFAFB9" w14:textId="77777777" w:rsidR="009D57A7" w:rsidRDefault="004505A8">
            <w:pPr>
              <w:pStyle w:val="TableParagraph"/>
              <w:ind w:right="247"/>
              <w:rPr>
                <w:sz w:val="20"/>
              </w:rPr>
            </w:pPr>
            <w:r>
              <w:rPr>
                <w:spacing w:val="-4"/>
                <w:sz w:val="20"/>
              </w:rPr>
              <w:t>15.7</w:t>
            </w:r>
          </w:p>
        </w:tc>
        <w:tc>
          <w:tcPr>
            <w:tcW w:w="910" w:type="dxa"/>
          </w:tcPr>
          <w:p w14:paraId="23955016" w14:textId="77777777" w:rsidR="009D57A7" w:rsidRDefault="004505A8">
            <w:pPr>
              <w:pStyle w:val="TableParagraph"/>
              <w:ind w:right="204"/>
              <w:rPr>
                <w:sz w:val="20"/>
              </w:rPr>
            </w:pPr>
            <w:r>
              <w:rPr>
                <w:spacing w:val="-5"/>
                <w:sz w:val="20"/>
              </w:rPr>
              <w:t>0.0</w:t>
            </w:r>
          </w:p>
        </w:tc>
        <w:tc>
          <w:tcPr>
            <w:tcW w:w="825" w:type="dxa"/>
          </w:tcPr>
          <w:p w14:paraId="322E0F05" w14:textId="77777777" w:rsidR="009D57A7" w:rsidRDefault="004505A8">
            <w:pPr>
              <w:pStyle w:val="TableParagraph"/>
              <w:ind w:left="167" w:right="128"/>
              <w:jc w:val="center"/>
              <w:rPr>
                <w:sz w:val="20"/>
              </w:rPr>
            </w:pPr>
            <w:r>
              <w:rPr>
                <w:spacing w:val="-4"/>
                <w:sz w:val="20"/>
              </w:rPr>
              <w:t>27.3</w:t>
            </w:r>
          </w:p>
        </w:tc>
        <w:tc>
          <w:tcPr>
            <w:tcW w:w="908" w:type="dxa"/>
          </w:tcPr>
          <w:p w14:paraId="2C03010B" w14:textId="77777777" w:rsidR="009D57A7" w:rsidRDefault="004505A8">
            <w:pPr>
              <w:pStyle w:val="TableParagraph"/>
              <w:ind w:right="288"/>
              <w:rPr>
                <w:sz w:val="20"/>
              </w:rPr>
            </w:pPr>
            <w:r>
              <w:rPr>
                <w:spacing w:val="-4"/>
                <w:sz w:val="20"/>
              </w:rPr>
              <w:t>19.5</w:t>
            </w:r>
          </w:p>
        </w:tc>
        <w:tc>
          <w:tcPr>
            <w:tcW w:w="852" w:type="dxa"/>
          </w:tcPr>
          <w:p w14:paraId="0A4BCEC1" w14:textId="77777777" w:rsidR="009D57A7" w:rsidRDefault="004505A8">
            <w:pPr>
              <w:pStyle w:val="TableParagraph"/>
              <w:ind w:right="107"/>
              <w:rPr>
                <w:sz w:val="20"/>
              </w:rPr>
            </w:pPr>
            <w:r>
              <w:rPr>
                <w:spacing w:val="-4"/>
                <w:sz w:val="20"/>
              </w:rPr>
              <w:t>19.3</w:t>
            </w:r>
          </w:p>
        </w:tc>
        <w:tc>
          <w:tcPr>
            <w:tcW w:w="741" w:type="dxa"/>
          </w:tcPr>
          <w:p w14:paraId="194767BB" w14:textId="77777777" w:rsidR="009D57A7" w:rsidRDefault="004505A8">
            <w:pPr>
              <w:pStyle w:val="TableParagraph"/>
              <w:ind w:right="50"/>
              <w:rPr>
                <w:sz w:val="20"/>
              </w:rPr>
            </w:pPr>
            <w:r>
              <w:rPr>
                <w:spacing w:val="-4"/>
                <w:sz w:val="20"/>
              </w:rPr>
              <w:t>81.8</w:t>
            </w:r>
          </w:p>
        </w:tc>
      </w:tr>
      <w:tr w:rsidR="009D57A7" w14:paraId="3020E65D" w14:textId="77777777">
        <w:trPr>
          <w:trHeight w:val="255"/>
        </w:trPr>
        <w:tc>
          <w:tcPr>
            <w:tcW w:w="3077" w:type="dxa"/>
          </w:tcPr>
          <w:p w14:paraId="6E86D5A8" w14:textId="77777777" w:rsidR="009D57A7" w:rsidRDefault="004505A8">
            <w:pPr>
              <w:pStyle w:val="TableParagraph"/>
              <w:ind w:right="372"/>
              <w:rPr>
                <w:sz w:val="20"/>
              </w:rPr>
            </w:pPr>
            <w:r>
              <w:rPr>
                <w:spacing w:val="-2"/>
                <w:sz w:val="20"/>
              </w:rPr>
              <w:t>Shelford</w:t>
            </w:r>
          </w:p>
        </w:tc>
        <w:tc>
          <w:tcPr>
            <w:tcW w:w="1076" w:type="dxa"/>
          </w:tcPr>
          <w:p w14:paraId="45BF8A0A" w14:textId="77777777" w:rsidR="009D57A7" w:rsidRDefault="004505A8">
            <w:pPr>
              <w:pStyle w:val="TableParagraph"/>
              <w:ind w:right="247"/>
              <w:rPr>
                <w:sz w:val="20"/>
              </w:rPr>
            </w:pPr>
            <w:r>
              <w:rPr>
                <w:spacing w:val="-4"/>
                <w:sz w:val="20"/>
              </w:rPr>
              <w:t>14.7</w:t>
            </w:r>
          </w:p>
        </w:tc>
        <w:tc>
          <w:tcPr>
            <w:tcW w:w="910" w:type="dxa"/>
          </w:tcPr>
          <w:p w14:paraId="601F6CC9" w14:textId="77777777" w:rsidR="009D57A7" w:rsidRDefault="004505A8">
            <w:pPr>
              <w:pStyle w:val="TableParagraph"/>
              <w:ind w:right="204"/>
              <w:rPr>
                <w:sz w:val="20"/>
              </w:rPr>
            </w:pPr>
            <w:r>
              <w:rPr>
                <w:spacing w:val="-5"/>
                <w:sz w:val="20"/>
              </w:rPr>
              <w:t>0.0</w:t>
            </w:r>
          </w:p>
        </w:tc>
        <w:tc>
          <w:tcPr>
            <w:tcW w:w="825" w:type="dxa"/>
          </w:tcPr>
          <w:p w14:paraId="309D3BFA" w14:textId="77777777" w:rsidR="009D57A7" w:rsidRDefault="004505A8">
            <w:pPr>
              <w:pStyle w:val="TableParagraph"/>
              <w:ind w:left="167" w:right="128"/>
              <w:jc w:val="center"/>
              <w:rPr>
                <w:sz w:val="20"/>
              </w:rPr>
            </w:pPr>
            <w:r>
              <w:rPr>
                <w:spacing w:val="-4"/>
                <w:sz w:val="20"/>
              </w:rPr>
              <w:t>12.6</w:t>
            </w:r>
          </w:p>
        </w:tc>
        <w:tc>
          <w:tcPr>
            <w:tcW w:w="908" w:type="dxa"/>
          </w:tcPr>
          <w:p w14:paraId="1B12C14F" w14:textId="77777777" w:rsidR="009D57A7" w:rsidRDefault="004505A8">
            <w:pPr>
              <w:pStyle w:val="TableParagraph"/>
              <w:ind w:right="288"/>
              <w:rPr>
                <w:sz w:val="20"/>
              </w:rPr>
            </w:pPr>
            <w:r>
              <w:rPr>
                <w:spacing w:val="-4"/>
                <w:sz w:val="20"/>
              </w:rPr>
              <w:t>35.7</w:t>
            </w:r>
          </w:p>
        </w:tc>
        <w:tc>
          <w:tcPr>
            <w:tcW w:w="852" w:type="dxa"/>
          </w:tcPr>
          <w:p w14:paraId="398EC539" w14:textId="77777777" w:rsidR="009D57A7" w:rsidRDefault="004505A8">
            <w:pPr>
              <w:pStyle w:val="TableParagraph"/>
              <w:ind w:right="107"/>
              <w:rPr>
                <w:sz w:val="20"/>
              </w:rPr>
            </w:pPr>
            <w:r>
              <w:rPr>
                <w:spacing w:val="-4"/>
                <w:sz w:val="20"/>
              </w:rPr>
              <w:t>17.7</w:t>
            </w:r>
          </w:p>
        </w:tc>
        <w:tc>
          <w:tcPr>
            <w:tcW w:w="741" w:type="dxa"/>
          </w:tcPr>
          <w:p w14:paraId="3530E729" w14:textId="77777777" w:rsidR="009D57A7" w:rsidRDefault="004505A8">
            <w:pPr>
              <w:pStyle w:val="TableParagraph"/>
              <w:ind w:right="50"/>
              <w:rPr>
                <w:sz w:val="20"/>
              </w:rPr>
            </w:pPr>
            <w:r>
              <w:rPr>
                <w:spacing w:val="-4"/>
                <w:sz w:val="20"/>
              </w:rPr>
              <w:t>80.7</w:t>
            </w:r>
          </w:p>
        </w:tc>
      </w:tr>
      <w:tr w:rsidR="009D57A7" w14:paraId="35FBFEC2" w14:textId="77777777">
        <w:trPr>
          <w:trHeight w:val="255"/>
        </w:trPr>
        <w:tc>
          <w:tcPr>
            <w:tcW w:w="3077" w:type="dxa"/>
          </w:tcPr>
          <w:p w14:paraId="793248C9" w14:textId="77777777" w:rsidR="009D57A7" w:rsidRDefault="004505A8">
            <w:pPr>
              <w:pStyle w:val="TableParagraph"/>
              <w:ind w:right="371"/>
              <w:rPr>
                <w:sz w:val="20"/>
              </w:rPr>
            </w:pPr>
            <w:r>
              <w:rPr>
                <w:spacing w:val="-2"/>
                <w:sz w:val="20"/>
              </w:rPr>
              <w:t>Widmerpool</w:t>
            </w:r>
          </w:p>
        </w:tc>
        <w:tc>
          <w:tcPr>
            <w:tcW w:w="1076" w:type="dxa"/>
          </w:tcPr>
          <w:p w14:paraId="191F4068" w14:textId="77777777" w:rsidR="009D57A7" w:rsidRDefault="004505A8">
            <w:pPr>
              <w:pStyle w:val="TableParagraph"/>
              <w:ind w:right="247"/>
              <w:rPr>
                <w:sz w:val="20"/>
              </w:rPr>
            </w:pPr>
            <w:r>
              <w:rPr>
                <w:spacing w:val="-4"/>
                <w:sz w:val="20"/>
              </w:rPr>
              <w:t>13.3</w:t>
            </w:r>
          </w:p>
        </w:tc>
        <w:tc>
          <w:tcPr>
            <w:tcW w:w="910" w:type="dxa"/>
          </w:tcPr>
          <w:p w14:paraId="5EF69325" w14:textId="77777777" w:rsidR="009D57A7" w:rsidRDefault="004505A8">
            <w:pPr>
              <w:pStyle w:val="TableParagraph"/>
              <w:ind w:right="204"/>
              <w:rPr>
                <w:sz w:val="20"/>
              </w:rPr>
            </w:pPr>
            <w:r>
              <w:rPr>
                <w:spacing w:val="-4"/>
                <w:sz w:val="20"/>
              </w:rPr>
              <w:t>13.3</w:t>
            </w:r>
          </w:p>
        </w:tc>
        <w:tc>
          <w:tcPr>
            <w:tcW w:w="825" w:type="dxa"/>
          </w:tcPr>
          <w:p w14:paraId="3477E994" w14:textId="77777777" w:rsidR="009D57A7" w:rsidRDefault="004505A8">
            <w:pPr>
              <w:pStyle w:val="TableParagraph"/>
              <w:ind w:left="167" w:right="128"/>
              <w:jc w:val="center"/>
              <w:rPr>
                <w:sz w:val="20"/>
              </w:rPr>
            </w:pPr>
            <w:r>
              <w:rPr>
                <w:spacing w:val="-4"/>
                <w:sz w:val="20"/>
              </w:rPr>
              <w:t>18.8</w:t>
            </w:r>
          </w:p>
        </w:tc>
        <w:tc>
          <w:tcPr>
            <w:tcW w:w="908" w:type="dxa"/>
          </w:tcPr>
          <w:p w14:paraId="7748A542" w14:textId="77777777" w:rsidR="009D57A7" w:rsidRDefault="004505A8">
            <w:pPr>
              <w:pStyle w:val="TableParagraph"/>
              <w:ind w:right="287"/>
              <w:rPr>
                <w:sz w:val="20"/>
              </w:rPr>
            </w:pPr>
            <w:r>
              <w:rPr>
                <w:spacing w:val="-4"/>
                <w:sz w:val="20"/>
              </w:rPr>
              <w:t>26.0</w:t>
            </w:r>
          </w:p>
        </w:tc>
        <w:tc>
          <w:tcPr>
            <w:tcW w:w="852" w:type="dxa"/>
          </w:tcPr>
          <w:p w14:paraId="38F8D4A8" w14:textId="77777777" w:rsidR="009D57A7" w:rsidRDefault="004505A8">
            <w:pPr>
              <w:pStyle w:val="TableParagraph"/>
              <w:ind w:right="107"/>
              <w:rPr>
                <w:sz w:val="20"/>
              </w:rPr>
            </w:pPr>
            <w:r>
              <w:rPr>
                <w:spacing w:val="-5"/>
                <w:sz w:val="20"/>
              </w:rPr>
              <w:t>9.0</w:t>
            </w:r>
          </w:p>
        </w:tc>
        <w:tc>
          <w:tcPr>
            <w:tcW w:w="741" w:type="dxa"/>
          </w:tcPr>
          <w:p w14:paraId="3D02F84A" w14:textId="77777777" w:rsidR="009D57A7" w:rsidRDefault="004505A8">
            <w:pPr>
              <w:pStyle w:val="TableParagraph"/>
              <w:ind w:right="50"/>
              <w:rPr>
                <w:sz w:val="20"/>
              </w:rPr>
            </w:pPr>
            <w:r>
              <w:rPr>
                <w:spacing w:val="-4"/>
                <w:sz w:val="20"/>
              </w:rPr>
              <w:t>80.3</w:t>
            </w:r>
          </w:p>
        </w:tc>
      </w:tr>
      <w:tr w:rsidR="009D57A7" w14:paraId="44D4FFF5" w14:textId="77777777">
        <w:trPr>
          <w:trHeight w:val="255"/>
        </w:trPr>
        <w:tc>
          <w:tcPr>
            <w:tcW w:w="3077" w:type="dxa"/>
          </w:tcPr>
          <w:p w14:paraId="1F692415" w14:textId="77777777" w:rsidR="009D57A7" w:rsidRDefault="004505A8">
            <w:pPr>
              <w:pStyle w:val="TableParagraph"/>
              <w:ind w:right="372"/>
              <w:rPr>
                <w:sz w:val="20"/>
              </w:rPr>
            </w:pPr>
            <w:r>
              <w:rPr>
                <w:spacing w:val="-2"/>
                <w:sz w:val="20"/>
              </w:rPr>
              <w:t>Tithby</w:t>
            </w:r>
          </w:p>
        </w:tc>
        <w:tc>
          <w:tcPr>
            <w:tcW w:w="1076" w:type="dxa"/>
          </w:tcPr>
          <w:p w14:paraId="1F99F7AC" w14:textId="77777777" w:rsidR="009D57A7" w:rsidRDefault="004505A8">
            <w:pPr>
              <w:pStyle w:val="TableParagraph"/>
              <w:ind w:right="247"/>
              <w:rPr>
                <w:sz w:val="20"/>
              </w:rPr>
            </w:pPr>
            <w:r>
              <w:rPr>
                <w:spacing w:val="-4"/>
                <w:sz w:val="20"/>
              </w:rPr>
              <w:t>21.6</w:t>
            </w:r>
          </w:p>
        </w:tc>
        <w:tc>
          <w:tcPr>
            <w:tcW w:w="910" w:type="dxa"/>
          </w:tcPr>
          <w:p w14:paraId="70BF443E" w14:textId="77777777" w:rsidR="009D57A7" w:rsidRDefault="004505A8">
            <w:pPr>
              <w:pStyle w:val="TableParagraph"/>
              <w:ind w:right="204"/>
              <w:rPr>
                <w:sz w:val="20"/>
              </w:rPr>
            </w:pPr>
            <w:r>
              <w:rPr>
                <w:spacing w:val="-5"/>
                <w:sz w:val="20"/>
              </w:rPr>
              <w:t>0.0</w:t>
            </w:r>
          </w:p>
        </w:tc>
        <w:tc>
          <w:tcPr>
            <w:tcW w:w="825" w:type="dxa"/>
          </w:tcPr>
          <w:p w14:paraId="74A9F8A7" w14:textId="77777777" w:rsidR="009D57A7" w:rsidRDefault="004505A8">
            <w:pPr>
              <w:pStyle w:val="TableParagraph"/>
              <w:ind w:left="167" w:right="128"/>
              <w:jc w:val="center"/>
              <w:rPr>
                <w:sz w:val="20"/>
              </w:rPr>
            </w:pPr>
            <w:r>
              <w:rPr>
                <w:spacing w:val="-4"/>
                <w:sz w:val="20"/>
              </w:rPr>
              <w:t>18.8</w:t>
            </w:r>
          </w:p>
        </w:tc>
        <w:tc>
          <w:tcPr>
            <w:tcW w:w="908" w:type="dxa"/>
          </w:tcPr>
          <w:p w14:paraId="37B521DE" w14:textId="77777777" w:rsidR="009D57A7" w:rsidRDefault="004505A8">
            <w:pPr>
              <w:pStyle w:val="TableParagraph"/>
              <w:ind w:right="288"/>
              <w:rPr>
                <w:sz w:val="20"/>
              </w:rPr>
            </w:pPr>
            <w:r>
              <w:rPr>
                <w:spacing w:val="-4"/>
                <w:sz w:val="20"/>
              </w:rPr>
              <w:t>24.0</w:t>
            </w:r>
          </w:p>
        </w:tc>
        <w:tc>
          <w:tcPr>
            <w:tcW w:w="852" w:type="dxa"/>
          </w:tcPr>
          <w:p w14:paraId="3AE11D96" w14:textId="77777777" w:rsidR="009D57A7" w:rsidRDefault="004505A8">
            <w:pPr>
              <w:pStyle w:val="TableParagraph"/>
              <w:ind w:right="107"/>
              <w:rPr>
                <w:sz w:val="20"/>
              </w:rPr>
            </w:pPr>
            <w:r>
              <w:rPr>
                <w:spacing w:val="-4"/>
                <w:sz w:val="20"/>
              </w:rPr>
              <w:t>13.0</w:t>
            </w:r>
          </w:p>
        </w:tc>
        <w:tc>
          <w:tcPr>
            <w:tcW w:w="741" w:type="dxa"/>
          </w:tcPr>
          <w:p w14:paraId="6938D875" w14:textId="77777777" w:rsidR="009D57A7" w:rsidRDefault="004505A8">
            <w:pPr>
              <w:pStyle w:val="TableParagraph"/>
              <w:ind w:right="50"/>
              <w:rPr>
                <w:sz w:val="20"/>
              </w:rPr>
            </w:pPr>
            <w:r>
              <w:rPr>
                <w:spacing w:val="-4"/>
                <w:sz w:val="20"/>
              </w:rPr>
              <w:t>77.4</w:t>
            </w:r>
          </w:p>
        </w:tc>
      </w:tr>
      <w:tr w:rsidR="009D57A7" w14:paraId="26E4F448" w14:textId="77777777">
        <w:trPr>
          <w:trHeight w:val="255"/>
        </w:trPr>
        <w:tc>
          <w:tcPr>
            <w:tcW w:w="3077" w:type="dxa"/>
          </w:tcPr>
          <w:p w14:paraId="3A6C32B8" w14:textId="77777777" w:rsidR="009D57A7" w:rsidRDefault="004505A8">
            <w:pPr>
              <w:pStyle w:val="TableParagraph"/>
              <w:ind w:right="372"/>
              <w:rPr>
                <w:sz w:val="20"/>
              </w:rPr>
            </w:pPr>
            <w:r>
              <w:rPr>
                <w:spacing w:val="-2"/>
                <w:sz w:val="20"/>
              </w:rPr>
              <w:t>Clipston</w:t>
            </w:r>
          </w:p>
        </w:tc>
        <w:tc>
          <w:tcPr>
            <w:tcW w:w="1076" w:type="dxa"/>
          </w:tcPr>
          <w:p w14:paraId="63E29914" w14:textId="77777777" w:rsidR="009D57A7" w:rsidRDefault="004505A8">
            <w:pPr>
              <w:pStyle w:val="TableParagraph"/>
              <w:ind w:right="247"/>
              <w:rPr>
                <w:sz w:val="20"/>
              </w:rPr>
            </w:pPr>
            <w:r>
              <w:rPr>
                <w:spacing w:val="-4"/>
                <w:sz w:val="20"/>
              </w:rPr>
              <w:t>21.3</w:t>
            </w:r>
          </w:p>
        </w:tc>
        <w:tc>
          <w:tcPr>
            <w:tcW w:w="910" w:type="dxa"/>
          </w:tcPr>
          <w:p w14:paraId="0717851D" w14:textId="77777777" w:rsidR="009D57A7" w:rsidRDefault="004505A8">
            <w:pPr>
              <w:pStyle w:val="TableParagraph"/>
              <w:ind w:right="204"/>
              <w:rPr>
                <w:sz w:val="20"/>
              </w:rPr>
            </w:pPr>
            <w:r>
              <w:rPr>
                <w:spacing w:val="-5"/>
                <w:sz w:val="20"/>
              </w:rPr>
              <w:t>0.0</w:t>
            </w:r>
          </w:p>
        </w:tc>
        <w:tc>
          <w:tcPr>
            <w:tcW w:w="825" w:type="dxa"/>
          </w:tcPr>
          <w:p w14:paraId="2C5A4BC7" w14:textId="77777777" w:rsidR="009D57A7" w:rsidRDefault="004505A8">
            <w:pPr>
              <w:pStyle w:val="TableParagraph"/>
              <w:ind w:left="167" w:right="128"/>
              <w:jc w:val="center"/>
              <w:rPr>
                <w:sz w:val="20"/>
              </w:rPr>
            </w:pPr>
            <w:r>
              <w:rPr>
                <w:spacing w:val="-4"/>
                <w:sz w:val="20"/>
              </w:rPr>
              <w:t>20.5</w:t>
            </w:r>
          </w:p>
        </w:tc>
        <w:tc>
          <w:tcPr>
            <w:tcW w:w="908" w:type="dxa"/>
          </w:tcPr>
          <w:p w14:paraId="1F19EB82" w14:textId="77777777" w:rsidR="009D57A7" w:rsidRDefault="004505A8">
            <w:pPr>
              <w:pStyle w:val="TableParagraph"/>
              <w:ind w:right="288"/>
              <w:rPr>
                <w:sz w:val="20"/>
              </w:rPr>
            </w:pPr>
            <w:r>
              <w:rPr>
                <w:spacing w:val="-4"/>
                <w:sz w:val="20"/>
              </w:rPr>
              <w:t>25.0</w:t>
            </w:r>
          </w:p>
        </w:tc>
        <w:tc>
          <w:tcPr>
            <w:tcW w:w="852" w:type="dxa"/>
          </w:tcPr>
          <w:p w14:paraId="406CA861" w14:textId="77777777" w:rsidR="009D57A7" w:rsidRDefault="004505A8">
            <w:pPr>
              <w:pStyle w:val="TableParagraph"/>
              <w:ind w:right="107"/>
              <w:rPr>
                <w:sz w:val="20"/>
              </w:rPr>
            </w:pPr>
            <w:r>
              <w:rPr>
                <w:spacing w:val="-4"/>
                <w:sz w:val="20"/>
              </w:rPr>
              <w:t>10.5</w:t>
            </w:r>
          </w:p>
        </w:tc>
        <w:tc>
          <w:tcPr>
            <w:tcW w:w="741" w:type="dxa"/>
          </w:tcPr>
          <w:p w14:paraId="23845606" w14:textId="77777777" w:rsidR="009D57A7" w:rsidRDefault="004505A8">
            <w:pPr>
              <w:pStyle w:val="TableParagraph"/>
              <w:ind w:right="50"/>
              <w:rPr>
                <w:sz w:val="20"/>
              </w:rPr>
            </w:pPr>
            <w:r>
              <w:rPr>
                <w:spacing w:val="-4"/>
                <w:sz w:val="20"/>
              </w:rPr>
              <w:t>77.3</w:t>
            </w:r>
          </w:p>
        </w:tc>
      </w:tr>
      <w:tr w:rsidR="009D57A7" w14:paraId="293F5C21" w14:textId="77777777">
        <w:trPr>
          <w:trHeight w:val="255"/>
        </w:trPr>
        <w:tc>
          <w:tcPr>
            <w:tcW w:w="3077" w:type="dxa"/>
          </w:tcPr>
          <w:p w14:paraId="387C284D" w14:textId="77777777" w:rsidR="009D57A7" w:rsidRDefault="004505A8">
            <w:pPr>
              <w:pStyle w:val="TableParagraph"/>
              <w:ind w:right="370"/>
              <w:rPr>
                <w:sz w:val="20"/>
              </w:rPr>
            </w:pPr>
            <w:r>
              <w:rPr>
                <w:spacing w:val="-2"/>
                <w:sz w:val="20"/>
              </w:rPr>
              <w:t>Rempstone</w:t>
            </w:r>
          </w:p>
        </w:tc>
        <w:tc>
          <w:tcPr>
            <w:tcW w:w="1076" w:type="dxa"/>
          </w:tcPr>
          <w:p w14:paraId="0E22EA04" w14:textId="77777777" w:rsidR="009D57A7" w:rsidRDefault="004505A8">
            <w:pPr>
              <w:pStyle w:val="TableParagraph"/>
              <w:ind w:right="247"/>
              <w:rPr>
                <w:sz w:val="20"/>
              </w:rPr>
            </w:pPr>
            <w:r>
              <w:rPr>
                <w:spacing w:val="-4"/>
                <w:sz w:val="20"/>
              </w:rPr>
              <w:t>19.6</w:t>
            </w:r>
          </w:p>
        </w:tc>
        <w:tc>
          <w:tcPr>
            <w:tcW w:w="910" w:type="dxa"/>
          </w:tcPr>
          <w:p w14:paraId="6C785F56" w14:textId="77777777" w:rsidR="009D57A7" w:rsidRDefault="004505A8">
            <w:pPr>
              <w:pStyle w:val="TableParagraph"/>
              <w:ind w:right="204"/>
              <w:rPr>
                <w:sz w:val="20"/>
              </w:rPr>
            </w:pPr>
            <w:r>
              <w:rPr>
                <w:spacing w:val="-5"/>
                <w:sz w:val="20"/>
              </w:rPr>
              <w:t>0.0</w:t>
            </w:r>
          </w:p>
        </w:tc>
        <w:tc>
          <w:tcPr>
            <w:tcW w:w="825" w:type="dxa"/>
          </w:tcPr>
          <w:p w14:paraId="60EE55CF" w14:textId="77777777" w:rsidR="009D57A7" w:rsidRDefault="004505A8">
            <w:pPr>
              <w:pStyle w:val="TableParagraph"/>
              <w:ind w:left="167" w:right="128"/>
              <w:jc w:val="center"/>
              <w:rPr>
                <w:sz w:val="20"/>
              </w:rPr>
            </w:pPr>
            <w:r>
              <w:rPr>
                <w:spacing w:val="-4"/>
                <w:sz w:val="20"/>
              </w:rPr>
              <w:t>20.7</w:t>
            </w:r>
          </w:p>
        </w:tc>
        <w:tc>
          <w:tcPr>
            <w:tcW w:w="908" w:type="dxa"/>
          </w:tcPr>
          <w:p w14:paraId="325ED1DF" w14:textId="77777777" w:rsidR="009D57A7" w:rsidRDefault="004505A8">
            <w:pPr>
              <w:pStyle w:val="TableParagraph"/>
              <w:ind w:right="288"/>
              <w:rPr>
                <w:sz w:val="20"/>
              </w:rPr>
            </w:pPr>
            <w:r>
              <w:rPr>
                <w:spacing w:val="-4"/>
                <w:sz w:val="20"/>
              </w:rPr>
              <w:t>20.6</w:t>
            </w:r>
          </w:p>
        </w:tc>
        <w:tc>
          <w:tcPr>
            <w:tcW w:w="852" w:type="dxa"/>
          </w:tcPr>
          <w:p w14:paraId="7AA63286" w14:textId="77777777" w:rsidR="009D57A7" w:rsidRDefault="004505A8">
            <w:pPr>
              <w:pStyle w:val="TableParagraph"/>
              <w:ind w:right="107"/>
              <w:rPr>
                <w:sz w:val="20"/>
              </w:rPr>
            </w:pPr>
            <w:r>
              <w:rPr>
                <w:spacing w:val="-4"/>
                <w:sz w:val="20"/>
              </w:rPr>
              <w:t>15.2</w:t>
            </w:r>
          </w:p>
        </w:tc>
        <w:tc>
          <w:tcPr>
            <w:tcW w:w="741" w:type="dxa"/>
          </w:tcPr>
          <w:p w14:paraId="54ED28B4" w14:textId="77777777" w:rsidR="009D57A7" w:rsidRDefault="004505A8">
            <w:pPr>
              <w:pStyle w:val="TableParagraph"/>
              <w:ind w:right="50"/>
              <w:rPr>
                <w:sz w:val="20"/>
              </w:rPr>
            </w:pPr>
            <w:r>
              <w:rPr>
                <w:spacing w:val="-4"/>
                <w:sz w:val="20"/>
              </w:rPr>
              <w:t>76.1</w:t>
            </w:r>
          </w:p>
        </w:tc>
      </w:tr>
      <w:tr w:rsidR="009D57A7" w14:paraId="1D20F503" w14:textId="77777777">
        <w:trPr>
          <w:trHeight w:val="255"/>
        </w:trPr>
        <w:tc>
          <w:tcPr>
            <w:tcW w:w="3077" w:type="dxa"/>
          </w:tcPr>
          <w:p w14:paraId="7EBE368D" w14:textId="77777777" w:rsidR="009D57A7" w:rsidRDefault="004505A8">
            <w:pPr>
              <w:pStyle w:val="TableParagraph"/>
              <w:ind w:right="371"/>
              <w:rPr>
                <w:sz w:val="20"/>
              </w:rPr>
            </w:pPr>
            <w:r>
              <w:rPr>
                <w:spacing w:val="-2"/>
                <w:sz w:val="20"/>
              </w:rPr>
              <w:t>Willoughby-on-the-Wolds</w:t>
            </w:r>
          </w:p>
        </w:tc>
        <w:tc>
          <w:tcPr>
            <w:tcW w:w="1076" w:type="dxa"/>
          </w:tcPr>
          <w:p w14:paraId="623FB3E2" w14:textId="77777777" w:rsidR="009D57A7" w:rsidRDefault="004505A8">
            <w:pPr>
              <w:pStyle w:val="TableParagraph"/>
              <w:ind w:right="247"/>
              <w:rPr>
                <w:sz w:val="20"/>
              </w:rPr>
            </w:pPr>
            <w:r>
              <w:rPr>
                <w:spacing w:val="-4"/>
                <w:sz w:val="20"/>
              </w:rPr>
              <w:t>40.7</w:t>
            </w:r>
          </w:p>
        </w:tc>
        <w:tc>
          <w:tcPr>
            <w:tcW w:w="910" w:type="dxa"/>
          </w:tcPr>
          <w:p w14:paraId="40E4DE43" w14:textId="77777777" w:rsidR="009D57A7" w:rsidRDefault="004505A8">
            <w:pPr>
              <w:pStyle w:val="TableParagraph"/>
              <w:ind w:right="204"/>
              <w:rPr>
                <w:sz w:val="20"/>
              </w:rPr>
            </w:pPr>
            <w:r>
              <w:rPr>
                <w:spacing w:val="-5"/>
                <w:sz w:val="20"/>
              </w:rPr>
              <w:t>0.0</w:t>
            </w:r>
          </w:p>
        </w:tc>
        <w:tc>
          <w:tcPr>
            <w:tcW w:w="825" w:type="dxa"/>
          </w:tcPr>
          <w:p w14:paraId="272F7F2B" w14:textId="77777777" w:rsidR="009D57A7" w:rsidRDefault="004505A8">
            <w:pPr>
              <w:pStyle w:val="TableParagraph"/>
              <w:ind w:left="167" w:right="128"/>
              <w:jc w:val="center"/>
              <w:rPr>
                <w:sz w:val="20"/>
              </w:rPr>
            </w:pPr>
            <w:r>
              <w:rPr>
                <w:spacing w:val="-4"/>
                <w:sz w:val="20"/>
              </w:rPr>
              <w:t>12.6</w:t>
            </w:r>
          </w:p>
        </w:tc>
        <w:tc>
          <w:tcPr>
            <w:tcW w:w="908" w:type="dxa"/>
          </w:tcPr>
          <w:p w14:paraId="642E4B64" w14:textId="77777777" w:rsidR="009D57A7" w:rsidRDefault="004505A8">
            <w:pPr>
              <w:pStyle w:val="TableParagraph"/>
              <w:ind w:right="288"/>
              <w:rPr>
                <w:sz w:val="20"/>
              </w:rPr>
            </w:pPr>
            <w:r>
              <w:rPr>
                <w:spacing w:val="-5"/>
                <w:sz w:val="20"/>
              </w:rPr>
              <w:t>3.0</w:t>
            </w:r>
          </w:p>
        </w:tc>
        <w:tc>
          <w:tcPr>
            <w:tcW w:w="852" w:type="dxa"/>
          </w:tcPr>
          <w:p w14:paraId="5F0F3310" w14:textId="77777777" w:rsidR="009D57A7" w:rsidRDefault="004505A8">
            <w:pPr>
              <w:pStyle w:val="TableParagraph"/>
              <w:ind w:right="107"/>
              <w:rPr>
                <w:sz w:val="20"/>
              </w:rPr>
            </w:pPr>
            <w:r>
              <w:rPr>
                <w:spacing w:val="-4"/>
                <w:sz w:val="20"/>
              </w:rPr>
              <w:t>13.5</w:t>
            </w:r>
          </w:p>
        </w:tc>
        <w:tc>
          <w:tcPr>
            <w:tcW w:w="741" w:type="dxa"/>
          </w:tcPr>
          <w:p w14:paraId="6526D0B1" w14:textId="77777777" w:rsidR="009D57A7" w:rsidRDefault="004505A8">
            <w:pPr>
              <w:pStyle w:val="TableParagraph"/>
              <w:ind w:right="50"/>
              <w:rPr>
                <w:sz w:val="20"/>
              </w:rPr>
            </w:pPr>
            <w:r>
              <w:rPr>
                <w:spacing w:val="-4"/>
                <w:sz w:val="20"/>
              </w:rPr>
              <w:t>69.8</w:t>
            </w:r>
          </w:p>
        </w:tc>
      </w:tr>
      <w:tr w:rsidR="009D57A7" w14:paraId="127A8400" w14:textId="77777777">
        <w:trPr>
          <w:trHeight w:val="255"/>
        </w:trPr>
        <w:tc>
          <w:tcPr>
            <w:tcW w:w="3077" w:type="dxa"/>
          </w:tcPr>
          <w:p w14:paraId="14643E59" w14:textId="77777777" w:rsidR="009D57A7" w:rsidRDefault="004505A8">
            <w:pPr>
              <w:pStyle w:val="TableParagraph"/>
              <w:ind w:right="370"/>
              <w:rPr>
                <w:sz w:val="20"/>
              </w:rPr>
            </w:pPr>
            <w:r>
              <w:rPr>
                <w:sz w:val="20"/>
              </w:rPr>
              <w:t>Barton</w:t>
            </w:r>
            <w:r>
              <w:rPr>
                <w:spacing w:val="-3"/>
                <w:sz w:val="20"/>
              </w:rPr>
              <w:t xml:space="preserve"> </w:t>
            </w:r>
            <w:r>
              <w:rPr>
                <w:sz w:val="20"/>
              </w:rPr>
              <w:t>in</w:t>
            </w:r>
            <w:r>
              <w:rPr>
                <w:spacing w:val="-3"/>
                <w:sz w:val="20"/>
              </w:rPr>
              <w:t xml:space="preserve"> </w:t>
            </w:r>
            <w:r>
              <w:rPr>
                <w:spacing w:val="-2"/>
                <w:sz w:val="20"/>
              </w:rPr>
              <w:t>Fabis</w:t>
            </w:r>
          </w:p>
        </w:tc>
        <w:tc>
          <w:tcPr>
            <w:tcW w:w="1076" w:type="dxa"/>
          </w:tcPr>
          <w:p w14:paraId="64B89008" w14:textId="77777777" w:rsidR="009D57A7" w:rsidRDefault="004505A8">
            <w:pPr>
              <w:pStyle w:val="TableParagraph"/>
              <w:ind w:right="247"/>
              <w:rPr>
                <w:sz w:val="20"/>
              </w:rPr>
            </w:pPr>
            <w:r>
              <w:rPr>
                <w:spacing w:val="-4"/>
                <w:sz w:val="20"/>
              </w:rPr>
              <w:t>15.0</w:t>
            </w:r>
          </w:p>
        </w:tc>
        <w:tc>
          <w:tcPr>
            <w:tcW w:w="910" w:type="dxa"/>
          </w:tcPr>
          <w:p w14:paraId="177A697C" w14:textId="77777777" w:rsidR="009D57A7" w:rsidRDefault="004505A8">
            <w:pPr>
              <w:pStyle w:val="TableParagraph"/>
              <w:ind w:right="204"/>
              <w:rPr>
                <w:sz w:val="20"/>
              </w:rPr>
            </w:pPr>
            <w:r>
              <w:rPr>
                <w:spacing w:val="-5"/>
                <w:sz w:val="20"/>
              </w:rPr>
              <w:t>0.0</w:t>
            </w:r>
          </w:p>
        </w:tc>
        <w:tc>
          <w:tcPr>
            <w:tcW w:w="825" w:type="dxa"/>
          </w:tcPr>
          <w:p w14:paraId="4E2D8713" w14:textId="77777777" w:rsidR="009D57A7" w:rsidRDefault="004505A8">
            <w:pPr>
              <w:pStyle w:val="TableParagraph"/>
              <w:ind w:left="167" w:right="128"/>
              <w:jc w:val="center"/>
              <w:rPr>
                <w:sz w:val="20"/>
              </w:rPr>
            </w:pPr>
            <w:r>
              <w:rPr>
                <w:spacing w:val="-4"/>
                <w:sz w:val="20"/>
              </w:rPr>
              <w:t>25.1</w:t>
            </w:r>
          </w:p>
        </w:tc>
        <w:tc>
          <w:tcPr>
            <w:tcW w:w="908" w:type="dxa"/>
          </w:tcPr>
          <w:p w14:paraId="43A3B340" w14:textId="77777777" w:rsidR="009D57A7" w:rsidRDefault="004505A8">
            <w:pPr>
              <w:pStyle w:val="TableParagraph"/>
              <w:ind w:right="288"/>
              <w:rPr>
                <w:sz w:val="20"/>
              </w:rPr>
            </w:pPr>
            <w:r>
              <w:rPr>
                <w:spacing w:val="-4"/>
                <w:sz w:val="20"/>
              </w:rPr>
              <w:t>17.1</w:t>
            </w:r>
          </w:p>
        </w:tc>
        <w:tc>
          <w:tcPr>
            <w:tcW w:w="852" w:type="dxa"/>
          </w:tcPr>
          <w:p w14:paraId="7A2085CC" w14:textId="77777777" w:rsidR="009D57A7" w:rsidRDefault="004505A8">
            <w:pPr>
              <w:pStyle w:val="TableParagraph"/>
              <w:ind w:right="107"/>
              <w:rPr>
                <w:sz w:val="20"/>
              </w:rPr>
            </w:pPr>
            <w:r>
              <w:rPr>
                <w:spacing w:val="-4"/>
                <w:sz w:val="20"/>
              </w:rPr>
              <w:t>12.5</w:t>
            </w:r>
          </w:p>
        </w:tc>
        <w:tc>
          <w:tcPr>
            <w:tcW w:w="741" w:type="dxa"/>
          </w:tcPr>
          <w:p w14:paraId="4CB9E45C" w14:textId="77777777" w:rsidR="009D57A7" w:rsidRDefault="004505A8">
            <w:pPr>
              <w:pStyle w:val="TableParagraph"/>
              <w:ind w:right="50"/>
              <w:rPr>
                <w:sz w:val="20"/>
              </w:rPr>
            </w:pPr>
            <w:r>
              <w:rPr>
                <w:spacing w:val="-4"/>
                <w:sz w:val="20"/>
              </w:rPr>
              <w:t>69.7</w:t>
            </w:r>
          </w:p>
        </w:tc>
      </w:tr>
      <w:tr w:rsidR="009D57A7" w14:paraId="38051CFA" w14:textId="77777777">
        <w:trPr>
          <w:trHeight w:val="255"/>
        </w:trPr>
        <w:tc>
          <w:tcPr>
            <w:tcW w:w="3077" w:type="dxa"/>
          </w:tcPr>
          <w:p w14:paraId="0126C108" w14:textId="77777777" w:rsidR="009D57A7" w:rsidRDefault="004505A8">
            <w:pPr>
              <w:pStyle w:val="TableParagraph"/>
              <w:ind w:right="371"/>
              <w:rPr>
                <w:sz w:val="20"/>
              </w:rPr>
            </w:pPr>
            <w:r>
              <w:rPr>
                <w:spacing w:val="-2"/>
                <w:sz w:val="20"/>
              </w:rPr>
              <w:t>Owthorpe</w:t>
            </w:r>
          </w:p>
        </w:tc>
        <w:tc>
          <w:tcPr>
            <w:tcW w:w="1076" w:type="dxa"/>
          </w:tcPr>
          <w:p w14:paraId="46C7F8E4" w14:textId="77777777" w:rsidR="009D57A7" w:rsidRDefault="004505A8">
            <w:pPr>
              <w:pStyle w:val="TableParagraph"/>
              <w:ind w:right="247"/>
              <w:rPr>
                <w:sz w:val="20"/>
              </w:rPr>
            </w:pPr>
            <w:r>
              <w:rPr>
                <w:spacing w:val="-5"/>
                <w:sz w:val="20"/>
              </w:rPr>
              <w:t>0.0</w:t>
            </w:r>
          </w:p>
        </w:tc>
        <w:tc>
          <w:tcPr>
            <w:tcW w:w="910" w:type="dxa"/>
          </w:tcPr>
          <w:p w14:paraId="00A42A62" w14:textId="77777777" w:rsidR="009D57A7" w:rsidRDefault="004505A8">
            <w:pPr>
              <w:pStyle w:val="TableParagraph"/>
              <w:ind w:right="204"/>
              <w:rPr>
                <w:sz w:val="20"/>
              </w:rPr>
            </w:pPr>
            <w:r>
              <w:rPr>
                <w:spacing w:val="-5"/>
                <w:sz w:val="20"/>
              </w:rPr>
              <w:t>0.0</w:t>
            </w:r>
          </w:p>
        </w:tc>
        <w:tc>
          <w:tcPr>
            <w:tcW w:w="825" w:type="dxa"/>
          </w:tcPr>
          <w:p w14:paraId="34FAB197" w14:textId="77777777" w:rsidR="009D57A7" w:rsidRDefault="004505A8">
            <w:pPr>
              <w:pStyle w:val="TableParagraph"/>
              <w:ind w:left="167" w:right="128"/>
              <w:jc w:val="center"/>
              <w:rPr>
                <w:sz w:val="20"/>
              </w:rPr>
            </w:pPr>
            <w:r>
              <w:rPr>
                <w:spacing w:val="-4"/>
                <w:sz w:val="20"/>
              </w:rPr>
              <w:t>18.8</w:t>
            </w:r>
          </w:p>
        </w:tc>
        <w:tc>
          <w:tcPr>
            <w:tcW w:w="908" w:type="dxa"/>
          </w:tcPr>
          <w:p w14:paraId="107BCC58" w14:textId="77777777" w:rsidR="009D57A7" w:rsidRDefault="004505A8">
            <w:pPr>
              <w:pStyle w:val="TableParagraph"/>
              <w:ind w:right="288"/>
              <w:rPr>
                <w:sz w:val="20"/>
              </w:rPr>
            </w:pPr>
            <w:r>
              <w:rPr>
                <w:spacing w:val="-4"/>
                <w:sz w:val="20"/>
              </w:rPr>
              <w:t>27.5</w:t>
            </w:r>
          </w:p>
        </w:tc>
        <w:tc>
          <w:tcPr>
            <w:tcW w:w="852" w:type="dxa"/>
          </w:tcPr>
          <w:p w14:paraId="785B0CD1" w14:textId="77777777" w:rsidR="009D57A7" w:rsidRDefault="004505A8">
            <w:pPr>
              <w:pStyle w:val="TableParagraph"/>
              <w:ind w:right="107"/>
              <w:rPr>
                <w:sz w:val="20"/>
              </w:rPr>
            </w:pPr>
            <w:r>
              <w:rPr>
                <w:spacing w:val="-4"/>
                <w:sz w:val="20"/>
              </w:rPr>
              <w:t>16.5</w:t>
            </w:r>
          </w:p>
        </w:tc>
        <w:tc>
          <w:tcPr>
            <w:tcW w:w="741" w:type="dxa"/>
          </w:tcPr>
          <w:p w14:paraId="5807A300" w14:textId="77777777" w:rsidR="009D57A7" w:rsidRDefault="004505A8">
            <w:pPr>
              <w:pStyle w:val="TableParagraph"/>
              <w:ind w:right="50"/>
              <w:rPr>
                <w:sz w:val="20"/>
              </w:rPr>
            </w:pPr>
            <w:r>
              <w:rPr>
                <w:spacing w:val="-4"/>
                <w:sz w:val="20"/>
              </w:rPr>
              <w:t>62.8</w:t>
            </w:r>
          </w:p>
        </w:tc>
      </w:tr>
      <w:tr w:rsidR="009D57A7" w14:paraId="41447F17" w14:textId="77777777">
        <w:trPr>
          <w:trHeight w:val="255"/>
        </w:trPr>
        <w:tc>
          <w:tcPr>
            <w:tcW w:w="3077" w:type="dxa"/>
          </w:tcPr>
          <w:p w14:paraId="373584D4" w14:textId="77777777" w:rsidR="009D57A7" w:rsidRDefault="004505A8">
            <w:pPr>
              <w:pStyle w:val="TableParagraph"/>
              <w:ind w:right="371"/>
              <w:rPr>
                <w:sz w:val="20"/>
              </w:rPr>
            </w:pPr>
            <w:r>
              <w:rPr>
                <w:spacing w:val="-2"/>
                <w:sz w:val="20"/>
              </w:rPr>
              <w:t>Flintham</w:t>
            </w:r>
          </w:p>
        </w:tc>
        <w:tc>
          <w:tcPr>
            <w:tcW w:w="1076" w:type="dxa"/>
          </w:tcPr>
          <w:p w14:paraId="1B3582F9" w14:textId="77777777" w:rsidR="009D57A7" w:rsidRDefault="004505A8">
            <w:pPr>
              <w:pStyle w:val="TableParagraph"/>
              <w:ind w:right="247"/>
              <w:rPr>
                <w:sz w:val="20"/>
              </w:rPr>
            </w:pPr>
            <w:r>
              <w:rPr>
                <w:spacing w:val="-4"/>
                <w:sz w:val="20"/>
              </w:rPr>
              <w:t>30.0</w:t>
            </w:r>
          </w:p>
        </w:tc>
        <w:tc>
          <w:tcPr>
            <w:tcW w:w="910" w:type="dxa"/>
          </w:tcPr>
          <w:p w14:paraId="6EEE48A5" w14:textId="77777777" w:rsidR="009D57A7" w:rsidRDefault="004505A8">
            <w:pPr>
              <w:pStyle w:val="TableParagraph"/>
              <w:ind w:right="204"/>
              <w:rPr>
                <w:sz w:val="20"/>
              </w:rPr>
            </w:pPr>
            <w:r>
              <w:rPr>
                <w:spacing w:val="-5"/>
                <w:sz w:val="20"/>
              </w:rPr>
              <w:t>0.0</w:t>
            </w:r>
          </w:p>
        </w:tc>
        <w:tc>
          <w:tcPr>
            <w:tcW w:w="825" w:type="dxa"/>
          </w:tcPr>
          <w:p w14:paraId="4665D901" w14:textId="77777777" w:rsidR="009D57A7" w:rsidRDefault="004505A8">
            <w:pPr>
              <w:pStyle w:val="TableParagraph"/>
              <w:ind w:left="167" w:right="1"/>
              <w:jc w:val="center"/>
              <w:rPr>
                <w:sz w:val="20"/>
              </w:rPr>
            </w:pPr>
            <w:r>
              <w:rPr>
                <w:spacing w:val="-5"/>
                <w:sz w:val="20"/>
              </w:rPr>
              <w:t>0.5</w:t>
            </w:r>
          </w:p>
        </w:tc>
        <w:tc>
          <w:tcPr>
            <w:tcW w:w="908" w:type="dxa"/>
          </w:tcPr>
          <w:p w14:paraId="4C42C6F7" w14:textId="77777777" w:rsidR="009D57A7" w:rsidRDefault="004505A8">
            <w:pPr>
              <w:pStyle w:val="TableParagraph"/>
              <w:ind w:right="288"/>
              <w:rPr>
                <w:sz w:val="20"/>
              </w:rPr>
            </w:pPr>
            <w:r>
              <w:rPr>
                <w:spacing w:val="-4"/>
                <w:sz w:val="20"/>
              </w:rPr>
              <w:t>15.7</w:t>
            </w:r>
          </w:p>
        </w:tc>
        <w:tc>
          <w:tcPr>
            <w:tcW w:w="852" w:type="dxa"/>
          </w:tcPr>
          <w:p w14:paraId="38D7D623" w14:textId="77777777" w:rsidR="009D57A7" w:rsidRDefault="004505A8">
            <w:pPr>
              <w:pStyle w:val="TableParagraph"/>
              <w:ind w:right="107"/>
              <w:rPr>
                <w:sz w:val="20"/>
              </w:rPr>
            </w:pPr>
            <w:r>
              <w:rPr>
                <w:spacing w:val="-4"/>
                <w:sz w:val="20"/>
              </w:rPr>
              <w:t>13.5</w:t>
            </w:r>
          </w:p>
        </w:tc>
        <w:tc>
          <w:tcPr>
            <w:tcW w:w="741" w:type="dxa"/>
          </w:tcPr>
          <w:p w14:paraId="4B3EBF7A" w14:textId="77777777" w:rsidR="009D57A7" w:rsidRDefault="004505A8">
            <w:pPr>
              <w:pStyle w:val="TableParagraph"/>
              <w:ind w:right="50"/>
              <w:rPr>
                <w:sz w:val="20"/>
              </w:rPr>
            </w:pPr>
            <w:r>
              <w:rPr>
                <w:spacing w:val="-4"/>
                <w:sz w:val="20"/>
              </w:rPr>
              <w:t>59.6</w:t>
            </w:r>
          </w:p>
        </w:tc>
      </w:tr>
      <w:tr w:rsidR="009D57A7" w14:paraId="3A8710BC" w14:textId="77777777">
        <w:trPr>
          <w:trHeight w:val="255"/>
        </w:trPr>
        <w:tc>
          <w:tcPr>
            <w:tcW w:w="3077" w:type="dxa"/>
          </w:tcPr>
          <w:p w14:paraId="7BCC720A" w14:textId="77777777" w:rsidR="009D57A7" w:rsidRDefault="004505A8">
            <w:pPr>
              <w:pStyle w:val="TableParagraph"/>
              <w:ind w:right="372"/>
              <w:rPr>
                <w:sz w:val="20"/>
              </w:rPr>
            </w:pPr>
            <w:r>
              <w:rPr>
                <w:sz w:val="20"/>
              </w:rPr>
              <w:t>Hickling</w:t>
            </w:r>
            <w:r>
              <w:rPr>
                <w:spacing w:val="-7"/>
                <w:sz w:val="20"/>
              </w:rPr>
              <w:t xml:space="preserve"> </w:t>
            </w:r>
            <w:r>
              <w:rPr>
                <w:spacing w:val="-2"/>
                <w:sz w:val="20"/>
              </w:rPr>
              <w:t>Pastures</w:t>
            </w:r>
          </w:p>
        </w:tc>
        <w:tc>
          <w:tcPr>
            <w:tcW w:w="1076" w:type="dxa"/>
          </w:tcPr>
          <w:p w14:paraId="6D3FDDEB" w14:textId="77777777" w:rsidR="009D57A7" w:rsidRDefault="004505A8">
            <w:pPr>
              <w:pStyle w:val="TableParagraph"/>
              <w:ind w:right="247"/>
              <w:rPr>
                <w:sz w:val="20"/>
              </w:rPr>
            </w:pPr>
            <w:r>
              <w:rPr>
                <w:spacing w:val="-4"/>
                <w:sz w:val="20"/>
              </w:rPr>
              <w:t>11.3</w:t>
            </w:r>
          </w:p>
        </w:tc>
        <w:tc>
          <w:tcPr>
            <w:tcW w:w="910" w:type="dxa"/>
          </w:tcPr>
          <w:p w14:paraId="46317CFA" w14:textId="77777777" w:rsidR="009D57A7" w:rsidRDefault="004505A8">
            <w:pPr>
              <w:pStyle w:val="TableParagraph"/>
              <w:ind w:right="204"/>
              <w:rPr>
                <w:sz w:val="20"/>
              </w:rPr>
            </w:pPr>
            <w:r>
              <w:rPr>
                <w:spacing w:val="-5"/>
                <w:sz w:val="20"/>
              </w:rPr>
              <w:t>0.0</w:t>
            </w:r>
          </w:p>
        </w:tc>
        <w:tc>
          <w:tcPr>
            <w:tcW w:w="825" w:type="dxa"/>
          </w:tcPr>
          <w:p w14:paraId="73945F5B" w14:textId="77777777" w:rsidR="009D57A7" w:rsidRDefault="004505A8">
            <w:pPr>
              <w:pStyle w:val="TableParagraph"/>
              <w:ind w:left="167" w:right="128"/>
              <w:jc w:val="center"/>
              <w:rPr>
                <w:sz w:val="20"/>
              </w:rPr>
            </w:pPr>
            <w:r>
              <w:rPr>
                <w:spacing w:val="-4"/>
                <w:sz w:val="20"/>
              </w:rPr>
              <w:t>12.6</w:t>
            </w:r>
          </w:p>
        </w:tc>
        <w:tc>
          <w:tcPr>
            <w:tcW w:w="908" w:type="dxa"/>
          </w:tcPr>
          <w:p w14:paraId="1E1B0C6A" w14:textId="77777777" w:rsidR="009D57A7" w:rsidRDefault="004505A8">
            <w:pPr>
              <w:pStyle w:val="TableParagraph"/>
              <w:ind w:right="287"/>
              <w:rPr>
                <w:sz w:val="20"/>
              </w:rPr>
            </w:pPr>
            <w:r>
              <w:rPr>
                <w:spacing w:val="-4"/>
                <w:sz w:val="20"/>
              </w:rPr>
              <w:t>25.0</w:t>
            </w:r>
          </w:p>
        </w:tc>
        <w:tc>
          <w:tcPr>
            <w:tcW w:w="852" w:type="dxa"/>
          </w:tcPr>
          <w:p w14:paraId="0EB7F6C8" w14:textId="77777777" w:rsidR="009D57A7" w:rsidRDefault="004505A8">
            <w:pPr>
              <w:pStyle w:val="TableParagraph"/>
              <w:ind w:right="107"/>
              <w:rPr>
                <w:sz w:val="20"/>
              </w:rPr>
            </w:pPr>
            <w:r>
              <w:rPr>
                <w:spacing w:val="-5"/>
                <w:sz w:val="20"/>
              </w:rPr>
              <w:t>9.0</w:t>
            </w:r>
          </w:p>
        </w:tc>
        <w:tc>
          <w:tcPr>
            <w:tcW w:w="741" w:type="dxa"/>
          </w:tcPr>
          <w:p w14:paraId="428319F1" w14:textId="77777777" w:rsidR="009D57A7" w:rsidRDefault="004505A8">
            <w:pPr>
              <w:pStyle w:val="TableParagraph"/>
              <w:ind w:right="50"/>
              <w:rPr>
                <w:sz w:val="20"/>
              </w:rPr>
            </w:pPr>
            <w:r>
              <w:rPr>
                <w:spacing w:val="-4"/>
                <w:sz w:val="20"/>
              </w:rPr>
              <w:t>57.9</w:t>
            </w:r>
          </w:p>
        </w:tc>
      </w:tr>
      <w:tr w:rsidR="009D57A7" w14:paraId="1F40DF76" w14:textId="77777777">
        <w:trPr>
          <w:trHeight w:val="255"/>
        </w:trPr>
        <w:tc>
          <w:tcPr>
            <w:tcW w:w="3077" w:type="dxa"/>
          </w:tcPr>
          <w:p w14:paraId="6A99E27F" w14:textId="77777777" w:rsidR="009D57A7" w:rsidRDefault="004505A8">
            <w:pPr>
              <w:pStyle w:val="TableParagraph"/>
              <w:ind w:right="372"/>
              <w:rPr>
                <w:sz w:val="20"/>
              </w:rPr>
            </w:pPr>
            <w:r>
              <w:rPr>
                <w:spacing w:val="-2"/>
                <w:sz w:val="20"/>
              </w:rPr>
              <w:t>Screveton</w:t>
            </w:r>
          </w:p>
        </w:tc>
        <w:tc>
          <w:tcPr>
            <w:tcW w:w="1076" w:type="dxa"/>
          </w:tcPr>
          <w:p w14:paraId="2C93190D" w14:textId="77777777" w:rsidR="009D57A7" w:rsidRDefault="004505A8">
            <w:pPr>
              <w:pStyle w:val="TableParagraph"/>
              <w:ind w:right="247"/>
              <w:rPr>
                <w:sz w:val="20"/>
              </w:rPr>
            </w:pPr>
            <w:r>
              <w:rPr>
                <w:spacing w:val="-4"/>
                <w:sz w:val="20"/>
              </w:rPr>
              <w:t>21.3</w:t>
            </w:r>
          </w:p>
        </w:tc>
        <w:tc>
          <w:tcPr>
            <w:tcW w:w="910" w:type="dxa"/>
          </w:tcPr>
          <w:p w14:paraId="2234C551" w14:textId="77777777" w:rsidR="009D57A7" w:rsidRDefault="004505A8">
            <w:pPr>
              <w:pStyle w:val="TableParagraph"/>
              <w:ind w:right="204"/>
              <w:rPr>
                <w:sz w:val="20"/>
              </w:rPr>
            </w:pPr>
            <w:r>
              <w:rPr>
                <w:spacing w:val="-5"/>
                <w:sz w:val="20"/>
              </w:rPr>
              <w:t>0.0</w:t>
            </w:r>
          </w:p>
        </w:tc>
        <w:tc>
          <w:tcPr>
            <w:tcW w:w="825" w:type="dxa"/>
          </w:tcPr>
          <w:p w14:paraId="5D8273BD" w14:textId="77777777" w:rsidR="009D57A7" w:rsidRDefault="004505A8">
            <w:pPr>
              <w:pStyle w:val="TableParagraph"/>
              <w:ind w:left="167" w:right="1"/>
              <w:jc w:val="center"/>
              <w:rPr>
                <w:sz w:val="20"/>
              </w:rPr>
            </w:pPr>
            <w:r>
              <w:rPr>
                <w:spacing w:val="-5"/>
                <w:sz w:val="20"/>
              </w:rPr>
              <w:t>6.3</w:t>
            </w:r>
          </w:p>
        </w:tc>
        <w:tc>
          <w:tcPr>
            <w:tcW w:w="908" w:type="dxa"/>
          </w:tcPr>
          <w:p w14:paraId="709F0627" w14:textId="77777777" w:rsidR="009D57A7" w:rsidRDefault="004505A8">
            <w:pPr>
              <w:pStyle w:val="TableParagraph"/>
              <w:ind w:right="288"/>
              <w:rPr>
                <w:sz w:val="20"/>
              </w:rPr>
            </w:pPr>
            <w:r>
              <w:rPr>
                <w:spacing w:val="-4"/>
                <w:sz w:val="20"/>
              </w:rPr>
              <w:t>20.0</w:t>
            </w:r>
          </w:p>
        </w:tc>
        <w:tc>
          <w:tcPr>
            <w:tcW w:w="852" w:type="dxa"/>
          </w:tcPr>
          <w:p w14:paraId="1FBC06F9" w14:textId="77777777" w:rsidR="009D57A7" w:rsidRDefault="004505A8">
            <w:pPr>
              <w:pStyle w:val="TableParagraph"/>
              <w:ind w:right="107"/>
              <w:rPr>
                <w:sz w:val="20"/>
              </w:rPr>
            </w:pPr>
            <w:r>
              <w:rPr>
                <w:spacing w:val="-4"/>
                <w:sz w:val="20"/>
              </w:rPr>
              <w:t>10.0</w:t>
            </w:r>
          </w:p>
        </w:tc>
        <w:tc>
          <w:tcPr>
            <w:tcW w:w="741" w:type="dxa"/>
          </w:tcPr>
          <w:p w14:paraId="0B643B3A" w14:textId="77777777" w:rsidR="009D57A7" w:rsidRDefault="004505A8">
            <w:pPr>
              <w:pStyle w:val="TableParagraph"/>
              <w:ind w:right="50"/>
              <w:rPr>
                <w:sz w:val="20"/>
              </w:rPr>
            </w:pPr>
            <w:r>
              <w:rPr>
                <w:spacing w:val="-4"/>
                <w:sz w:val="20"/>
              </w:rPr>
              <w:t>57.6</w:t>
            </w:r>
          </w:p>
        </w:tc>
      </w:tr>
      <w:tr w:rsidR="009D57A7" w14:paraId="69ACA953" w14:textId="77777777">
        <w:trPr>
          <w:trHeight w:val="255"/>
        </w:trPr>
        <w:tc>
          <w:tcPr>
            <w:tcW w:w="3077" w:type="dxa"/>
          </w:tcPr>
          <w:p w14:paraId="16C97EF9" w14:textId="77777777" w:rsidR="009D57A7" w:rsidRDefault="004505A8">
            <w:pPr>
              <w:pStyle w:val="TableParagraph"/>
              <w:ind w:right="371"/>
              <w:rPr>
                <w:sz w:val="20"/>
              </w:rPr>
            </w:pPr>
            <w:r>
              <w:rPr>
                <w:spacing w:val="-2"/>
                <w:sz w:val="20"/>
              </w:rPr>
              <w:t>Kinoulton</w:t>
            </w:r>
          </w:p>
        </w:tc>
        <w:tc>
          <w:tcPr>
            <w:tcW w:w="1076" w:type="dxa"/>
          </w:tcPr>
          <w:p w14:paraId="4B18C669" w14:textId="77777777" w:rsidR="009D57A7" w:rsidRDefault="004505A8">
            <w:pPr>
              <w:pStyle w:val="TableParagraph"/>
              <w:ind w:right="247"/>
              <w:rPr>
                <w:sz w:val="20"/>
              </w:rPr>
            </w:pPr>
            <w:r>
              <w:rPr>
                <w:spacing w:val="-4"/>
                <w:sz w:val="20"/>
              </w:rPr>
              <w:t>17.8</w:t>
            </w:r>
          </w:p>
        </w:tc>
        <w:tc>
          <w:tcPr>
            <w:tcW w:w="910" w:type="dxa"/>
          </w:tcPr>
          <w:p w14:paraId="10808D94" w14:textId="77777777" w:rsidR="009D57A7" w:rsidRDefault="004505A8">
            <w:pPr>
              <w:pStyle w:val="TableParagraph"/>
              <w:ind w:right="204"/>
              <w:rPr>
                <w:sz w:val="20"/>
              </w:rPr>
            </w:pPr>
            <w:r>
              <w:rPr>
                <w:spacing w:val="-5"/>
                <w:sz w:val="20"/>
              </w:rPr>
              <w:t>0.0</w:t>
            </w:r>
          </w:p>
        </w:tc>
        <w:tc>
          <w:tcPr>
            <w:tcW w:w="825" w:type="dxa"/>
          </w:tcPr>
          <w:p w14:paraId="2EC41BAB" w14:textId="77777777" w:rsidR="009D57A7" w:rsidRDefault="004505A8">
            <w:pPr>
              <w:pStyle w:val="TableParagraph"/>
              <w:ind w:left="167" w:right="128"/>
              <w:jc w:val="center"/>
              <w:rPr>
                <w:sz w:val="20"/>
              </w:rPr>
            </w:pPr>
            <w:r>
              <w:rPr>
                <w:spacing w:val="-4"/>
                <w:sz w:val="20"/>
              </w:rPr>
              <w:t>10.5</w:t>
            </w:r>
          </w:p>
        </w:tc>
        <w:tc>
          <w:tcPr>
            <w:tcW w:w="908" w:type="dxa"/>
          </w:tcPr>
          <w:p w14:paraId="34662BBD" w14:textId="77777777" w:rsidR="009D57A7" w:rsidRDefault="004505A8">
            <w:pPr>
              <w:pStyle w:val="TableParagraph"/>
              <w:ind w:right="288"/>
              <w:rPr>
                <w:sz w:val="20"/>
              </w:rPr>
            </w:pPr>
            <w:r>
              <w:rPr>
                <w:spacing w:val="-4"/>
                <w:sz w:val="20"/>
              </w:rPr>
              <w:t>15.6</w:t>
            </w:r>
          </w:p>
        </w:tc>
        <w:tc>
          <w:tcPr>
            <w:tcW w:w="852" w:type="dxa"/>
          </w:tcPr>
          <w:p w14:paraId="4EA8C97A" w14:textId="77777777" w:rsidR="009D57A7" w:rsidRDefault="004505A8">
            <w:pPr>
              <w:pStyle w:val="TableParagraph"/>
              <w:ind w:right="107"/>
              <w:rPr>
                <w:sz w:val="20"/>
              </w:rPr>
            </w:pPr>
            <w:r>
              <w:rPr>
                <w:spacing w:val="-4"/>
                <w:sz w:val="20"/>
              </w:rPr>
              <w:t>13.0</w:t>
            </w:r>
          </w:p>
        </w:tc>
        <w:tc>
          <w:tcPr>
            <w:tcW w:w="741" w:type="dxa"/>
          </w:tcPr>
          <w:p w14:paraId="3C4622AA" w14:textId="77777777" w:rsidR="009D57A7" w:rsidRDefault="004505A8">
            <w:pPr>
              <w:pStyle w:val="TableParagraph"/>
              <w:ind w:right="50"/>
              <w:rPr>
                <w:sz w:val="20"/>
              </w:rPr>
            </w:pPr>
            <w:r>
              <w:rPr>
                <w:spacing w:val="-4"/>
                <w:sz w:val="20"/>
              </w:rPr>
              <w:t>56.9</w:t>
            </w:r>
          </w:p>
        </w:tc>
      </w:tr>
      <w:tr w:rsidR="009D57A7" w14:paraId="0A9EDF40" w14:textId="77777777">
        <w:trPr>
          <w:trHeight w:val="255"/>
        </w:trPr>
        <w:tc>
          <w:tcPr>
            <w:tcW w:w="3077" w:type="dxa"/>
          </w:tcPr>
          <w:p w14:paraId="1FE8BFA1" w14:textId="77777777" w:rsidR="009D57A7" w:rsidRDefault="004505A8">
            <w:pPr>
              <w:pStyle w:val="TableParagraph"/>
              <w:ind w:right="372"/>
              <w:rPr>
                <w:sz w:val="20"/>
              </w:rPr>
            </w:pPr>
            <w:r>
              <w:rPr>
                <w:spacing w:val="-2"/>
                <w:sz w:val="20"/>
              </w:rPr>
              <w:t>Granby</w:t>
            </w:r>
          </w:p>
        </w:tc>
        <w:tc>
          <w:tcPr>
            <w:tcW w:w="1076" w:type="dxa"/>
          </w:tcPr>
          <w:p w14:paraId="3F0C3B3C" w14:textId="77777777" w:rsidR="009D57A7" w:rsidRDefault="004505A8">
            <w:pPr>
              <w:pStyle w:val="TableParagraph"/>
              <w:ind w:right="247"/>
              <w:rPr>
                <w:sz w:val="20"/>
              </w:rPr>
            </w:pPr>
            <w:r>
              <w:rPr>
                <w:spacing w:val="-4"/>
                <w:sz w:val="20"/>
              </w:rPr>
              <w:t>15.0</w:t>
            </w:r>
          </w:p>
        </w:tc>
        <w:tc>
          <w:tcPr>
            <w:tcW w:w="910" w:type="dxa"/>
          </w:tcPr>
          <w:p w14:paraId="53494C08" w14:textId="77777777" w:rsidR="009D57A7" w:rsidRDefault="004505A8">
            <w:pPr>
              <w:pStyle w:val="TableParagraph"/>
              <w:ind w:right="204"/>
              <w:rPr>
                <w:sz w:val="20"/>
              </w:rPr>
            </w:pPr>
            <w:r>
              <w:rPr>
                <w:spacing w:val="-5"/>
                <w:sz w:val="20"/>
              </w:rPr>
              <w:t>0.0</w:t>
            </w:r>
          </w:p>
        </w:tc>
        <w:tc>
          <w:tcPr>
            <w:tcW w:w="825" w:type="dxa"/>
          </w:tcPr>
          <w:p w14:paraId="3DF6A393" w14:textId="77777777" w:rsidR="009D57A7" w:rsidRDefault="004505A8">
            <w:pPr>
              <w:pStyle w:val="TableParagraph"/>
              <w:ind w:left="167" w:right="128"/>
              <w:jc w:val="center"/>
              <w:rPr>
                <w:sz w:val="20"/>
              </w:rPr>
            </w:pPr>
            <w:r>
              <w:rPr>
                <w:spacing w:val="-4"/>
                <w:sz w:val="20"/>
              </w:rPr>
              <w:t>12.6</w:t>
            </w:r>
          </w:p>
        </w:tc>
        <w:tc>
          <w:tcPr>
            <w:tcW w:w="908" w:type="dxa"/>
          </w:tcPr>
          <w:p w14:paraId="39EE21FC" w14:textId="77777777" w:rsidR="009D57A7" w:rsidRDefault="004505A8">
            <w:pPr>
              <w:pStyle w:val="TableParagraph"/>
              <w:ind w:right="288"/>
              <w:rPr>
                <w:sz w:val="20"/>
              </w:rPr>
            </w:pPr>
            <w:r>
              <w:rPr>
                <w:spacing w:val="-4"/>
                <w:sz w:val="20"/>
              </w:rPr>
              <w:t>10.0</w:t>
            </w:r>
          </w:p>
        </w:tc>
        <w:tc>
          <w:tcPr>
            <w:tcW w:w="852" w:type="dxa"/>
          </w:tcPr>
          <w:p w14:paraId="7F9A8361" w14:textId="77777777" w:rsidR="009D57A7" w:rsidRDefault="004505A8">
            <w:pPr>
              <w:pStyle w:val="TableParagraph"/>
              <w:ind w:right="107"/>
              <w:rPr>
                <w:sz w:val="20"/>
              </w:rPr>
            </w:pPr>
            <w:r>
              <w:rPr>
                <w:spacing w:val="-4"/>
                <w:sz w:val="20"/>
              </w:rPr>
              <w:t>14.5</w:t>
            </w:r>
          </w:p>
        </w:tc>
        <w:tc>
          <w:tcPr>
            <w:tcW w:w="741" w:type="dxa"/>
          </w:tcPr>
          <w:p w14:paraId="65AF2156" w14:textId="77777777" w:rsidR="009D57A7" w:rsidRDefault="004505A8">
            <w:pPr>
              <w:pStyle w:val="TableParagraph"/>
              <w:ind w:right="50"/>
              <w:rPr>
                <w:sz w:val="20"/>
              </w:rPr>
            </w:pPr>
            <w:r>
              <w:rPr>
                <w:spacing w:val="-4"/>
                <w:sz w:val="20"/>
              </w:rPr>
              <w:t>52.1</w:t>
            </w:r>
          </w:p>
        </w:tc>
      </w:tr>
      <w:tr w:rsidR="009D57A7" w14:paraId="7929BF5A" w14:textId="77777777">
        <w:trPr>
          <w:trHeight w:val="255"/>
        </w:trPr>
        <w:tc>
          <w:tcPr>
            <w:tcW w:w="3077" w:type="dxa"/>
          </w:tcPr>
          <w:p w14:paraId="0BE74929" w14:textId="77777777" w:rsidR="009D57A7" w:rsidRDefault="004505A8">
            <w:pPr>
              <w:pStyle w:val="TableParagraph"/>
              <w:ind w:right="371"/>
              <w:rPr>
                <w:sz w:val="20"/>
              </w:rPr>
            </w:pPr>
            <w:r>
              <w:rPr>
                <w:spacing w:val="-2"/>
                <w:sz w:val="20"/>
              </w:rPr>
              <w:t>Hickling</w:t>
            </w:r>
          </w:p>
        </w:tc>
        <w:tc>
          <w:tcPr>
            <w:tcW w:w="1076" w:type="dxa"/>
          </w:tcPr>
          <w:p w14:paraId="42EE5222" w14:textId="77777777" w:rsidR="009D57A7" w:rsidRDefault="004505A8">
            <w:pPr>
              <w:pStyle w:val="TableParagraph"/>
              <w:ind w:right="247"/>
              <w:rPr>
                <w:sz w:val="20"/>
              </w:rPr>
            </w:pPr>
            <w:r>
              <w:rPr>
                <w:spacing w:val="-4"/>
                <w:sz w:val="20"/>
              </w:rPr>
              <w:t>11.3</w:t>
            </w:r>
          </w:p>
        </w:tc>
        <w:tc>
          <w:tcPr>
            <w:tcW w:w="910" w:type="dxa"/>
          </w:tcPr>
          <w:p w14:paraId="4BD1AA95" w14:textId="77777777" w:rsidR="009D57A7" w:rsidRDefault="004505A8">
            <w:pPr>
              <w:pStyle w:val="TableParagraph"/>
              <w:ind w:right="204"/>
              <w:rPr>
                <w:sz w:val="20"/>
              </w:rPr>
            </w:pPr>
            <w:r>
              <w:rPr>
                <w:spacing w:val="-5"/>
                <w:sz w:val="20"/>
              </w:rPr>
              <w:t>0.0</w:t>
            </w:r>
          </w:p>
        </w:tc>
        <w:tc>
          <w:tcPr>
            <w:tcW w:w="825" w:type="dxa"/>
          </w:tcPr>
          <w:p w14:paraId="4589F3DD" w14:textId="77777777" w:rsidR="009D57A7" w:rsidRDefault="004505A8">
            <w:pPr>
              <w:pStyle w:val="TableParagraph"/>
              <w:ind w:left="167" w:right="1"/>
              <w:jc w:val="center"/>
              <w:rPr>
                <w:sz w:val="20"/>
              </w:rPr>
            </w:pPr>
            <w:r>
              <w:rPr>
                <w:spacing w:val="-5"/>
                <w:sz w:val="20"/>
              </w:rPr>
              <w:t>6.6</w:t>
            </w:r>
          </w:p>
        </w:tc>
        <w:tc>
          <w:tcPr>
            <w:tcW w:w="908" w:type="dxa"/>
          </w:tcPr>
          <w:p w14:paraId="585D480A" w14:textId="77777777" w:rsidR="009D57A7" w:rsidRDefault="004505A8">
            <w:pPr>
              <w:pStyle w:val="TableParagraph"/>
              <w:ind w:right="288"/>
              <w:rPr>
                <w:sz w:val="20"/>
              </w:rPr>
            </w:pPr>
            <w:r>
              <w:rPr>
                <w:spacing w:val="-4"/>
                <w:sz w:val="20"/>
              </w:rPr>
              <w:t>17.5</w:t>
            </w:r>
          </w:p>
        </w:tc>
        <w:tc>
          <w:tcPr>
            <w:tcW w:w="852" w:type="dxa"/>
          </w:tcPr>
          <w:p w14:paraId="0DA190E9" w14:textId="77777777" w:rsidR="009D57A7" w:rsidRDefault="004505A8">
            <w:pPr>
              <w:pStyle w:val="TableParagraph"/>
              <w:ind w:right="107"/>
              <w:rPr>
                <w:sz w:val="20"/>
              </w:rPr>
            </w:pPr>
            <w:r>
              <w:rPr>
                <w:spacing w:val="-4"/>
                <w:sz w:val="20"/>
              </w:rPr>
              <w:t>13.5</w:t>
            </w:r>
          </w:p>
        </w:tc>
        <w:tc>
          <w:tcPr>
            <w:tcW w:w="741" w:type="dxa"/>
          </w:tcPr>
          <w:p w14:paraId="0A40F5FE" w14:textId="77777777" w:rsidR="009D57A7" w:rsidRDefault="004505A8">
            <w:pPr>
              <w:pStyle w:val="TableParagraph"/>
              <w:ind w:right="50"/>
              <w:rPr>
                <w:sz w:val="20"/>
              </w:rPr>
            </w:pPr>
            <w:r>
              <w:rPr>
                <w:spacing w:val="-4"/>
                <w:sz w:val="20"/>
              </w:rPr>
              <w:t>48.9</w:t>
            </w:r>
          </w:p>
        </w:tc>
      </w:tr>
      <w:tr w:rsidR="009D57A7" w14:paraId="221A600B" w14:textId="77777777">
        <w:trPr>
          <w:trHeight w:val="255"/>
        </w:trPr>
        <w:tc>
          <w:tcPr>
            <w:tcW w:w="3077" w:type="dxa"/>
          </w:tcPr>
          <w:p w14:paraId="519ED4BC" w14:textId="77777777" w:rsidR="009D57A7" w:rsidRDefault="004505A8">
            <w:pPr>
              <w:pStyle w:val="TableParagraph"/>
              <w:ind w:right="371"/>
              <w:rPr>
                <w:sz w:val="20"/>
              </w:rPr>
            </w:pPr>
            <w:r>
              <w:rPr>
                <w:sz w:val="20"/>
              </w:rPr>
              <w:t>Ratcliffe</w:t>
            </w:r>
            <w:r>
              <w:rPr>
                <w:spacing w:val="-5"/>
                <w:sz w:val="20"/>
              </w:rPr>
              <w:t xml:space="preserve"> </w:t>
            </w:r>
            <w:r>
              <w:rPr>
                <w:sz w:val="20"/>
              </w:rPr>
              <w:t>on</w:t>
            </w:r>
            <w:r>
              <w:rPr>
                <w:spacing w:val="-5"/>
                <w:sz w:val="20"/>
              </w:rPr>
              <w:t xml:space="preserve"> </w:t>
            </w:r>
            <w:r>
              <w:rPr>
                <w:spacing w:val="-4"/>
                <w:sz w:val="20"/>
              </w:rPr>
              <w:t>Soar</w:t>
            </w:r>
          </w:p>
        </w:tc>
        <w:tc>
          <w:tcPr>
            <w:tcW w:w="1076" w:type="dxa"/>
          </w:tcPr>
          <w:p w14:paraId="5553FFA5" w14:textId="77777777" w:rsidR="009D57A7" w:rsidRDefault="004505A8">
            <w:pPr>
              <w:pStyle w:val="TableParagraph"/>
              <w:ind w:right="247"/>
              <w:rPr>
                <w:sz w:val="20"/>
              </w:rPr>
            </w:pPr>
            <w:r>
              <w:rPr>
                <w:spacing w:val="-5"/>
                <w:sz w:val="20"/>
              </w:rPr>
              <w:t>0.0</w:t>
            </w:r>
          </w:p>
        </w:tc>
        <w:tc>
          <w:tcPr>
            <w:tcW w:w="910" w:type="dxa"/>
          </w:tcPr>
          <w:p w14:paraId="1283447F" w14:textId="77777777" w:rsidR="009D57A7" w:rsidRDefault="004505A8">
            <w:pPr>
              <w:pStyle w:val="TableParagraph"/>
              <w:ind w:right="204"/>
              <w:rPr>
                <w:sz w:val="20"/>
              </w:rPr>
            </w:pPr>
            <w:r>
              <w:rPr>
                <w:spacing w:val="-5"/>
                <w:sz w:val="20"/>
              </w:rPr>
              <w:t>0.0</w:t>
            </w:r>
          </w:p>
        </w:tc>
        <w:tc>
          <w:tcPr>
            <w:tcW w:w="825" w:type="dxa"/>
          </w:tcPr>
          <w:p w14:paraId="50E770A9" w14:textId="77777777" w:rsidR="009D57A7" w:rsidRDefault="004505A8">
            <w:pPr>
              <w:pStyle w:val="TableParagraph"/>
              <w:ind w:left="167" w:right="128"/>
              <w:jc w:val="center"/>
              <w:rPr>
                <w:sz w:val="20"/>
              </w:rPr>
            </w:pPr>
            <w:r>
              <w:rPr>
                <w:spacing w:val="-4"/>
                <w:sz w:val="20"/>
              </w:rPr>
              <w:t>22.6</w:t>
            </w:r>
          </w:p>
        </w:tc>
        <w:tc>
          <w:tcPr>
            <w:tcW w:w="908" w:type="dxa"/>
          </w:tcPr>
          <w:p w14:paraId="59D9E9E5" w14:textId="77777777" w:rsidR="009D57A7" w:rsidRDefault="004505A8">
            <w:pPr>
              <w:pStyle w:val="TableParagraph"/>
              <w:ind w:right="288"/>
              <w:rPr>
                <w:sz w:val="20"/>
              </w:rPr>
            </w:pPr>
            <w:r>
              <w:rPr>
                <w:spacing w:val="-5"/>
                <w:sz w:val="20"/>
              </w:rPr>
              <w:t>7.5</w:t>
            </w:r>
          </w:p>
        </w:tc>
        <w:tc>
          <w:tcPr>
            <w:tcW w:w="852" w:type="dxa"/>
          </w:tcPr>
          <w:p w14:paraId="17EEE29E" w14:textId="77777777" w:rsidR="009D57A7" w:rsidRDefault="004505A8">
            <w:pPr>
              <w:pStyle w:val="TableParagraph"/>
              <w:ind w:right="107"/>
              <w:rPr>
                <w:sz w:val="20"/>
              </w:rPr>
            </w:pPr>
            <w:r>
              <w:rPr>
                <w:spacing w:val="-4"/>
                <w:sz w:val="20"/>
              </w:rPr>
              <w:t>13.5</w:t>
            </w:r>
          </w:p>
        </w:tc>
        <w:tc>
          <w:tcPr>
            <w:tcW w:w="741" w:type="dxa"/>
          </w:tcPr>
          <w:p w14:paraId="42787481" w14:textId="77777777" w:rsidR="009D57A7" w:rsidRDefault="004505A8">
            <w:pPr>
              <w:pStyle w:val="TableParagraph"/>
              <w:ind w:right="50"/>
              <w:rPr>
                <w:sz w:val="20"/>
              </w:rPr>
            </w:pPr>
            <w:r>
              <w:rPr>
                <w:spacing w:val="-4"/>
                <w:sz w:val="20"/>
              </w:rPr>
              <w:t>43.6</w:t>
            </w:r>
          </w:p>
        </w:tc>
      </w:tr>
      <w:tr w:rsidR="009D57A7" w14:paraId="241A6E95" w14:textId="77777777">
        <w:trPr>
          <w:trHeight w:val="249"/>
        </w:trPr>
        <w:tc>
          <w:tcPr>
            <w:tcW w:w="3077" w:type="dxa"/>
          </w:tcPr>
          <w:p w14:paraId="68E33E0A" w14:textId="77777777" w:rsidR="009D57A7" w:rsidRDefault="004505A8">
            <w:pPr>
              <w:pStyle w:val="TableParagraph"/>
              <w:spacing w:line="223" w:lineRule="exact"/>
              <w:ind w:right="372"/>
              <w:rPr>
                <w:sz w:val="20"/>
              </w:rPr>
            </w:pPr>
            <w:r>
              <w:rPr>
                <w:spacing w:val="-2"/>
                <w:sz w:val="20"/>
              </w:rPr>
              <w:t>Thoroton</w:t>
            </w:r>
          </w:p>
        </w:tc>
        <w:tc>
          <w:tcPr>
            <w:tcW w:w="1076" w:type="dxa"/>
          </w:tcPr>
          <w:p w14:paraId="70D000BD" w14:textId="77777777" w:rsidR="009D57A7" w:rsidRDefault="004505A8">
            <w:pPr>
              <w:pStyle w:val="TableParagraph"/>
              <w:spacing w:line="223" w:lineRule="exact"/>
              <w:ind w:right="247"/>
              <w:rPr>
                <w:sz w:val="20"/>
              </w:rPr>
            </w:pPr>
            <w:r>
              <w:rPr>
                <w:spacing w:val="-5"/>
                <w:sz w:val="20"/>
              </w:rPr>
              <w:t>7.5</w:t>
            </w:r>
          </w:p>
        </w:tc>
        <w:tc>
          <w:tcPr>
            <w:tcW w:w="910" w:type="dxa"/>
          </w:tcPr>
          <w:p w14:paraId="76B93D35" w14:textId="77777777" w:rsidR="009D57A7" w:rsidRDefault="004505A8">
            <w:pPr>
              <w:pStyle w:val="TableParagraph"/>
              <w:spacing w:line="223" w:lineRule="exact"/>
              <w:ind w:right="204"/>
              <w:rPr>
                <w:sz w:val="20"/>
              </w:rPr>
            </w:pPr>
            <w:r>
              <w:rPr>
                <w:spacing w:val="-5"/>
                <w:sz w:val="20"/>
              </w:rPr>
              <w:t>0.0</w:t>
            </w:r>
          </w:p>
        </w:tc>
        <w:tc>
          <w:tcPr>
            <w:tcW w:w="825" w:type="dxa"/>
          </w:tcPr>
          <w:p w14:paraId="3B6DFF7C" w14:textId="77777777" w:rsidR="009D57A7" w:rsidRDefault="004505A8">
            <w:pPr>
              <w:pStyle w:val="TableParagraph"/>
              <w:spacing w:line="223" w:lineRule="exact"/>
              <w:ind w:left="167" w:right="128"/>
              <w:jc w:val="center"/>
              <w:rPr>
                <w:sz w:val="20"/>
              </w:rPr>
            </w:pPr>
            <w:r>
              <w:rPr>
                <w:spacing w:val="-4"/>
                <w:sz w:val="20"/>
              </w:rPr>
              <w:t>12.6</w:t>
            </w:r>
          </w:p>
        </w:tc>
        <w:tc>
          <w:tcPr>
            <w:tcW w:w="908" w:type="dxa"/>
          </w:tcPr>
          <w:p w14:paraId="05EEFAD0" w14:textId="77777777" w:rsidR="009D57A7" w:rsidRDefault="004505A8">
            <w:pPr>
              <w:pStyle w:val="TableParagraph"/>
              <w:spacing w:line="223" w:lineRule="exact"/>
              <w:ind w:right="287"/>
              <w:rPr>
                <w:sz w:val="20"/>
              </w:rPr>
            </w:pPr>
            <w:r>
              <w:rPr>
                <w:spacing w:val="-4"/>
                <w:sz w:val="20"/>
              </w:rPr>
              <w:t>15.0</w:t>
            </w:r>
          </w:p>
        </w:tc>
        <w:tc>
          <w:tcPr>
            <w:tcW w:w="852" w:type="dxa"/>
          </w:tcPr>
          <w:p w14:paraId="3C18AAF8" w14:textId="77777777" w:rsidR="009D57A7" w:rsidRDefault="004505A8">
            <w:pPr>
              <w:pStyle w:val="TableParagraph"/>
              <w:spacing w:line="223" w:lineRule="exact"/>
              <w:ind w:right="107"/>
              <w:rPr>
                <w:sz w:val="20"/>
              </w:rPr>
            </w:pPr>
            <w:r>
              <w:rPr>
                <w:spacing w:val="-5"/>
                <w:sz w:val="20"/>
              </w:rPr>
              <w:t>8.0</w:t>
            </w:r>
          </w:p>
        </w:tc>
        <w:tc>
          <w:tcPr>
            <w:tcW w:w="741" w:type="dxa"/>
          </w:tcPr>
          <w:p w14:paraId="1963C8C8" w14:textId="77777777" w:rsidR="009D57A7" w:rsidRDefault="004505A8">
            <w:pPr>
              <w:pStyle w:val="TableParagraph"/>
              <w:spacing w:line="223" w:lineRule="exact"/>
              <w:ind w:right="50"/>
              <w:rPr>
                <w:sz w:val="20"/>
              </w:rPr>
            </w:pPr>
            <w:r>
              <w:rPr>
                <w:spacing w:val="-4"/>
                <w:sz w:val="20"/>
              </w:rPr>
              <w:t>43.1</w:t>
            </w:r>
          </w:p>
        </w:tc>
      </w:tr>
    </w:tbl>
    <w:p w14:paraId="25112060" w14:textId="77777777" w:rsidR="009D57A7" w:rsidRDefault="009D57A7">
      <w:pPr>
        <w:spacing w:line="223" w:lineRule="exact"/>
        <w:rPr>
          <w:sz w:val="20"/>
        </w:rPr>
        <w:sectPr w:rsidR="009D57A7">
          <w:headerReference w:type="even" r:id="rId35"/>
          <w:headerReference w:type="default" r:id="rId36"/>
          <w:footerReference w:type="even" r:id="rId37"/>
          <w:footerReference w:type="default" r:id="rId38"/>
          <w:pgSz w:w="11910" w:h="16840"/>
          <w:pgMar w:top="1440" w:right="1000" w:bottom="1200" w:left="1500" w:header="1051" w:footer="1000" w:gutter="0"/>
          <w:pgNumType w:start="23"/>
          <w:cols w:space="720"/>
        </w:sectPr>
      </w:pPr>
    </w:p>
    <w:p w14:paraId="1D13B8FA" w14:textId="77777777" w:rsidR="009D57A7" w:rsidRDefault="004505A8">
      <w:pPr>
        <w:pStyle w:val="BodyText"/>
        <w:spacing w:before="143"/>
        <w:ind w:left="297"/>
      </w:pPr>
      <w:r>
        <w:rPr>
          <w:u w:val="single"/>
        </w:rPr>
        <w:t>Table</w:t>
      </w:r>
      <w:r>
        <w:rPr>
          <w:spacing w:val="-5"/>
          <w:u w:val="single"/>
        </w:rPr>
        <w:t xml:space="preserve"> </w:t>
      </w:r>
      <w:r>
        <w:rPr>
          <w:u w:val="single"/>
        </w:rPr>
        <w:t>A1.2:</w:t>
      </w:r>
      <w:r>
        <w:rPr>
          <w:spacing w:val="62"/>
          <w:u w:val="single"/>
        </w:rPr>
        <w:t xml:space="preserve"> </w:t>
      </w:r>
      <w:r>
        <w:rPr>
          <w:u w:val="single"/>
        </w:rPr>
        <w:t>Settlements:</w:t>
      </w:r>
      <w:r>
        <w:rPr>
          <w:spacing w:val="-4"/>
          <w:u w:val="single"/>
        </w:rPr>
        <w:t xml:space="preserve"> </w:t>
      </w:r>
      <w:r>
        <w:rPr>
          <w:u w:val="single"/>
        </w:rPr>
        <w:t>Scores</w:t>
      </w:r>
      <w:r>
        <w:rPr>
          <w:spacing w:val="-6"/>
          <w:u w:val="single"/>
        </w:rPr>
        <w:t xml:space="preserve"> </w:t>
      </w:r>
      <w:r>
        <w:rPr>
          <w:u w:val="single"/>
        </w:rPr>
        <w:t>by</w:t>
      </w:r>
      <w:r>
        <w:rPr>
          <w:spacing w:val="-5"/>
          <w:u w:val="single"/>
        </w:rPr>
        <w:t xml:space="preserve"> </w:t>
      </w:r>
      <w:r>
        <w:rPr>
          <w:u w:val="single"/>
        </w:rPr>
        <w:t>Theme,</w:t>
      </w:r>
      <w:r>
        <w:rPr>
          <w:spacing w:val="-4"/>
          <w:u w:val="single"/>
        </w:rPr>
        <w:t xml:space="preserve"> </w:t>
      </w:r>
      <w:r>
        <w:rPr>
          <w:u w:val="single"/>
        </w:rPr>
        <w:t>Total</w:t>
      </w:r>
      <w:r>
        <w:rPr>
          <w:spacing w:val="-5"/>
          <w:u w:val="single"/>
        </w:rPr>
        <w:t xml:space="preserve"> </w:t>
      </w:r>
      <w:r>
        <w:rPr>
          <w:u w:val="single"/>
        </w:rPr>
        <w:t>Score</w:t>
      </w:r>
      <w:r>
        <w:rPr>
          <w:spacing w:val="-4"/>
          <w:u w:val="single"/>
        </w:rPr>
        <w:t xml:space="preserve"> </w:t>
      </w:r>
      <w:r>
        <w:rPr>
          <w:u w:val="single"/>
        </w:rPr>
        <w:t>order</w:t>
      </w:r>
      <w:r>
        <w:rPr>
          <w:spacing w:val="-4"/>
          <w:u w:val="single"/>
        </w:rPr>
        <w:t xml:space="preserve"> </w:t>
      </w:r>
      <w:r>
        <w:rPr>
          <w:spacing w:val="-2"/>
          <w:u w:val="single"/>
        </w:rPr>
        <w:t>(cont.)</w:t>
      </w:r>
    </w:p>
    <w:p w14:paraId="18AC07D8" w14:textId="77777777" w:rsidR="009D57A7" w:rsidRDefault="009D57A7">
      <w:pPr>
        <w:pStyle w:val="BodyText"/>
        <w:spacing w:before="90" w:after="1"/>
      </w:pPr>
    </w:p>
    <w:tbl>
      <w:tblPr>
        <w:tblW w:w="0" w:type="auto"/>
        <w:tblInd w:w="1788" w:type="dxa"/>
        <w:tblLayout w:type="fixed"/>
        <w:tblCellMar>
          <w:left w:w="0" w:type="dxa"/>
          <w:right w:w="0" w:type="dxa"/>
        </w:tblCellMar>
        <w:tblLook w:val="01E0" w:firstRow="1" w:lastRow="1" w:firstColumn="1" w:lastColumn="1" w:noHBand="0" w:noVBand="0"/>
      </w:tblPr>
      <w:tblGrid>
        <w:gridCol w:w="2144"/>
        <w:gridCol w:w="1140"/>
        <w:gridCol w:w="846"/>
        <w:gridCol w:w="825"/>
        <w:gridCol w:w="908"/>
        <w:gridCol w:w="915"/>
        <w:gridCol w:w="677"/>
      </w:tblGrid>
      <w:tr w:rsidR="009D57A7" w14:paraId="1F6EC343" w14:textId="77777777">
        <w:trPr>
          <w:trHeight w:val="249"/>
        </w:trPr>
        <w:tc>
          <w:tcPr>
            <w:tcW w:w="2144" w:type="dxa"/>
          </w:tcPr>
          <w:p w14:paraId="1AB5A5B7" w14:textId="77777777" w:rsidR="009D57A7" w:rsidRDefault="004505A8">
            <w:pPr>
              <w:pStyle w:val="TableParagraph"/>
              <w:spacing w:before="0"/>
              <w:ind w:right="370"/>
              <w:rPr>
                <w:sz w:val="20"/>
              </w:rPr>
            </w:pPr>
            <w:r>
              <w:rPr>
                <w:spacing w:val="-2"/>
                <w:sz w:val="20"/>
              </w:rPr>
              <w:t>Sibthorpe</w:t>
            </w:r>
          </w:p>
        </w:tc>
        <w:tc>
          <w:tcPr>
            <w:tcW w:w="1140" w:type="dxa"/>
          </w:tcPr>
          <w:p w14:paraId="45A31274" w14:textId="77777777" w:rsidR="009D57A7" w:rsidRDefault="004505A8">
            <w:pPr>
              <w:pStyle w:val="TableParagraph"/>
              <w:spacing w:before="0"/>
              <w:ind w:right="311"/>
              <w:rPr>
                <w:sz w:val="20"/>
              </w:rPr>
            </w:pPr>
            <w:r>
              <w:rPr>
                <w:spacing w:val="-4"/>
                <w:sz w:val="20"/>
              </w:rPr>
              <w:t>13.8</w:t>
            </w:r>
          </w:p>
        </w:tc>
        <w:tc>
          <w:tcPr>
            <w:tcW w:w="846" w:type="dxa"/>
          </w:tcPr>
          <w:p w14:paraId="1C07D617" w14:textId="77777777" w:rsidR="009D57A7" w:rsidRDefault="004505A8">
            <w:pPr>
              <w:pStyle w:val="TableParagraph"/>
              <w:spacing w:before="0"/>
              <w:ind w:left="105"/>
              <w:jc w:val="center"/>
              <w:rPr>
                <w:sz w:val="20"/>
              </w:rPr>
            </w:pPr>
            <w:r>
              <w:rPr>
                <w:spacing w:val="-5"/>
                <w:sz w:val="20"/>
              </w:rPr>
              <w:t>0.0</w:t>
            </w:r>
          </w:p>
        </w:tc>
        <w:tc>
          <w:tcPr>
            <w:tcW w:w="825" w:type="dxa"/>
          </w:tcPr>
          <w:p w14:paraId="73AD040C" w14:textId="77777777" w:rsidR="009D57A7" w:rsidRDefault="004505A8">
            <w:pPr>
              <w:pStyle w:val="TableParagraph"/>
              <w:spacing w:before="0"/>
              <w:ind w:left="167"/>
              <w:jc w:val="center"/>
              <w:rPr>
                <w:sz w:val="20"/>
              </w:rPr>
            </w:pPr>
            <w:r>
              <w:rPr>
                <w:spacing w:val="-5"/>
                <w:sz w:val="20"/>
              </w:rPr>
              <w:t>0.5</w:t>
            </w:r>
          </w:p>
        </w:tc>
        <w:tc>
          <w:tcPr>
            <w:tcW w:w="908" w:type="dxa"/>
          </w:tcPr>
          <w:p w14:paraId="4F813C71" w14:textId="77777777" w:rsidR="009D57A7" w:rsidRDefault="004505A8">
            <w:pPr>
              <w:pStyle w:val="TableParagraph"/>
              <w:spacing w:before="0"/>
              <w:ind w:right="287"/>
              <w:rPr>
                <w:sz w:val="20"/>
              </w:rPr>
            </w:pPr>
            <w:r>
              <w:rPr>
                <w:spacing w:val="-4"/>
                <w:sz w:val="20"/>
              </w:rPr>
              <w:t>15.0</w:t>
            </w:r>
          </w:p>
        </w:tc>
        <w:tc>
          <w:tcPr>
            <w:tcW w:w="915" w:type="dxa"/>
          </w:tcPr>
          <w:p w14:paraId="2BF88D19" w14:textId="77777777" w:rsidR="009D57A7" w:rsidRDefault="004505A8">
            <w:pPr>
              <w:pStyle w:val="TableParagraph"/>
              <w:spacing w:before="0"/>
              <w:ind w:right="170"/>
              <w:rPr>
                <w:sz w:val="20"/>
              </w:rPr>
            </w:pPr>
            <w:r>
              <w:rPr>
                <w:spacing w:val="-4"/>
                <w:sz w:val="20"/>
              </w:rPr>
              <w:t>10.0</w:t>
            </w:r>
          </w:p>
        </w:tc>
        <w:tc>
          <w:tcPr>
            <w:tcW w:w="677" w:type="dxa"/>
          </w:tcPr>
          <w:p w14:paraId="7949CDF2" w14:textId="77777777" w:rsidR="009D57A7" w:rsidRDefault="004505A8">
            <w:pPr>
              <w:pStyle w:val="TableParagraph"/>
              <w:spacing w:before="0"/>
              <w:ind w:right="49"/>
              <w:rPr>
                <w:sz w:val="20"/>
              </w:rPr>
            </w:pPr>
            <w:r>
              <w:rPr>
                <w:spacing w:val="-4"/>
                <w:sz w:val="20"/>
              </w:rPr>
              <w:t>39.3</w:t>
            </w:r>
          </w:p>
        </w:tc>
      </w:tr>
      <w:tr w:rsidR="009D57A7" w14:paraId="0AC6B688" w14:textId="77777777">
        <w:trPr>
          <w:trHeight w:val="255"/>
        </w:trPr>
        <w:tc>
          <w:tcPr>
            <w:tcW w:w="2144" w:type="dxa"/>
          </w:tcPr>
          <w:p w14:paraId="7745AF0A" w14:textId="77777777" w:rsidR="009D57A7" w:rsidRDefault="004505A8">
            <w:pPr>
              <w:pStyle w:val="TableParagraph"/>
              <w:ind w:right="371"/>
              <w:rPr>
                <w:sz w:val="20"/>
              </w:rPr>
            </w:pPr>
            <w:r>
              <w:rPr>
                <w:spacing w:val="-2"/>
                <w:sz w:val="20"/>
              </w:rPr>
              <w:t>Kneeton</w:t>
            </w:r>
          </w:p>
        </w:tc>
        <w:tc>
          <w:tcPr>
            <w:tcW w:w="1140" w:type="dxa"/>
          </w:tcPr>
          <w:p w14:paraId="4758FA55" w14:textId="77777777" w:rsidR="009D57A7" w:rsidRDefault="004505A8">
            <w:pPr>
              <w:pStyle w:val="TableParagraph"/>
              <w:ind w:right="310"/>
              <w:rPr>
                <w:sz w:val="20"/>
              </w:rPr>
            </w:pPr>
            <w:r>
              <w:rPr>
                <w:spacing w:val="-5"/>
                <w:sz w:val="20"/>
              </w:rPr>
              <w:t>3.8</w:t>
            </w:r>
          </w:p>
        </w:tc>
        <w:tc>
          <w:tcPr>
            <w:tcW w:w="846" w:type="dxa"/>
          </w:tcPr>
          <w:p w14:paraId="3B8877B4" w14:textId="77777777" w:rsidR="009D57A7" w:rsidRDefault="004505A8">
            <w:pPr>
              <w:pStyle w:val="TableParagraph"/>
              <w:ind w:left="105"/>
              <w:jc w:val="center"/>
              <w:rPr>
                <w:sz w:val="20"/>
              </w:rPr>
            </w:pPr>
            <w:r>
              <w:rPr>
                <w:spacing w:val="-5"/>
                <w:sz w:val="20"/>
              </w:rPr>
              <w:t>0.0</w:t>
            </w:r>
          </w:p>
        </w:tc>
        <w:tc>
          <w:tcPr>
            <w:tcW w:w="825" w:type="dxa"/>
          </w:tcPr>
          <w:p w14:paraId="7D6512A6" w14:textId="77777777" w:rsidR="009D57A7" w:rsidRDefault="004505A8">
            <w:pPr>
              <w:pStyle w:val="TableParagraph"/>
              <w:ind w:left="167" w:right="127"/>
              <w:jc w:val="center"/>
              <w:rPr>
                <w:sz w:val="20"/>
              </w:rPr>
            </w:pPr>
            <w:r>
              <w:rPr>
                <w:spacing w:val="-4"/>
                <w:sz w:val="20"/>
              </w:rPr>
              <w:t>18.8</w:t>
            </w:r>
          </w:p>
        </w:tc>
        <w:tc>
          <w:tcPr>
            <w:tcW w:w="908" w:type="dxa"/>
          </w:tcPr>
          <w:p w14:paraId="2989577A" w14:textId="77777777" w:rsidR="009D57A7" w:rsidRDefault="004505A8">
            <w:pPr>
              <w:pStyle w:val="TableParagraph"/>
              <w:ind w:right="287"/>
              <w:rPr>
                <w:sz w:val="20"/>
              </w:rPr>
            </w:pPr>
            <w:r>
              <w:rPr>
                <w:spacing w:val="-4"/>
                <w:sz w:val="20"/>
              </w:rPr>
              <w:t>10.0</w:t>
            </w:r>
          </w:p>
        </w:tc>
        <w:tc>
          <w:tcPr>
            <w:tcW w:w="915" w:type="dxa"/>
          </w:tcPr>
          <w:p w14:paraId="14EDAFD3" w14:textId="77777777" w:rsidR="009D57A7" w:rsidRDefault="004505A8">
            <w:pPr>
              <w:pStyle w:val="TableParagraph"/>
              <w:ind w:right="170"/>
              <w:rPr>
                <w:sz w:val="20"/>
              </w:rPr>
            </w:pPr>
            <w:r>
              <w:rPr>
                <w:spacing w:val="-5"/>
                <w:sz w:val="20"/>
              </w:rPr>
              <w:t>5.5</w:t>
            </w:r>
          </w:p>
        </w:tc>
        <w:tc>
          <w:tcPr>
            <w:tcW w:w="677" w:type="dxa"/>
          </w:tcPr>
          <w:p w14:paraId="7D7EF695" w14:textId="77777777" w:rsidR="009D57A7" w:rsidRDefault="004505A8">
            <w:pPr>
              <w:pStyle w:val="TableParagraph"/>
              <w:ind w:right="49"/>
              <w:rPr>
                <w:sz w:val="20"/>
              </w:rPr>
            </w:pPr>
            <w:r>
              <w:rPr>
                <w:spacing w:val="-4"/>
                <w:sz w:val="20"/>
              </w:rPr>
              <w:t>38.1</w:t>
            </w:r>
          </w:p>
        </w:tc>
      </w:tr>
      <w:tr w:rsidR="009D57A7" w14:paraId="4567957C" w14:textId="77777777">
        <w:trPr>
          <w:trHeight w:val="255"/>
        </w:trPr>
        <w:tc>
          <w:tcPr>
            <w:tcW w:w="2144" w:type="dxa"/>
          </w:tcPr>
          <w:p w14:paraId="04553163" w14:textId="77777777" w:rsidR="009D57A7" w:rsidRDefault="004505A8">
            <w:pPr>
              <w:pStyle w:val="TableParagraph"/>
              <w:ind w:right="372"/>
              <w:rPr>
                <w:sz w:val="20"/>
              </w:rPr>
            </w:pPr>
            <w:r>
              <w:rPr>
                <w:spacing w:val="-2"/>
                <w:sz w:val="20"/>
              </w:rPr>
              <w:t>Hawksworth</w:t>
            </w:r>
          </w:p>
        </w:tc>
        <w:tc>
          <w:tcPr>
            <w:tcW w:w="1140" w:type="dxa"/>
          </w:tcPr>
          <w:p w14:paraId="53545C5C" w14:textId="77777777" w:rsidR="009D57A7" w:rsidRDefault="004505A8">
            <w:pPr>
              <w:pStyle w:val="TableParagraph"/>
              <w:ind w:right="310"/>
              <w:rPr>
                <w:sz w:val="20"/>
              </w:rPr>
            </w:pPr>
            <w:r>
              <w:rPr>
                <w:spacing w:val="-5"/>
                <w:sz w:val="20"/>
              </w:rPr>
              <w:t>3.8</w:t>
            </w:r>
          </w:p>
        </w:tc>
        <w:tc>
          <w:tcPr>
            <w:tcW w:w="846" w:type="dxa"/>
          </w:tcPr>
          <w:p w14:paraId="66681481" w14:textId="77777777" w:rsidR="009D57A7" w:rsidRDefault="004505A8">
            <w:pPr>
              <w:pStyle w:val="TableParagraph"/>
              <w:ind w:left="105"/>
              <w:jc w:val="center"/>
              <w:rPr>
                <w:sz w:val="20"/>
              </w:rPr>
            </w:pPr>
            <w:r>
              <w:rPr>
                <w:spacing w:val="-5"/>
                <w:sz w:val="20"/>
              </w:rPr>
              <w:t>0.0</w:t>
            </w:r>
          </w:p>
        </w:tc>
        <w:tc>
          <w:tcPr>
            <w:tcW w:w="825" w:type="dxa"/>
          </w:tcPr>
          <w:p w14:paraId="41E785F6" w14:textId="77777777" w:rsidR="009D57A7" w:rsidRDefault="004505A8">
            <w:pPr>
              <w:pStyle w:val="TableParagraph"/>
              <w:ind w:left="167"/>
              <w:jc w:val="center"/>
              <w:rPr>
                <w:sz w:val="20"/>
              </w:rPr>
            </w:pPr>
            <w:r>
              <w:rPr>
                <w:spacing w:val="-5"/>
                <w:sz w:val="20"/>
              </w:rPr>
              <w:t>6.3</w:t>
            </w:r>
          </w:p>
        </w:tc>
        <w:tc>
          <w:tcPr>
            <w:tcW w:w="908" w:type="dxa"/>
          </w:tcPr>
          <w:p w14:paraId="6A0AF3D3" w14:textId="77777777" w:rsidR="009D57A7" w:rsidRDefault="004505A8">
            <w:pPr>
              <w:pStyle w:val="TableParagraph"/>
              <w:ind w:right="287"/>
              <w:rPr>
                <w:sz w:val="20"/>
              </w:rPr>
            </w:pPr>
            <w:r>
              <w:rPr>
                <w:spacing w:val="-4"/>
                <w:sz w:val="20"/>
              </w:rPr>
              <w:t>10.0</w:t>
            </w:r>
          </w:p>
        </w:tc>
        <w:tc>
          <w:tcPr>
            <w:tcW w:w="915" w:type="dxa"/>
          </w:tcPr>
          <w:p w14:paraId="4138CE1A" w14:textId="77777777" w:rsidR="009D57A7" w:rsidRDefault="004505A8">
            <w:pPr>
              <w:pStyle w:val="TableParagraph"/>
              <w:ind w:right="170"/>
              <w:rPr>
                <w:sz w:val="20"/>
              </w:rPr>
            </w:pPr>
            <w:r>
              <w:rPr>
                <w:spacing w:val="-5"/>
                <w:sz w:val="20"/>
              </w:rPr>
              <w:t>6.4</w:t>
            </w:r>
          </w:p>
        </w:tc>
        <w:tc>
          <w:tcPr>
            <w:tcW w:w="677" w:type="dxa"/>
          </w:tcPr>
          <w:p w14:paraId="3B479D3A" w14:textId="77777777" w:rsidR="009D57A7" w:rsidRDefault="004505A8">
            <w:pPr>
              <w:pStyle w:val="TableParagraph"/>
              <w:ind w:right="49"/>
              <w:rPr>
                <w:sz w:val="20"/>
              </w:rPr>
            </w:pPr>
            <w:r>
              <w:rPr>
                <w:spacing w:val="-4"/>
                <w:sz w:val="20"/>
              </w:rPr>
              <w:t>26.5</w:t>
            </w:r>
          </w:p>
        </w:tc>
      </w:tr>
      <w:tr w:rsidR="009D57A7" w14:paraId="1B9B3BB7" w14:textId="77777777">
        <w:trPr>
          <w:trHeight w:val="255"/>
        </w:trPr>
        <w:tc>
          <w:tcPr>
            <w:tcW w:w="2144" w:type="dxa"/>
          </w:tcPr>
          <w:p w14:paraId="31DE809A" w14:textId="77777777" w:rsidR="009D57A7" w:rsidRDefault="004505A8">
            <w:pPr>
              <w:pStyle w:val="TableParagraph"/>
              <w:ind w:right="371"/>
              <w:rPr>
                <w:sz w:val="20"/>
              </w:rPr>
            </w:pPr>
            <w:r>
              <w:rPr>
                <w:spacing w:val="-2"/>
                <w:sz w:val="20"/>
              </w:rPr>
              <w:t>Flawborough</w:t>
            </w:r>
          </w:p>
        </w:tc>
        <w:tc>
          <w:tcPr>
            <w:tcW w:w="1140" w:type="dxa"/>
          </w:tcPr>
          <w:p w14:paraId="3FF86385" w14:textId="77777777" w:rsidR="009D57A7" w:rsidRDefault="004505A8">
            <w:pPr>
              <w:pStyle w:val="TableParagraph"/>
              <w:ind w:right="311"/>
              <w:rPr>
                <w:sz w:val="20"/>
              </w:rPr>
            </w:pPr>
            <w:r>
              <w:rPr>
                <w:spacing w:val="-4"/>
                <w:sz w:val="20"/>
              </w:rPr>
              <w:t>13.8</w:t>
            </w:r>
          </w:p>
        </w:tc>
        <w:tc>
          <w:tcPr>
            <w:tcW w:w="846" w:type="dxa"/>
          </w:tcPr>
          <w:p w14:paraId="370EBB69" w14:textId="77777777" w:rsidR="009D57A7" w:rsidRDefault="004505A8">
            <w:pPr>
              <w:pStyle w:val="TableParagraph"/>
              <w:ind w:left="105"/>
              <w:jc w:val="center"/>
              <w:rPr>
                <w:sz w:val="20"/>
              </w:rPr>
            </w:pPr>
            <w:r>
              <w:rPr>
                <w:spacing w:val="-5"/>
                <w:sz w:val="20"/>
              </w:rPr>
              <w:t>0.0</w:t>
            </w:r>
          </w:p>
        </w:tc>
        <w:tc>
          <w:tcPr>
            <w:tcW w:w="825" w:type="dxa"/>
          </w:tcPr>
          <w:p w14:paraId="4B3879AB" w14:textId="77777777" w:rsidR="009D57A7" w:rsidRDefault="004505A8">
            <w:pPr>
              <w:pStyle w:val="TableParagraph"/>
              <w:ind w:left="167"/>
              <w:jc w:val="center"/>
              <w:rPr>
                <w:sz w:val="20"/>
              </w:rPr>
            </w:pPr>
            <w:r>
              <w:rPr>
                <w:spacing w:val="-5"/>
                <w:sz w:val="20"/>
              </w:rPr>
              <w:t>0.0</w:t>
            </w:r>
          </w:p>
        </w:tc>
        <w:tc>
          <w:tcPr>
            <w:tcW w:w="908" w:type="dxa"/>
          </w:tcPr>
          <w:p w14:paraId="50A07CBF" w14:textId="77777777" w:rsidR="009D57A7" w:rsidRDefault="004505A8">
            <w:pPr>
              <w:pStyle w:val="TableParagraph"/>
              <w:ind w:right="287"/>
              <w:rPr>
                <w:sz w:val="20"/>
              </w:rPr>
            </w:pPr>
            <w:r>
              <w:rPr>
                <w:spacing w:val="-5"/>
                <w:sz w:val="20"/>
              </w:rPr>
              <w:t>5.0</w:t>
            </w:r>
          </w:p>
        </w:tc>
        <w:tc>
          <w:tcPr>
            <w:tcW w:w="915" w:type="dxa"/>
          </w:tcPr>
          <w:p w14:paraId="37DE8D3E" w14:textId="77777777" w:rsidR="009D57A7" w:rsidRDefault="004505A8">
            <w:pPr>
              <w:pStyle w:val="TableParagraph"/>
              <w:ind w:right="170"/>
              <w:rPr>
                <w:sz w:val="20"/>
              </w:rPr>
            </w:pPr>
            <w:r>
              <w:rPr>
                <w:spacing w:val="-5"/>
                <w:sz w:val="20"/>
              </w:rPr>
              <w:t>5.5</w:t>
            </w:r>
          </w:p>
        </w:tc>
        <w:tc>
          <w:tcPr>
            <w:tcW w:w="677" w:type="dxa"/>
          </w:tcPr>
          <w:p w14:paraId="6FDD65E7" w14:textId="77777777" w:rsidR="009D57A7" w:rsidRDefault="004505A8">
            <w:pPr>
              <w:pStyle w:val="TableParagraph"/>
              <w:ind w:right="49"/>
              <w:rPr>
                <w:sz w:val="20"/>
              </w:rPr>
            </w:pPr>
            <w:r>
              <w:rPr>
                <w:spacing w:val="-4"/>
                <w:sz w:val="20"/>
              </w:rPr>
              <w:t>24.3</w:t>
            </w:r>
          </w:p>
        </w:tc>
      </w:tr>
      <w:tr w:rsidR="009D57A7" w14:paraId="72443148" w14:textId="77777777">
        <w:trPr>
          <w:trHeight w:val="255"/>
        </w:trPr>
        <w:tc>
          <w:tcPr>
            <w:tcW w:w="2144" w:type="dxa"/>
          </w:tcPr>
          <w:p w14:paraId="2D4EAB6E" w14:textId="77777777" w:rsidR="009D57A7" w:rsidRDefault="004505A8">
            <w:pPr>
              <w:pStyle w:val="TableParagraph"/>
              <w:ind w:right="371"/>
              <w:rPr>
                <w:sz w:val="20"/>
              </w:rPr>
            </w:pPr>
            <w:r>
              <w:rPr>
                <w:sz w:val="20"/>
              </w:rPr>
              <w:t>Upper</w:t>
            </w:r>
            <w:r>
              <w:rPr>
                <w:spacing w:val="-4"/>
                <w:sz w:val="20"/>
              </w:rPr>
              <w:t xml:space="preserve"> </w:t>
            </w:r>
            <w:r>
              <w:rPr>
                <w:spacing w:val="-2"/>
                <w:sz w:val="20"/>
              </w:rPr>
              <w:t>Broughton</w:t>
            </w:r>
          </w:p>
        </w:tc>
        <w:tc>
          <w:tcPr>
            <w:tcW w:w="1140" w:type="dxa"/>
          </w:tcPr>
          <w:p w14:paraId="3E136D88" w14:textId="77777777" w:rsidR="009D57A7" w:rsidRDefault="004505A8">
            <w:pPr>
              <w:pStyle w:val="TableParagraph"/>
              <w:ind w:right="310"/>
              <w:rPr>
                <w:sz w:val="20"/>
              </w:rPr>
            </w:pPr>
            <w:r>
              <w:rPr>
                <w:spacing w:val="-5"/>
                <w:sz w:val="20"/>
              </w:rPr>
              <w:t>0.0</w:t>
            </w:r>
          </w:p>
        </w:tc>
        <w:tc>
          <w:tcPr>
            <w:tcW w:w="846" w:type="dxa"/>
          </w:tcPr>
          <w:p w14:paraId="0A5DDAB1" w14:textId="77777777" w:rsidR="009D57A7" w:rsidRDefault="004505A8">
            <w:pPr>
              <w:pStyle w:val="TableParagraph"/>
              <w:ind w:left="105"/>
              <w:jc w:val="center"/>
              <w:rPr>
                <w:sz w:val="20"/>
              </w:rPr>
            </w:pPr>
            <w:r>
              <w:rPr>
                <w:spacing w:val="-5"/>
                <w:sz w:val="20"/>
              </w:rPr>
              <w:t>0.0</w:t>
            </w:r>
          </w:p>
        </w:tc>
        <w:tc>
          <w:tcPr>
            <w:tcW w:w="825" w:type="dxa"/>
          </w:tcPr>
          <w:p w14:paraId="4D9B7B70" w14:textId="77777777" w:rsidR="009D57A7" w:rsidRDefault="004505A8">
            <w:pPr>
              <w:pStyle w:val="TableParagraph"/>
              <w:ind w:left="167"/>
              <w:jc w:val="center"/>
              <w:rPr>
                <w:sz w:val="20"/>
              </w:rPr>
            </w:pPr>
            <w:r>
              <w:rPr>
                <w:spacing w:val="-5"/>
                <w:sz w:val="20"/>
              </w:rPr>
              <w:t>6.9</w:t>
            </w:r>
          </w:p>
        </w:tc>
        <w:tc>
          <w:tcPr>
            <w:tcW w:w="908" w:type="dxa"/>
          </w:tcPr>
          <w:p w14:paraId="60DB47EF" w14:textId="77777777" w:rsidR="009D57A7" w:rsidRDefault="004505A8">
            <w:pPr>
              <w:pStyle w:val="TableParagraph"/>
              <w:ind w:right="287"/>
              <w:rPr>
                <w:sz w:val="20"/>
              </w:rPr>
            </w:pPr>
            <w:r>
              <w:rPr>
                <w:spacing w:val="-5"/>
                <w:sz w:val="20"/>
              </w:rPr>
              <w:t>2.4</w:t>
            </w:r>
          </w:p>
        </w:tc>
        <w:tc>
          <w:tcPr>
            <w:tcW w:w="915" w:type="dxa"/>
          </w:tcPr>
          <w:p w14:paraId="57638A44" w14:textId="77777777" w:rsidR="009D57A7" w:rsidRDefault="004505A8">
            <w:pPr>
              <w:pStyle w:val="TableParagraph"/>
              <w:ind w:right="170"/>
              <w:rPr>
                <w:sz w:val="20"/>
              </w:rPr>
            </w:pPr>
            <w:r>
              <w:rPr>
                <w:spacing w:val="-4"/>
                <w:sz w:val="20"/>
              </w:rPr>
              <w:t>14.1</w:t>
            </w:r>
          </w:p>
        </w:tc>
        <w:tc>
          <w:tcPr>
            <w:tcW w:w="677" w:type="dxa"/>
          </w:tcPr>
          <w:p w14:paraId="20BC48DE" w14:textId="77777777" w:rsidR="009D57A7" w:rsidRDefault="004505A8">
            <w:pPr>
              <w:pStyle w:val="TableParagraph"/>
              <w:ind w:right="49"/>
              <w:rPr>
                <w:sz w:val="20"/>
              </w:rPr>
            </w:pPr>
            <w:r>
              <w:rPr>
                <w:spacing w:val="-4"/>
                <w:sz w:val="20"/>
              </w:rPr>
              <w:t>23.3</w:t>
            </w:r>
          </w:p>
        </w:tc>
      </w:tr>
      <w:tr w:rsidR="009D57A7" w14:paraId="174C488F" w14:textId="77777777">
        <w:trPr>
          <w:trHeight w:val="255"/>
        </w:trPr>
        <w:tc>
          <w:tcPr>
            <w:tcW w:w="2144" w:type="dxa"/>
          </w:tcPr>
          <w:p w14:paraId="3D237FAF" w14:textId="77777777" w:rsidR="009D57A7" w:rsidRDefault="004505A8">
            <w:pPr>
              <w:pStyle w:val="TableParagraph"/>
              <w:ind w:right="370"/>
              <w:rPr>
                <w:sz w:val="20"/>
              </w:rPr>
            </w:pPr>
            <w:r>
              <w:rPr>
                <w:spacing w:val="-2"/>
                <w:sz w:val="20"/>
              </w:rPr>
              <w:t>Thrumpton</w:t>
            </w:r>
          </w:p>
        </w:tc>
        <w:tc>
          <w:tcPr>
            <w:tcW w:w="1140" w:type="dxa"/>
          </w:tcPr>
          <w:p w14:paraId="15E61F0A" w14:textId="77777777" w:rsidR="009D57A7" w:rsidRDefault="004505A8">
            <w:pPr>
              <w:pStyle w:val="TableParagraph"/>
              <w:ind w:right="310"/>
              <w:rPr>
                <w:sz w:val="20"/>
              </w:rPr>
            </w:pPr>
            <w:r>
              <w:rPr>
                <w:spacing w:val="-5"/>
                <w:sz w:val="20"/>
              </w:rPr>
              <w:t>7.9</w:t>
            </w:r>
          </w:p>
        </w:tc>
        <w:tc>
          <w:tcPr>
            <w:tcW w:w="846" w:type="dxa"/>
          </w:tcPr>
          <w:p w14:paraId="38417A88" w14:textId="77777777" w:rsidR="009D57A7" w:rsidRDefault="004505A8">
            <w:pPr>
              <w:pStyle w:val="TableParagraph"/>
              <w:ind w:left="105"/>
              <w:jc w:val="center"/>
              <w:rPr>
                <w:sz w:val="20"/>
              </w:rPr>
            </w:pPr>
            <w:r>
              <w:rPr>
                <w:spacing w:val="-5"/>
                <w:sz w:val="20"/>
              </w:rPr>
              <w:t>0.0</w:t>
            </w:r>
          </w:p>
        </w:tc>
        <w:tc>
          <w:tcPr>
            <w:tcW w:w="825" w:type="dxa"/>
          </w:tcPr>
          <w:p w14:paraId="43067A37" w14:textId="77777777" w:rsidR="009D57A7" w:rsidRDefault="004505A8">
            <w:pPr>
              <w:pStyle w:val="TableParagraph"/>
              <w:ind w:left="167"/>
              <w:jc w:val="center"/>
              <w:rPr>
                <w:sz w:val="20"/>
              </w:rPr>
            </w:pPr>
            <w:r>
              <w:rPr>
                <w:spacing w:val="-5"/>
                <w:sz w:val="20"/>
              </w:rPr>
              <w:t>7.0</w:t>
            </w:r>
          </w:p>
        </w:tc>
        <w:tc>
          <w:tcPr>
            <w:tcW w:w="908" w:type="dxa"/>
          </w:tcPr>
          <w:p w14:paraId="6A8B5C68" w14:textId="77777777" w:rsidR="009D57A7" w:rsidRDefault="004505A8">
            <w:pPr>
              <w:pStyle w:val="TableParagraph"/>
              <w:ind w:right="287"/>
              <w:rPr>
                <w:sz w:val="20"/>
              </w:rPr>
            </w:pPr>
            <w:r>
              <w:rPr>
                <w:spacing w:val="-5"/>
                <w:sz w:val="20"/>
              </w:rPr>
              <w:t>1.3</w:t>
            </w:r>
          </w:p>
        </w:tc>
        <w:tc>
          <w:tcPr>
            <w:tcW w:w="915" w:type="dxa"/>
          </w:tcPr>
          <w:p w14:paraId="7F64E61B" w14:textId="77777777" w:rsidR="009D57A7" w:rsidRDefault="004505A8">
            <w:pPr>
              <w:pStyle w:val="TableParagraph"/>
              <w:ind w:right="170"/>
              <w:rPr>
                <w:sz w:val="20"/>
              </w:rPr>
            </w:pPr>
            <w:r>
              <w:rPr>
                <w:spacing w:val="-5"/>
                <w:sz w:val="20"/>
              </w:rPr>
              <w:t>5.9</w:t>
            </w:r>
          </w:p>
        </w:tc>
        <w:tc>
          <w:tcPr>
            <w:tcW w:w="677" w:type="dxa"/>
          </w:tcPr>
          <w:p w14:paraId="5CDCA254" w14:textId="77777777" w:rsidR="009D57A7" w:rsidRDefault="004505A8">
            <w:pPr>
              <w:pStyle w:val="TableParagraph"/>
              <w:ind w:right="49"/>
              <w:rPr>
                <w:sz w:val="20"/>
              </w:rPr>
            </w:pPr>
            <w:r>
              <w:rPr>
                <w:spacing w:val="-4"/>
                <w:sz w:val="20"/>
              </w:rPr>
              <w:t>22.2</w:t>
            </w:r>
          </w:p>
        </w:tc>
      </w:tr>
      <w:tr w:rsidR="009D57A7" w14:paraId="09AFC483" w14:textId="77777777">
        <w:trPr>
          <w:trHeight w:val="255"/>
        </w:trPr>
        <w:tc>
          <w:tcPr>
            <w:tcW w:w="2144" w:type="dxa"/>
          </w:tcPr>
          <w:p w14:paraId="648859D5" w14:textId="77777777" w:rsidR="009D57A7" w:rsidRDefault="004505A8">
            <w:pPr>
              <w:pStyle w:val="TableParagraph"/>
              <w:ind w:right="371"/>
              <w:rPr>
                <w:sz w:val="20"/>
              </w:rPr>
            </w:pPr>
            <w:r>
              <w:rPr>
                <w:spacing w:val="-2"/>
                <w:sz w:val="20"/>
              </w:rPr>
              <w:t>Shelton</w:t>
            </w:r>
          </w:p>
        </w:tc>
        <w:tc>
          <w:tcPr>
            <w:tcW w:w="1140" w:type="dxa"/>
          </w:tcPr>
          <w:p w14:paraId="5DEB2FF2" w14:textId="77777777" w:rsidR="009D57A7" w:rsidRDefault="004505A8">
            <w:pPr>
              <w:pStyle w:val="TableParagraph"/>
              <w:ind w:right="310"/>
              <w:rPr>
                <w:sz w:val="20"/>
              </w:rPr>
            </w:pPr>
            <w:r>
              <w:rPr>
                <w:spacing w:val="-5"/>
                <w:sz w:val="20"/>
              </w:rPr>
              <w:t>0.0</w:t>
            </w:r>
          </w:p>
        </w:tc>
        <w:tc>
          <w:tcPr>
            <w:tcW w:w="846" w:type="dxa"/>
          </w:tcPr>
          <w:p w14:paraId="229B4283" w14:textId="77777777" w:rsidR="009D57A7" w:rsidRDefault="004505A8">
            <w:pPr>
              <w:pStyle w:val="TableParagraph"/>
              <w:ind w:left="105"/>
              <w:jc w:val="center"/>
              <w:rPr>
                <w:sz w:val="20"/>
              </w:rPr>
            </w:pPr>
            <w:r>
              <w:rPr>
                <w:spacing w:val="-5"/>
                <w:sz w:val="20"/>
              </w:rPr>
              <w:t>0.0</w:t>
            </w:r>
          </w:p>
        </w:tc>
        <w:tc>
          <w:tcPr>
            <w:tcW w:w="825" w:type="dxa"/>
          </w:tcPr>
          <w:p w14:paraId="39536F23" w14:textId="77777777" w:rsidR="009D57A7" w:rsidRDefault="004505A8">
            <w:pPr>
              <w:pStyle w:val="TableParagraph"/>
              <w:ind w:left="167"/>
              <w:jc w:val="center"/>
              <w:rPr>
                <w:sz w:val="20"/>
              </w:rPr>
            </w:pPr>
            <w:r>
              <w:rPr>
                <w:spacing w:val="-5"/>
                <w:sz w:val="20"/>
              </w:rPr>
              <w:t>0.0</w:t>
            </w:r>
          </w:p>
        </w:tc>
        <w:tc>
          <w:tcPr>
            <w:tcW w:w="908" w:type="dxa"/>
          </w:tcPr>
          <w:p w14:paraId="50DB597F" w14:textId="77777777" w:rsidR="009D57A7" w:rsidRDefault="004505A8">
            <w:pPr>
              <w:pStyle w:val="TableParagraph"/>
              <w:ind w:right="287"/>
              <w:rPr>
                <w:sz w:val="20"/>
              </w:rPr>
            </w:pPr>
            <w:r>
              <w:rPr>
                <w:spacing w:val="-4"/>
                <w:sz w:val="20"/>
              </w:rPr>
              <w:t>15.0</w:t>
            </w:r>
          </w:p>
        </w:tc>
        <w:tc>
          <w:tcPr>
            <w:tcW w:w="915" w:type="dxa"/>
          </w:tcPr>
          <w:p w14:paraId="0A05376E" w14:textId="77777777" w:rsidR="009D57A7" w:rsidRDefault="004505A8">
            <w:pPr>
              <w:pStyle w:val="TableParagraph"/>
              <w:ind w:right="170"/>
              <w:rPr>
                <w:sz w:val="20"/>
              </w:rPr>
            </w:pPr>
            <w:r>
              <w:rPr>
                <w:spacing w:val="-5"/>
                <w:sz w:val="20"/>
              </w:rPr>
              <w:t>3.5</w:t>
            </w:r>
          </w:p>
        </w:tc>
        <w:tc>
          <w:tcPr>
            <w:tcW w:w="677" w:type="dxa"/>
          </w:tcPr>
          <w:p w14:paraId="052C25B8" w14:textId="77777777" w:rsidR="009D57A7" w:rsidRDefault="004505A8">
            <w:pPr>
              <w:pStyle w:val="TableParagraph"/>
              <w:ind w:right="49"/>
              <w:rPr>
                <w:sz w:val="20"/>
              </w:rPr>
            </w:pPr>
            <w:r>
              <w:rPr>
                <w:spacing w:val="-4"/>
                <w:sz w:val="20"/>
              </w:rPr>
              <w:t>18.5</w:t>
            </w:r>
          </w:p>
        </w:tc>
      </w:tr>
      <w:tr w:rsidR="009D57A7" w14:paraId="700B37D8" w14:textId="77777777">
        <w:trPr>
          <w:trHeight w:val="249"/>
        </w:trPr>
        <w:tc>
          <w:tcPr>
            <w:tcW w:w="2144" w:type="dxa"/>
          </w:tcPr>
          <w:p w14:paraId="37127FB3" w14:textId="77777777" w:rsidR="009D57A7" w:rsidRDefault="004505A8">
            <w:pPr>
              <w:pStyle w:val="TableParagraph"/>
              <w:spacing w:line="223" w:lineRule="exact"/>
              <w:ind w:right="370"/>
              <w:rPr>
                <w:sz w:val="20"/>
              </w:rPr>
            </w:pPr>
            <w:r>
              <w:rPr>
                <w:sz w:val="20"/>
              </w:rPr>
              <w:t>Colston</w:t>
            </w:r>
            <w:r>
              <w:rPr>
                <w:spacing w:val="-5"/>
                <w:sz w:val="20"/>
              </w:rPr>
              <w:t xml:space="preserve"> </w:t>
            </w:r>
            <w:r>
              <w:rPr>
                <w:spacing w:val="-2"/>
                <w:sz w:val="20"/>
              </w:rPr>
              <w:t>Bassett</w:t>
            </w:r>
          </w:p>
        </w:tc>
        <w:tc>
          <w:tcPr>
            <w:tcW w:w="1140" w:type="dxa"/>
          </w:tcPr>
          <w:p w14:paraId="5BB9D303" w14:textId="77777777" w:rsidR="009D57A7" w:rsidRDefault="004505A8">
            <w:pPr>
              <w:pStyle w:val="TableParagraph"/>
              <w:spacing w:line="223" w:lineRule="exact"/>
              <w:ind w:right="310"/>
              <w:rPr>
                <w:sz w:val="20"/>
              </w:rPr>
            </w:pPr>
            <w:r>
              <w:rPr>
                <w:spacing w:val="-5"/>
                <w:sz w:val="20"/>
              </w:rPr>
              <w:t>0.0</w:t>
            </w:r>
          </w:p>
        </w:tc>
        <w:tc>
          <w:tcPr>
            <w:tcW w:w="846" w:type="dxa"/>
          </w:tcPr>
          <w:p w14:paraId="02E103E5" w14:textId="77777777" w:rsidR="009D57A7" w:rsidRDefault="004505A8">
            <w:pPr>
              <w:pStyle w:val="TableParagraph"/>
              <w:spacing w:line="223" w:lineRule="exact"/>
              <w:ind w:left="105"/>
              <w:jc w:val="center"/>
              <w:rPr>
                <w:sz w:val="20"/>
              </w:rPr>
            </w:pPr>
            <w:r>
              <w:rPr>
                <w:spacing w:val="-5"/>
                <w:sz w:val="20"/>
              </w:rPr>
              <w:t>0.0</w:t>
            </w:r>
          </w:p>
        </w:tc>
        <w:tc>
          <w:tcPr>
            <w:tcW w:w="825" w:type="dxa"/>
          </w:tcPr>
          <w:p w14:paraId="0D5F0797" w14:textId="77777777" w:rsidR="009D57A7" w:rsidRDefault="004505A8">
            <w:pPr>
              <w:pStyle w:val="TableParagraph"/>
              <w:spacing w:line="223" w:lineRule="exact"/>
              <w:ind w:left="167"/>
              <w:jc w:val="center"/>
              <w:rPr>
                <w:sz w:val="20"/>
              </w:rPr>
            </w:pPr>
            <w:r>
              <w:rPr>
                <w:spacing w:val="-5"/>
                <w:sz w:val="20"/>
              </w:rPr>
              <w:t>6.3</w:t>
            </w:r>
          </w:p>
        </w:tc>
        <w:tc>
          <w:tcPr>
            <w:tcW w:w="908" w:type="dxa"/>
          </w:tcPr>
          <w:p w14:paraId="11B2E375" w14:textId="77777777" w:rsidR="009D57A7" w:rsidRDefault="004505A8">
            <w:pPr>
              <w:pStyle w:val="TableParagraph"/>
              <w:spacing w:line="223" w:lineRule="exact"/>
              <w:ind w:right="287"/>
              <w:rPr>
                <w:sz w:val="20"/>
              </w:rPr>
            </w:pPr>
            <w:r>
              <w:rPr>
                <w:spacing w:val="-5"/>
                <w:sz w:val="20"/>
              </w:rPr>
              <w:t>5.3</w:t>
            </w:r>
          </w:p>
        </w:tc>
        <w:tc>
          <w:tcPr>
            <w:tcW w:w="915" w:type="dxa"/>
          </w:tcPr>
          <w:p w14:paraId="16CCC172" w14:textId="77777777" w:rsidR="009D57A7" w:rsidRDefault="004505A8">
            <w:pPr>
              <w:pStyle w:val="TableParagraph"/>
              <w:spacing w:line="223" w:lineRule="exact"/>
              <w:ind w:right="170"/>
              <w:rPr>
                <w:sz w:val="20"/>
              </w:rPr>
            </w:pPr>
            <w:r>
              <w:rPr>
                <w:spacing w:val="-5"/>
                <w:sz w:val="20"/>
              </w:rPr>
              <w:t>4.5</w:t>
            </w:r>
          </w:p>
        </w:tc>
        <w:tc>
          <w:tcPr>
            <w:tcW w:w="677" w:type="dxa"/>
          </w:tcPr>
          <w:p w14:paraId="4825DFE5" w14:textId="77777777" w:rsidR="009D57A7" w:rsidRDefault="004505A8">
            <w:pPr>
              <w:pStyle w:val="TableParagraph"/>
              <w:spacing w:line="223" w:lineRule="exact"/>
              <w:ind w:right="49"/>
              <w:rPr>
                <w:sz w:val="20"/>
              </w:rPr>
            </w:pPr>
            <w:r>
              <w:rPr>
                <w:spacing w:val="-4"/>
                <w:sz w:val="20"/>
              </w:rPr>
              <w:t>16.1</w:t>
            </w:r>
          </w:p>
        </w:tc>
      </w:tr>
    </w:tbl>
    <w:p w14:paraId="796A49A2" w14:textId="77777777" w:rsidR="009D57A7" w:rsidRDefault="009D57A7">
      <w:pPr>
        <w:pStyle w:val="BodyText"/>
      </w:pPr>
    </w:p>
    <w:p w14:paraId="7D97C8E7" w14:textId="77777777" w:rsidR="009D57A7" w:rsidRDefault="009D57A7">
      <w:pPr>
        <w:pStyle w:val="BodyText"/>
      </w:pPr>
    </w:p>
    <w:p w14:paraId="43034C44" w14:textId="77777777" w:rsidR="009D57A7" w:rsidRDefault="004505A8">
      <w:pPr>
        <w:pStyle w:val="BodyText"/>
        <w:ind w:left="297" w:right="858"/>
      </w:pPr>
      <w:r>
        <w:t>The complete results tables are contained in an excel spreadsheet and an Adobe Acrobat file:</w:t>
      </w:r>
    </w:p>
    <w:p w14:paraId="70919A67" w14:textId="77777777" w:rsidR="009D57A7" w:rsidRDefault="004505A8">
      <w:pPr>
        <w:pStyle w:val="BodyText"/>
        <w:spacing w:line="480" w:lineRule="auto"/>
        <w:ind w:left="297" w:right="2309"/>
      </w:pPr>
      <w:r>
        <w:t>GNAS</w:t>
      </w:r>
      <w:r>
        <w:rPr>
          <w:spacing w:val="-4"/>
        </w:rPr>
        <w:t xml:space="preserve"> </w:t>
      </w:r>
      <w:r>
        <w:t>study</w:t>
      </w:r>
      <w:r>
        <w:rPr>
          <w:spacing w:val="-4"/>
        </w:rPr>
        <w:t xml:space="preserve"> </w:t>
      </w:r>
      <w:r>
        <w:t>results</w:t>
      </w:r>
      <w:r>
        <w:rPr>
          <w:spacing w:val="-4"/>
        </w:rPr>
        <w:t xml:space="preserve"> </w:t>
      </w:r>
      <w:r>
        <w:t>tables.xls</w:t>
      </w:r>
      <w:r>
        <w:rPr>
          <w:spacing w:val="-4"/>
        </w:rPr>
        <w:t xml:space="preserve"> </w:t>
      </w:r>
      <w:r>
        <w:t>and</w:t>
      </w:r>
      <w:r>
        <w:rPr>
          <w:spacing w:val="-5"/>
        </w:rPr>
        <w:t xml:space="preserve"> </w:t>
      </w:r>
      <w:r>
        <w:t>GNAS</w:t>
      </w:r>
      <w:r>
        <w:rPr>
          <w:spacing w:val="-4"/>
        </w:rPr>
        <w:t xml:space="preserve"> </w:t>
      </w:r>
      <w:r>
        <w:t>study</w:t>
      </w:r>
      <w:r>
        <w:rPr>
          <w:spacing w:val="-4"/>
        </w:rPr>
        <w:t xml:space="preserve"> </w:t>
      </w:r>
      <w:r>
        <w:t>results</w:t>
      </w:r>
      <w:r>
        <w:rPr>
          <w:spacing w:val="-4"/>
        </w:rPr>
        <w:t xml:space="preserve"> </w:t>
      </w:r>
      <w:r>
        <w:t>tables.pdf The spreadsheet includes the following sheets:</w:t>
      </w:r>
    </w:p>
    <w:p w14:paraId="1CDD491F" w14:textId="77777777" w:rsidR="009D57A7" w:rsidRDefault="004505A8">
      <w:pPr>
        <w:pStyle w:val="BodyText"/>
        <w:tabs>
          <w:tab w:val="left" w:pos="3286"/>
        </w:tabs>
        <w:spacing w:line="243" w:lineRule="exact"/>
        <w:ind w:left="297"/>
      </w:pPr>
      <w:r>
        <w:rPr>
          <w:spacing w:val="-4"/>
        </w:rPr>
        <w:t>Name</w:t>
      </w:r>
      <w:r>
        <w:tab/>
      </w:r>
      <w:r>
        <w:rPr>
          <w:spacing w:val="-2"/>
        </w:rPr>
        <w:t>Contents</w:t>
      </w:r>
    </w:p>
    <w:p w14:paraId="704AECB8" w14:textId="77777777" w:rsidR="009D57A7" w:rsidRDefault="004505A8">
      <w:pPr>
        <w:pStyle w:val="BodyText"/>
        <w:tabs>
          <w:tab w:val="left" w:pos="3286"/>
        </w:tabs>
        <w:ind w:left="3285" w:right="858" w:hanging="2988"/>
      </w:pPr>
      <w:r>
        <w:t>Scores score order</w:t>
      </w:r>
      <w:r>
        <w:tab/>
        <w:t>All</w:t>
      </w:r>
      <w:r>
        <w:rPr>
          <w:spacing w:val="40"/>
        </w:rPr>
        <w:t xml:space="preserve"> </w:t>
      </w:r>
      <w:r>
        <w:t>scores</w:t>
      </w:r>
      <w:r>
        <w:rPr>
          <w:spacing w:val="40"/>
        </w:rPr>
        <w:t xml:space="preserve"> </w:t>
      </w:r>
      <w:r>
        <w:t>for</w:t>
      </w:r>
      <w:r>
        <w:rPr>
          <w:spacing w:val="40"/>
        </w:rPr>
        <w:t xml:space="preserve"> </w:t>
      </w:r>
      <w:r>
        <w:t>settlements</w:t>
      </w:r>
      <w:r>
        <w:rPr>
          <w:spacing w:val="40"/>
        </w:rPr>
        <w:t xml:space="preserve"> </w:t>
      </w:r>
      <w:r>
        <w:t>in</w:t>
      </w:r>
      <w:r>
        <w:rPr>
          <w:spacing w:val="40"/>
        </w:rPr>
        <w:t xml:space="preserve"> </w:t>
      </w:r>
      <w:r>
        <w:t>descending</w:t>
      </w:r>
      <w:r>
        <w:rPr>
          <w:spacing w:val="40"/>
        </w:rPr>
        <w:t xml:space="preserve"> </w:t>
      </w:r>
      <w:r>
        <w:t>order</w:t>
      </w:r>
      <w:r>
        <w:rPr>
          <w:spacing w:val="40"/>
        </w:rPr>
        <w:t xml:space="preserve"> </w:t>
      </w:r>
      <w:r>
        <w:t>of Total (all themes) score</w:t>
      </w:r>
    </w:p>
    <w:p w14:paraId="05685379" w14:textId="77777777" w:rsidR="009D57A7" w:rsidRDefault="004505A8">
      <w:pPr>
        <w:pStyle w:val="BodyText"/>
        <w:tabs>
          <w:tab w:val="left" w:pos="3286"/>
        </w:tabs>
        <w:ind w:left="297"/>
      </w:pPr>
      <w:r>
        <w:t>Scores</w:t>
      </w:r>
      <w:r>
        <w:rPr>
          <w:spacing w:val="-6"/>
        </w:rPr>
        <w:t xml:space="preserve"> </w:t>
      </w:r>
      <w:r>
        <w:t>district</w:t>
      </w:r>
      <w:r>
        <w:rPr>
          <w:spacing w:val="-6"/>
        </w:rPr>
        <w:t xml:space="preserve"> </w:t>
      </w:r>
      <w:r>
        <w:rPr>
          <w:spacing w:val="-2"/>
        </w:rPr>
        <w:t>order</w:t>
      </w:r>
      <w:r>
        <w:tab/>
        <w:t>All</w:t>
      </w:r>
      <w:r>
        <w:rPr>
          <w:spacing w:val="40"/>
        </w:rPr>
        <w:t xml:space="preserve"> </w:t>
      </w:r>
      <w:r>
        <w:t>scores</w:t>
      </w:r>
      <w:r>
        <w:rPr>
          <w:spacing w:val="40"/>
        </w:rPr>
        <w:t xml:space="preserve"> </w:t>
      </w:r>
      <w:r>
        <w:t>for</w:t>
      </w:r>
      <w:r>
        <w:rPr>
          <w:spacing w:val="40"/>
        </w:rPr>
        <w:t xml:space="preserve"> </w:t>
      </w:r>
      <w:r>
        <w:t>settlements</w:t>
      </w:r>
      <w:r>
        <w:rPr>
          <w:spacing w:val="40"/>
        </w:rPr>
        <w:t xml:space="preserve"> </w:t>
      </w:r>
      <w:r>
        <w:t>in</w:t>
      </w:r>
      <w:r>
        <w:rPr>
          <w:spacing w:val="40"/>
        </w:rPr>
        <w:t xml:space="preserve"> </w:t>
      </w:r>
      <w:r>
        <w:t>alphabetical</w:t>
      </w:r>
      <w:r>
        <w:rPr>
          <w:spacing w:val="40"/>
        </w:rPr>
        <w:t xml:space="preserve"> </w:t>
      </w:r>
      <w:r>
        <w:t>order</w:t>
      </w:r>
      <w:r>
        <w:rPr>
          <w:spacing w:val="40"/>
        </w:rPr>
        <w:t xml:space="preserve"> </w:t>
      </w:r>
      <w:r>
        <w:rPr>
          <w:spacing w:val="-5"/>
        </w:rPr>
        <w:t>by</w:t>
      </w:r>
    </w:p>
    <w:p w14:paraId="0E56E98E" w14:textId="77777777" w:rsidR="009D57A7" w:rsidRDefault="004505A8">
      <w:pPr>
        <w:pStyle w:val="BodyText"/>
        <w:spacing w:before="1" w:line="243" w:lineRule="exact"/>
        <w:ind w:left="3285"/>
      </w:pPr>
      <w:r>
        <w:rPr>
          <w:spacing w:val="-2"/>
        </w:rPr>
        <w:t>district</w:t>
      </w:r>
    </w:p>
    <w:p w14:paraId="374AA096" w14:textId="77777777" w:rsidR="009D57A7" w:rsidRDefault="004505A8">
      <w:pPr>
        <w:pStyle w:val="BodyText"/>
        <w:tabs>
          <w:tab w:val="left" w:pos="3284"/>
        </w:tabs>
        <w:ind w:left="297" w:right="1392"/>
      </w:pPr>
      <w:r>
        <w:t>Ranking by Theme</w:t>
      </w:r>
      <w:r>
        <w:tab/>
        <w:t>Scores by theme in order of theme score Facilities Count</w:t>
      </w:r>
      <w:r>
        <w:tab/>
      </w:r>
      <w:r>
        <w:rPr>
          <w:spacing w:val="-70"/>
        </w:rPr>
        <w:t xml:space="preserve"> </w:t>
      </w:r>
      <w:r>
        <w:t>Number of facilities by settlement by district Scores PUA / non-PUA</w:t>
      </w:r>
      <w:r>
        <w:tab/>
        <w:t>As</w:t>
      </w:r>
      <w:r>
        <w:rPr>
          <w:spacing w:val="-3"/>
        </w:rPr>
        <w:t xml:space="preserve"> </w:t>
      </w:r>
      <w:r>
        <w:t>“scores</w:t>
      </w:r>
      <w:r>
        <w:rPr>
          <w:spacing w:val="-3"/>
        </w:rPr>
        <w:t xml:space="preserve"> </w:t>
      </w:r>
      <w:r>
        <w:t>score</w:t>
      </w:r>
      <w:r>
        <w:rPr>
          <w:spacing w:val="-3"/>
        </w:rPr>
        <w:t xml:space="preserve"> </w:t>
      </w:r>
      <w:r>
        <w:t>order”</w:t>
      </w:r>
      <w:r>
        <w:rPr>
          <w:spacing w:val="-3"/>
        </w:rPr>
        <w:t xml:space="preserve"> </w:t>
      </w:r>
      <w:r>
        <w:t>split</w:t>
      </w:r>
      <w:r>
        <w:rPr>
          <w:spacing w:val="-3"/>
        </w:rPr>
        <w:t xml:space="preserve"> </w:t>
      </w:r>
      <w:r>
        <w:t>by</w:t>
      </w:r>
      <w:r>
        <w:rPr>
          <w:spacing w:val="-3"/>
        </w:rPr>
        <w:t xml:space="preserve"> </w:t>
      </w:r>
      <w:r>
        <w:t>PUA</w:t>
      </w:r>
      <w:r>
        <w:rPr>
          <w:spacing w:val="-4"/>
        </w:rPr>
        <w:t xml:space="preserve"> </w:t>
      </w:r>
      <w:r>
        <w:t>/</w:t>
      </w:r>
      <w:r>
        <w:rPr>
          <w:spacing w:val="-4"/>
        </w:rPr>
        <w:t xml:space="preserve"> </w:t>
      </w:r>
      <w:r>
        <w:t>non-PUA Scores non-PUA by size</w:t>
      </w:r>
      <w:r>
        <w:tab/>
      </w:r>
      <w:r>
        <w:rPr>
          <w:spacing w:val="-66"/>
        </w:rPr>
        <w:t xml:space="preserve"> </w:t>
      </w:r>
      <w:r>
        <w:t>Non-PUA settlements in size order</w:t>
      </w:r>
    </w:p>
    <w:p w14:paraId="44FF7694" w14:textId="77777777" w:rsidR="009D57A7" w:rsidRDefault="004505A8">
      <w:pPr>
        <w:pStyle w:val="BodyText"/>
        <w:tabs>
          <w:tab w:val="left" w:pos="3284"/>
        </w:tabs>
        <w:ind w:left="297" w:right="825"/>
      </w:pPr>
      <w:r>
        <w:t>Relative scoring</w:t>
      </w:r>
      <w:r>
        <w:tab/>
      </w:r>
      <w:r>
        <w:rPr>
          <w:spacing w:val="-70"/>
        </w:rPr>
        <w:t xml:space="preserve"> </w:t>
      </w:r>
      <w:r>
        <w:t>Theme</w:t>
      </w:r>
      <w:r>
        <w:rPr>
          <w:spacing w:val="-4"/>
        </w:rPr>
        <w:t xml:space="preserve"> </w:t>
      </w:r>
      <w:r>
        <w:t>scores</w:t>
      </w:r>
      <w:r>
        <w:rPr>
          <w:spacing w:val="-5"/>
        </w:rPr>
        <w:t xml:space="preserve"> </w:t>
      </w:r>
      <w:r>
        <w:t>relative</w:t>
      </w:r>
      <w:r>
        <w:rPr>
          <w:spacing w:val="-5"/>
        </w:rPr>
        <w:t xml:space="preserve"> </w:t>
      </w:r>
      <w:r>
        <w:t>to</w:t>
      </w:r>
      <w:r>
        <w:rPr>
          <w:spacing w:val="-5"/>
        </w:rPr>
        <w:t xml:space="preserve"> </w:t>
      </w:r>
      <w:r>
        <w:t>overall</w:t>
      </w:r>
      <w:r>
        <w:rPr>
          <w:spacing w:val="-5"/>
        </w:rPr>
        <w:t xml:space="preserve"> </w:t>
      </w:r>
      <w:r>
        <w:t>score</w:t>
      </w:r>
      <w:r>
        <w:rPr>
          <w:spacing w:val="-5"/>
        </w:rPr>
        <w:t xml:space="preserve"> </w:t>
      </w:r>
      <w:r>
        <w:t>by</w:t>
      </w:r>
      <w:r>
        <w:rPr>
          <w:spacing w:val="-5"/>
        </w:rPr>
        <w:t xml:space="preserve"> </w:t>
      </w:r>
      <w:r>
        <w:t>settlement Listing of Locations</w:t>
      </w:r>
      <w:r>
        <w:tab/>
        <w:t>Alphabetical list of location names and districts</w:t>
      </w:r>
    </w:p>
    <w:p w14:paraId="1774EEAC" w14:textId="77777777" w:rsidR="009D57A7" w:rsidRDefault="004505A8">
      <w:pPr>
        <w:pStyle w:val="BodyText"/>
        <w:spacing w:before="243"/>
        <w:ind w:left="297" w:right="2698"/>
      </w:pPr>
      <w:r>
        <w:t>A</w:t>
      </w:r>
      <w:r>
        <w:rPr>
          <w:spacing w:val="-5"/>
        </w:rPr>
        <w:t xml:space="preserve"> </w:t>
      </w:r>
      <w:r>
        <w:t>second</w:t>
      </w:r>
      <w:r>
        <w:rPr>
          <w:spacing w:val="-6"/>
        </w:rPr>
        <w:t xml:space="preserve"> </w:t>
      </w:r>
      <w:r>
        <w:t>spreadsheet</w:t>
      </w:r>
      <w:r>
        <w:rPr>
          <w:spacing w:val="-5"/>
        </w:rPr>
        <w:t xml:space="preserve"> </w:t>
      </w:r>
      <w:r>
        <w:t>contains</w:t>
      </w:r>
      <w:r>
        <w:rPr>
          <w:spacing w:val="-5"/>
        </w:rPr>
        <w:t xml:space="preserve"> </w:t>
      </w:r>
      <w:r>
        <w:t>charts</w:t>
      </w:r>
      <w:r>
        <w:rPr>
          <w:spacing w:val="-5"/>
        </w:rPr>
        <w:t xml:space="preserve"> </w:t>
      </w:r>
      <w:r>
        <w:t>illustrating</w:t>
      </w:r>
      <w:r>
        <w:rPr>
          <w:spacing w:val="-5"/>
        </w:rPr>
        <w:t xml:space="preserve"> </w:t>
      </w:r>
      <w:r>
        <w:t>the</w:t>
      </w:r>
      <w:r>
        <w:rPr>
          <w:spacing w:val="-5"/>
        </w:rPr>
        <w:t xml:space="preserve"> </w:t>
      </w:r>
      <w:r>
        <w:t>results: GNAS study results charts.xls</w:t>
      </w:r>
    </w:p>
    <w:p w14:paraId="7BF50D54" w14:textId="77777777" w:rsidR="009D57A7" w:rsidRDefault="009D57A7">
      <w:pPr>
        <w:pStyle w:val="BodyText"/>
      </w:pPr>
    </w:p>
    <w:p w14:paraId="030D4F59" w14:textId="77777777" w:rsidR="009D57A7" w:rsidRDefault="004505A8">
      <w:pPr>
        <w:pStyle w:val="BodyText"/>
        <w:spacing w:line="243" w:lineRule="exact"/>
        <w:ind w:left="297"/>
      </w:pPr>
      <w:r>
        <w:t>Notes</w:t>
      </w:r>
      <w:r>
        <w:rPr>
          <w:spacing w:val="-3"/>
        </w:rPr>
        <w:t xml:space="preserve"> </w:t>
      </w:r>
      <w:r>
        <w:t>on</w:t>
      </w:r>
      <w:r>
        <w:rPr>
          <w:spacing w:val="-3"/>
        </w:rPr>
        <w:t xml:space="preserve"> </w:t>
      </w:r>
      <w:r>
        <w:rPr>
          <w:spacing w:val="-2"/>
        </w:rPr>
        <w:t>Charts</w:t>
      </w:r>
    </w:p>
    <w:p w14:paraId="30A9B850" w14:textId="77777777" w:rsidR="009D57A7" w:rsidRDefault="004505A8">
      <w:pPr>
        <w:pStyle w:val="BodyText"/>
        <w:tabs>
          <w:tab w:val="left" w:pos="3286"/>
        </w:tabs>
        <w:spacing w:line="243" w:lineRule="exact"/>
        <w:ind w:left="297"/>
      </w:pPr>
      <w:r>
        <w:t>Charts</w:t>
      </w:r>
      <w:r>
        <w:rPr>
          <w:spacing w:val="-4"/>
        </w:rPr>
        <w:t xml:space="preserve"> </w:t>
      </w:r>
      <w:r>
        <w:t>–</w:t>
      </w:r>
      <w:r>
        <w:rPr>
          <w:spacing w:val="-3"/>
        </w:rPr>
        <w:t xml:space="preserve"> </w:t>
      </w:r>
      <w:r>
        <w:t>score</w:t>
      </w:r>
      <w:r>
        <w:rPr>
          <w:spacing w:val="-3"/>
        </w:rPr>
        <w:t xml:space="preserve"> </w:t>
      </w:r>
      <w:r>
        <w:t>by</w:t>
      </w:r>
      <w:r>
        <w:rPr>
          <w:spacing w:val="-4"/>
        </w:rPr>
        <w:t xml:space="preserve"> </w:t>
      </w:r>
      <w:r>
        <w:t>size</w:t>
      </w:r>
      <w:r>
        <w:rPr>
          <w:spacing w:val="-3"/>
        </w:rPr>
        <w:t xml:space="preserve"> </w:t>
      </w:r>
      <w:r>
        <w:rPr>
          <w:spacing w:val="-5"/>
        </w:rPr>
        <w:t>(6)</w:t>
      </w:r>
      <w:r>
        <w:tab/>
        <w:t>Chart</w:t>
      </w:r>
      <w:r>
        <w:rPr>
          <w:spacing w:val="-8"/>
        </w:rPr>
        <w:t xml:space="preserve"> </w:t>
      </w:r>
      <w:r>
        <w:t>comparing</w:t>
      </w:r>
      <w:r>
        <w:rPr>
          <w:spacing w:val="-4"/>
        </w:rPr>
        <w:t xml:space="preserve"> </w:t>
      </w:r>
      <w:r>
        <w:t>score</w:t>
      </w:r>
      <w:r>
        <w:rPr>
          <w:spacing w:val="-4"/>
        </w:rPr>
        <w:t xml:space="preserve"> </w:t>
      </w:r>
      <w:r>
        <w:t>with</w:t>
      </w:r>
      <w:r>
        <w:rPr>
          <w:spacing w:val="-4"/>
        </w:rPr>
        <w:t xml:space="preserve"> </w:t>
      </w:r>
      <w:r>
        <w:t>size</w:t>
      </w:r>
      <w:r>
        <w:rPr>
          <w:spacing w:val="-5"/>
        </w:rPr>
        <w:t xml:space="preserve"> </w:t>
      </w:r>
      <w:r>
        <w:t>for</w:t>
      </w:r>
      <w:r>
        <w:rPr>
          <w:spacing w:val="-4"/>
        </w:rPr>
        <w:t xml:space="preserve"> </w:t>
      </w:r>
      <w:r>
        <w:t>each</w:t>
      </w:r>
      <w:r>
        <w:rPr>
          <w:spacing w:val="-4"/>
        </w:rPr>
        <w:t xml:space="preserve"> </w:t>
      </w:r>
      <w:r>
        <w:rPr>
          <w:spacing w:val="-2"/>
        </w:rPr>
        <w:t>theme</w:t>
      </w:r>
    </w:p>
    <w:p w14:paraId="7A10AAA1" w14:textId="77777777" w:rsidR="009D57A7" w:rsidRDefault="004505A8">
      <w:pPr>
        <w:pStyle w:val="BodyText"/>
        <w:spacing w:before="1" w:line="243" w:lineRule="exact"/>
        <w:ind w:left="3285"/>
      </w:pPr>
      <w:r>
        <w:t>(See</w:t>
      </w:r>
      <w:r>
        <w:rPr>
          <w:spacing w:val="-4"/>
        </w:rPr>
        <w:t xml:space="preserve"> </w:t>
      </w:r>
      <w:r>
        <w:t>Figure</w:t>
      </w:r>
      <w:r>
        <w:rPr>
          <w:spacing w:val="-4"/>
        </w:rPr>
        <w:t xml:space="preserve"> </w:t>
      </w:r>
      <w:r>
        <w:t>A2.1</w:t>
      </w:r>
      <w:r>
        <w:rPr>
          <w:spacing w:val="-4"/>
        </w:rPr>
        <w:t xml:space="preserve"> </w:t>
      </w:r>
      <w:r>
        <w:rPr>
          <w:spacing w:val="-2"/>
        </w:rPr>
        <w:t>below)</w:t>
      </w:r>
    </w:p>
    <w:p w14:paraId="6C6EE3F6" w14:textId="77777777" w:rsidR="009D57A7" w:rsidRDefault="004505A8">
      <w:pPr>
        <w:pStyle w:val="BodyText"/>
        <w:tabs>
          <w:tab w:val="left" w:pos="3286"/>
          <w:tab w:val="left" w:pos="4054"/>
          <w:tab w:val="left" w:pos="5326"/>
          <w:tab w:val="left" w:pos="6179"/>
          <w:tab w:val="left" w:pos="6930"/>
          <w:tab w:val="left" w:pos="7570"/>
          <w:tab w:val="left" w:pos="8283"/>
        </w:tabs>
        <w:spacing w:line="243" w:lineRule="exact"/>
        <w:ind w:left="297"/>
      </w:pPr>
      <w:r>
        <w:t>Charts</w:t>
      </w:r>
      <w:r>
        <w:rPr>
          <w:spacing w:val="-2"/>
        </w:rPr>
        <w:t xml:space="preserve"> </w:t>
      </w:r>
      <w:r>
        <w:t>– by</w:t>
      </w:r>
      <w:r>
        <w:rPr>
          <w:spacing w:val="-2"/>
        </w:rPr>
        <w:t xml:space="preserve"> </w:t>
      </w:r>
      <w:r>
        <w:t xml:space="preserve">theme </w:t>
      </w:r>
      <w:r>
        <w:rPr>
          <w:spacing w:val="-5"/>
        </w:rPr>
        <w:t>(5)</w:t>
      </w:r>
      <w:r>
        <w:tab/>
      </w:r>
      <w:r>
        <w:rPr>
          <w:spacing w:val="-2"/>
        </w:rPr>
        <w:t>Chart</w:t>
      </w:r>
      <w:r>
        <w:tab/>
      </w:r>
      <w:r>
        <w:rPr>
          <w:spacing w:val="-2"/>
        </w:rPr>
        <w:t>comparing</w:t>
      </w:r>
      <w:r>
        <w:tab/>
      </w:r>
      <w:r>
        <w:rPr>
          <w:spacing w:val="-2"/>
        </w:rPr>
        <w:t>theme</w:t>
      </w:r>
      <w:r>
        <w:tab/>
      </w:r>
      <w:r>
        <w:rPr>
          <w:spacing w:val="-2"/>
        </w:rPr>
        <w:t>score</w:t>
      </w:r>
      <w:r>
        <w:tab/>
      </w:r>
      <w:r>
        <w:rPr>
          <w:spacing w:val="-4"/>
        </w:rPr>
        <w:t>with</w:t>
      </w:r>
      <w:r>
        <w:tab/>
      </w:r>
      <w:r>
        <w:rPr>
          <w:spacing w:val="-2"/>
        </w:rPr>
        <w:t>Total</w:t>
      </w:r>
      <w:r>
        <w:tab/>
      </w:r>
      <w:r>
        <w:rPr>
          <w:spacing w:val="-4"/>
        </w:rPr>
        <w:t>(all</w:t>
      </w:r>
    </w:p>
    <w:p w14:paraId="752C4FC5" w14:textId="77777777" w:rsidR="009D57A7" w:rsidRDefault="004505A8">
      <w:pPr>
        <w:pStyle w:val="BodyText"/>
        <w:ind w:left="3285" w:right="2698"/>
      </w:pPr>
      <w:r>
        <w:t>themes)</w:t>
      </w:r>
      <w:r>
        <w:rPr>
          <w:spacing w:val="-8"/>
        </w:rPr>
        <w:t xml:space="preserve"> </w:t>
      </w:r>
      <w:r>
        <w:t>score</w:t>
      </w:r>
      <w:r>
        <w:rPr>
          <w:spacing w:val="-8"/>
        </w:rPr>
        <w:t xml:space="preserve"> </w:t>
      </w:r>
      <w:r>
        <w:t>for</w:t>
      </w:r>
      <w:r>
        <w:rPr>
          <w:spacing w:val="-8"/>
        </w:rPr>
        <w:t xml:space="preserve"> </w:t>
      </w:r>
      <w:r>
        <w:t>each</w:t>
      </w:r>
      <w:r>
        <w:rPr>
          <w:spacing w:val="-8"/>
        </w:rPr>
        <w:t xml:space="preserve"> </w:t>
      </w:r>
      <w:r>
        <w:t>theme (See Figure A2.2 below)</w:t>
      </w:r>
    </w:p>
    <w:p w14:paraId="3FFD3F10" w14:textId="77777777" w:rsidR="009D57A7" w:rsidRDefault="009D57A7">
      <w:pPr>
        <w:sectPr w:rsidR="009D57A7">
          <w:pgSz w:w="11910" w:h="16840"/>
          <w:pgMar w:top="1060" w:right="1000" w:bottom="1200" w:left="1500" w:header="861" w:footer="1000" w:gutter="0"/>
          <w:cols w:space="720"/>
        </w:sectPr>
      </w:pPr>
    </w:p>
    <w:p w14:paraId="71692472" w14:textId="77777777" w:rsidR="009D57A7" w:rsidRDefault="009D57A7">
      <w:pPr>
        <w:pStyle w:val="BodyText"/>
        <w:spacing w:before="89"/>
      </w:pPr>
    </w:p>
    <w:p w14:paraId="69A82F3C" w14:textId="77777777" w:rsidR="009D57A7" w:rsidRDefault="004505A8">
      <w:pPr>
        <w:pStyle w:val="BodyText"/>
        <w:ind w:left="386"/>
      </w:pPr>
      <w:r>
        <w:rPr>
          <w:noProof/>
        </w:rPr>
        <mc:AlternateContent>
          <mc:Choice Requires="wpg">
            <w:drawing>
              <wp:inline distT="0" distB="0" distL="0" distR="0" wp14:anchorId="05DEC3FC" wp14:editId="4E115C09">
                <wp:extent cx="5168900" cy="3148965"/>
                <wp:effectExtent l="9525" t="0" r="0" b="381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900" cy="3148965"/>
                          <a:chOff x="0" y="0"/>
                          <a:chExt cx="5168900" cy="3148965"/>
                        </a:xfrm>
                      </wpg:grpSpPr>
                      <wps:wsp>
                        <wps:cNvPr id="114" name="Graphic 114"/>
                        <wps:cNvSpPr/>
                        <wps:spPr>
                          <a:xfrm>
                            <a:off x="4812410" y="1414652"/>
                            <a:ext cx="356235" cy="213360"/>
                          </a:xfrm>
                          <a:custGeom>
                            <a:avLst/>
                            <a:gdLst/>
                            <a:ahLst/>
                            <a:cxnLst/>
                            <a:rect l="l" t="t" r="r" b="b"/>
                            <a:pathLst>
                              <a:path w="356235" h="213360">
                                <a:moveTo>
                                  <a:pt x="0" y="0"/>
                                </a:moveTo>
                                <a:lnTo>
                                  <a:pt x="355853" y="0"/>
                                </a:lnTo>
                                <a:lnTo>
                                  <a:pt x="355853" y="213359"/>
                                </a:lnTo>
                                <a:lnTo>
                                  <a:pt x="0" y="213359"/>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115" name="Graphic 115"/>
                        <wps:cNvSpPr/>
                        <wps:spPr>
                          <a:xfrm>
                            <a:off x="380" y="380"/>
                            <a:ext cx="5161915" cy="3148330"/>
                          </a:xfrm>
                          <a:custGeom>
                            <a:avLst/>
                            <a:gdLst/>
                            <a:ahLst/>
                            <a:cxnLst/>
                            <a:rect l="l" t="t" r="r" b="b"/>
                            <a:pathLst>
                              <a:path w="5161915" h="3148330">
                                <a:moveTo>
                                  <a:pt x="5161788" y="0"/>
                                </a:moveTo>
                                <a:lnTo>
                                  <a:pt x="0" y="0"/>
                                </a:lnTo>
                                <a:lnTo>
                                  <a:pt x="0" y="3147822"/>
                                </a:lnTo>
                                <a:lnTo>
                                  <a:pt x="5161788" y="3147822"/>
                                </a:lnTo>
                                <a:lnTo>
                                  <a:pt x="5161788"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380" y="380"/>
                            <a:ext cx="5161915" cy="3148330"/>
                          </a:xfrm>
                          <a:custGeom>
                            <a:avLst/>
                            <a:gdLst/>
                            <a:ahLst/>
                            <a:cxnLst/>
                            <a:rect l="l" t="t" r="r" b="b"/>
                            <a:pathLst>
                              <a:path w="5161915" h="3148330">
                                <a:moveTo>
                                  <a:pt x="0" y="0"/>
                                </a:moveTo>
                                <a:lnTo>
                                  <a:pt x="5161788" y="0"/>
                                </a:lnTo>
                                <a:lnTo>
                                  <a:pt x="5161788" y="3147822"/>
                                </a:lnTo>
                                <a:lnTo>
                                  <a:pt x="0" y="3147822"/>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117" name="Graphic 117"/>
                        <wps:cNvSpPr/>
                        <wps:spPr>
                          <a:xfrm>
                            <a:off x="311277" y="2383917"/>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18" name="Graphic 118"/>
                        <wps:cNvSpPr/>
                        <wps:spPr>
                          <a:xfrm>
                            <a:off x="311277" y="2047113"/>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19" name="Graphic 119"/>
                        <wps:cNvSpPr/>
                        <wps:spPr>
                          <a:xfrm>
                            <a:off x="311277" y="1711070"/>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0" name="Graphic 120"/>
                        <wps:cNvSpPr/>
                        <wps:spPr>
                          <a:xfrm>
                            <a:off x="311277" y="1375791"/>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1" name="Graphic 121"/>
                        <wps:cNvSpPr/>
                        <wps:spPr>
                          <a:xfrm>
                            <a:off x="311277" y="1039749"/>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2" name="Graphic 122"/>
                        <wps:cNvSpPr/>
                        <wps:spPr>
                          <a:xfrm>
                            <a:off x="311277" y="703706"/>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3" name="Graphic 123"/>
                        <wps:cNvSpPr/>
                        <wps:spPr>
                          <a:xfrm>
                            <a:off x="311277" y="367665"/>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24" name="Graphic 124"/>
                        <wps:cNvSpPr/>
                        <wps:spPr>
                          <a:xfrm>
                            <a:off x="311277" y="367665"/>
                            <a:ext cx="4211320" cy="2352040"/>
                          </a:xfrm>
                          <a:custGeom>
                            <a:avLst/>
                            <a:gdLst/>
                            <a:ahLst/>
                            <a:cxnLst/>
                            <a:rect l="l" t="t" r="r" b="b"/>
                            <a:pathLst>
                              <a:path w="4211320" h="2352040">
                                <a:moveTo>
                                  <a:pt x="0" y="0"/>
                                </a:moveTo>
                                <a:lnTo>
                                  <a:pt x="4210812" y="0"/>
                                </a:lnTo>
                                <a:lnTo>
                                  <a:pt x="4210812" y="2351532"/>
                                </a:lnTo>
                                <a:lnTo>
                                  <a:pt x="0" y="2351532"/>
                                </a:lnTo>
                                <a:lnTo>
                                  <a:pt x="0" y="0"/>
                                </a:lnTo>
                              </a:path>
                            </a:pathLst>
                          </a:custGeom>
                          <a:ln w="6921">
                            <a:solidFill>
                              <a:srgbClr val="7F7F7F"/>
                            </a:solidFill>
                            <a:prstDash val="solid"/>
                          </a:ln>
                        </wps:spPr>
                        <wps:bodyPr wrap="square" lIns="0" tIns="0" rIns="0" bIns="0" rtlCol="0">
                          <a:prstTxWarp prst="textNoShape">
                            <a:avLst/>
                          </a:prstTxWarp>
                          <a:noAutofit/>
                        </wps:bodyPr>
                      </wps:wsp>
                      <wps:wsp>
                        <wps:cNvPr id="125" name="Graphic 125"/>
                        <wps:cNvSpPr/>
                        <wps:spPr>
                          <a:xfrm>
                            <a:off x="311277" y="367665"/>
                            <a:ext cx="1270" cy="2352040"/>
                          </a:xfrm>
                          <a:custGeom>
                            <a:avLst/>
                            <a:gdLst/>
                            <a:ahLst/>
                            <a:cxnLst/>
                            <a:rect l="l" t="t" r="r" b="b"/>
                            <a:pathLst>
                              <a:path h="2352040">
                                <a:moveTo>
                                  <a:pt x="0" y="0"/>
                                </a:moveTo>
                                <a:lnTo>
                                  <a:pt x="0" y="2351532"/>
                                </a:lnTo>
                              </a:path>
                            </a:pathLst>
                          </a:custGeom>
                          <a:ln w="762">
                            <a:solidFill>
                              <a:srgbClr val="000000"/>
                            </a:solidFill>
                            <a:prstDash val="solid"/>
                          </a:ln>
                        </wps:spPr>
                        <wps:bodyPr wrap="square" lIns="0" tIns="0" rIns="0" bIns="0" rtlCol="0">
                          <a:prstTxWarp prst="textNoShape">
                            <a:avLst/>
                          </a:prstTxWarp>
                          <a:noAutofit/>
                        </wps:bodyPr>
                      </wps:wsp>
                      <wps:wsp>
                        <wps:cNvPr id="126" name="Graphic 126"/>
                        <wps:cNvSpPr/>
                        <wps:spPr>
                          <a:xfrm>
                            <a:off x="285368" y="2719197"/>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27" name="Graphic 127"/>
                        <wps:cNvSpPr/>
                        <wps:spPr>
                          <a:xfrm>
                            <a:off x="285368" y="2383917"/>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28" name="Graphic 128"/>
                        <wps:cNvSpPr/>
                        <wps:spPr>
                          <a:xfrm>
                            <a:off x="285368" y="2047113"/>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29" name="Graphic 129"/>
                        <wps:cNvSpPr/>
                        <wps:spPr>
                          <a:xfrm>
                            <a:off x="285368" y="1711070"/>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0" name="Graphic 130"/>
                        <wps:cNvSpPr/>
                        <wps:spPr>
                          <a:xfrm>
                            <a:off x="285368" y="1375791"/>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1" name="Graphic 131"/>
                        <wps:cNvSpPr/>
                        <wps:spPr>
                          <a:xfrm>
                            <a:off x="285368" y="1039749"/>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2" name="Graphic 132"/>
                        <wps:cNvSpPr/>
                        <wps:spPr>
                          <a:xfrm>
                            <a:off x="285368" y="703706"/>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3" name="Graphic 133"/>
                        <wps:cNvSpPr/>
                        <wps:spPr>
                          <a:xfrm>
                            <a:off x="285368" y="367665"/>
                            <a:ext cx="26034" cy="1270"/>
                          </a:xfrm>
                          <a:custGeom>
                            <a:avLst/>
                            <a:gdLst/>
                            <a:ahLst/>
                            <a:cxnLst/>
                            <a:rect l="l" t="t" r="r" b="b"/>
                            <a:pathLst>
                              <a:path w="26034">
                                <a:moveTo>
                                  <a:pt x="0" y="0"/>
                                </a:moveTo>
                                <a:lnTo>
                                  <a:pt x="25908" y="0"/>
                                </a:lnTo>
                              </a:path>
                            </a:pathLst>
                          </a:custGeom>
                          <a:ln w="762">
                            <a:solidFill>
                              <a:srgbClr val="000000"/>
                            </a:solidFill>
                            <a:prstDash val="solid"/>
                          </a:ln>
                        </wps:spPr>
                        <wps:bodyPr wrap="square" lIns="0" tIns="0" rIns="0" bIns="0" rtlCol="0">
                          <a:prstTxWarp prst="textNoShape">
                            <a:avLst/>
                          </a:prstTxWarp>
                          <a:noAutofit/>
                        </wps:bodyPr>
                      </wps:wsp>
                      <wps:wsp>
                        <wps:cNvPr id="134" name="Graphic 134"/>
                        <wps:cNvSpPr/>
                        <wps:spPr>
                          <a:xfrm>
                            <a:off x="311277" y="2719197"/>
                            <a:ext cx="4211320" cy="1270"/>
                          </a:xfrm>
                          <a:custGeom>
                            <a:avLst/>
                            <a:gdLst/>
                            <a:ahLst/>
                            <a:cxnLst/>
                            <a:rect l="l" t="t" r="r" b="b"/>
                            <a:pathLst>
                              <a:path w="4211320">
                                <a:moveTo>
                                  <a:pt x="0" y="0"/>
                                </a:moveTo>
                                <a:lnTo>
                                  <a:pt x="4210812" y="0"/>
                                </a:lnTo>
                              </a:path>
                            </a:pathLst>
                          </a:custGeom>
                          <a:ln w="762">
                            <a:solidFill>
                              <a:srgbClr val="000000"/>
                            </a:solidFill>
                            <a:prstDash val="solid"/>
                          </a:ln>
                        </wps:spPr>
                        <wps:bodyPr wrap="square" lIns="0" tIns="0" rIns="0" bIns="0" rtlCol="0">
                          <a:prstTxWarp prst="textNoShape">
                            <a:avLst/>
                          </a:prstTxWarp>
                          <a:noAutofit/>
                        </wps:bodyPr>
                      </wps:wsp>
                      <wps:wsp>
                        <wps:cNvPr id="135" name="Graphic 135"/>
                        <wps:cNvSpPr/>
                        <wps:spPr>
                          <a:xfrm>
                            <a:off x="311277"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36" name="Graphic 136"/>
                        <wps:cNvSpPr/>
                        <wps:spPr>
                          <a:xfrm>
                            <a:off x="913257"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37" name="Graphic 137"/>
                        <wps:cNvSpPr/>
                        <wps:spPr>
                          <a:xfrm>
                            <a:off x="1515236"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38" name="Graphic 138"/>
                        <wps:cNvSpPr/>
                        <wps:spPr>
                          <a:xfrm>
                            <a:off x="2116454"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39" name="Graphic 139"/>
                        <wps:cNvSpPr/>
                        <wps:spPr>
                          <a:xfrm>
                            <a:off x="2716910"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40" name="Graphic 140"/>
                        <wps:cNvSpPr/>
                        <wps:spPr>
                          <a:xfrm>
                            <a:off x="3318890"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41" name="Graphic 141"/>
                        <wps:cNvSpPr/>
                        <wps:spPr>
                          <a:xfrm>
                            <a:off x="3920871"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42" name="Graphic 142"/>
                        <wps:cNvSpPr/>
                        <wps:spPr>
                          <a:xfrm>
                            <a:off x="4522089" y="2719197"/>
                            <a:ext cx="1270" cy="26034"/>
                          </a:xfrm>
                          <a:custGeom>
                            <a:avLst/>
                            <a:gdLst/>
                            <a:ahLst/>
                            <a:cxnLst/>
                            <a:rect l="l" t="t" r="r" b="b"/>
                            <a:pathLst>
                              <a:path h="26034">
                                <a:moveTo>
                                  <a:pt x="0" y="25907"/>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143" name="Graphic 143"/>
                        <wps:cNvSpPr/>
                        <wps:spPr>
                          <a:xfrm>
                            <a:off x="2574417" y="889635"/>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144" name="Graphic 144"/>
                        <wps:cNvSpPr/>
                        <wps:spPr>
                          <a:xfrm>
                            <a:off x="2574417" y="889635"/>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21">
                            <a:solidFill>
                              <a:srgbClr val="000080"/>
                            </a:solidFill>
                            <a:prstDash val="solid"/>
                          </a:ln>
                        </wps:spPr>
                        <wps:bodyPr wrap="square" lIns="0" tIns="0" rIns="0" bIns="0" rtlCol="0">
                          <a:prstTxWarp prst="textNoShape">
                            <a:avLst/>
                          </a:prstTxWarp>
                          <a:noAutofit/>
                        </wps:bodyPr>
                      </wps:wsp>
                      <wps:wsp>
                        <wps:cNvPr id="145" name="Graphic 145"/>
                        <wps:cNvSpPr/>
                        <wps:spPr>
                          <a:xfrm>
                            <a:off x="3520059" y="1012316"/>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146" name="Graphic 146"/>
                        <wps:cNvSpPr/>
                        <wps:spPr>
                          <a:xfrm>
                            <a:off x="3520059" y="1012316"/>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21">
                            <a:solidFill>
                              <a:srgbClr val="000080"/>
                            </a:solidFill>
                            <a:prstDash val="solid"/>
                          </a:ln>
                        </wps:spPr>
                        <wps:bodyPr wrap="square" lIns="0" tIns="0" rIns="0" bIns="0" rtlCol="0">
                          <a:prstTxWarp prst="textNoShape">
                            <a:avLst/>
                          </a:prstTxWarp>
                          <a:noAutofit/>
                        </wps:bodyPr>
                      </wps:wsp>
                      <wps:wsp>
                        <wps:cNvPr id="147" name="Graphic 147"/>
                        <wps:cNvSpPr/>
                        <wps:spPr>
                          <a:xfrm>
                            <a:off x="3670172" y="1016127"/>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148" name="Graphic 148"/>
                        <wps:cNvSpPr/>
                        <wps:spPr>
                          <a:xfrm>
                            <a:off x="3670172" y="1016127"/>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21">
                            <a:solidFill>
                              <a:srgbClr val="000080"/>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39" cstate="print"/>
                          <a:stretch>
                            <a:fillRect/>
                          </a:stretch>
                        </pic:blipFill>
                        <pic:spPr>
                          <a:xfrm>
                            <a:off x="297148" y="893794"/>
                            <a:ext cx="4229576" cy="1738947"/>
                          </a:xfrm>
                          <a:prstGeom prst="rect">
                            <a:avLst/>
                          </a:prstGeom>
                        </pic:spPr>
                      </pic:pic>
                      <wps:wsp>
                        <wps:cNvPr id="150" name="Graphic 150"/>
                        <wps:cNvSpPr/>
                        <wps:spPr>
                          <a:xfrm>
                            <a:off x="380" y="380"/>
                            <a:ext cx="5161915" cy="3148330"/>
                          </a:xfrm>
                          <a:custGeom>
                            <a:avLst/>
                            <a:gdLst/>
                            <a:ahLst/>
                            <a:cxnLst/>
                            <a:rect l="l" t="t" r="r" b="b"/>
                            <a:pathLst>
                              <a:path w="5161915" h="3148330">
                                <a:moveTo>
                                  <a:pt x="0" y="0"/>
                                </a:moveTo>
                                <a:lnTo>
                                  <a:pt x="5161788" y="0"/>
                                </a:lnTo>
                                <a:lnTo>
                                  <a:pt x="5161788" y="3147822"/>
                                </a:lnTo>
                                <a:lnTo>
                                  <a:pt x="0" y="3147822"/>
                                </a:lnTo>
                                <a:lnTo>
                                  <a:pt x="0" y="0"/>
                                </a:lnTo>
                                <a:close/>
                              </a:path>
                            </a:pathLst>
                          </a:custGeom>
                          <a:ln w="762">
                            <a:solidFill>
                              <a:srgbClr val="000000"/>
                            </a:solidFill>
                            <a:prstDash val="solid"/>
                          </a:ln>
                        </wps:spPr>
                        <wps:bodyPr wrap="square" lIns="0" tIns="0" rIns="0" bIns="0" rtlCol="0">
                          <a:prstTxWarp prst="textNoShape">
                            <a:avLst/>
                          </a:prstTxWarp>
                          <a:noAutofit/>
                        </wps:bodyPr>
                      </wps:wsp>
                      <wps:wsp>
                        <wps:cNvPr id="151" name="Textbox 151"/>
                        <wps:cNvSpPr txBox="1"/>
                        <wps:spPr>
                          <a:xfrm>
                            <a:off x="33912" y="1996835"/>
                            <a:ext cx="226060" cy="95250"/>
                          </a:xfrm>
                          <a:prstGeom prst="rect">
                            <a:avLst/>
                          </a:prstGeom>
                        </wps:spPr>
                        <wps:txbx>
                          <w:txbxContent>
                            <w:p w14:paraId="4D5B7F6D" w14:textId="77777777" w:rsidR="009D57A7" w:rsidRDefault="004505A8">
                              <w:pPr>
                                <w:spacing w:line="149" w:lineRule="exact"/>
                                <w:rPr>
                                  <w:rFonts w:ascii="Arial MT"/>
                                  <w:sz w:val="13"/>
                                </w:rPr>
                              </w:pPr>
                              <w:r>
                                <w:rPr>
                                  <w:rFonts w:ascii="Arial MT"/>
                                  <w:spacing w:val="-2"/>
                                  <w:sz w:val="13"/>
                                </w:rPr>
                                <w:t>100.0</w:t>
                              </w:r>
                            </w:p>
                          </w:txbxContent>
                        </wps:txbx>
                        <wps:bodyPr wrap="square" lIns="0" tIns="0" rIns="0" bIns="0" rtlCol="0">
                          <a:noAutofit/>
                        </wps:bodyPr>
                      </wps:wsp>
                      <wps:wsp>
                        <wps:cNvPr id="152" name="Textbox 152"/>
                        <wps:cNvSpPr txBox="1"/>
                        <wps:spPr>
                          <a:xfrm>
                            <a:off x="1959482" y="2930240"/>
                            <a:ext cx="929640" cy="65405"/>
                          </a:xfrm>
                          <a:prstGeom prst="rect">
                            <a:avLst/>
                          </a:prstGeom>
                        </wps:spPr>
                        <wps:txbx>
                          <w:txbxContent>
                            <w:p w14:paraId="549620FF" w14:textId="77777777" w:rsidR="009D57A7" w:rsidRDefault="004505A8">
                              <w:pPr>
                                <w:spacing w:line="102" w:lineRule="exact"/>
                                <w:rPr>
                                  <w:rFonts w:ascii="Arial"/>
                                  <w:b/>
                                  <w:sz w:val="9"/>
                                </w:rPr>
                              </w:pPr>
                              <w:r>
                                <w:rPr>
                                  <w:rFonts w:ascii="Arial"/>
                                  <w:b/>
                                  <w:sz w:val="9"/>
                                </w:rPr>
                                <w:t>SIze</w:t>
                              </w:r>
                              <w:r>
                                <w:rPr>
                                  <w:rFonts w:ascii="Arial"/>
                                  <w:b/>
                                  <w:spacing w:val="-3"/>
                                  <w:sz w:val="9"/>
                                </w:rPr>
                                <w:t xml:space="preserve"> </w:t>
                              </w:r>
                              <w:r>
                                <w:rPr>
                                  <w:rFonts w:ascii="Arial"/>
                                  <w:b/>
                                  <w:sz w:val="9"/>
                                </w:rPr>
                                <w:t>of</w:t>
                              </w:r>
                              <w:r>
                                <w:rPr>
                                  <w:rFonts w:ascii="Arial"/>
                                  <w:b/>
                                  <w:spacing w:val="-1"/>
                                  <w:sz w:val="9"/>
                                </w:rPr>
                                <w:t xml:space="preserve"> </w:t>
                              </w:r>
                              <w:r>
                                <w:rPr>
                                  <w:rFonts w:ascii="Arial"/>
                                  <w:b/>
                                  <w:sz w:val="9"/>
                                </w:rPr>
                                <w:t>Location</w:t>
                              </w:r>
                              <w:r>
                                <w:rPr>
                                  <w:rFonts w:ascii="Arial"/>
                                  <w:b/>
                                  <w:spacing w:val="-1"/>
                                  <w:sz w:val="9"/>
                                </w:rPr>
                                <w:t xml:space="preserve"> </w:t>
                              </w:r>
                              <w:r>
                                <w:rPr>
                                  <w:rFonts w:ascii="Arial"/>
                                  <w:b/>
                                  <w:sz w:val="9"/>
                                </w:rPr>
                                <w:t>(Delivery</w:t>
                              </w:r>
                              <w:r>
                                <w:rPr>
                                  <w:rFonts w:ascii="Arial"/>
                                  <w:b/>
                                  <w:spacing w:val="-4"/>
                                  <w:sz w:val="9"/>
                                </w:rPr>
                                <w:t xml:space="preserve"> </w:t>
                              </w:r>
                              <w:r>
                                <w:rPr>
                                  <w:rFonts w:ascii="Arial"/>
                                  <w:b/>
                                  <w:spacing w:val="-2"/>
                                  <w:sz w:val="9"/>
                                </w:rPr>
                                <w:t>Points)</w:t>
                              </w:r>
                            </w:p>
                          </w:txbxContent>
                        </wps:txbx>
                        <wps:bodyPr wrap="square" lIns="0" tIns="0" rIns="0" bIns="0" rtlCol="0">
                          <a:noAutofit/>
                        </wps:bodyPr>
                      </wps:wsp>
                      <wps:wsp>
                        <wps:cNvPr id="153" name="Textbox 153"/>
                        <wps:cNvSpPr txBox="1"/>
                        <wps:spPr>
                          <a:xfrm>
                            <a:off x="81914" y="2333640"/>
                            <a:ext cx="178435" cy="95250"/>
                          </a:xfrm>
                          <a:prstGeom prst="rect">
                            <a:avLst/>
                          </a:prstGeom>
                        </wps:spPr>
                        <wps:txbx>
                          <w:txbxContent>
                            <w:p w14:paraId="31AA7D10" w14:textId="77777777" w:rsidR="009D57A7" w:rsidRDefault="004505A8">
                              <w:pPr>
                                <w:spacing w:line="149" w:lineRule="exact"/>
                                <w:rPr>
                                  <w:rFonts w:ascii="Arial MT"/>
                                  <w:sz w:val="13"/>
                                </w:rPr>
                              </w:pPr>
                              <w:r>
                                <w:rPr>
                                  <w:rFonts w:ascii="Arial MT"/>
                                  <w:spacing w:val="-4"/>
                                  <w:sz w:val="13"/>
                                </w:rPr>
                                <w:t>50.0</w:t>
                              </w:r>
                            </w:p>
                          </w:txbxContent>
                        </wps:txbx>
                        <wps:bodyPr wrap="square" lIns="0" tIns="0" rIns="0" bIns="0" rtlCol="0">
                          <a:noAutofit/>
                        </wps:bodyPr>
                      </wps:wsp>
                      <wps:wsp>
                        <wps:cNvPr id="154" name="Textbox 154"/>
                        <wps:cNvSpPr txBox="1"/>
                        <wps:spPr>
                          <a:xfrm>
                            <a:off x="129159" y="2669680"/>
                            <a:ext cx="131445" cy="95250"/>
                          </a:xfrm>
                          <a:prstGeom prst="rect">
                            <a:avLst/>
                          </a:prstGeom>
                        </wps:spPr>
                        <wps:txbx>
                          <w:txbxContent>
                            <w:p w14:paraId="4ED95242" w14:textId="77777777" w:rsidR="009D57A7" w:rsidRDefault="004505A8">
                              <w:pPr>
                                <w:spacing w:line="149" w:lineRule="exact"/>
                                <w:rPr>
                                  <w:rFonts w:ascii="Arial MT"/>
                                  <w:sz w:val="13"/>
                                </w:rPr>
                              </w:pPr>
                              <w:r>
                                <w:rPr>
                                  <w:rFonts w:ascii="Arial MT"/>
                                  <w:spacing w:val="-5"/>
                                  <w:sz w:val="13"/>
                                </w:rPr>
                                <w:t>0.0</w:t>
                              </w:r>
                            </w:p>
                          </w:txbxContent>
                        </wps:txbx>
                        <wps:bodyPr wrap="square" lIns="0" tIns="0" rIns="0" bIns="0" rtlCol="0">
                          <a:noAutofit/>
                        </wps:bodyPr>
                      </wps:wsp>
                      <wps:wsp>
                        <wps:cNvPr id="155" name="Textbox 155"/>
                        <wps:cNvSpPr txBox="1"/>
                        <wps:spPr>
                          <a:xfrm>
                            <a:off x="288416" y="2792363"/>
                            <a:ext cx="60325" cy="95250"/>
                          </a:xfrm>
                          <a:prstGeom prst="rect">
                            <a:avLst/>
                          </a:prstGeom>
                        </wps:spPr>
                        <wps:txbx>
                          <w:txbxContent>
                            <w:p w14:paraId="5D431098" w14:textId="77777777" w:rsidR="009D57A7" w:rsidRDefault="004505A8">
                              <w:pPr>
                                <w:spacing w:line="149" w:lineRule="exact"/>
                                <w:rPr>
                                  <w:rFonts w:ascii="Arial MT"/>
                                  <w:sz w:val="13"/>
                                </w:rPr>
                              </w:pPr>
                              <w:r>
                                <w:rPr>
                                  <w:rFonts w:ascii="Arial MT"/>
                                  <w:spacing w:val="-10"/>
                                  <w:sz w:val="13"/>
                                </w:rPr>
                                <w:t>0</w:t>
                              </w:r>
                            </w:p>
                          </w:txbxContent>
                        </wps:txbx>
                        <wps:bodyPr wrap="square" lIns="0" tIns="0" rIns="0" bIns="0" rtlCol="0">
                          <a:noAutofit/>
                        </wps:bodyPr>
                      </wps:wsp>
                      <wps:wsp>
                        <wps:cNvPr id="156" name="Textbox 156"/>
                        <wps:cNvSpPr txBox="1"/>
                        <wps:spPr>
                          <a:xfrm>
                            <a:off x="842373" y="2792363"/>
                            <a:ext cx="155575" cy="95250"/>
                          </a:xfrm>
                          <a:prstGeom prst="rect">
                            <a:avLst/>
                          </a:prstGeom>
                        </wps:spPr>
                        <wps:txbx>
                          <w:txbxContent>
                            <w:p w14:paraId="6DBFF0B9" w14:textId="77777777" w:rsidR="009D57A7" w:rsidRDefault="004505A8">
                              <w:pPr>
                                <w:spacing w:line="149" w:lineRule="exact"/>
                                <w:rPr>
                                  <w:rFonts w:ascii="Arial MT"/>
                                  <w:sz w:val="13"/>
                                </w:rPr>
                              </w:pPr>
                              <w:r>
                                <w:rPr>
                                  <w:rFonts w:ascii="Arial MT"/>
                                  <w:spacing w:val="-5"/>
                                  <w:sz w:val="13"/>
                                </w:rPr>
                                <w:t>500</w:t>
                              </w:r>
                            </w:p>
                          </w:txbxContent>
                        </wps:txbx>
                        <wps:bodyPr wrap="square" lIns="0" tIns="0" rIns="0" bIns="0" rtlCol="0">
                          <a:noAutofit/>
                        </wps:bodyPr>
                      </wps:wsp>
                      <wps:wsp>
                        <wps:cNvPr id="157" name="Textbox 157"/>
                        <wps:cNvSpPr txBox="1"/>
                        <wps:spPr>
                          <a:xfrm>
                            <a:off x="1419924" y="2792363"/>
                            <a:ext cx="203200" cy="95250"/>
                          </a:xfrm>
                          <a:prstGeom prst="rect">
                            <a:avLst/>
                          </a:prstGeom>
                        </wps:spPr>
                        <wps:txbx>
                          <w:txbxContent>
                            <w:p w14:paraId="74D6AC2A" w14:textId="77777777" w:rsidR="009D57A7" w:rsidRDefault="004505A8">
                              <w:pPr>
                                <w:spacing w:line="149" w:lineRule="exact"/>
                                <w:rPr>
                                  <w:rFonts w:ascii="Arial MT"/>
                                  <w:sz w:val="13"/>
                                </w:rPr>
                              </w:pPr>
                              <w:r>
                                <w:rPr>
                                  <w:rFonts w:ascii="Arial MT"/>
                                  <w:spacing w:val="-4"/>
                                  <w:sz w:val="13"/>
                                </w:rPr>
                                <w:t>1000</w:t>
                              </w:r>
                            </w:p>
                          </w:txbxContent>
                        </wps:txbx>
                        <wps:bodyPr wrap="square" lIns="0" tIns="0" rIns="0" bIns="0" rtlCol="0">
                          <a:noAutofit/>
                        </wps:bodyPr>
                      </wps:wsp>
                      <wps:wsp>
                        <wps:cNvPr id="158" name="Textbox 158"/>
                        <wps:cNvSpPr txBox="1"/>
                        <wps:spPr>
                          <a:xfrm>
                            <a:off x="2021849" y="2792363"/>
                            <a:ext cx="202565" cy="95250"/>
                          </a:xfrm>
                          <a:prstGeom prst="rect">
                            <a:avLst/>
                          </a:prstGeom>
                        </wps:spPr>
                        <wps:txbx>
                          <w:txbxContent>
                            <w:p w14:paraId="596A6708" w14:textId="77777777" w:rsidR="009D57A7" w:rsidRDefault="004505A8">
                              <w:pPr>
                                <w:spacing w:line="149" w:lineRule="exact"/>
                                <w:rPr>
                                  <w:rFonts w:ascii="Arial MT"/>
                                  <w:sz w:val="13"/>
                                </w:rPr>
                              </w:pPr>
                              <w:r>
                                <w:rPr>
                                  <w:rFonts w:ascii="Arial MT"/>
                                  <w:spacing w:val="-4"/>
                                  <w:sz w:val="13"/>
                                </w:rPr>
                                <w:t>1500</w:t>
                              </w:r>
                            </w:p>
                          </w:txbxContent>
                        </wps:txbx>
                        <wps:bodyPr wrap="square" lIns="0" tIns="0" rIns="0" bIns="0" rtlCol="0">
                          <a:noAutofit/>
                        </wps:bodyPr>
                      </wps:wsp>
                      <wps:wsp>
                        <wps:cNvPr id="159" name="Textbox 159"/>
                        <wps:cNvSpPr txBox="1"/>
                        <wps:spPr>
                          <a:xfrm>
                            <a:off x="2622244" y="2792363"/>
                            <a:ext cx="202565" cy="95250"/>
                          </a:xfrm>
                          <a:prstGeom prst="rect">
                            <a:avLst/>
                          </a:prstGeom>
                        </wps:spPr>
                        <wps:txbx>
                          <w:txbxContent>
                            <w:p w14:paraId="204E4FD0" w14:textId="77777777" w:rsidR="009D57A7" w:rsidRDefault="004505A8">
                              <w:pPr>
                                <w:spacing w:line="149" w:lineRule="exact"/>
                                <w:rPr>
                                  <w:rFonts w:ascii="Arial MT"/>
                                  <w:sz w:val="13"/>
                                </w:rPr>
                              </w:pPr>
                              <w:r>
                                <w:rPr>
                                  <w:rFonts w:ascii="Arial MT"/>
                                  <w:spacing w:val="-4"/>
                                  <w:sz w:val="13"/>
                                </w:rPr>
                                <w:t>2000</w:t>
                              </w:r>
                            </w:p>
                          </w:txbxContent>
                        </wps:txbx>
                        <wps:bodyPr wrap="square" lIns="0" tIns="0" rIns="0" bIns="0" rtlCol="0">
                          <a:noAutofit/>
                        </wps:bodyPr>
                      </wps:wsp>
                      <wps:wsp>
                        <wps:cNvPr id="160" name="Textbox 160"/>
                        <wps:cNvSpPr txBox="1"/>
                        <wps:spPr>
                          <a:xfrm>
                            <a:off x="3224160" y="2792363"/>
                            <a:ext cx="202565" cy="95250"/>
                          </a:xfrm>
                          <a:prstGeom prst="rect">
                            <a:avLst/>
                          </a:prstGeom>
                        </wps:spPr>
                        <wps:txbx>
                          <w:txbxContent>
                            <w:p w14:paraId="1C7FB474" w14:textId="77777777" w:rsidR="009D57A7" w:rsidRDefault="004505A8">
                              <w:pPr>
                                <w:spacing w:line="149" w:lineRule="exact"/>
                                <w:rPr>
                                  <w:rFonts w:ascii="Arial MT"/>
                                  <w:sz w:val="13"/>
                                </w:rPr>
                              </w:pPr>
                              <w:r>
                                <w:rPr>
                                  <w:rFonts w:ascii="Arial MT"/>
                                  <w:spacing w:val="-4"/>
                                  <w:sz w:val="13"/>
                                </w:rPr>
                                <w:t>2500</w:t>
                              </w:r>
                            </w:p>
                          </w:txbxContent>
                        </wps:txbx>
                        <wps:bodyPr wrap="square" lIns="0" tIns="0" rIns="0" bIns="0" rtlCol="0">
                          <a:noAutofit/>
                        </wps:bodyPr>
                      </wps:wsp>
                      <wps:wsp>
                        <wps:cNvPr id="161" name="Textbox 161"/>
                        <wps:cNvSpPr txBox="1"/>
                        <wps:spPr>
                          <a:xfrm>
                            <a:off x="3825320" y="2792363"/>
                            <a:ext cx="202565" cy="95250"/>
                          </a:xfrm>
                          <a:prstGeom prst="rect">
                            <a:avLst/>
                          </a:prstGeom>
                        </wps:spPr>
                        <wps:txbx>
                          <w:txbxContent>
                            <w:p w14:paraId="620D6069" w14:textId="77777777" w:rsidR="009D57A7" w:rsidRDefault="004505A8">
                              <w:pPr>
                                <w:spacing w:line="149" w:lineRule="exact"/>
                                <w:rPr>
                                  <w:rFonts w:ascii="Arial MT"/>
                                  <w:sz w:val="13"/>
                                </w:rPr>
                              </w:pPr>
                              <w:r>
                                <w:rPr>
                                  <w:rFonts w:ascii="Arial MT"/>
                                  <w:spacing w:val="-4"/>
                                  <w:sz w:val="13"/>
                                </w:rPr>
                                <w:t>3000</w:t>
                              </w:r>
                            </w:p>
                          </w:txbxContent>
                        </wps:txbx>
                        <wps:bodyPr wrap="square" lIns="0" tIns="0" rIns="0" bIns="0" rtlCol="0">
                          <a:noAutofit/>
                        </wps:bodyPr>
                      </wps:wsp>
                      <wps:wsp>
                        <wps:cNvPr id="162" name="Textbox 162"/>
                        <wps:cNvSpPr txBox="1"/>
                        <wps:spPr>
                          <a:xfrm>
                            <a:off x="4427237" y="2792363"/>
                            <a:ext cx="202565" cy="95250"/>
                          </a:xfrm>
                          <a:prstGeom prst="rect">
                            <a:avLst/>
                          </a:prstGeom>
                        </wps:spPr>
                        <wps:txbx>
                          <w:txbxContent>
                            <w:p w14:paraId="32DEAA82" w14:textId="77777777" w:rsidR="009D57A7" w:rsidRDefault="004505A8">
                              <w:pPr>
                                <w:spacing w:line="149" w:lineRule="exact"/>
                                <w:rPr>
                                  <w:rFonts w:ascii="Arial MT"/>
                                  <w:sz w:val="13"/>
                                </w:rPr>
                              </w:pPr>
                              <w:r>
                                <w:rPr>
                                  <w:rFonts w:ascii="Arial MT"/>
                                  <w:spacing w:val="-4"/>
                                  <w:sz w:val="13"/>
                                </w:rPr>
                                <w:t>3500</w:t>
                              </w:r>
                            </w:p>
                          </w:txbxContent>
                        </wps:txbx>
                        <wps:bodyPr wrap="square" lIns="0" tIns="0" rIns="0" bIns="0" rtlCol="0">
                          <a:noAutofit/>
                        </wps:bodyPr>
                      </wps:wsp>
                      <wps:wsp>
                        <wps:cNvPr id="163" name="Textbox 163"/>
                        <wps:cNvSpPr txBox="1"/>
                        <wps:spPr>
                          <a:xfrm>
                            <a:off x="1374286" y="1804047"/>
                            <a:ext cx="345440" cy="198755"/>
                          </a:xfrm>
                          <a:prstGeom prst="rect">
                            <a:avLst/>
                          </a:prstGeom>
                        </wps:spPr>
                        <wps:txbx>
                          <w:txbxContent>
                            <w:p w14:paraId="6AEA4E0E" w14:textId="77777777" w:rsidR="009D57A7" w:rsidRDefault="004505A8">
                              <w:pPr>
                                <w:spacing w:line="261" w:lineRule="auto"/>
                                <w:ind w:left="57" w:hanging="58"/>
                                <w:rPr>
                                  <w:rFonts w:ascii="Arial MT"/>
                                  <w:sz w:val="13"/>
                                </w:rPr>
                              </w:pPr>
                              <w:r>
                                <w:rPr>
                                  <w:rFonts w:ascii="Arial MT"/>
                                  <w:spacing w:val="-2"/>
                                  <w:sz w:val="13"/>
                                </w:rPr>
                                <w:t>Cropwell</w:t>
                              </w:r>
                              <w:r>
                                <w:rPr>
                                  <w:rFonts w:ascii="Arial MT"/>
                                  <w:spacing w:val="40"/>
                                  <w:sz w:val="13"/>
                                </w:rPr>
                                <w:t xml:space="preserve"> </w:t>
                              </w:r>
                              <w:r>
                                <w:rPr>
                                  <w:rFonts w:ascii="Arial MT"/>
                                  <w:spacing w:val="-2"/>
                                  <w:sz w:val="13"/>
                                </w:rPr>
                                <w:t>Bishop</w:t>
                              </w:r>
                            </w:p>
                          </w:txbxContent>
                        </wps:txbx>
                        <wps:bodyPr wrap="square" lIns="0" tIns="0" rIns="0" bIns="0" rtlCol="0">
                          <a:noAutofit/>
                        </wps:bodyPr>
                      </wps:wsp>
                      <wps:wsp>
                        <wps:cNvPr id="164" name="Textbox 164"/>
                        <wps:cNvSpPr txBox="1"/>
                        <wps:spPr>
                          <a:xfrm>
                            <a:off x="33912" y="1661551"/>
                            <a:ext cx="226060" cy="95250"/>
                          </a:xfrm>
                          <a:prstGeom prst="rect">
                            <a:avLst/>
                          </a:prstGeom>
                        </wps:spPr>
                        <wps:txbx>
                          <w:txbxContent>
                            <w:p w14:paraId="4A9295C1" w14:textId="77777777" w:rsidR="009D57A7" w:rsidRDefault="004505A8">
                              <w:pPr>
                                <w:spacing w:line="149" w:lineRule="exact"/>
                                <w:rPr>
                                  <w:rFonts w:ascii="Arial MT"/>
                                  <w:sz w:val="13"/>
                                </w:rPr>
                              </w:pPr>
                              <w:r>
                                <w:rPr>
                                  <w:rFonts w:ascii="Arial MT"/>
                                  <w:spacing w:val="-2"/>
                                  <w:sz w:val="13"/>
                                </w:rPr>
                                <w:t>150.0</w:t>
                              </w:r>
                            </w:p>
                          </w:txbxContent>
                        </wps:txbx>
                        <wps:bodyPr wrap="square" lIns="0" tIns="0" rIns="0" bIns="0" rtlCol="0">
                          <a:noAutofit/>
                        </wps:bodyPr>
                      </wps:wsp>
                      <wps:wsp>
                        <wps:cNvPr id="165" name="Textbox 165"/>
                        <wps:cNvSpPr txBox="1"/>
                        <wps:spPr>
                          <a:xfrm>
                            <a:off x="2491364" y="1387997"/>
                            <a:ext cx="358775" cy="95250"/>
                          </a:xfrm>
                          <a:prstGeom prst="rect">
                            <a:avLst/>
                          </a:prstGeom>
                        </wps:spPr>
                        <wps:txbx>
                          <w:txbxContent>
                            <w:p w14:paraId="1BF358FB" w14:textId="77777777" w:rsidR="009D57A7" w:rsidRDefault="004505A8">
                              <w:pPr>
                                <w:spacing w:line="149" w:lineRule="exact"/>
                                <w:rPr>
                                  <w:rFonts w:ascii="Arial MT"/>
                                  <w:sz w:val="13"/>
                                </w:rPr>
                              </w:pPr>
                              <w:r>
                                <w:rPr>
                                  <w:rFonts w:ascii="Arial MT"/>
                                  <w:spacing w:val="-2"/>
                                  <w:sz w:val="13"/>
                                </w:rPr>
                                <w:t>Cotgrave</w:t>
                              </w:r>
                            </w:p>
                          </w:txbxContent>
                        </wps:txbx>
                        <wps:bodyPr wrap="square" lIns="0" tIns="0" rIns="0" bIns="0" rtlCol="0">
                          <a:noAutofit/>
                        </wps:bodyPr>
                      </wps:wsp>
                      <wps:wsp>
                        <wps:cNvPr id="166" name="Textbox 166"/>
                        <wps:cNvSpPr txBox="1"/>
                        <wps:spPr>
                          <a:xfrm>
                            <a:off x="33912" y="1326267"/>
                            <a:ext cx="226060" cy="95250"/>
                          </a:xfrm>
                          <a:prstGeom prst="rect">
                            <a:avLst/>
                          </a:prstGeom>
                        </wps:spPr>
                        <wps:txbx>
                          <w:txbxContent>
                            <w:p w14:paraId="376940A7" w14:textId="77777777" w:rsidR="009D57A7" w:rsidRDefault="004505A8">
                              <w:pPr>
                                <w:spacing w:line="149" w:lineRule="exact"/>
                                <w:rPr>
                                  <w:rFonts w:ascii="Arial MT"/>
                                  <w:sz w:val="13"/>
                                </w:rPr>
                              </w:pPr>
                              <w:r>
                                <w:rPr>
                                  <w:rFonts w:ascii="Arial MT"/>
                                  <w:spacing w:val="-2"/>
                                  <w:sz w:val="13"/>
                                </w:rPr>
                                <w:t>200.0</w:t>
                              </w:r>
                            </w:p>
                          </w:txbxContent>
                        </wps:txbx>
                        <wps:bodyPr wrap="square" lIns="0" tIns="0" rIns="0" bIns="0" rtlCol="0">
                          <a:noAutofit/>
                        </wps:bodyPr>
                      </wps:wsp>
                      <wps:wsp>
                        <wps:cNvPr id="167" name="Textbox 167"/>
                        <wps:cNvSpPr txBox="1"/>
                        <wps:spPr>
                          <a:xfrm>
                            <a:off x="4054983" y="1035190"/>
                            <a:ext cx="320675" cy="95250"/>
                          </a:xfrm>
                          <a:prstGeom prst="rect">
                            <a:avLst/>
                          </a:prstGeom>
                        </wps:spPr>
                        <wps:txbx>
                          <w:txbxContent>
                            <w:p w14:paraId="0B28C25F" w14:textId="77777777" w:rsidR="009D57A7" w:rsidRDefault="004505A8">
                              <w:pPr>
                                <w:spacing w:line="149" w:lineRule="exact"/>
                                <w:rPr>
                                  <w:rFonts w:ascii="Arial MT"/>
                                  <w:sz w:val="13"/>
                                </w:rPr>
                              </w:pPr>
                              <w:r>
                                <w:rPr>
                                  <w:rFonts w:ascii="Arial MT"/>
                                  <w:spacing w:val="-2"/>
                                  <w:sz w:val="13"/>
                                </w:rPr>
                                <w:t>Annesle</w:t>
                              </w:r>
                            </w:p>
                          </w:txbxContent>
                        </wps:txbx>
                        <wps:bodyPr wrap="square" lIns="0" tIns="0" rIns="0" bIns="0" rtlCol="0">
                          <a:noAutofit/>
                        </wps:bodyPr>
                      </wps:wsp>
                      <wps:wsp>
                        <wps:cNvPr id="168" name="Textbox 168"/>
                        <wps:cNvSpPr txBox="1"/>
                        <wps:spPr>
                          <a:xfrm>
                            <a:off x="33912" y="990227"/>
                            <a:ext cx="226060" cy="95250"/>
                          </a:xfrm>
                          <a:prstGeom prst="rect">
                            <a:avLst/>
                          </a:prstGeom>
                        </wps:spPr>
                        <wps:txbx>
                          <w:txbxContent>
                            <w:p w14:paraId="0AA76C7C" w14:textId="77777777" w:rsidR="009D57A7" w:rsidRDefault="004505A8">
                              <w:pPr>
                                <w:spacing w:line="149" w:lineRule="exact"/>
                                <w:rPr>
                                  <w:rFonts w:ascii="Arial MT"/>
                                  <w:sz w:val="13"/>
                                </w:rPr>
                              </w:pPr>
                              <w:r>
                                <w:rPr>
                                  <w:rFonts w:ascii="Arial MT"/>
                                  <w:spacing w:val="-2"/>
                                  <w:sz w:val="13"/>
                                </w:rPr>
                                <w:t>250.0</w:t>
                              </w:r>
                            </w:p>
                          </w:txbxContent>
                        </wps:txbx>
                        <wps:bodyPr wrap="square" lIns="0" tIns="0" rIns="0" bIns="0" rtlCol="0">
                          <a:noAutofit/>
                        </wps:bodyPr>
                      </wps:wsp>
                      <wps:wsp>
                        <wps:cNvPr id="169" name="Textbox 169"/>
                        <wps:cNvSpPr txBox="1"/>
                        <wps:spPr>
                          <a:xfrm>
                            <a:off x="1603639" y="869071"/>
                            <a:ext cx="297180" cy="95250"/>
                          </a:xfrm>
                          <a:prstGeom prst="rect">
                            <a:avLst/>
                          </a:prstGeom>
                        </wps:spPr>
                        <wps:txbx>
                          <w:txbxContent>
                            <w:p w14:paraId="25A022E4" w14:textId="77777777" w:rsidR="009D57A7" w:rsidRDefault="004505A8">
                              <w:pPr>
                                <w:spacing w:line="149" w:lineRule="exact"/>
                                <w:rPr>
                                  <w:rFonts w:ascii="Arial MT"/>
                                  <w:sz w:val="13"/>
                                </w:rPr>
                              </w:pPr>
                              <w:r>
                                <w:rPr>
                                  <w:rFonts w:ascii="Arial MT"/>
                                  <w:spacing w:val="-2"/>
                                  <w:sz w:val="13"/>
                                </w:rPr>
                                <w:t>Skegby</w:t>
                              </w:r>
                            </w:p>
                          </w:txbxContent>
                        </wps:txbx>
                        <wps:bodyPr wrap="square" lIns="0" tIns="0" rIns="0" bIns="0" rtlCol="0">
                          <a:noAutofit/>
                        </wps:bodyPr>
                      </wps:wsp>
                      <wps:wsp>
                        <wps:cNvPr id="170" name="Textbox 170"/>
                        <wps:cNvSpPr txBox="1"/>
                        <wps:spPr>
                          <a:xfrm>
                            <a:off x="3144391" y="756298"/>
                            <a:ext cx="449580" cy="95250"/>
                          </a:xfrm>
                          <a:prstGeom prst="rect">
                            <a:avLst/>
                          </a:prstGeom>
                        </wps:spPr>
                        <wps:txbx>
                          <w:txbxContent>
                            <w:p w14:paraId="125AD4D6" w14:textId="77777777" w:rsidR="009D57A7" w:rsidRDefault="004505A8">
                              <w:pPr>
                                <w:spacing w:line="149" w:lineRule="exact"/>
                                <w:rPr>
                                  <w:rFonts w:ascii="Arial MT"/>
                                  <w:sz w:val="13"/>
                                </w:rPr>
                              </w:pPr>
                              <w:r>
                                <w:rPr>
                                  <w:rFonts w:ascii="Arial MT"/>
                                  <w:spacing w:val="-2"/>
                                  <w:sz w:val="13"/>
                                </w:rPr>
                                <w:t>Ruddington</w:t>
                              </w:r>
                            </w:p>
                          </w:txbxContent>
                        </wps:txbx>
                        <wps:bodyPr wrap="square" lIns="0" tIns="0" rIns="0" bIns="0" rtlCol="0">
                          <a:noAutofit/>
                        </wps:bodyPr>
                      </wps:wsp>
                      <wps:wsp>
                        <wps:cNvPr id="171" name="Textbox 171"/>
                        <wps:cNvSpPr txBox="1"/>
                        <wps:spPr>
                          <a:xfrm>
                            <a:off x="2553080" y="720484"/>
                            <a:ext cx="349885" cy="95250"/>
                          </a:xfrm>
                          <a:prstGeom prst="rect">
                            <a:avLst/>
                          </a:prstGeom>
                        </wps:spPr>
                        <wps:txbx>
                          <w:txbxContent>
                            <w:p w14:paraId="4764CD3C" w14:textId="77777777" w:rsidR="009D57A7" w:rsidRDefault="004505A8">
                              <w:pPr>
                                <w:spacing w:line="149" w:lineRule="exact"/>
                                <w:rPr>
                                  <w:rFonts w:ascii="Arial MT"/>
                                  <w:sz w:val="13"/>
                                </w:rPr>
                              </w:pPr>
                              <w:r>
                                <w:rPr>
                                  <w:rFonts w:ascii="Arial MT"/>
                                  <w:spacing w:val="-2"/>
                                  <w:sz w:val="13"/>
                                </w:rPr>
                                <w:t>Bingham</w:t>
                              </w:r>
                            </w:p>
                          </w:txbxContent>
                        </wps:txbx>
                        <wps:bodyPr wrap="square" lIns="0" tIns="0" rIns="0" bIns="0" rtlCol="0">
                          <a:noAutofit/>
                        </wps:bodyPr>
                      </wps:wsp>
                      <wps:wsp>
                        <wps:cNvPr id="172" name="Textbox 172"/>
                        <wps:cNvSpPr txBox="1"/>
                        <wps:spPr>
                          <a:xfrm>
                            <a:off x="33912" y="653421"/>
                            <a:ext cx="226060" cy="95250"/>
                          </a:xfrm>
                          <a:prstGeom prst="rect">
                            <a:avLst/>
                          </a:prstGeom>
                        </wps:spPr>
                        <wps:txbx>
                          <w:txbxContent>
                            <w:p w14:paraId="1C42D17A" w14:textId="77777777" w:rsidR="009D57A7" w:rsidRDefault="004505A8">
                              <w:pPr>
                                <w:spacing w:line="149" w:lineRule="exact"/>
                                <w:rPr>
                                  <w:rFonts w:ascii="Arial MT"/>
                                  <w:sz w:val="13"/>
                                </w:rPr>
                              </w:pPr>
                              <w:r>
                                <w:rPr>
                                  <w:rFonts w:ascii="Arial MT"/>
                                  <w:spacing w:val="-2"/>
                                  <w:sz w:val="13"/>
                                </w:rPr>
                                <w:t>300.0</w:t>
                              </w:r>
                            </w:p>
                          </w:txbxContent>
                        </wps:txbx>
                        <wps:bodyPr wrap="square" lIns="0" tIns="0" rIns="0" bIns="0" rtlCol="0">
                          <a:noAutofit/>
                        </wps:bodyPr>
                      </wps:wsp>
                      <wps:wsp>
                        <wps:cNvPr id="173" name="Textbox 173"/>
                        <wps:cNvSpPr txBox="1"/>
                        <wps:spPr>
                          <a:xfrm>
                            <a:off x="33912" y="318138"/>
                            <a:ext cx="226060" cy="95250"/>
                          </a:xfrm>
                          <a:prstGeom prst="rect">
                            <a:avLst/>
                          </a:prstGeom>
                        </wps:spPr>
                        <wps:txbx>
                          <w:txbxContent>
                            <w:p w14:paraId="033AEE3C" w14:textId="77777777" w:rsidR="009D57A7" w:rsidRDefault="004505A8">
                              <w:pPr>
                                <w:spacing w:line="149" w:lineRule="exact"/>
                                <w:rPr>
                                  <w:rFonts w:ascii="Arial MT"/>
                                  <w:sz w:val="13"/>
                                </w:rPr>
                              </w:pPr>
                              <w:r>
                                <w:rPr>
                                  <w:rFonts w:ascii="Arial MT"/>
                                  <w:spacing w:val="-2"/>
                                  <w:sz w:val="13"/>
                                </w:rPr>
                                <w:t>350.0</w:t>
                              </w:r>
                            </w:p>
                          </w:txbxContent>
                        </wps:txbx>
                        <wps:bodyPr wrap="square" lIns="0" tIns="0" rIns="0" bIns="0" rtlCol="0">
                          <a:noAutofit/>
                        </wps:bodyPr>
                      </wps:wsp>
                      <wps:wsp>
                        <wps:cNvPr id="174" name="Textbox 174"/>
                        <wps:cNvSpPr txBox="1"/>
                        <wps:spPr>
                          <a:xfrm>
                            <a:off x="1128141" y="95594"/>
                            <a:ext cx="2920365" cy="128905"/>
                          </a:xfrm>
                          <a:prstGeom prst="rect">
                            <a:avLst/>
                          </a:prstGeom>
                        </wps:spPr>
                        <wps:txbx>
                          <w:txbxContent>
                            <w:p w14:paraId="465C2410" w14:textId="77777777" w:rsidR="009D57A7" w:rsidRDefault="004505A8">
                              <w:pPr>
                                <w:spacing w:line="203" w:lineRule="exact"/>
                                <w:rPr>
                                  <w:rFonts w:ascii="Arial"/>
                                  <w:b/>
                                  <w:sz w:val="18"/>
                                </w:rPr>
                              </w:pPr>
                              <w:r>
                                <w:rPr>
                                  <w:rFonts w:ascii="Arial"/>
                                  <w:b/>
                                  <w:sz w:val="18"/>
                                </w:rPr>
                                <w:t>Figure</w:t>
                              </w:r>
                              <w:r>
                                <w:rPr>
                                  <w:rFonts w:ascii="Arial"/>
                                  <w:b/>
                                  <w:spacing w:val="-6"/>
                                  <w:sz w:val="18"/>
                                </w:rPr>
                                <w:t xml:space="preserve"> </w:t>
                              </w:r>
                              <w:r>
                                <w:rPr>
                                  <w:rFonts w:ascii="Arial"/>
                                  <w:b/>
                                  <w:sz w:val="18"/>
                                </w:rPr>
                                <w:t>A2.1</w:t>
                              </w:r>
                              <w:r>
                                <w:rPr>
                                  <w:rFonts w:ascii="Arial"/>
                                  <w:b/>
                                  <w:spacing w:val="-6"/>
                                  <w:sz w:val="18"/>
                                </w:rPr>
                                <w:t xml:space="preserve"> </w:t>
                              </w:r>
                              <w:r>
                                <w:rPr>
                                  <w:rFonts w:ascii="Arial"/>
                                  <w:b/>
                                  <w:sz w:val="18"/>
                                </w:rPr>
                                <w:t>Average</w:t>
                              </w:r>
                              <w:r>
                                <w:rPr>
                                  <w:rFonts w:ascii="Arial"/>
                                  <w:b/>
                                  <w:spacing w:val="-5"/>
                                  <w:sz w:val="18"/>
                                </w:rPr>
                                <w:t xml:space="preserve"> </w:t>
                              </w:r>
                              <w:r>
                                <w:rPr>
                                  <w:rFonts w:ascii="Arial"/>
                                  <w:b/>
                                  <w:sz w:val="18"/>
                                </w:rPr>
                                <w:t>Score</w:t>
                              </w:r>
                              <w:r>
                                <w:rPr>
                                  <w:rFonts w:ascii="Arial"/>
                                  <w:b/>
                                  <w:spacing w:val="-6"/>
                                  <w:sz w:val="18"/>
                                </w:rPr>
                                <w:t xml:space="preserve"> </w:t>
                              </w:r>
                              <w:r>
                                <w:rPr>
                                  <w:rFonts w:ascii="Arial"/>
                                  <w:b/>
                                  <w:sz w:val="18"/>
                                </w:rPr>
                                <w:t>against</w:t>
                              </w:r>
                              <w:r>
                                <w:rPr>
                                  <w:rFonts w:ascii="Arial"/>
                                  <w:b/>
                                  <w:spacing w:val="-5"/>
                                  <w:sz w:val="18"/>
                                </w:rPr>
                                <w:t xml:space="preserve"> </w:t>
                              </w:r>
                              <w:r>
                                <w:rPr>
                                  <w:rFonts w:ascii="Arial"/>
                                  <w:b/>
                                  <w:sz w:val="18"/>
                                </w:rPr>
                                <w:t>Size</w:t>
                              </w:r>
                              <w:r>
                                <w:rPr>
                                  <w:rFonts w:ascii="Arial"/>
                                  <w:b/>
                                  <w:spacing w:val="-6"/>
                                  <w:sz w:val="18"/>
                                </w:rPr>
                                <w:t xml:space="preserve"> </w:t>
                              </w:r>
                              <w:r>
                                <w:rPr>
                                  <w:rFonts w:ascii="Arial"/>
                                  <w:b/>
                                  <w:sz w:val="18"/>
                                </w:rPr>
                                <w:t>-</w:t>
                              </w:r>
                              <w:r>
                                <w:rPr>
                                  <w:rFonts w:ascii="Arial"/>
                                  <w:b/>
                                  <w:spacing w:val="-5"/>
                                  <w:sz w:val="18"/>
                                </w:rPr>
                                <w:t xml:space="preserve"> </w:t>
                              </w:r>
                              <w:r>
                                <w:rPr>
                                  <w:rFonts w:ascii="Arial"/>
                                  <w:b/>
                                  <w:spacing w:val="-2"/>
                                  <w:sz w:val="18"/>
                                </w:rPr>
                                <w:t>Settlements</w:t>
                              </w:r>
                            </w:p>
                          </w:txbxContent>
                        </wps:txbx>
                        <wps:bodyPr wrap="square" lIns="0" tIns="0" rIns="0" bIns="0" rtlCol="0">
                          <a:noAutofit/>
                        </wps:bodyPr>
                      </wps:wsp>
                    </wpg:wgp>
                  </a:graphicData>
                </a:graphic>
              </wp:inline>
            </w:drawing>
          </mc:Choice>
          <mc:Fallback>
            <w:pict>
              <v:group w14:anchorId="05DEC3FC" id="Group 113" o:spid="_x0000_s1083" style="width:407pt;height:247.95pt;mso-position-horizontal-relative:char;mso-position-vertical-relative:line" coordsize="51689,3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">
                <v:shape id="Graphic 114" o:spid="_x0000_s1084" style="position:absolute;left:48124;top:14146;width:3562;height:2134;visibility:visible;mso-wrap-style:square;v-text-anchor:top" coordsize="35623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" path="m,l355853,r,213359l,213359,,xe" filled="f" strokeweight=".06pt">
                  <v:path arrowok="t"/>
                </v:shape>
                <v:shape id="Graphic 115" o:spid="_x0000_s1085" style="position:absolute;left:3;top:3;width:51619;height:31484;visibility:visible;mso-wrap-style:square;v-text-anchor:top" coordsize="5161915,31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" path="m5161788,l,,,3147822r5161788,l5161788,xe" stroked="f">
                  <v:path arrowok="t"/>
                </v:shape>
                <v:shape id="Graphic 116" o:spid="_x0000_s1086" style="position:absolute;left:3;top:3;width:51619;height:31484;visibility:visible;mso-wrap-style:square;v-text-anchor:top" coordsize="5161915,31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" path="m,l5161788,r,3147822l,3147822,,xe" filled="f" strokeweight=".06pt">
                  <v:path arrowok="t"/>
                </v:shape>
                <v:shape id="Graphic 117" o:spid="_x0000_s1087" style="position:absolute;left:3112;top:23839;width:42113;height:12;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" path="m,l4210812,e" filled="f" strokeweight=".06pt">
                  <v:path arrowok="t"/>
                </v:shape>
                <v:shape id="Graphic 118" o:spid="_x0000_s1088" style="position:absolute;left:3112;top:20471;width:42113;height:12;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" path="m,l4210812,e" filled="f" strokeweight=".06pt">
                  <v:path arrowok="t"/>
                </v:shape>
                <v:shape id="Graphic 119" o:spid="_x0000_s1089" style="position:absolute;left:3112;top:17110;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" path="m,l4210812,e" filled="f" strokeweight=".06pt">
                  <v:path arrowok="t"/>
                </v:shape>
                <v:shape id="Graphic 120" o:spid="_x0000_s1090" style="position:absolute;left:3112;top:13757;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" path="m,l4210812,e" filled="f" strokeweight=".06pt">
                  <v:path arrowok="t"/>
                </v:shape>
                <v:shape id="Graphic 121" o:spid="_x0000_s1091" style="position:absolute;left:3112;top:10397;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" path="m,l4210812,e" filled="f" strokeweight=".06pt">
                  <v:path arrowok="t"/>
                </v:shape>
                <v:shape id="Graphic 122" o:spid="_x0000_s1092" style="position:absolute;left:3112;top:7037;width:42113;height:12;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" path="m,l4210812,e" filled="f" strokeweight=".06pt">
                  <v:path arrowok="t"/>
                </v:shape>
                <v:shape id="Graphic 123" o:spid="_x0000_s1093" style="position:absolute;left:3112;top:3676;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" path="m,l4210812,e" filled="f" strokeweight=".06pt">
                  <v:path arrowok="t"/>
                </v:shape>
                <v:shape id="Graphic 124" o:spid="_x0000_s1094" style="position:absolute;left:3112;top:3676;width:42113;height:23521;visibility:visible;mso-wrap-style:square;v-text-anchor:top" coordsize="4211320,23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" path="m,l4210812,r,2351532l,2351532,,e" filled="f" strokecolor="#7f7f7f" strokeweight=".19225mm">
                  <v:path arrowok="t"/>
                </v:shape>
                <v:shape id="Graphic 125" o:spid="_x0000_s1095" style="position:absolute;left:3112;top:3676;width:13;height:23521;visibility:visible;mso-wrap-style:square;v-text-anchor:top" coordsize="1270,23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" path="m,l,2351532e" filled="f" strokeweight=".06pt">
                  <v:path arrowok="t"/>
                </v:shape>
                <v:shape id="Graphic 126" o:spid="_x0000_s1096" style="position:absolute;left:2853;top:27191;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" path="m,l25908,e" filled="f" strokeweight=".06pt">
                  <v:path arrowok="t"/>
                </v:shape>
                <v:shape id="Graphic 127" o:spid="_x0000_s1097" style="position:absolute;left:2853;top:23839;width:261;height:12;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" path="m,l25908,e" filled="f" strokeweight=".06pt">
                  <v:path arrowok="t"/>
                </v:shape>
                <v:shape id="Graphic 128" o:spid="_x0000_s1098" style="position:absolute;left:2853;top:20471;width:261;height:12;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" path="m,l25908,e" filled="f" strokeweight=".06pt">
                  <v:path arrowok="t"/>
                </v:shape>
                <v:shape id="Graphic 129" o:spid="_x0000_s1099" style="position:absolute;left:2853;top:17110;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" path="m,l25908,e" filled="f" strokeweight=".06pt">
                  <v:path arrowok="t"/>
                </v:shape>
                <v:shape id="Graphic 130" o:spid="_x0000_s1100" style="position:absolute;left:2853;top:13757;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" path="m,l25908,e" filled="f" strokeweight=".06pt">
                  <v:path arrowok="t"/>
                </v:shape>
                <v:shape id="Graphic 131" o:spid="_x0000_s1101" style="position:absolute;left:2853;top:10397;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" path="m,l25908,e" filled="f" strokeweight=".06pt">
                  <v:path arrowok="t"/>
                </v:shape>
                <v:shape id="Graphic 132" o:spid="_x0000_s1102" style="position:absolute;left:2853;top:7037;width:261;height:12;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" path="m,l25908,e" filled="f" strokeweight=".06pt">
                  <v:path arrowok="t"/>
                </v:shape>
                <v:shape id="Graphic 133" o:spid="_x0000_s1103" style="position:absolute;left:2853;top:3676;width:261;height:13;visibility:visible;mso-wrap-style:square;v-text-anchor:top" coordsize="260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" path="m,l25908,e" filled="f" strokeweight=".06pt">
                  <v:path arrowok="t"/>
                </v:shape>
                <v:shape id="Graphic 134" o:spid="_x0000_s1104" style="position:absolute;left:3112;top:27191;width:42113;height:13;visibility:visible;mso-wrap-style:square;v-text-anchor:top" coordsize="4211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" path="m,l4210812,e" filled="f" strokeweight=".06pt">
                  <v:path arrowok="t"/>
                </v:shape>
                <v:shape id="Graphic 135" o:spid="_x0000_s1105" style="position:absolute;left:3112;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" path="m,25907l,e" filled="f" strokeweight=".06pt">
                  <v:path arrowok="t"/>
                </v:shape>
                <v:shape id="Graphic 136" o:spid="_x0000_s1106" style="position:absolute;left:9132;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" path="m,25907l,e" filled="f" strokeweight=".06pt">
                  <v:path arrowok="t"/>
                </v:shape>
                <v:shape id="Graphic 137" o:spid="_x0000_s1107" style="position:absolute;left:15152;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" path="m,25907l,e" filled="f" strokeweight=".06pt">
                  <v:path arrowok="t"/>
                </v:shape>
                <v:shape id="Graphic 138" o:spid="_x0000_s1108" style="position:absolute;left:21164;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" path="m,25907l,e" filled="f" strokeweight=".06pt">
                  <v:path arrowok="t"/>
                </v:shape>
                <v:shape id="Graphic 139" o:spid="_x0000_s1109" style="position:absolute;left:27169;top:27191;width:12;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" path="m,25907l,e" filled="f" strokeweight=".06pt">
                  <v:path arrowok="t"/>
                </v:shape>
                <v:shape id="Graphic 140" o:spid="_x0000_s1110" style="position:absolute;left:33188;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" path="m,25907l,e" filled="f" strokeweight=".06pt">
                  <v:path arrowok="t"/>
                </v:shape>
                <v:shape id="Graphic 141" o:spid="_x0000_s1111" style="position:absolute;left:39208;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" path="m,25907l,e" filled="f" strokeweight=".06pt">
                  <v:path arrowok="t"/>
                </v:shape>
                <v:shape id="Graphic 142" o:spid="_x0000_s1112" style="position:absolute;left:45220;top:27191;width:13;height:261;visibility:visible;mso-wrap-style:square;v-text-anchor:top" coordsize="127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" path="m,25907l,e" filled="f" strokeweight=".06pt">
                  <v:path arrowok="t"/>
                </v:shape>
                <v:shape id="Graphic 143" o:spid="_x0000_s1113" style="position:absolute;left:25744;top:889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" path="m18287,l,18288,18287,36576,36575,18288,18287,xe" fillcolor="navy" stroked="f">
                  <v:path arrowok="t"/>
                </v:shape>
                <v:shape id="Graphic 144" o:spid="_x0000_s1114" style="position:absolute;left:25744;top:889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" path="m18287,l36575,18288,18287,36576,,18288,18287,xe" filled="f" strokecolor="navy" strokeweight=".19225mm">
                  <v:path arrowok="t"/>
                </v:shape>
                <v:shape id="Graphic 145" o:spid="_x0000_s1115" style="position:absolute;left:35200;top:1012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" path="m17525,l,18288,17525,36576,35813,18288,17525,xe" fillcolor="navy" stroked="f">
                  <v:path arrowok="t"/>
                </v:shape>
                <v:shape id="Graphic 146" o:spid="_x0000_s1116" style="position:absolute;left:35200;top:1012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" path="m17525,l35813,18288,17525,36576,,18288,17525,xe" filled="f" strokecolor="navy" strokeweight=".19225mm">
                  <v:path arrowok="t"/>
                </v:shape>
                <v:shape id="Graphic 147" o:spid="_x0000_s1117" style="position:absolute;left:36701;top:10161;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" path="m18287,l,17526,18287,35814,36575,17526,18287,xe" fillcolor="navy" stroked="f">
                  <v:path arrowok="t"/>
                </v:shape>
                <v:shape id="Graphic 148" o:spid="_x0000_s1118" style="position:absolute;left:36701;top:10161;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" path="m18287,l36575,17526,18287,35814,,17526,18287,xe" filled="f" strokecolor="navy" strokeweight=".19225mm">
                  <v:path arrowok="t"/>
                </v:shape>
                <v:shape id="Image 149" o:spid="_x0000_s1119" type="#_x0000_t75" style="position:absolute;left:2971;top:8937;width:42296;height:1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">
                  <v:imagedata r:id="rId40" o:title=""/>
                </v:shape>
                <v:shape id="Graphic 150" o:spid="_x0000_s1120" style="position:absolute;left:3;top:3;width:51619;height:31484;visibility:visible;mso-wrap-style:square;v-text-anchor:top" coordsize="5161915,31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" path="m,l5161788,r,3147822l,3147822,,xe" filled="f" strokeweight=".06pt">
                  <v:path arrowok="t"/>
                </v:shape>
                <v:shape id="Textbox 151" o:spid="_x0000_s1121" type="#_x0000_t202" style="position:absolute;left:339;top:19968;width:226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4D5B7F6D" w14:textId="77777777" w:rsidR="009D57A7" w:rsidRDefault="004505A8">
                        <w:pPr>
                          <w:spacing w:line="149" w:lineRule="exact"/>
                          <w:rPr>
                            <w:rFonts w:ascii="Arial MT"/>
                            <w:sz w:val="13"/>
                          </w:rPr>
                        </w:pPr>
                        <w:r>
                          <w:rPr>
                            <w:rFonts w:ascii="Arial MT"/>
                            <w:spacing w:val="-2"/>
                            <w:sz w:val="13"/>
                          </w:rPr>
                          <w:t>100.0</w:t>
                        </w:r>
                      </w:p>
                    </w:txbxContent>
                  </v:textbox>
                </v:shape>
                <v:shape id="Textbox 152" o:spid="_x0000_s1122" type="#_x0000_t202" style="position:absolute;left:19594;top:29302;width:929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49620FF" w14:textId="77777777" w:rsidR="009D57A7" w:rsidRDefault="004505A8">
                        <w:pPr>
                          <w:spacing w:line="102" w:lineRule="exact"/>
                          <w:rPr>
                            <w:rFonts w:ascii="Arial"/>
                            <w:b/>
                            <w:sz w:val="9"/>
                          </w:rPr>
                        </w:pPr>
                        <w:r>
                          <w:rPr>
                            <w:rFonts w:ascii="Arial"/>
                            <w:b/>
                            <w:sz w:val="9"/>
                          </w:rPr>
                          <w:t>SIze</w:t>
                        </w:r>
                        <w:r>
                          <w:rPr>
                            <w:rFonts w:ascii="Arial"/>
                            <w:b/>
                            <w:spacing w:val="-3"/>
                            <w:sz w:val="9"/>
                          </w:rPr>
                          <w:t xml:space="preserve"> </w:t>
                        </w:r>
                        <w:r>
                          <w:rPr>
                            <w:rFonts w:ascii="Arial"/>
                            <w:b/>
                            <w:sz w:val="9"/>
                          </w:rPr>
                          <w:t>of</w:t>
                        </w:r>
                        <w:r>
                          <w:rPr>
                            <w:rFonts w:ascii="Arial"/>
                            <w:b/>
                            <w:spacing w:val="-1"/>
                            <w:sz w:val="9"/>
                          </w:rPr>
                          <w:t xml:space="preserve"> </w:t>
                        </w:r>
                        <w:r>
                          <w:rPr>
                            <w:rFonts w:ascii="Arial"/>
                            <w:b/>
                            <w:sz w:val="9"/>
                          </w:rPr>
                          <w:t>Location</w:t>
                        </w:r>
                        <w:r>
                          <w:rPr>
                            <w:rFonts w:ascii="Arial"/>
                            <w:b/>
                            <w:spacing w:val="-1"/>
                            <w:sz w:val="9"/>
                          </w:rPr>
                          <w:t xml:space="preserve"> </w:t>
                        </w:r>
                        <w:r>
                          <w:rPr>
                            <w:rFonts w:ascii="Arial"/>
                            <w:b/>
                            <w:sz w:val="9"/>
                          </w:rPr>
                          <w:t>(Delivery</w:t>
                        </w:r>
                        <w:r>
                          <w:rPr>
                            <w:rFonts w:ascii="Arial"/>
                            <w:b/>
                            <w:spacing w:val="-4"/>
                            <w:sz w:val="9"/>
                          </w:rPr>
                          <w:t xml:space="preserve"> </w:t>
                        </w:r>
                        <w:r>
                          <w:rPr>
                            <w:rFonts w:ascii="Arial"/>
                            <w:b/>
                            <w:spacing w:val="-2"/>
                            <w:sz w:val="9"/>
                          </w:rPr>
                          <w:t>Points)</w:t>
                        </w:r>
                      </w:p>
                    </w:txbxContent>
                  </v:textbox>
                </v:shape>
                <v:shape id="Textbox 153" o:spid="_x0000_s1123" type="#_x0000_t202" style="position:absolute;left:819;top:23336;width:1784;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1AA7D10" w14:textId="77777777" w:rsidR="009D57A7" w:rsidRDefault="004505A8">
                        <w:pPr>
                          <w:spacing w:line="149" w:lineRule="exact"/>
                          <w:rPr>
                            <w:rFonts w:ascii="Arial MT"/>
                            <w:sz w:val="13"/>
                          </w:rPr>
                        </w:pPr>
                        <w:r>
                          <w:rPr>
                            <w:rFonts w:ascii="Arial MT"/>
                            <w:spacing w:val="-4"/>
                            <w:sz w:val="13"/>
                          </w:rPr>
                          <w:t>50.0</w:t>
                        </w:r>
                      </w:p>
                    </w:txbxContent>
                  </v:textbox>
                </v:shape>
                <v:shape id="Textbox 154" o:spid="_x0000_s1124" type="#_x0000_t202" style="position:absolute;left:1291;top:26696;width:1315;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ED95242" w14:textId="77777777" w:rsidR="009D57A7" w:rsidRDefault="004505A8">
                        <w:pPr>
                          <w:spacing w:line="149" w:lineRule="exact"/>
                          <w:rPr>
                            <w:rFonts w:ascii="Arial MT"/>
                            <w:sz w:val="13"/>
                          </w:rPr>
                        </w:pPr>
                        <w:r>
                          <w:rPr>
                            <w:rFonts w:ascii="Arial MT"/>
                            <w:spacing w:val="-5"/>
                            <w:sz w:val="13"/>
                          </w:rPr>
                          <w:t>0.0</w:t>
                        </w:r>
                      </w:p>
                    </w:txbxContent>
                  </v:textbox>
                </v:shape>
                <v:shape id="Textbox 155" o:spid="_x0000_s1125" type="#_x0000_t202" style="position:absolute;left:2884;top:27923;width:60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D431098" w14:textId="77777777" w:rsidR="009D57A7" w:rsidRDefault="004505A8">
                        <w:pPr>
                          <w:spacing w:line="149" w:lineRule="exact"/>
                          <w:rPr>
                            <w:rFonts w:ascii="Arial MT"/>
                            <w:sz w:val="13"/>
                          </w:rPr>
                        </w:pPr>
                        <w:r>
                          <w:rPr>
                            <w:rFonts w:ascii="Arial MT"/>
                            <w:spacing w:val="-10"/>
                            <w:sz w:val="13"/>
                          </w:rPr>
                          <w:t>0</w:t>
                        </w:r>
                      </w:p>
                    </w:txbxContent>
                  </v:textbox>
                </v:shape>
                <v:shape id="Textbox 156" o:spid="_x0000_s1126" type="#_x0000_t202" style="position:absolute;left:8423;top:27923;width:155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6DBFF0B9" w14:textId="77777777" w:rsidR="009D57A7" w:rsidRDefault="004505A8">
                        <w:pPr>
                          <w:spacing w:line="149" w:lineRule="exact"/>
                          <w:rPr>
                            <w:rFonts w:ascii="Arial MT"/>
                            <w:sz w:val="13"/>
                          </w:rPr>
                        </w:pPr>
                        <w:r>
                          <w:rPr>
                            <w:rFonts w:ascii="Arial MT"/>
                            <w:spacing w:val="-5"/>
                            <w:sz w:val="13"/>
                          </w:rPr>
                          <w:t>500</w:t>
                        </w:r>
                      </w:p>
                    </w:txbxContent>
                  </v:textbox>
                </v:shape>
                <v:shape id="Textbox 157" o:spid="_x0000_s1127" type="#_x0000_t202" style="position:absolute;left:14199;top:27923;width:203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4D6AC2A" w14:textId="77777777" w:rsidR="009D57A7" w:rsidRDefault="004505A8">
                        <w:pPr>
                          <w:spacing w:line="149" w:lineRule="exact"/>
                          <w:rPr>
                            <w:rFonts w:ascii="Arial MT"/>
                            <w:sz w:val="13"/>
                          </w:rPr>
                        </w:pPr>
                        <w:r>
                          <w:rPr>
                            <w:rFonts w:ascii="Arial MT"/>
                            <w:spacing w:val="-4"/>
                            <w:sz w:val="13"/>
                          </w:rPr>
                          <w:t>1000</w:t>
                        </w:r>
                      </w:p>
                    </w:txbxContent>
                  </v:textbox>
                </v:shape>
                <v:shape id="Textbox 158" o:spid="_x0000_s1128" type="#_x0000_t202" style="position:absolute;left:20218;top:27923;width:2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96A6708" w14:textId="77777777" w:rsidR="009D57A7" w:rsidRDefault="004505A8">
                        <w:pPr>
                          <w:spacing w:line="149" w:lineRule="exact"/>
                          <w:rPr>
                            <w:rFonts w:ascii="Arial MT"/>
                            <w:sz w:val="13"/>
                          </w:rPr>
                        </w:pPr>
                        <w:r>
                          <w:rPr>
                            <w:rFonts w:ascii="Arial MT"/>
                            <w:spacing w:val="-4"/>
                            <w:sz w:val="13"/>
                          </w:rPr>
                          <w:t>1500</w:t>
                        </w:r>
                      </w:p>
                    </w:txbxContent>
                  </v:textbox>
                </v:shape>
                <v:shape id="Textbox 159" o:spid="_x0000_s1129" type="#_x0000_t202" style="position:absolute;left:26222;top:27923;width:2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204E4FD0" w14:textId="77777777" w:rsidR="009D57A7" w:rsidRDefault="004505A8">
                        <w:pPr>
                          <w:spacing w:line="149" w:lineRule="exact"/>
                          <w:rPr>
                            <w:rFonts w:ascii="Arial MT"/>
                            <w:sz w:val="13"/>
                          </w:rPr>
                        </w:pPr>
                        <w:r>
                          <w:rPr>
                            <w:rFonts w:ascii="Arial MT"/>
                            <w:spacing w:val="-4"/>
                            <w:sz w:val="13"/>
                          </w:rPr>
                          <w:t>2000</w:t>
                        </w:r>
                      </w:p>
                    </w:txbxContent>
                  </v:textbox>
                </v:shape>
                <v:shape id="Textbox 160" o:spid="_x0000_s1130" type="#_x0000_t202" style="position:absolute;left:32241;top:27923;width:2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1C7FB474" w14:textId="77777777" w:rsidR="009D57A7" w:rsidRDefault="004505A8">
                        <w:pPr>
                          <w:spacing w:line="149" w:lineRule="exact"/>
                          <w:rPr>
                            <w:rFonts w:ascii="Arial MT"/>
                            <w:sz w:val="13"/>
                          </w:rPr>
                        </w:pPr>
                        <w:r>
                          <w:rPr>
                            <w:rFonts w:ascii="Arial MT"/>
                            <w:spacing w:val="-4"/>
                            <w:sz w:val="13"/>
                          </w:rPr>
                          <w:t>2500</w:t>
                        </w:r>
                      </w:p>
                    </w:txbxContent>
                  </v:textbox>
                </v:shape>
                <v:shape id="Textbox 161" o:spid="_x0000_s1131" type="#_x0000_t202" style="position:absolute;left:38253;top:27923;width:2025;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620D6069" w14:textId="77777777" w:rsidR="009D57A7" w:rsidRDefault="004505A8">
                        <w:pPr>
                          <w:spacing w:line="149" w:lineRule="exact"/>
                          <w:rPr>
                            <w:rFonts w:ascii="Arial MT"/>
                            <w:sz w:val="13"/>
                          </w:rPr>
                        </w:pPr>
                        <w:r>
                          <w:rPr>
                            <w:rFonts w:ascii="Arial MT"/>
                            <w:spacing w:val="-4"/>
                            <w:sz w:val="13"/>
                          </w:rPr>
                          <w:t>3000</w:t>
                        </w:r>
                      </w:p>
                    </w:txbxContent>
                  </v:textbox>
                </v:shape>
                <v:shape id="Textbox 162" o:spid="_x0000_s1132" type="#_x0000_t202" style="position:absolute;left:44272;top:27923;width:202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32DEAA82" w14:textId="77777777" w:rsidR="009D57A7" w:rsidRDefault="004505A8">
                        <w:pPr>
                          <w:spacing w:line="149" w:lineRule="exact"/>
                          <w:rPr>
                            <w:rFonts w:ascii="Arial MT"/>
                            <w:sz w:val="13"/>
                          </w:rPr>
                        </w:pPr>
                        <w:r>
                          <w:rPr>
                            <w:rFonts w:ascii="Arial MT"/>
                            <w:spacing w:val="-4"/>
                            <w:sz w:val="13"/>
                          </w:rPr>
                          <w:t>3500</w:t>
                        </w:r>
                      </w:p>
                    </w:txbxContent>
                  </v:textbox>
                </v:shape>
                <v:shape id="Textbox 163" o:spid="_x0000_s1133" type="#_x0000_t202" style="position:absolute;left:13742;top:18040;width:345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AEA4E0E" w14:textId="77777777" w:rsidR="009D57A7" w:rsidRDefault="004505A8">
                        <w:pPr>
                          <w:spacing w:line="261" w:lineRule="auto"/>
                          <w:ind w:left="57" w:hanging="58"/>
                          <w:rPr>
                            <w:rFonts w:ascii="Arial MT"/>
                            <w:sz w:val="13"/>
                          </w:rPr>
                        </w:pPr>
                        <w:r>
                          <w:rPr>
                            <w:rFonts w:ascii="Arial MT"/>
                            <w:spacing w:val="-2"/>
                            <w:sz w:val="13"/>
                          </w:rPr>
                          <w:t>Cropwell</w:t>
                        </w:r>
                        <w:r>
                          <w:rPr>
                            <w:rFonts w:ascii="Arial MT"/>
                            <w:spacing w:val="40"/>
                            <w:sz w:val="13"/>
                          </w:rPr>
                          <w:t xml:space="preserve"> </w:t>
                        </w:r>
                        <w:r>
                          <w:rPr>
                            <w:rFonts w:ascii="Arial MT"/>
                            <w:spacing w:val="-2"/>
                            <w:sz w:val="13"/>
                          </w:rPr>
                          <w:t>Bishop</w:t>
                        </w:r>
                      </w:p>
                    </w:txbxContent>
                  </v:textbox>
                </v:shape>
                <v:shape id="Textbox 164" o:spid="_x0000_s1134" type="#_x0000_t202" style="position:absolute;left:339;top:16615;width:226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A9295C1" w14:textId="77777777" w:rsidR="009D57A7" w:rsidRDefault="004505A8">
                        <w:pPr>
                          <w:spacing w:line="149" w:lineRule="exact"/>
                          <w:rPr>
                            <w:rFonts w:ascii="Arial MT"/>
                            <w:sz w:val="13"/>
                          </w:rPr>
                        </w:pPr>
                        <w:r>
                          <w:rPr>
                            <w:rFonts w:ascii="Arial MT"/>
                            <w:spacing w:val="-2"/>
                            <w:sz w:val="13"/>
                          </w:rPr>
                          <w:t>150.0</w:t>
                        </w:r>
                      </w:p>
                    </w:txbxContent>
                  </v:textbox>
                </v:shape>
                <v:shape id="Textbox 165" o:spid="_x0000_s1135" type="#_x0000_t202" style="position:absolute;left:24913;top:13879;width:3588;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BF358FB" w14:textId="77777777" w:rsidR="009D57A7" w:rsidRDefault="004505A8">
                        <w:pPr>
                          <w:spacing w:line="149" w:lineRule="exact"/>
                          <w:rPr>
                            <w:rFonts w:ascii="Arial MT"/>
                            <w:sz w:val="13"/>
                          </w:rPr>
                        </w:pPr>
                        <w:r>
                          <w:rPr>
                            <w:rFonts w:ascii="Arial MT"/>
                            <w:spacing w:val="-2"/>
                            <w:sz w:val="13"/>
                          </w:rPr>
                          <w:t>Cotgrave</w:t>
                        </w:r>
                      </w:p>
                    </w:txbxContent>
                  </v:textbox>
                </v:shape>
                <v:shape id="Textbox 166" o:spid="_x0000_s1136" type="#_x0000_t202" style="position:absolute;left:339;top:13262;width:2260;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376940A7" w14:textId="77777777" w:rsidR="009D57A7" w:rsidRDefault="004505A8">
                        <w:pPr>
                          <w:spacing w:line="149" w:lineRule="exact"/>
                          <w:rPr>
                            <w:rFonts w:ascii="Arial MT"/>
                            <w:sz w:val="13"/>
                          </w:rPr>
                        </w:pPr>
                        <w:r>
                          <w:rPr>
                            <w:rFonts w:ascii="Arial MT"/>
                            <w:spacing w:val="-2"/>
                            <w:sz w:val="13"/>
                          </w:rPr>
                          <w:t>200.0</w:t>
                        </w:r>
                      </w:p>
                    </w:txbxContent>
                  </v:textbox>
                </v:shape>
                <v:shape id="Textbox 167" o:spid="_x0000_s1137" type="#_x0000_t202" style="position:absolute;left:40549;top:10351;width:3207;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B28C25F" w14:textId="77777777" w:rsidR="009D57A7" w:rsidRDefault="004505A8">
                        <w:pPr>
                          <w:spacing w:line="149" w:lineRule="exact"/>
                          <w:rPr>
                            <w:rFonts w:ascii="Arial MT"/>
                            <w:sz w:val="13"/>
                          </w:rPr>
                        </w:pPr>
                        <w:r>
                          <w:rPr>
                            <w:rFonts w:ascii="Arial MT"/>
                            <w:spacing w:val="-2"/>
                            <w:sz w:val="13"/>
                          </w:rPr>
                          <w:t>Annesle</w:t>
                        </w:r>
                      </w:p>
                    </w:txbxContent>
                  </v:textbox>
                </v:shape>
                <v:shape id="Textbox 168" o:spid="_x0000_s1138" type="#_x0000_t202" style="position:absolute;left:339;top:9902;width:226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0AA76C7C" w14:textId="77777777" w:rsidR="009D57A7" w:rsidRDefault="004505A8">
                        <w:pPr>
                          <w:spacing w:line="149" w:lineRule="exact"/>
                          <w:rPr>
                            <w:rFonts w:ascii="Arial MT"/>
                            <w:sz w:val="13"/>
                          </w:rPr>
                        </w:pPr>
                        <w:r>
                          <w:rPr>
                            <w:rFonts w:ascii="Arial MT"/>
                            <w:spacing w:val="-2"/>
                            <w:sz w:val="13"/>
                          </w:rPr>
                          <w:t>250.0</w:t>
                        </w:r>
                      </w:p>
                    </w:txbxContent>
                  </v:textbox>
                </v:shape>
                <v:shape id="Textbox 169" o:spid="_x0000_s1139" type="#_x0000_t202" style="position:absolute;left:16036;top:8690;width:2972;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5A022E4" w14:textId="77777777" w:rsidR="009D57A7" w:rsidRDefault="004505A8">
                        <w:pPr>
                          <w:spacing w:line="149" w:lineRule="exact"/>
                          <w:rPr>
                            <w:rFonts w:ascii="Arial MT"/>
                            <w:sz w:val="13"/>
                          </w:rPr>
                        </w:pPr>
                        <w:r>
                          <w:rPr>
                            <w:rFonts w:ascii="Arial MT"/>
                            <w:spacing w:val="-2"/>
                            <w:sz w:val="13"/>
                          </w:rPr>
                          <w:t>Skegby</w:t>
                        </w:r>
                      </w:p>
                    </w:txbxContent>
                  </v:textbox>
                </v:shape>
                <v:shape id="Textbox 170" o:spid="_x0000_s1140" type="#_x0000_t202" style="position:absolute;left:31443;top:7562;width:449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125AD4D6" w14:textId="77777777" w:rsidR="009D57A7" w:rsidRDefault="004505A8">
                        <w:pPr>
                          <w:spacing w:line="149" w:lineRule="exact"/>
                          <w:rPr>
                            <w:rFonts w:ascii="Arial MT"/>
                            <w:sz w:val="13"/>
                          </w:rPr>
                        </w:pPr>
                        <w:r>
                          <w:rPr>
                            <w:rFonts w:ascii="Arial MT"/>
                            <w:spacing w:val="-2"/>
                            <w:sz w:val="13"/>
                          </w:rPr>
                          <w:t>Ruddington</w:t>
                        </w:r>
                      </w:p>
                    </w:txbxContent>
                  </v:textbox>
                </v:shape>
                <v:shape id="Textbox 171" o:spid="_x0000_s1141" type="#_x0000_t202" style="position:absolute;left:25530;top:7204;width:3499;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764CD3C" w14:textId="77777777" w:rsidR="009D57A7" w:rsidRDefault="004505A8">
                        <w:pPr>
                          <w:spacing w:line="149" w:lineRule="exact"/>
                          <w:rPr>
                            <w:rFonts w:ascii="Arial MT"/>
                            <w:sz w:val="13"/>
                          </w:rPr>
                        </w:pPr>
                        <w:r>
                          <w:rPr>
                            <w:rFonts w:ascii="Arial MT"/>
                            <w:spacing w:val="-2"/>
                            <w:sz w:val="13"/>
                          </w:rPr>
                          <w:t>Bingham</w:t>
                        </w:r>
                      </w:p>
                    </w:txbxContent>
                  </v:textbox>
                </v:shape>
                <v:shape id="Textbox 172" o:spid="_x0000_s1142" type="#_x0000_t202" style="position:absolute;left:339;top:6534;width:226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1C42D17A" w14:textId="77777777" w:rsidR="009D57A7" w:rsidRDefault="004505A8">
                        <w:pPr>
                          <w:spacing w:line="149" w:lineRule="exact"/>
                          <w:rPr>
                            <w:rFonts w:ascii="Arial MT"/>
                            <w:sz w:val="13"/>
                          </w:rPr>
                        </w:pPr>
                        <w:r>
                          <w:rPr>
                            <w:rFonts w:ascii="Arial MT"/>
                            <w:spacing w:val="-2"/>
                            <w:sz w:val="13"/>
                          </w:rPr>
                          <w:t>300.0</w:t>
                        </w:r>
                      </w:p>
                    </w:txbxContent>
                  </v:textbox>
                </v:shape>
                <v:shape id="Textbox 173" o:spid="_x0000_s1143" type="#_x0000_t202" style="position:absolute;left:339;top:3181;width:2260;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033AEE3C" w14:textId="77777777" w:rsidR="009D57A7" w:rsidRDefault="004505A8">
                        <w:pPr>
                          <w:spacing w:line="149" w:lineRule="exact"/>
                          <w:rPr>
                            <w:rFonts w:ascii="Arial MT"/>
                            <w:sz w:val="13"/>
                          </w:rPr>
                        </w:pPr>
                        <w:r>
                          <w:rPr>
                            <w:rFonts w:ascii="Arial MT"/>
                            <w:spacing w:val="-2"/>
                            <w:sz w:val="13"/>
                          </w:rPr>
                          <w:t>350.0</w:t>
                        </w:r>
                      </w:p>
                    </w:txbxContent>
                  </v:textbox>
                </v:shape>
                <v:shape id="Textbox 174" o:spid="_x0000_s1144" type="#_x0000_t202" style="position:absolute;left:11281;top:955;width:29204;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65C2410" w14:textId="77777777" w:rsidR="009D57A7" w:rsidRDefault="004505A8">
                        <w:pPr>
                          <w:spacing w:line="203" w:lineRule="exact"/>
                          <w:rPr>
                            <w:rFonts w:ascii="Arial"/>
                            <w:b/>
                            <w:sz w:val="18"/>
                          </w:rPr>
                        </w:pPr>
                        <w:r>
                          <w:rPr>
                            <w:rFonts w:ascii="Arial"/>
                            <w:b/>
                            <w:sz w:val="18"/>
                          </w:rPr>
                          <w:t>Figure</w:t>
                        </w:r>
                        <w:r>
                          <w:rPr>
                            <w:rFonts w:ascii="Arial"/>
                            <w:b/>
                            <w:spacing w:val="-6"/>
                            <w:sz w:val="18"/>
                          </w:rPr>
                          <w:t xml:space="preserve"> </w:t>
                        </w:r>
                        <w:r>
                          <w:rPr>
                            <w:rFonts w:ascii="Arial"/>
                            <w:b/>
                            <w:sz w:val="18"/>
                          </w:rPr>
                          <w:t>A2.1</w:t>
                        </w:r>
                        <w:r>
                          <w:rPr>
                            <w:rFonts w:ascii="Arial"/>
                            <w:b/>
                            <w:spacing w:val="-6"/>
                            <w:sz w:val="18"/>
                          </w:rPr>
                          <w:t xml:space="preserve"> </w:t>
                        </w:r>
                        <w:r>
                          <w:rPr>
                            <w:rFonts w:ascii="Arial"/>
                            <w:b/>
                            <w:sz w:val="18"/>
                          </w:rPr>
                          <w:t>Average</w:t>
                        </w:r>
                        <w:r>
                          <w:rPr>
                            <w:rFonts w:ascii="Arial"/>
                            <w:b/>
                            <w:spacing w:val="-5"/>
                            <w:sz w:val="18"/>
                          </w:rPr>
                          <w:t xml:space="preserve"> </w:t>
                        </w:r>
                        <w:r>
                          <w:rPr>
                            <w:rFonts w:ascii="Arial"/>
                            <w:b/>
                            <w:sz w:val="18"/>
                          </w:rPr>
                          <w:t>Score</w:t>
                        </w:r>
                        <w:r>
                          <w:rPr>
                            <w:rFonts w:ascii="Arial"/>
                            <w:b/>
                            <w:spacing w:val="-6"/>
                            <w:sz w:val="18"/>
                          </w:rPr>
                          <w:t xml:space="preserve"> </w:t>
                        </w:r>
                        <w:r>
                          <w:rPr>
                            <w:rFonts w:ascii="Arial"/>
                            <w:b/>
                            <w:sz w:val="18"/>
                          </w:rPr>
                          <w:t>against</w:t>
                        </w:r>
                        <w:r>
                          <w:rPr>
                            <w:rFonts w:ascii="Arial"/>
                            <w:b/>
                            <w:spacing w:val="-5"/>
                            <w:sz w:val="18"/>
                          </w:rPr>
                          <w:t xml:space="preserve"> </w:t>
                        </w:r>
                        <w:r>
                          <w:rPr>
                            <w:rFonts w:ascii="Arial"/>
                            <w:b/>
                            <w:sz w:val="18"/>
                          </w:rPr>
                          <w:t>Size</w:t>
                        </w:r>
                        <w:r>
                          <w:rPr>
                            <w:rFonts w:ascii="Arial"/>
                            <w:b/>
                            <w:spacing w:val="-6"/>
                            <w:sz w:val="18"/>
                          </w:rPr>
                          <w:t xml:space="preserve"> </w:t>
                        </w:r>
                        <w:r>
                          <w:rPr>
                            <w:rFonts w:ascii="Arial"/>
                            <w:b/>
                            <w:sz w:val="18"/>
                          </w:rPr>
                          <w:t>-</w:t>
                        </w:r>
                        <w:r>
                          <w:rPr>
                            <w:rFonts w:ascii="Arial"/>
                            <w:b/>
                            <w:spacing w:val="-5"/>
                            <w:sz w:val="18"/>
                          </w:rPr>
                          <w:t xml:space="preserve"> </w:t>
                        </w:r>
                        <w:r>
                          <w:rPr>
                            <w:rFonts w:ascii="Arial"/>
                            <w:b/>
                            <w:spacing w:val="-2"/>
                            <w:sz w:val="18"/>
                          </w:rPr>
                          <w:t>Settlements</w:t>
                        </w:r>
                      </w:p>
                    </w:txbxContent>
                  </v:textbox>
                </v:shape>
                <w10:anchorlock/>
              </v:group>
            </w:pict>
          </mc:Fallback>
        </mc:AlternateContent>
      </w:r>
    </w:p>
    <w:p w14:paraId="7428FA85" w14:textId="77777777" w:rsidR="009D57A7" w:rsidRDefault="009D57A7">
      <w:pPr>
        <w:pStyle w:val="BodyText"/>
        <w:rPr>
          <w:sz w:val="13"/>
        </w:rPr>
      </w:pPr>
    </w:p>
    <w:p w14:paraId="631FA578" w14:textId="77777777" w:rsidR="009D57A7" w:rsidRDefault="009D57A7">
      <w:pPr>
        <w:pStyle w:val="BodyText"/>
        <w:rPr>
          <w:sz w:val="13"/>
        </w:rPr>
      </w:pPr>
    </w:p>
    <w:p w14:paraId="501BCED3" w14:textId="77777777" w:rsidR="009D57A7" w:rsidRDefault="009D57A7">
      <w:pPr>
        <w:pStyle w:val="BodyText"/>
        <w:rPr>
          <w:sz w:val="13"/>
        </w:rPr>
      </w:pPr>
    </w:p>
    <w:p w14:paraId="55DA5383" w14:textId="77777777" w:rsidR="009D57A7" w:rsidRDefault="009D57A7">
      <w:pPr>
        <w:pStyle w:val="BodyText"/>
        <w:spacing w:before="103"/>
        <w:rPr>
          <w:sz w:val="13"/>
        </w:rPr>
      </w:pPr>
    </w:p>
    <w:p w14:paraId="33C2A0C8" w14:textId="77777777" w:rsidR="009D57A7" w:rsidRDefault="004505A8">
      <w:pPr>
        <w:ind w:left="1867"/>
        <w:rPr>
          <w:rFonts w:ascii="Arial"/>
          <w:b/>
          <w:sz w:val="13"/>
        </w:rPr>
      </w:pPr>
      <w:r>
        <w:rPr>
          <w:noProof/>
        </w:rPr>
        <mc:AlternateContent>
          <mc:Choice Requires="wps">
            <w:drawing>
              <wp:anchor distT="0" distB="0" distL="0" distR="0" simplePos="0" relativeHeight="483852288" behindDoc="1" locked="0" layoutInCell="1" allowOverlap="1" wp14:anchorId="0B0495AC" wp14:editId="49EE9723">
                <wp:simplePos x="0" y="0"/>
                <wp:positionH relativeFrom="page">
                  <wp:posOffset>1237489</wp:posOffset>
                </wp:positionH>
                <wp:positionV relativeFrom="paragraph">
                  <wp:posOffset>-3588101</wp:posOffset>
                </wp:positionV>
                <wp:extent cx="5101590" cy="30492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1590" cy="3049270"/>
                        </a:xfrm>
                        <a:prstGeom prst="rect">
                          <a:avLst/>
                        </a:prstGeom>
                      </wps:spPr>
                      <wps:txbx>
                        <w:txbxContent>
                          <w:p w14:paraId="5326ACA3" w14:textId="77777777" w:rsidR="009D57A7" w:rsidRDefault="004505A8">
                            <w:pPr>
                              <w:spacing w:line="126" w:lineRule="exact"/>
                              <w:rPr>
                                <w:rFonts w:ascii="Arial MT"/>
                                <w:sz w:val="11"/>
                              </w:rPr>
                            </w:pPr>
                            <w:r>
                              <w:rPr>
                                <w:rFonts w:ascii="Arial MT"/>
                                <w:spacing w:val="-2"/>
                                <w:w w:val="105"/>
                                <w:sz w:val="11"/>
                              </w:rPr>
                              <w:t>16000</w:t>
                            </w:r>
                          </w:p>
                          <w:p w14:paraId="0DB9DCAF" w14:textId="77777777" w:rsidR="009D57A7" w:rsidRDefault="009D57A7">
                            <w:pPr>
                              <w:pStyle w:val="BodyText"/>
                              <w:rPr>
                                <w:rFonts w:ascii="Arial MT"/>
                                <w:sz w:val="11"/>
                              </w:rPr>
                            </w:pPr>
                          </w:p>
                          <w:p w14:paraId="2E53D588" w14:textId="77777777" w:rsidR="009D57A7" w:rsidRDefault="009D57A7">
                            <w:pPr>
                              <w:pStyle w:val="BodyText"/>
                              <w:rPr>
                                <w:rFonts w:ascii="Arial MT"/>
                                <w:sz w:val="11"/>
                              </w:rPr>
                            </w:pPr>
                          </w:p>
                          <w:p w14:paraId="61337F79" w14:textId="77777777" w:rsidR="009D57A7" w:rsidRDefault="009D57A7">
                            <w:pPr>
                              <w:pStyle w:val="BodyText"/>
                              <w:spacing w:before="58"/>
                              <w:rPr>
                                <w:rFonts w:ascii="Arial MT"/>
                                <w:sz w:val="11"/>
                              </w:rPr>
                            </w:pPr>
                          </w:p>
                          <w:p w14:paraId="0FAE2039" w14:textId="77777777" w:rsidR="009D57A7" w:rsidRDefault="004505A8">
                            <w:pPr>
                              <w:rPr>
                                <w:rFonts w:ascii="Arial MT"/>
                                <w:sz w:val="11"/>
                              </w:rPr>
                            </w:pPr>
                            <w:r>
                              <w:rPr>
                                <w:rFonts w:ascii="Arial MT"/>
                                <w:spacing w:val="-2"/>
                                <w:w w:val="105"/>
                                <w:sz w:val="11"/>
                              </w:rPr>
                              <w:t>14000</w:t>
                            </w:r>
                          </w:p>
                          <w:p w14:paraId="2616E753" w14:textId="77777777" w:rsidR="009D57A7" w:rsidRDefault="009D57A7">
                            <w:pPr>
                              <w:pStyle w:val="BodyText"/>
                              <w:rPr>
                                <w:rFonts w:ascii="Arial MT"/>
                                <w:sz w:val="11"/>
                              </w:rPr>
                            </w:pPr>
                          </w:p>
                          <w:p w14:paraId="57B532F8" w14:textId="77777777" w:rsidR="009D57A7" w:rsidRDefault="009D57A7">
                            <w:pPr>
                              <w:pStyle w:val="BodyText"/>
                              <w:rPr>
                                <w:rFonts w:ascii="Arial MT"/>
                                <w:sz w:val="11"/>
                              </w:rPr>
                            </w:pPr>
                          </w:p>
                          <w:p w14:paraId="5D712970" w14:textId="77777777" w:rsidR="009D57A7" w:rsidRDefault="009D57A7">
                            <w:pPr>
                              <w:pStyle w:val="BodyText"/>
                              <w:spacing w:before="58"/>
                              <w:rPr>
                                <w:rFonts w:ascii="Arial MT"/>
                                <w:sz w:val="11"/>
                              </w:rPr>
                            </w:pPr>
                          </w:p>
                          <w:p w14:paraId="594F8341" w14:textId="77777777" w:rsidR="009D57A7" w:rsidRDefault="004505A8">
                            <w:pPr>
                              <w:rPr>
                                <w:rFonts w:ascii="Arial MT"/>
                                <w:sz w:val="11"/>
                              </w:rPr>
                            </w:pPr>
                            <w:r>
                              <w:rPr>
                                <w:rFonts w:ascii="Arial MT"/>
                                <w:spacing w:val="-2"/>
                                <w:w w:val="105"/>
                                <w:sz w:val="11"/>
                              </w:rPr>
                              <w:t>12000</w:t>
                            </w:r>
                          </w:p>
                          <w:p w14:paraId="5A6B3F16" w14:textId="77777777" w:rsidR="009D57A7" w:rsidRDefault="009D57A7">
                            <w:pPr>
                              <w:pStyle w:val="BodyText"/>
                              <w:rPr>
                                <w:rFonts w:ascii="Arial MT"/>
                                <w:sz w:val="11"/>
                              </w:rPr>
                            </w:pPr>
                          </w:p>
                          <w:p w14:paraId="5F600D1A" w14:textId="77777777" w:rsidR="009D57A7" w:rsidRDefault="009D57A7">
                            <w:pPr>
                              <w:pStyle w:val="BodyText"/>
                              <w:rPr>
                                <w:rFonts w:ascii="Arial MT"/>
                                <w:sz w:val="11"/>
                              </w:rPr>
                            </w:pPr>
                          </w:p>
                          <w:p w14:paraId="02E37DAF" w14:textId="77777777" w:rsidR="009D57A7" w:rsidRDefault="009D57A7">
                            <w:pPr>
                              <w:pStyle w:val="BodyText"/>
                              <w:spacing w:before="58"/>
                              <w:rPr>
                                <w:rFonts w:ascii="Arial MT"/>
                                <w:sz w:val="11"/>
                              </w:rPr>
                            </w:pPr>
                          </w:p>
                          <w:p w14:paraId="6C5950E1" w14:textId="77777777" w:rsidR="009D57A7" w:rsidRDefault="004505A8">
                            <w:pPr>
                              <w:rPr>
                                <w:rFonts w:ascii="Arial MT"/>
                                <w:sz w:val="11"/>
                              </w:rPr>
                            </w:pPr>
                            <w:r>
                              <w:rPr>
                                <w:rFonts w:ascii="Arial MT"/>
                                <w:spacing w:val="-2"/>
                                <w:w w:val="105"/>
                                <w:sz w:val="11"/>
                              </w:rPr>
                              <w:t>10000</w:t>
                            </w:r>
                          </w:p>
                          <w:p w14:paraId="3980AB52" w14:textId="77777777" w:rsidR="009D57A7" w:rsidRDefault="009D57A7">
                            <w:pPr>
                              <w:pStyle w:val="BodyText"/>
                              <w:rPr>
                                <w:rFonts w:ascii="Arial MT"/>
                                <w:sz w:val="11"/>
                              </w:rPr>
                            </w:pPr>
                          </w:p>
                          <w:p w14:paraId="183942A1" w14:textId="77777777" w:rsidR="009D57A7" w:rsidRDefault="009D57A7">
                            <w:pPr>
                              <w:pStyle w:val="BodyText"/>
                              <w:spacing w:before="111"/>
                              <w:rPr>
                                <w:rFonts w:ascii="Arial MT"/>
                                <w:sz w:val="11"/>
                              </w:rPr>
                            </w:pPr>
                          </w:p>
                          <w:p w14:paraId="67BDEC28" w14:textId="77777777" w:rsidR="009D57A7" w:rsidRDefault="004505A8">
                            <w:pPr>
                              <w:tabs>
                                <w:tab w:val="left" w:pos="7649"/>
                              </w:tabs>
                              <w:spacing w:line="194" w:lineRule="auto"/>
                              <w:ind w:left="62"/>
                              <w:rPr>
                                <w:rFonts w:ascii="Arial MT"/>
                                <w:sz w:val="11"/>
                              </w:rPr>
                            </w:pPr>
                            <w:r>
                              <w:rPr>
                                <w:rFonts w:ascii="Arial MT"/>
                                <w:spacing w:val="-4"/>
                                <w:w w:val="105"/>
                                <w:position w:val="-7"/>
                                <w:sz w:val="11"/>
                              </w:rPr>
                              <w:t>8000</w:t>
                            </w:r>
                            <w:r>
                              <w:rPr>
                                <w:rFonts w:ascii="Arial MT"/>
                                <w:position w:val="-7"/>
                                <w:sz w:val="11"/>
                              </w:rPr>
                              <w:tab/>
                            </w:r>
                            <w:r>
                              <w:rPr>
                                <w:rFonts w:ascii="Arial MT"/>
                                <w:spacing w:val="-4"/>
                                <w:w w:val="105"/>
                                <w:sz w:val="11"/>
                              </w:rPr>
                              <w:t>Series1</w:t>
                            </w:r>
                          </w:p>
                          <w:p w14:paraId="7C19BA48" w14:textId="77777777" w:rsidR="009D57A7" w:rsidRDefault="004505A8">
                            <w:pPr>
                              <w:spacing w:line="108" w:lineRule="exact"/>
                              <w:jc w:val="right"/>
                              <w:rPr>
                                <w:rFonts w:ascii="Arial MT"/>
                                <w:sz w:val="11"/>
                              </w:rPr>
                            </w:pPr>
                            <w:r>
                              <w:rPr>
                                <w:rFonts w:ascii="Arial MT"/>
                                <w:spacing w:val="-2"/>
                                <w:w w:val="105"/>
                                <w:sz w:val="11"/>
                              </w:rPr>
                              <w:t>Series2</w:t>
                            </w:r>
                          </w:p>
                          <w:p w14:paraId="020C50C0" w14:textId="77777777" w:rsidR="009D57A7" w:rsidRDefault="009D57A7">
                            <w:pPr>
                              <w:pStyle w:val="BodyText"/>
                              <w:rPr>
                                <w:rFonts w:ascii="Arial MT"/>
                                <w:sz w:val="11"/>
                              </w:rPr>
                            </w:pPr>
                          </w:p>
                          <w:p w14:paraId="2D827B24" w14:textId="77777777" w:rsidR="009D57A7" w:rsidRDefault="009D57A7">
                            <w:pPr>
                              <w:pStyle w:val="BodyText"/>
                              <w:spacing w:before="94"/>
                              <w:rPr>
                                <w:rFonts w:ascii="Arial MT"/>
                                <w:sz w:val="11"/>
                              </w:rPr>
                            </w:pPr>
                          </w:p>
                          <w:p w14:paraId="01BAE010" w14:textId="77777777" w:rsidR="009D57A7" w:rsidRDefault="004505A8">
                            <w:pPr>
                              <w:ind w:left="62"/>
                              <w:rPr>
                                <w:rFonts w:ascii="Arial MT"/>
                                <w:sz w:val="11"/>
                              </w:rPr>
                            </w:pPr>
                            <w:r>
                              <w:rPr>
                                <w:rFonts w:ascii="Arial MT"/>
                                <w:spacing w:val="-4"/>
                                <w:w w:val="105"/>
                                <w:sz w:val="11"/>
                              </w:rPr>
                              <w:t>6000</w:t>
                            </w:r>
                          </w:p>
                          <w:p w14:paraId="793270F8" w14:textId="77777777" w:rsidR="009D57A7" w:rsidRDefault="009D57A7">
                            <w:pPr>
                              <w:pStyle w:val="BodyText"/>
                              <w:rPr>
                                <w:rFonts w:ascii="Arial MT"/>
                                <w:sz w:val="11"/>
                              </w:rPr>
                            </w:pPr>
                          </w:p>
                          <w:p w14:paraId="1F24CBEA" w14:textId="77777777" w:rsidR="009D57A7" w:rsidRDefault="009D57A7">
                            <w:pPr>
                              <w:pStyle w:val="BodyText"/>
                              <w:rPr>
                                <w:rFonts w:ascii="Arial MT"/>
                                <w:sz w:val="11"/>
                              </w:rPr>
                            </w:pPr>
                          </w:p>
                          <w:p w14:paraId="61AF971D" w14:textId="77777777" w:rsidR="009D57A7" w:rsidRDefault="009D57A7">
                            <w:pPr>
                              <w:pStyle w:val="BodyText"/>
                              <w:spacing w:before="58"/>
                              <w:rPr>
                                <w:rFonts w:ascii="Arial MT"/>
                                <w:sz w:val="11"/>
                              </w:rPr>
                            </w:pPr>
                          </w:p>
                          <w:p w14:paraId="28451BD6" w14:textId="77777777" w:rsidR="009D57A7" w:rsidRDefault="004505A8">
                            <w:pPr>
                              <w:ind w:left="62"/>
                              <w:rPr>
                                <w:rFonts w:ascii="Arial MT"/>
                                <w:sz w:val="11"/>
                              </w:rPr>
                            </w:pPr>
                            <w:r>
                              <w:rPr>
                                <w:rFonts w:ascii="Arial MT"/>
                                <w:spacing w:val="-4"/>
                                <w:w w:val="105"/>
                                <w:sz w:val="11"/>
                              </w:rPr>
                              <w:t>4000</w:t>
                            </w:r>
                          </w:p>
                          <w:p w14:paraId="7E49B495" w14:textId="77777777" w:rsidR="009D57A7" w:rsidRDefault="009D57A7">
                            <w:pPr>
                              <w:pStyle w:val="BodyText"/>
                              <w:rPr>
                                <w:rFonts w:ascii="Arial MT"/>
                                <w:sz w:val="11"/>
                              </w:rPr>
                            </w:pPr>
                          </w:p>
                          <w:p w14:paraId="6CA1C225" w14:textId="77777777" w:rsidR="009D57A7" w:rsidRDefault="009D57A7">
                            <w:pPr>
                              <w:pStyle w:val="BodyText"/>
                              <w:rPr>
                                <w:rFonts w:ascii="Arial MT"/>
                                <w:sz w:val="11"/>
                              </w:rPr>
                            </w:pPr>
                          </w:p>
                          <w:p w14:paraId="14A1F5C3" w14:textId="77777777" w:rsidR="009D57A7" w:rsidRDefault="009D57A7">
                            <w:pPr>
                              <w:pStyle w:val="BodyText"/>
                              <w:spacing w:before="58"/>
                              <w:rPr>
                                <w:rFonts w:ascii="Arial MT"/>
                                <w:sz w:val="11"/>
                              </w:rPr>
                            </w:pPr>
                          </w:p>
                          <w:p w14:paraId="245DF81B" w14:textId="77777777" w:rsidR="009D57A7" w:rsidRDefault="004505A8">
                            <w:pPr>
                              <w:ind w:left="62"/>
                              <w:rPr>
                                <w:rFonts w:ascii="Arial MT"/>
                                <w:sz w:val="11"/>
                              </w:rPr>
                            </w:pPr>
                            <w:r>
                              <w:rPr>
                                <w:rFonts w:ascii="Arial MT"/>
                                <w:spacing w:val="-4"/>
                                <w:w w:val="105"/>
                                <w:sz w:val="11"/>
                              </w:rPr>
                              <w:t>2000</w:t>
                            </w:r>
                          </w:p>
                          <w:p w14:paraId="4403FB7A" w14:textId="77777777" w:rsidR="009D57A7" w:rsidRDefault="009D57A7">
                            <w:pPr>
                              <w:pStyle w:val="BodyText"/>
                              <w:rPr>
                                <w:rFonts w:ascii="Arial MT"/>
                                <w:sz w:val="11"/>
                              </w:rPr>
                            </w:pPr>
                          </w:p>
                          <w:p w14:paraId="67D33EBA" w14:textId="77777777" w:rsidR="009D57A7" w:rsidRDefault="009D57A7">
                            <w:pPr>
                              <w:pStyle w:val="BodyText"/>
                              <w:rPr>
                                <w:rFonts w:ascii="Arial MT"/>
                                <w:sz w:val="11"/>
                              </w:rPr>
                            </w:pPr>
                          </w:p>
                          <w:p w14:paraId="2E1A4362" w14:textId="77777777" w:rsidR="009D57A7" w:rsidRDefault="009D57A7">
                            <w:pPr>
                              <w:pStyle w:val="BodyText"/>
                              <w:spacing w:before="58"/>
                              <w:rPr>
                                <w:rFonts w:ascii="Arial MT"/>
                                <w:sz w:val="11"/>
                              </w:rPr>
                            </w:pPr>
                          </w:p>
                          <w:p w14:paraId="4097C9F6" w14:textId="77777777" w:rsidR="009D57A7" w:rsidRDefault="004505A8">
                            <w:pPr>
                              <w:ind w:left="250"/>
                              <w:rPr>
                                <w:rFonts w:ascii="Arial MT"/>
                                <w:sz w:val="11"/>
                              </w:rPr>
                            </w:pPr>
                            <w:r>
                              <w:rPr>
                                <w:rFonts w:ascii="Arial MT"/>
                                <w:spacing w:val="-10"/>
                                <w:w w:val="105"/>
                                <w:sz w:val="11"/>
                              </w:rPr>
                              <w:t>0</w:t>
                            </w:r>
                          </w:p>
                          <w:p w14:paraId="1A2BC786" w14:textId="77777777" w:rsidR="009D57A7" w:rsidRDefault="004505A8">
                            <w:pPr>
                              <w:spacing w:before="37"/>
                              <w:ind w:left="407"/>
                              <w:rPr>
                                <w:rFonts w:ascii="Arial MT"/>
                                <w:sz w:val="11"/>
                              </w:rPr>
                            </w:pPr>
                            <w:r>
                              <w:rPr>
                                <w:rFonts w:ascii="Arial MT"/>
                                <w:w w:val="105"/>
                                <w:sz w:val="11"/>
                              </w:rPr>
                              <w:t>1</w:t>
                            </w:r>
                            <w:r>
                              <w:rPr>
                                <w:rFonts w:ascii="Arial MT"/>
                                <w:spacing w:val="63"/>
                                <w:w w:val="105"/>
                                <w:sz w:val="11"/>
                              </w:rPr>
                              <w:t xml:space="preserve"> </w:t>
                            </w:r>
                            <w:r>
                              <w:rPr>
                                <w:rFonts w:ascii="Arial MT"/>
                                <w:w w:val="105"/>
                                <w:sz w:val="11"/>
                              </w:rPr>
                              <w:t>3</w:t>
                            </w:r>
                            <w:r>
                              <w:rPr>
                                <w:rFonts w:ascii="Arial MT"/>
                                <w:spacing w:val="64"/>
                                <w:w w:val="105"/>
                                <w:sz w:val="11"/>
                              </w:rPr>
                              <w:t xml:space="preserve"> </w:t>
                            </w:r>
                            <w:r>
                              <w:rPr>
                                <w:rFonts w:ascii="Arial MT"/>
                                <w:w w:val="105"/>
                                <w:sz w:val="11"/>
                              </w:rPr>
                              <w:t>5</w:t>
                            </w:r>
                            <w:r>
                              <w:rPr>
                                <w:rFonts w:ascii="Arial MT"/>
                                <w:spacing w:val="64"/>
                                <w:w w:val="105"/>
                                <w:sz w:val="11"/>
                              </w:rPr>
                              <w:t xml:space="preserve"> </w:t>
                            </w:r>
                            <w:r>
                              <w:rPr>
                                <w:rFonts w:ascii="Arial MT"/>
                                <w:w w:val="105"/>
                                <w:sz w:val="11"/>
                              </w:rPr>
                              <w:t>7</w:t>
                            </w:r>
                            <w:r>
                              <w:rPr>
                                <w:rFonts w:ascii="Arial MT"/>
                                <w:spacing w:val="64"/>
                                <w:w w:val="105"/>
                                <w:sz w:val="11"/>
                              </w:rPr>
                              <w:t xml:space="preserve"> </w:t>
                            </w:r>
                            <w:r>
                              <w:rPr>
                                <w:rFonts w:ascii="Arial MT"/>
                                <w:w w:val="105"/>
                                <w:sz w:val="11"/>
                              </w:rPr>
                              <w:t>9</w:t>
                            </w:r>
                            <w:r>
                              <w:rPr>
                                <w:rFonts w:ascii="Arial MT"/>
                                <w:spacing w:val="32"/>
                                <w:w w:val="105"/>
                                <w:sz w:val="11"/>
                              </w:rPr>
                              <w:t xml:space="preserve"> </w:t>
                            </w:r>
                            <w:r>
                              <w:rPr>
                                <w:rFonts w:ascii="Arial MT"/>
                                <w:w w:val="105"/>
                                <w:sz w:val="11"/>
                              </w:rPr>
                              <w:t>11</w:t>
                            </w:r>
                            <w:r>
                              <w:rPr>
                                <w:rFonts w:ascii="Arial MT"/>
                                <w:spacing w:val="-2"/>
                                <w:w w:val="105"/>
                                <w:sz w:val="11"/>
                              </w:rPr>
                              <w:t xml:space="preserve"> </w:t>
                            </w:r>
                            <w:r>
                              <w:rPr>
                                <w:rFonts w:ascii="Arial MT"/>
                                <w:w w:val="105"/>
                                <w:sz w:val="11"/>
                              </w:rPr>
                              <w:t>13</w:t>
                            </w:r>
                            <w:r>
                              <w:rPr>
                                <w:rFonts w:ascii="Arial MT"/>
                                <w:spacing w:val="1"/>
                                <w:w w:val="105"/>
                                <w:sz w:val="11"/>
                              </w:rPr>
                              <w:t xml:space="preserve"> </w:t>
                            </w:r>
                            <w:r>
                              <w:rPr>
                                <w:rFonts w:ascii="Arial MT"/>
                                <w:w w:val="105"/>
                                <w:sz w:val="11"/>
                              </w:rPr>
                              <w:t>15</w:t>
                            </w:r>
                            <w:r>
                              <w:rPr>
                                <w:rFonts w:ascii="Arial MT"/>
                                <w:spacing w:val="-2"/>
                                <w:w w:val="105"/>
                                <w:sz w:val="11"/>
                              </w:rPr>
                              <w:t xml:space="preserve"> </w:t>
                            </w:r>
                            <w:r>
                              <w:rPr>
                                <w:rFonts w:ascii="Arial MT"/>
                                <w:w w:val="105"/>
                                <w:sz w:val="11"/>
                              </w:rPr>
                              <w:t>17</w:t>
                            </w:r>
                            <w:r>
                              <w:rPr>
                                <w:rFonts w:ascii="Arial MT"/>
                                <w:spacing w:val="1"/>
                                <w:w w:val="105"/>
                                <w:sz w:val="11"/>
                              </w:rPr>
                              <w:t xml:space="preserve"> </w:t>
                            </w:r>
                            <w:r>
                              <w:rPr>
                                <w:rFonts w:ascii="Arial MT"/>
                                <w:w w:val="105"/>
                                <w:sz w:val="11"/>
                              </w:rPr>
                              <w:t>19</w:t>
                            </w:r>
                            <w:r>
                              <w:rPr>
                                <w:rFonts w:ascii="Arial MT"/>
                                <w:spacing w:val="-2"/>
                                <w:w w:val="105"/>
                                <w:sz w:val="11"/>
                              </w:rPr>
                              <w:t xml:space="preserve"> </w:t>
                            </w:r>
                            <w:r>
                              <w:rPr>
                                <w:rFonts w:ascii="Arial MT"/>
                                <w:w w:val="105"/>
                                <w:sz w:val="11"/>
                              </w:rPr>
                              <w:t>21</w:t>
                            </w:r>
                            <w:r>
                              <w:rPr>
                                <w:rFonts w:ascii="Arial MT"/>
                                <w:spacing w:val="2"/>
                                <w:w w:val="105"/>
                                <w:sz w:val="11"/>
                              </w:rPr>
                              <w:t xml:space="preserve"> </w:t>
                            </w:r>
                            <w:r>
                              <w:rPr>
                                <w:rFonts w:ascii="Arial MT"/>
                                <w:w w:val="105"/>
                                <w:sz w:val="11"/>
                              </w:rPr>
                              <w:t>23</w:t>
                            </w:r>
                            <w:r>
                              <w:rPr>
                                <w:rFonts w:ascii="Arial MT"/>
                                <w:spacing w:val="-2"/>
                                <w:w w:val="105"/>
                                <w:sz w:val="11"/>
                              </w:rPr>
                              <w:t xml:space="preserve"> </w:t>
                            </w:r>
                            <w:r>
                              <w:rPr>
                                <w:rFonts w:ascii="Arial MT"/>
                                <w:w w:val="105"/>
                                <w:sz w:val="11"/>
                              </w:rPr>
                              <w:t>25</w:t>
                            </w:r>
                            <w:r>
                              <w:rPr>
                                <w:rFonts w:ascii="Arial MT"/>
                                <w:spacing w:val="-3"/>
                                <w:w w:val="105"/>
                                <w:sz w:val="11"/>
                              </w:rPr>
                              <w:t xml:space="preserve"> </w:t>
                            </w:r>
                            <w:r>
                              <w:rPr>
                                <w:rFonts w:ascii="Arial MT"/>
                                <w:w w:val="105"/>
                                <w:sz w:val="11"/>
                              </w:rPr>
                              <w:t>27</w:t>
                            </w:r>
                            <w:r>
                              <w:rPr>
                                <w:rFonts w:ascii="Arial MT"/>
                                <w:spacing w:val="1"/>
                                <w:w w:val="105"/>
                                <w:sz w:val="11"/>
                              </w:rPr>
                              <w:t xml:space="preserve"> </w:t>
                            </w:r>
                            <w:r>
                              <w:rPr>
                                <w:rFonts w:ascii="Arial MT"/>
                                <w:w w:val="105"/>
                                <w:sz w:val="11"/>
                              </w:rPr>
                              <w:t>29</w:t>
                            </w:r>
                            <w:r>
                              <w:rPr>
                                <w:rFonts w:ascii="Arial MT"/>
                                <w:spacing w:val="2"/>
                                <w:w w:val="105"/>
                                <w:sz w:val="11"/>
                              </w:rPr>
                              <w:t xml:space="preserve"> </w:t>
                            </w:r>
                            <w:r>
                              <w:rPr>
                                <w:rFonts w:ascii="Arial MT"/>
                                <w:w w:val="105"/>
                                <w:sz w:val="11"/>
                              </w:rPr>
                              <w:t>31</w:t>
                            </w:r>
                            <w:r>
                              <w:rPr>
                                <w:rFonts w:ascii="Arial MT"/>
                                <w:spacing w:val="2"/>
                                <w:w w:val="105"/>
                                <w:sz w:val="11"/>
                              </w:rPr>
                              <w:t xml:space="preserve"> </w:t>
                            </w:r>
                            <w:r>
                              <w:rPr>
                                <w:rFonts w:ascii="Arial MT"/>
                                <w:w w:val="105"/>
                                <w:sz w:val="11"/>
                              </w:rPr>
                              <w:t>33</w:t>
                            </w:r>
                            <w:r>
                              <w:rPr>
                                <w:rFonts w:ascii="Arial MT"/>
                                <w:spacing w:val="-2"/>
                                <w:w w:val="105"/>
                                <w:sz w:val="11"/>
                              </w:rPr>
                              <w:t xml:space="preserve"> </w:t>
                            </w:r>
                            <w:r>
                              <w:rPr>
                                <w:rFonts w:ascii="Arial MT"/>
                                <w:w w:val="105"/>
                                <w:sz w:val="11"/>
                              </w:rPr>
                              <w:t>35</w:t>
                            </w:r>
                            <w:r>
                              <w:rPr>
                                <w:rFonts w:ascii="Arial MT"/>
                                <w:spacing w:val="1"/>
                                <w:w w:val="105"/>
                                <w:sz w:val="11"/>
                              </w:rPr>
                              <w:t xml:space="preserve"> </w:t>
                            </w:r>
                            <w:r>
                              <w:rPr>
                                <w:rFonts w:ascii="Arial MT"/>
                                <w:w w:val="105"/>
                                <w:sz w:val="11"/>
                              </w:rPr>
                              <w:t>37</w:t>
                            </w:r>
                            <w:r>
                              <w:rPr>
                                <w:rFonts w:ascii="Arial MT"/>
                                <w:spacing w:val="-2"/>
                                <w:w w:val="105"/>
                                <w:sz w:val="11"/>
                              </w:rPr>
                              <w:t xml:space="preserve"> </w:t>
                            </w:r>
                            <w:r>
                              <w:rPr>
                                <w:rFonts w:ascii="Arial MT"/>
                                <w:w w:val="105"/>
                                <w:sz w:val="11"/>
                              </w:rPr>
                              <w:t>39</w:t>
                            </w:r>
                            <w:r>
                              <w:rPr>
                                <w:rFonts w:ascii="Arial MT"/>
                                <w:spacing w:val="2"/>
                                <w:w w:val="105"/>
                                <w:sz w:val="11"/>
                              </w:rPr>
                              <w:t xml:space="preserve"> </w:t>
                            </w:r>
                            <w:r>
                              <w:rPr>
                                <w:rFonts w:ascii="Arial MT"/>
                                <w:w w:val="105"/>
                                <w:sz w:val="11"/>
                              </w:rPr>
                              <w:t>41</w:t>
                            </w:r>
                            <w:r>
                              <w:rPr>
                                <w:rFonts w:ascii="Arial MT"/>
                                <w:spacing w:val="-2"/>
                                <w:w w:val="105"/>
                                <w:sz w:val="11"/>
                              </w:rPr>
                              <w:t xml:space="preserve"> </w:t>
                            </w:r>
                            <w:r>
                              <w:rPr>
                                <w:rFonts w:ascii="Arial MT"/>
                                <w:w w:val="105"/>
                                <w:sz w:val="11"/>
                              </w:rPr>
                              <w:t>43</w:t>
                            </w:r>
                            <w:r>
                              <w:rPr>
                                <w:rFonts w:ascii="Arial MT"/>
                                <w:spacing w:val="1"/>
                                <w:w w:val="105"/>
                                <w:sz w:val="11"/>
                              </w:rPr>
                              <w:t xml:space="preserve"> </w:t>
                            </w:r>
                            <w:r>
                              <w:rPr>
                                <w:rFonts w:ascii="Arial MT"/>
                                <w:w w:val="105"/>
                                <w:sz w:val="11"/>
                              </w:rPr>
                              <w:t>45</w:t>
                            </w:r>
                            <w:r>
                              <w:rPr>
                                <w:rFonts w:ascii="Arial MT"/>
                                <w:spacing w:val="2"/>
                                <w:w w:val="105"/>
                                <w:sz w:val="11"/>
                              </w:rPr>
                              <w:t xml:space="preserve"> </w:t>
                            </w:r>
                            <w:r>
                              <w:rPr>
                                <w:rFonts w:ascii="Arial MT"/>
                                <w:w w:val="105"/>
                                <w:sz w:val="11"/>
                              </w:rPr>
                              <w:t>47</w:t>
                            </w:r>
                            <w:r>
                              <w:rPr>
                                <w:rFonts w:ascii="Arial MT"/>
                                <w:spacing w:val="1"/>
                                <w:w w:val="105"/>
                                <w:sz w:val="11"/>
                              </w:rPr>
                              <w:t xml:space="preserve"> </w:t>
                            </w:r>
                            <w:r>
                              <w:rPr>
                                <w:rFonts w:ascii="Arial MT"/>
                                <w:w w:val="105"/>
                                <w:sz w:val="11"/>
                              </w:rPr>
                              <w:t>49</w:t>
                            </w:r>
                            <w:r>
                              <w:rPr>
                                <w:rFonts w:ascii="Arial MT"/>
                                <w:spacing w:val="-2"/>
                                <w:w w:val="105"/>
                                <w:sz w:val="11"/>
                              </w:rPr>
                              <w:t xml:space="preserve"> </w:t>
                            </w:r>
                            <w:r>
                              <w:rPr>
                                <w:rFonts w:ascii="Arial MT"/>
                                <w:w w:val="105"/>
                                <w:sz w:val="11"/>
                              </w:rPr>
                              <w:t>51</w:t>
                            </w:r>
                            <w:r>
                              <w:rPr>
                                <w:rFonts w:ascii="Arial MT"/>
                                <w:spacing w:val="1"/>
                                <w:w w:val="105"/>
                                <w:sz w:val="11"/>
                              </w:rPr>
                              <w:t xml:space="preserve"> </w:t>
                            </w:r>
                            <w:r>
                              <w:rPr>
                                <w:rFonts w:ascii="Arial MT"/>
                                <w:w w:val="105"/>
                                <w:sz w:val="11"/>
                              </w:rPr>
                              <w:t>53</w:t>
                            </w:r>
                            <w:r>
                              <w:rPr>
                                <w:rFonts w:ascii="Arial MT"/>
                                <w:spacing w:val="-2"/>
                                <w:w w:val="105"/>
                                <w:sz w:val="11"/>
                              </w:rPr>
                              <w:t xml:space="preserve"> </w:t>
                            </w:r>
                            <w:r>
                              <w:rPr>
                                <w:rFonts w:ascii="Arial MT"/>
                                <w:w w:val="105"/>
                                <w:sz w:val="11"/>
                              </w:rPr>
                              <w:t>55</w:t>
                            </w:r>
                            <w:r>
                              <w:rPr>
                                <w:rFonts w:ascii="Arial MT"/>
                                <w:spacing w:val="2"/>
                                <w:w w:val="105"/>
                                <w:sz w:val="11"/>
                              </w:rPr>
                              <w:t xml:space="preserve"> </w:t>
                            </w:r>
                            <w:r>
                              <w:rPr>
                                <w:rFonts w:ascii="Arial MT"/>
                                <w:w w:val="105"/>
                                <w:sz w:val="11"/>
                              </w:rPr>
                              <w:t>57</w:t>
                            </w:r>
                            <w:r>
                              <w:rPr>
                                <w:rFonts w:ascii="Arial MT"/>
                                <w:spacing w:val="-2"/>
                                <w:w w:val="105"/>
                                <w:sz w:val="11"/>
                              </w:rPr>
                              <w:t xml:space="preserve"> </w:t>
                            </w:r>
                            <w:r>
                              <w:rPr>
                                <w:rFonts w:ascii="Arial MT"/>
                                <w:w w:val="105"/>
                                <w:sz w:val="11"/>
                              </w:rPr>
                              <w:t>59</w:t>
                            </w:r>
                            <w:r>
                              <w:rPr>
                                <w:rFonts w:ascii="Arial MT"/>
                                <w:spacing w:val="2"/>
                                <w:w w:val="105"/>
                                <w:sz w:val="11"/>
                              </w:rPr>
                              <w:t xml:space="preserve"> </w:t>
                            </w:r>
                            <w:r>
                              <w:rPr>
                                <w:rFonts w:ascii="Arial MT"/>
                                <w:w w:val="105"/>
                                <w:sz w:val="11"/>
                              </w:rPr>
                              <w:t>61</w:t>
                            </w:r>
                            <w:r>
                              <w:rPr>
                                <w:rFonts w:ascii="Arial MT"/>
                                <w:spacing w:val="-3"/>
                                <w:w w:val="105"/>
                                <w:sz w:val="11"/>
                              </w:rPr>
                              <w:t xml:space="preserve"> </w:t>
                            </w:r>
                            <w:r>
                              <w:rPr>
                                <w:rFonts w:ascii="Arial MT"/>
                                <w:w w:val="105"/>
                                <w:sz w:val="11"/>
                              </w:rPr>
                              <w:t>63</w:t>
                            </w:r>
                            <w:r>
                              <w:rPr>
                                <w:rFonts w:ascii="Arial MT"/>
                                <w:spacing w:val="-2"/>
                                <w:w w:val="105"/>
                                <w:sz w:val="11"/>
                              </w:rPr>
                              <w:t xml:space="preserve"> </w:t>
                            </w:r>
                            <w:r>
                              <w:rPr>
                                <w:rFonts w:ascii="Arial MT"/>
                                <w:w w:val="105"/>
                                <w:sz w:val="11"/>
                              </w:rPr>
                              <w:t>65</w:t>
                            </w:r>
                            <w:r>
                              <w:rPr>
                                <w:rFonts w:ascii="Arial MT"/>
                                <w:spacing w:val="2"/>
                                <w:w w:val="105"/>
                                <w:sz w:val="11"/>
                              </w:rPr>
                              <w:t xml:space="preserve"> </w:t>
                            </w:r>
                            <w:r>
                              <w:rPr>
                                <w:rFonts w:ascii="Arial MT"/>
                                <w:w w:val="105"/>
                                <w:sz w:val="11"/>
                              </w:rPr>
                              <w:t>67</w:t>
                            </w:r>
                            <w:r>
                              <w:rPr>
                                <w:rFonts w:ascii="Arial MT"/>
                                <w:spacing w:val="-2"/>
                                <w:w w:val="105"/>
                                <w:sz w:val="11"/>
                              </w:rPr>
                              <w:t xml:space="preserve"> </w:t>
                            </w:r>
                            <w:r>
                              <w:rPr>
                                <w:rFonts w:ascii="Arial MT"/>
                                <w:w w:val="105"/>
                                <w:sz w:val="11"/>
                              </w:rPr>
                              <w:t>69</w:t>
                            </w:r>
                            <w:r>
                              <w:rPr>
                                <w:rFonts w:ascii="Arial MT"/>
                                <w:spacing w:val="1"/>
                                <w:w w:val="105"/>
                                <w:sz w:val="11"/>
                              </w:rPr>
                              <w:t xml:space="preserve"> </w:t>
                            </w:r>
                            <w:r>
                              <w:rPr>
                                <w:rFonts w:ascii="Arial MT"/>
                                <w:w w:val="105"/>
                                <w:sz w:val="11"/>
                              </w:rPr>
                              <w:t>71</w:t>
                            </w:r>
                            <w:r>
                              <w:rPr>
                                <w:rFonts w:ascii="Arial MT"/>
                                <w:spacing w:val="-2"/>
                                <w:w w:val="105"/>
                                <w:sz w:val="11"/>
                              </w:rPr>
                              <w:t xml:space="preserve"> </w:t>
                            </w:r>
                            <w:r>
                              <w:rPr>
                                <w:rFonts w:ascii="Arial MT"/>
                                <w:w w:val="105"/>
                                <w:sz w:val="11"/>
                              </w:rPr>
                              <w:t>73</w:t>
                            </w:r>
                            <w:r>
                              <w:rPr>
                                <w:rFonts w:ascii="Arial MT"/>
                                <w:spacing w:val="2"/>
                                <w:w w:val="105"/>
                                <w:sz w:val="11"/>
                              </w:rPr>
                              <w:t xml:space="preserve"> </w:t>
                            </w:r>
                            <w:r>
                              <w:rPr>
                                <w:rFonts w:ascii="Arial MT"/>
                                <w:w w:val="105"/>
                                <w:sz w:val="11"/>
                              </w:rPr>
                              <w:t>75</w:t>
                            </w:r>
                            <w:r>
                              <w:rPr>
                                <w:rFonts w:ascii="Arial MT"/>
                                <w:spacing w:val="-2"/>
                                <w:w w:val="105"/>
                                <w:sz w:val="11"/>
                              </w:rPr>
                              <w:t xml:space="preserve"> </w:t>
                            </w:r>
                            <w:r>
                              <w:rPr>
                                <w:rFonts w:ascii="Arial MT"/>
                                <w:w w:val="105"/>
                                <w:sz w:val="11"/>
                              </w:rPr>
                              <w:t>77</w:t>
                            </w:r>
                            <w:r>
                              <w:rPr>
                                <w:rFonts w:ascii="Arial MT"/>
                                <w:spacing w:val="1"/>
                                <w:w w:val="105"/>
                                <w:sz w:val="11"/>
                              </w:rPr>
                              <w:t xml:space="preserve"> </w:t>
                            </w:r>
                            <w:r>
                              <w:rPr>
                                <w:rFonts w:ascii="Arial MT"/>
                                <w:w w:val="105"/>
                                <w:sz w:val="11"/>
                              </w:rPr>
                              <w:t>79</w:t>
                            </w:r>
                            <w:r>
                              <w:rPr>
                                <w:rFonts w:ascii="Arial MT"/>
                                <w:spacing w:val="-3"/>
                                <w:w w:val="105"/>
                                <w:sz w:val="11"/>
                              </w:rPr>
                              <w:t xml:space="preserve"> </w:t>
                            </w:r>
                            <w:r>
                              <w:rPr>
                                <w:rFonts w:ascii="Arial MT"/>
                                <w:w w:val="105"/>
                                <w:sz w:val="11"/>
                              </w:rPr>
                              <w:t>81</w:t>
                            </w:r>
                            <w:r>
                              <w:rPr>
                                <w:rFonts w:ascii="Arial MT"/>
                                <w:spacing w:val="2"/>
                                <w:w w:val="105"/>
                                <w:sz w:val="11"/>
                              </w:rPr>
                              <w:t xml:space="preserve"> </w:t>
                            </w:r>
                            <w:r>
                              <w:rPr>
                                <w:rFonts w:ascii="Arial MT"/>
                                <w:w w:val="105"/>
                                <w:sz w:val="11"/>
                              </w:rPr>
                              <w:t>83</w:t>
                            </w:r>
                            <w:r>
                              <w:rPr>
                                <w:rFonts w:ascii="Arial MT"/>
                                <w:spacing w:val="-2"/>
                                <w:w w:val="105"/>
                                <w:sz w:val="11"/>
                              </w:rPr>
                              <w:t xml:space="preserve"> </w:t>
                            </w:r>
                            <w:r>
                              <w:rPr>
                                <w:rFonts w:ascii="Arial MT"/>
                                <w:w w:val="105"/>
                                <w:sz w:val="11"/>
                              </w:rPr>
                              <w:t>85</w:t>
                            </w:r>
                            <w:r>
                              <w:rPr>
                                <w:rFonts w:ascii="Arial MT"/>
                                <w:spacing w:val="2"/>
                                <w:w w:val="105"/>
                                <w:sz w:val="11"/>
                              </w:rPr>
                              <w:t xml:space="preserve"> </w:t>
                            </w:r>
                            <w:r>
                              <w:rPr>
                                <w:rFonts w:ascii="Arial MT"/>
                                <w:spacing w:val="-5"/>
                                <w:w w:val="105"/>
                                <w:sz w:val="11"/>
                              </w:rPr>
                              <w:t>87</w:t>
                            </w:r>
                          </w:p>
                        </w:txbxContent>
                      </wps:txbx>
                      <wps:bodyPr wrap="square" lIns="0" tIns="0" rIns="0" bIns="0" rtlCol="0">
                        <a:noAutofit/>
                      </wps:bodyPr>
                    </wps:wsp>
                  </a:graphicData>
                </a:graphic>
              </wp:anchor>
            </w:drawing>
          </mc:Choice>
          <mc:Fallback>
            <w:pict>
              <v:shape w14:anchorId="0B0495AC" id="Textbox 175" o:spid="_x0000_s1145" type="#_x0000_t202" style="position:absolute;left:0;text-align:left;margin-left:97.45pt;margin-top:-282.55pt;width:401.7pt;height:240.1pt;z-index:-1946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" filled="f" stroked="f">
                <v:textbox inset="0,0,0,0">
                  <w:txbxContent>
                    <w:p w14:paraId="5326ACA3" w14:textId="77777777" w:rsidR="009D57A7" w:rsidRDefault="004505A8">
                      <w:pPr>
                        <w:spacing w:line="126" w:lineRule="exact"/>
                        <w:rPr>
                          <w:rFonts w:ascii="Arial MT"/>
                          <w:sz w:val="11"/>
                        </w:rPr>
                      </w:pPr>
                      <w:r>
                        <w:rPr>
                          <w:rFonts w:ascii="Arial MT"/>
                          <w:spacing w:val="-2"/>
                          <w:w w:val="105"/>
                          <w:sz w:val="11"/>
                        </w:rPr>
                        <w:t>16000</w:t>
                      </w:r>
                    </w:p>
                    <w:p w14:paraId="0DB9DCAF" w14:textId="77777777" w:rsidR="009D57A7" w:rsidRDefault="009D57A7">
                      <w:pPr>
                        <w:pStyle w:val="BodyText"/>
                        <w:rPr>
                          <w:rFonts w:ascii="Arial MT"/>
                          <w:sz w:val="11"/>
                        </w:rPr>
                      </w:pPr>
                    </w:p>
                    <w:p w14:paraId="2E53D588" w14:textId="77777777" w:rsidR="009D57A7" w:rsidRDefault="009D57A7">
                      <w:pPr>
                        <w:pStyle w:val="BodyText"/>
                        <w:rPr>
                          <w:rFonts w:ascii="Arial MT"/>
                          <w:sz w:val="11"/>
                        </w:rPr>
                      </w:pPr>
                    </w:p>
                    <w:p w14:paraId="61337F79" w14:textId="77777777" w:rsidR="009D57A7" w:rsidRDefault="009D57A7">
                      <w:pPr>
                        <w:pStyle w:val="BodyText"/>
                        <w:spacing w:before="58"/>
                        <w:rPr>
                          <w:rFonts w:ascii="Arial MT"/>
                          <w:sz w:val="11"/>
                        </w:rPr>
                      </w:pPr>
                    </w:p>
                    <w:p w14:paraId="0FAE2039" w14:textId="77777777" w:rsidR="009D57A7" w:rsidRDefault="004505A8">
                      <w:pPr>
                        <w:rPr>
                          <w:rFonts w:ascii="Arial MT"/>
                          <w:sz w:val="11"/>
                        </w:rPr>
                      </w:pPr>
                      <w:r>
                        <w:rPr>
                          <w:rFonts w:ascii="Arial MT"/>
                          <w:spacing w:val="-2"/>
                          <w:w w:val="105"/>
                          <w:sz w:val="11"/>
                        </w:rPr>
                        <w:t>14000</w:t>
                      </w:r>
                    </w:p>
                    <w:p w14:paraId="2616E753" w14:textId="77777777" w:rsidR="009D57A7" w:rsidRDefault="009D57A7">
                      <w:pPr>
                        <w:pStyle w:val="BodyText"/>
                        <w:rPr>
                          <w:rFonts w:ascii="Arial MT"/>
                          <w:sz w:val="11"/>
                        </w:rPr>
                      </w:pPr>
                    </w:p>
                    <w:p w14:paraId="57B532F8" w14:textId="77777777" w:rsidR="009D57A7" w:rsidRDefault="009D57A7">
                      <w:pPr>
                        <w:pStyle w:val="BodyText"/>
                        <w:rPr>
                          <w:rFonts w:ascii="Arial MT"/>
                          <w:sz w:val="11"/>
                        </w:rPr>
                      </w:pPr>
                    </w:p>
                    <w:p w14:paraId="5D712970" w14:textId="77777777" w:rsidR="009D57A7" w:rsidRDefault="009D57A7">
                      <w:pPr>
                        <w:pStyle w:val="BodyText"/>
                        <w:spacing w:before="58"/>
                        <w:rPr>
                          <w:rFonts w:ascii="Arial MT"/>
                          <w:sz w:val="11"/>
                        </w:rPr>
                      </w:pPr>
                    </w:p>
                    <w:p w14:paraId="594F8341" w14:textId="77777777" w:rsidR="009D57A7" w:rsidRDefault="004505A8">
                      <w:pPr>
                        <w:rPr>
                          <w:rFonts w:ascii="Arial MT"/>
                          <w:sz w:val="11"/>
                        </w:rPr>
                      </w:pPr>
                      <w:r>
                        <w:rPr>
                          <w:rFonts w:ascii="Arial MT"/>
                          <w:spacing w:val="-2"/>
                          <w:w w:val="105"/>
                          <w:sz w:val="11"/>
                        </w:rPr>
                        <w:t>12000</w:t>
                      </w:r>
                    </w:p>
                    <w:p w14:paraId="5A6B3F16" w14:textId="77777777" w:rsidR="009D57A7" w:rsidRDefault="009D57A7">
                      <w:pPr>
                        <w:pStyle w:val="BodyText"/>
                        <w:rPr>
                          <w:rFonts w:ascii="Arial MT"/>
                          <w:sz w:val="11"/>
                        </w:rPr>
                      </w:pPr>
                    </w:p>
                    <w:p w14:paraId="5F600D1A" w14:textId="77777777" w:rsidR="009D57A7" w:rsidRDefault="009D57A7">
                      <w:pPr>
                        <w:pStyle w:val="BodyText"/>
                        <w:rPr>
                          <w:rFonts w:ascii="Arial MT"/>
                          <w:sz w:val="11"/>
                        </w:rPr>
                      </w:pPr>
                    </w:p>
                    <w:p w14:paraId="02E37DAF" w14:textId="77777777" w:rsidR="009D57A7" w:rsidRDefault="009D57A7">
                      <w:pPr>
                        <w:pStyle w:val="BodyText"/>
                        <w:spacing w:before="58"/>
                        <w:rPr>
                          <w:rFonts w:ascii="Arial MT"/>
                          <w:sz w:val="11"/>
                        </w:rPr>
                      </w:pPr>
                    </w:p>
                    <w:p w14:paraId="6C5950E1" w14:textId="77777777" w:rsidR="009D57A7" w:rsidRDefault="004505A8">
                      <w:pPr>
                        <w:rPr>
                          <w:rFonts w:ascii="Arial MT"/>
                          <w:sz w:val="11"/>
                        </w:rPr>
                      </w:pPr>
                      <w:r>
                        <w:rPr>
                          <w:rFonts w:ascii="Arial MT"/>
                          <w:spacing w:val="-2"/>
                          <w:w w:val="105"/>
                          <w:sz w:val="11"/>
                        </w:rPr>
                        <w:t>10000</w:t>
                      </w:r>
                    </w:p>
                    <w:p w14:paraId="3980AB52" w14:textId="77777777" w:rsidR="009D57A7" w:rsidRDefault="009D57A7">
                      <w:pPr>
                        <w:pStyle w:val="BodyText"/>
                        <w:rPr>
                          <w:rFonts w:ascii="Arial MT"/>
                          <w:sz w:val="11"/>
                        </w:rPr>
                      </w:pPr>
                    </w:p>
                    <w:p w14:paraId="183942A1" w14:textId="77777777" w:rsidR="009D57A7" w:rsidRDefault="009D57A7">
                      <w:pPr>
                        <w:pStyle w:val="BodyText"/>
                        <w:spacing w:before="111"/>
                        <w:rPr>
                          <w:rFonts w:ascii="Arial MT"/>
                          <w:sz w:val="11"/>
                        </w:rPr>
                      </w:pPr>
                    </w:p>
                    <w:p w14:paraId="67BDEC28" w14:textId="77777777" w:rsidR="009D57A7" w:rsidRDefault="004505A8">
                      <w:pPr>
                        <w:tabs>
                          <w:tab w:val="left" w:pos="7649"/>
                        </w:tabs>
                        <w:spacing w:line="194" w:lineRule="auto"/>
                        <w:ind w:left="62"/>
                        <w:rPr>
                          <w:rFonts w:ascii="Arial MT"/>
                          <w:sz w:val="11"/>
                        </w:rPr>
                      </w:pPr>
                      <w:r>
                        <w:rPr>
                          <w:rFonts w:ascii="Arial MT"/>
                          <w:spacing w:val="-4"/>
                          <w:w w:val="105"/>
                          <w:position w:val="-7"/>
                          <w:sz w:val="11"/>
                        </w:rPr>
                        <w:t>8000</w:t>
                      </w:r>
                      <w:r>
                        <w:rPr>
                          <w:rFonts w:ascii="Arial MT"/>
                          <w:position w:val="-7"/>
                          <w:sz w:val="11"/>
                        </w:rPr>
                        <w:tab/>
                      </w:r>
                      <w:r>
                        <w:rPr>
                          <w:rFonts w:ascii="Arial MT"/>
                          <w:spacing w:val="-4"/>
                          <w:w w:val="105"/>
                          <w:sz w:val="11"/>
                        </w:rPr>
                        <w:t>Series1</w:t>
                      </w:r>
                    </w:p>
                    <w:p w14:paraId="7C19BA48" w14:textId="77777777" w:rsidR="009D57A7" w:rsidRDefault="004505A8">
                      <w:pPr>
                        <w:spacing w:line="108" w:lineRule="exact"/>
                        <w:jc w:val="right"/>
                        <w:rPr>
                          <w:rFonts w:ascii="Arial MT"/>
                          <w:sz w:val="11"/>
                        </w:rPr>
                      </w:pPr>
                      <w:r>
                        <w:rPr>
                          <w:rFonts w:ascii="Arial MT"/>
                          <w:spacing w:val="-2"/>
                          <w:w w:val="105"/>
                          <w:sz w:val="11"/>
                        </w:rPr>
                        <w:t>Series2</w:t>
                      </w:r>
                    </w:p>
                    <w:p w14:paraId="020C50C0" w14:textId="77777777" w:rsidR="009D57A7" w:rsidRDefault="009D57A7">
                      <w:pPr>
                        <w:pStyle w:val="BodyText"/>
                        <w:rPr>
                          <w:rFonts w:ascii="Arial MT"/>
                          <w:sz w:val="11"/>
                        </w:rPr>
                      </w:pPr>
                    </w:p>
                    <w:p w14:paraId="2D827B24" w14:textId="77777777" w:rsidR="009D57A7" w:rsidRDefault="009D57A7">
                      <w:pPr>
                        <w:pStyle w:val="BodyText"/>
                        <w:spacing w:before="94"/>
                        <w:rPr>
                          <w:rFonts w:ascii="Arial MT"/>
                          <w:sz w:val="11"/>
                        </w:rPr>
                      </w:pPr>
                    </w:p>
                    <w:p w14:paraId="01BAE010" w14:textId="77777777" w:rsidR="009D57A7" w:rsidRDefault="004505A8">
                      <w:pPr>
                        <w:ind w:left="62"/>
                        <w:rPr>
                          <w:rFonts w:ascii="Arial MT"/>
                          <w:sz w:val="11"/>
                        </w:rPr>
                      </w:pPr>
                      <w:r>
                        <w:rPr>
                          <w:rFonts w:ascii="Arial MT"/>
                          <w:spacing w:val="-4"/>
                          <w:w w:val="105"/>
                          <w:sz w:val="11"/>
                        </w:rPr>
                        <w:t>6000</w:t>
                      </w:r>
                    </w:p>
                    <w:p w14:paraId="793270F8" w14:textId="77777777" w:rsidR="009D57A7" w:rsidRDefault="009D57A7">
                      <w:pPr>
                        <w:pStyle w:val="BodyText"/>
                        <w:rPr>
                          <w:rFonts w:ascii="Arial MT"/>
                          <w:sz w:val="11"/>
                        </w:rPr>
                      </w:pPr>
                    </w:p>
                    <w:p w14:paraId="1F24CBEA" w14:textId="77777777" w:rsidR="009D57A7" w:rsidRDefault="009D57A7">
                      <w:pPr>
                        <w:pStyle w:val="BodyText"/>
                        <w:rPr>
                          <w:rFonts w:ascii="Arial MT"/>
                          <w:sz w:val="11"/>
                        </w:rPr>
                      </w:pPr>
                    </w:p>
                    <w:p w14:paraId="61AF971D" w14:textId="77777777" w:rsidR="009D57A7" w:rsidRDefault="009D57A7">
                      <w:pPr>
                        <w:pStyle w:val="BodyText"/>
                        <w:spacing w:before="58"/>
                        <w:rPr>
                          <w:rFonts w:ascii="Arial MT"/>
                          <w:sz w:val="11"/>
                        </w:rPr>
                      </w:pPr>
                    </w:p>
                    <w:p w14:paraId="28451BD6" w14:textId="77777777" w:rsidR="009D57A7" w:rsidRDefault="004505A8">
                      <w:pPr>
                        <w:ind w:left="62"/>
                        <w:rPr>
                          <w:rFonts w:ascii="Arial MT"/>
                          <w:sz w:val="11"/>
                        </w:rPr>
                      </w:pPr>
                      <w:r>
                        <w:rPr>
                          <w:rFonts w:ascii="Arial MT"/>
                          <w:spacing w:val="-4"/>
                          <w:w w:val="105"/>
                          <w:sz w:val="11"/>
                        </w:rPr>
                        <w:t>4000</w:t>
                      </w:r>
                    </w:p>
                    <w:p w14:paraId="7E49B495" w14:textId="77777777" w:rsidR="009D57A7" w:rsidRDefault="009D57A7">
                      <w:pPr>
                        <w:pStyle w:val="BodyText"/>
                        <w:rPr>
                          <w:rFonts w:ascii="Arial MT"/>
                          <w:sz w:val="11"/>
                        </w:rPr>
                      </w:pPr>
                    </w:p>
                    <w:p w14:paraId="6CA1C225" w14:textId="77777777" w:rsidR="009D57A7" w:rsidRDefault="009D57A7">
                      <w:pPr>
                        <w:pStyle w:val="BodyText"/>
                        <w:rPr>
                          <w:rFonts w:ascii="Arial MT"/>
                          <w:sz w:val="11"/>
                        </w:rPr>
                      </w:pPr>
                    </w:p>
                    <w:p w14:paraId="14A1F5C3" w14:textId="77777777" w:rsidR="009D57A7" w:rsidRDefault="009D57A7">
                      <w:pPr>
                        <w:pStyle w:val="BodyText"/>
                        <w:spacing w:before="58"/>
                        <w:rPr>
                          <w:rFonts w:ascii="Arial MT"/>
                          <w:sz w:val="11"/>
                        </w:rPr>
                      </w:pPr>
                    </w:p>
                    <w:p w14:paraId="245DF81B" w14:textId="77777777" w:rsidR="009D57A7" w:rsidRDefault="004505A8">
                      <w:pPr>
                        <w:ind w:left="62"/>
                        <w:rPr>
                          <w:rFonts w:ascii="Arial MT"/>
                          <w:sz w:val="11"/>
                        </w:rPr>
                      </w:pPr>
                      <w:r>
                        <w:rPr>
                          <w:rFonts w:ascii="Arial MT"/>
                          <w:spacing w:val="-4"/>
                          <w:w w:val="105"/>
                          <w:sz w:val="11"/>
                        </w:rPr>
                        <w:t>2000</w:t>
                      </w:r>
                    </w:p>
                    <w:p w14:paraId="4403FB7A" w14:textId="77777777" w:rsidR="009D57A7" w:rsidRDefault="009D57A7">
                      <w:pPr>
                        <w:pStyle w:val="BodyText"/>
                        <w:rPr>
                          <w:rFonts w:ascii="Arial MT"/>
                          <w:sz w:val="11"/>
                        </w:rPr>
                      </w:pPr>
                    </w:p>
                    <w:p w14:paraId="67D33EBA" w14:textId="77777777" w:rsidR="009D57A7" w:rsidRDefault="009D57A7">
                      <w:pPr>
                        <w:pStyle w:val="BodyText"/>
                        <w:rPr>
                          <w:rFonts w:ascii="Arial MT"/>
                          <w:sz w:val="11"/>
                        </w:rPr>
                      </w:pPr>
                    </w:p>
                    <w:p w14:paraId="2E1A4362" w14:textId="77777777" w:rsidR="009D57A7" w:rsidRDefault="009D57A7">
                      <w:pPr>
                        <w:pStyle w:val="BodyText"/>
                        <w:spacing w:before="58"/>
                        <w:rPr>
                          <w:rFonts w:ascii="Arial MT"/>
                          <w:sz w:val="11"/>
                        </w:rPr>
                      </w:pPr>
                    </w:p>
                    <w:p w14:paraId="4097C9F6" w14:textId="77777777" w:rsidR="009D57A7" w:rsidRDefault="004505A8">
                      <w:pPr>
                        <w:ind w:left="250"/>
                        <w:rPr>
                          <w:rFonts w:ascii="Arial MT"/>
                          <w:sz w:val="11"/>
                        </w:rPr>
                      </w:pPr>
                      <w:r>
                        <w:rPr>
                          <w:rFonts w:ascii="Arial MT"/>
                          <w:spacing w:val="-10"/>
                          <w:w w:val="105"/>
                          <w:sz w:val="11"/>
                        </w:rPr>
                        <w:t>0</w:t>
                      </w:r>
                    </w:p>
                    <w:p w14:paraId="1A2BC786" w14:textId="77777777" w:rsidR="009D57A7" w:rsidRDefault="004505A8">
                      <w:pPr>
                        <w:spacing w:before="37"/>
                        <w:ind w:left="407"/>
                        <w:rPr>
                          <w:rFonts w:ascii="Arial MT"/>
                          <w:sz w:val="11"/>
                        </w:rPr>
                      </w:pPr>
                      <w:r>
                        <w:rPr>
                          <w:rFonts w:ascii="Arial MT"/>
                          <w:w w:val="105"/>
                          <w:sz w:val="11"/>
                        </w:rPr>
                        <w:t>1</w:t>
                      </w:r>
                      <w:r>
                        <w:rPr>
                          <w:rFonts w:ascii="Arial MT"/>
                          <w:spacing w:val="63"/>
                          <w:w w:val="105"/>
                          <w:sz w:val="11"/>
                        </w:rPr>
                        <w:t xml:space="preserve"> </w:t>
                      </w:r>
                      <w:r>
                        <w:rPr>
                          <w:rFonts w:ascii="Arial MT"/>
                          <w:w w:val="105"/>
                          <w:sz w:val="11"/>
                        </w:rPr>
                        <w:t>3</w:t>
                      </w:r>
                      <w:r>
                        <w:rPr>
                          <w:rFonts w:ascii="Arial MT"/>
                          <w:spacing w:val="64"/>
                          <w:w w:val="105"/>
                          <w:sz w:val="11"/>
                        </w:rPr>
                        <w:t xml:space="preserve"> </w:t>
                      </w:r>
                      <w:r>
                        <w:rPr>
                          <w:rFonts w:ascii="Arial MT"/>
                          <w:w w:val="105"/>
                          <w:sz w:val="11"/>
                        </w:rPr>
                        <w:t>5</w:t>
                      </w:r>
                      <w:r>
                        <w:rPr>
                          <w:rFonts w:ascii="Arial MT"/>
                          <w:spacing w:val="64"/>
                          <w:w w:val="105"/>
                          <w:sz w:val="11"/>
                        </w:rPr>
                        <w:t xml:space="preserve"> </w:t>
                      </w:r>
                      <w:r>
                        <w:rPr>
                          <w:rFonts w:ascii="Arial MT"/>
                          <w:w w:val="105"/>
                          <w:sz w:val="11"/>
                        </w:rPr>
                        <w:t>7</w:t>
                      </w:r>
                      <w:r>
                        <w:rPr>
                          <w:rFonts w:ascii="Arial MT"/>
                          <w:spacing w:val="64"/>
                          <w:w w:val="105"/>
                          <w:sz w:val="11"/>
                        </w:rPr>
                        <w:t xml:space="preserve"> </w:t>
                      </w:r>
                      <w:r>
                        <w:rPr>
                          <w:rFonts w:ascii="Arial MT"/>
                          <w:w w:val="105"/>
                          <w:sz w:val="11"/>
                        </w:rPr>
                        <w:t>9</w:t>
                      </w:r>
                      <w:r>
                        <w:rPr>
                          <w:rFonts w:ascii="Arial MT"/>
                          <w:spacing w:val="32"/>
                          <w:w w:val="105"/>
                          <w:sz w:val="11"/>
                        </w:rPr>
                        <w:t xml:space="preserve"> </w:t>
                      </w:r>
                      <w:r>
                        <w:rPr>
                          <w:rFonts w:ascii="Arial MT"/>
                          <w:w w:val="105"/>
                          <w:sz w:val="11"/>
                        </w:rPr>
                        <w:t>11</w:t>
                      </w:r>
                      <w:r>
                        <w:rPr>
                          <w:rFonts w:ascii="Arial MT"/>
                          <w:spacing w:val="-2"/>
                          <w:w w:val="105"/>
                          <w:sz w:val="11"/>
                        </w:rPr>
                        <w:t xml:space="preserve"> </w:t>
                      </w:r>
                      <w:r>
                        <w:rPr>
                          <w:rFonts w:ascii="Arial MT"/>
                          <w:w w:val="105"/>
                          <w:sz w:val="11"/>
                        </w:rPr>
                        <w:t>13</w:t>
                      </w:r>
                      <w:r>
                        <w:rPr>
                          <w:rFonts w:ascii="Arial MT"/>
                          <w:spacing w:val="1"/>
                          <w:w w:val="105"/>
                          <w:sz w:val="11"/>
                        </w:rPr>
                        <w:t xml:space="preserve"> </w:t>
                      </w:r>
                      <w:r>
                        <w:rPr>
                          <w:rFonts w:ascii="Arial MT"/>
                          <w:w w:val="105"/>
                          <w:sz w:val="11"/>
                        </w:rPr>
                        <w:t>15</w:t>
                      </w:r>
                      <w:r>
                        <w:rPr>
                          <w:rFonts w:ascii="Arial MT"/>
                          <w:spacing w:val="-2"/>
                          <w:w w:val="105"/>
                          <w:sz w:val="11"/>
                        </w:rPr>
                        <w:t xml:space="preserve"> </w:t>
                      </w:r>
                      <w:r>
                        <w:rPr>
                          <w:rFonts w:ascii="Arial MT"/>
                          <w:w w:val="105"/>
                          <w:sz w:val="11"/>
                        </w:rPr>
                        <w:t>17</w:t>
                      </w:r>
                      <w:r>
                        <w:rPr>
                          <w:rFonts w:ascii="Arial MT"/>
                          <w:spacing w:val="1"/>
                          <w:w w:val="105"/>
                          <w:sz w:val="11"/>
                        </w:rPr>
                        <w:t xml:space="preserve"> </w:t>
                      </w:r>
                      <w:r>
                        <w:rPr>
                          <w:rFonts w:ascii="Arial MT"/>
                          <w:w w:val="105"/>
                          <w:sz w:val="11"/>
                        </w:rPr>
                        <w:t>19</w:t>
                      </w:r>
                      <w:r>
                        <w:rPr>
                          <w:rFonts w:ascii="Arial MT"/>
                          <w:spacing w:val="-2"/>
                          <w:w w:val="105"/>
                          <w:sz w:val="11"/>
                        </w:rPr>
                        <w:t xml:space="preserve"> </w:t>
                      </w:r>
                      <w:r>
                        <w:rPr>
                          <w:rFonts w:ascii="Arial MT"/>
                          <w:w w:val="105"/>
                          <w:sz w:val="11"/>
                        </w:rPr>
                        <w:t>21</w:t>
                      </w:r>
                      <w:r>
                        <w:rPr>
                          <w:rFonts w:ascii="Arial MT"/>
                          <w:spacing w:val="2"/>
                          <w:w w:val="105"/>
                          <w:sz w:val="11"/>
                        </w:rPr>
                        <w:t xml:space="preserve"> </w:t>
                      </w:r>
                      <w:r>
                        <w:rPr>
                          <w:rFonts w:ascii="Arial MT"/>
                          <w:w w:val="105"/>
                          <w:sz w:val="11"/>
                        </w:rPr>
                        <w:t>23</w:t>
                      </w:r>
                      <w:r>
                        <w:rPr>
                          <w:rFonts w:ascii="Arial MT"/>
                          <w:spacing w:val="-2"/>
                          <w:w w:val="105"/>
                          <w:sz w:val="11"/>
                        </w:rPr>
                        <w:t xml:space="preserve"> </w:t>
                      </w:r>
                      <w:r>
                        <w:rPr>
                          <w:rFonts w:ascii="Arial MT"/>
                          <w:w w:val="105"/>
                          <w:sz w:val="11"/>
                        </w:rPr>
                        <w:t>25</w:t>
                      </w:r>
                      <w:r>
                        <w:rPr>
                          <w:rFonts w:ascii="Arial MT"/>
                          <w:spacing w:val="-3"/>
                          <w:w w:val="105"/>
                          <w:sz w:val="11"/>
                        </w:rPr>
                        <w:t xml:space="preserve"> </w:t>
                      </w:r>
                      <w:r>
                        <w:rPr>
                          <w:rFonts w:ascii="Arial MT"/>
                          <w:w w:val="105"/>
                          <w:sz w:val="11"/>
                        </w:rPr>
                        <w:t>27</w:t>
                      </w:r>
                      <w:r>
                        <w:rPr>
                          <w:rFonts w:ascii="Arial MT"/>
                          <w:spacing w:val="1"/>
                          <w:w w:val="105"/>
                          <w:sz w:val="11"/>
                        </w:rPr>
                        <w:t xml:space="preserve"> </w:t>
                      </w:r>
                      <w:r>
                        <w:rPr>
                          <w:rFonts w:ascii="Arial MT"/>
                          <w:w w:val="105"/>
                          <w:sz w:val="11"/>
                        </w:rPr>
                        <w:t>29</w:t>
                      </w:r>
                      <w:r>
                        <w:rPr>
                          <w:rFonts w:ascii="Arial MT"/>
                          <w:spacing w:val="2"/>
                          <w:w w:val="105"/>
                          <w:sz w:val="11"/>
                        </w:rPr>
                        <w:t xml:space="preserve"> </w:t>
                      </w:r>
                      <w:r>
                        <w:rPr>
                          <w:rFonts w:ascii="Arial MT"/>
                          <w:w w:val="105"/>
                          <w:sz w:val="11"/>
                        </w:rPr>
                        <w:t>31</w:t>
                      </w:r>
                      <w:r>
                        <w:rPr>
                          <w:rFonts w:ascii="Arial MT"/>
                          <w:spacing w:val="2"/>
                          <w:w w:val="105"/>
                          <w:sz w:val="11"/>
                        </w:rPr>
                        <w:t xml:space="preserve"> </w:t>
                      </w:r>
                      <w:r>
                        <w:rPr>
                          <w:rFonts w:ascii="Arial MT"/>
                          <w:w w:val="105"/>
                          <w:sz w:val="11"/>
                        </w:rPr>
                        <w:t>33</w:t>
                      </w:r>
                      <w:r>
                        <w:rPr>
                          <w:rFonts w:ascii="Arial MT"/>
                          <w:spacing w:val="-2"/>
                          <w:w w:val="105"/>
                          <w:sz w:val="11"/>
                        </w:rPr>
                        <w:t xml:space="preserve"> </w:t>
                      </w:r>
                      <w:r>
                        <w:rPr>
                          <w:rFonts w:ascii="Arial MT"/>
                          <w:w w:val="105"/>
                          <w:sz w:val="11"/>
                        </w:rPr>
                        <w:t>35</w:t>
                      </w:r>
                      <w:r>
                        <w:rPr>
                          <w:rFonts w:ascii="Arial MT"/>
                          <w:spacing w:val="1"/>
                          <w:w w:val="105"/>
                          <w:sz w:val="11"/>
                        </w:rPr>
                        <w:t xml:space="preserve"> </w:t>
                      </w:r>
                      <w:r>
                        <w:rPr>
                          <w:rFonts w:ascii="Arial MT"/>
                          <w:w w:val="105"/>
                          <w:sz w:val="11"/>
                        </w:rPr>
                        <w:t>37</w:t>
                      </w:r>
                      <w:r>
                        <w:rPr>
                          <w:rFonts w:ascii="Arial MT"/>
                          <w:spacing w:val="-2"/>
                          <w:w w:val="105"/>
                          <w:sz w:val="11"/>
                        </w:rPr>
                        <w:t xml:space="preserve"> </w:t>
                      </w:r>
                      <w:r>
                        <w:rPr>
                          <w:rFonts w:ascii="Arial MT"/>
                          <w:w w:val="105"/>
                          <w:sz w:val="11"/>
                        </w:rPr>
                        <w:t>39</w:t>
                      </w:r>
                      <w:r>
                        <w:rPr>
                          <w:rFonts w:ascii="Arial MT"/>
                          <w:spacing w:val="2"/>
                          <w:w w:val="105"/>
                          <w:sz w:val="11"/>
                        </w:rPr>
                        <w:t xml:space="preserve"> </w:t>
                      </w:r>
                      <w:r>
                        <w:rPr>
                          <w:rFonts w:ascii="Arial MT"/>
                          <w:w w:val="105"/>
                          <w:sz w:val="11"/>
                        </w:rPr>
                        <w:t>41</w:t>
                      </w:r>
                      <w:r>
                        <w:rPr>
                          <w:rFonts w:ascii="Arial MT"/>
                          <w:spacing w:val="-2"/>
                          <w:w w:val="105"/>
                          <w:sz w:val="11"/>
                        </w:rPr>
                        <w:t xml:space="preserve"> </w:t>
                      </w:r>
                      <w:r>
                        <w:rPr>
                          <w:rFonts w:ascii="Arial MT"/>
                          <w:w w:val="105"/>
                          <w:sz w:val="11"/>
                        </w:rPr>
                        <w:t>43</w:t>
                      </w:r>
                      <w:r>
                        <w:rPr>
                          <w:rFonts w:ascii="Arial MT"/>
                          <w:spacing w:val="1"/>
                          <w:w w:val="105"/>
                          <w:sz w:val="11"/>
                        </w:rPr>
                        <w:t xml:space="preserve"> </w:t>
                      </w:r>
                      <w:r>
                        <w:rPr>
                          <w:rFonts w:ascii="Arial MT"/>
                          <w:w w:val="105"/>
                          <w:sz w:val="11"/>
                        </w:rPr>
                        <w:t>45</w:t>
                      </w:r>
                      <w:r>
                        <w:rPr>
                          <w:rFonts w:ascii="Arial MT"/>
                          <w:spacing w:val="2"/>
                          <w:w w:val="105"/>
                          <w:sz w:val="11"/>
                        </w:rPr>
                        <w:t xml:space="preserve"> </w:t>
                      </w:r>
                      <w:r>
                        <w:rPr>
                          <w:rFonts w:ascii="Arial MT"/>
                          <w:w w:val="105"/>
                          <w:sz w:val="11"/>
                        </w:rPr>
                        <w:t>47</w:t>
                      </w:r>
                      <w:r>
                        <w:rPr>
                          <w:rFonts w:ascii="Arial MT"/>
                          <w:spacing w:val="1"/>
                          <w:w w:val="105"/>
                          <w:sz w:val="11"/>
                        </w:rPr>
                        <w:t xml:space="preserve"> </w:t>
                      </w:r>
                      <w:r>
                        <w:rPr>
                          <w:rFonts w:ascii="Arial MT"/>
                          <w:w w:val="105"/>
                          <w:sz w:val="11"/>
                        </w:rPr>
                        <w:t>49</w:t>
                      </w:r>
                      <w:r>
                        <w:rPr>
                          <w:rFonts w:ascii="Arial MT"/>
                          <w:spacing w:val="-2"/>
                          <w:w w:val="105"/>
                          <w:sz w:val="11"/>
                        </w:rPr>
                        <w:t xml:space="preserve"> </w:t>
                      </w:r>
                      <w:r>
                        <w:rPr>
                          <w:rFonts w:ascii="Arial MT"/>
                          <w:w w:val="105"/>
                          <w:sz w:val="11"/>
                        </w:rPr>
                        <w:t>51</w:t>
                      </w:r>
                      <w:r>
                        <w:rPr>
                          <w:rFonts w:ascii="Arial MT"/>
                          <w:spacing w:val="1"/>
                          <w:w w:val="105"/>
                          <w:sz w:val="11"/>
                        </w:rPr>
                        <w:t xml:space="preserve"> </w:t>
                      </w:r>
                      <w:r>
                        <w:rPr>
                          <w:rFonts w:ascii="Arial MT"/>
                          <w:w w:val="105"/>
                          <w:sz w:val="11"/>
                        </w:rPr>
                        <w:t>53</w:t>
                      </w:r>
                      <w:r>
                        <w:rPr>
                          <w:rFonts w:ascii="Arial MT"/>
                          <w:spacing w:val="-2"/>
                          <w:w w:val="105"/>
                          <w:sz w:val="11"/>
                        </w:rPr>
                        <w:t xml:space="preserve"> </w:t>
                      </w:r>
                      <w:r>
                        <w:rPr>
                          <w:rFonts w:ascii="Arial MT"/>
                          <w:w w:val="105"/>
                          <w:sz w:val="11"/>
                        </w:rPr>
                        <w:t>55</w:t>
                      </w:r>
                      <w:r>
                        <w:rPr>
                          <w:rFonts w:ascii="Arial MT"/>
                          <w:spacing w:val="2"/>
                          <w:w w:val="105"/>
                          <w:sz w:val="11"/>
                        </w:rPr>
                        <w:t xml:space="preserve"> </w:t>
                      </w:r>
                      <w:r>
                        <w:rPr>
                          <w:rFonts w:ascii="Arial MT"/>
                          <w:w w:val="105"/>
                          <w:sz w:val="11"/>
                        </w:rPr>
                        <w:t>57</w:t>
                      </w:r>
                      <w:r>
                        <w:rPr>
                          <w:rFonts w:ascii="Arial MT"/>
                          <w:spacing w:val="-2"/>
                          <w:w w:val="105"/>
                          <w:sz w:val="11"/>
                        </w:rPr>
                        <w:t xml:space="preserve"> </w:t>
                      </w:r>
                      <w:r>
                        <w:rPr>
                          <w:rFonts w:ascii="Arial MT"/>
                          <w:w w:val="105"/>
                          <w:sz w:val="11"/>
                        </w:rPr>
                        <w:t>59</w:t>
                      </w:r>
                      <w:r>
                        <w:rPr>
                          <w:rFonts w:ascii="Arial MT"/>
                          <w:spacing w:val="2"/>
                          <w:w w:val="105"/>
                          <w:sz w:val="11"/>
                        </w:rPr>
                        <w:t xml:space="preserve"> </w:t>
                      </w:r>
                      <w:r>
                        <w:rPr>
                          <w:rFonts w:ascii="Arial MT"/>
                          <w:w w:val="105"/>
                          <w:sz w:val="11"/>
                        </w:rPr>
                        <w:t>61</w:t>
                      </w:r>
                      <w:r>
                        <w:rPr>
                          <w:rFonts w:ascii="Arial MT"/>
                          <w:spacing w:val="-3"/>
                          <w:w w:val="105"/>
                          <w:sz w:val="11"/>
                        </w:rPr>
                        <w:t xml:space="preserve"> </w:t>
                      </w:r>
                      <w:r>
                        <w:rPr>
                          <w:rFonts w:ascii="Arial MT"/>
                          <w:w w:val="105"/>
                          <w:sz w:val="11"/>
                        </w:rPr>
                        <w:t>63</w:t>
                      </w:r>
                      <w:r>
                        <w:rPr>
                          <w:rFonts w:ascii="Arial MT"/>
                          <w:spacing w:val="-2"/>
                          <w:w w:val="105"/>
                          <w:sz w:val="11"/>
                        </w:rPr>
                        <w:t xml:space="preserve"> </w:t>
                      </w:r>
                      <w:r>
                        <w:rPr>
                          <w:rFonts w:ascii="Arial MT"/>
                          <w:w w:val="105"/>
                          <w:sz w:val="11"/>
                        </w:rPr>
                        <w:t>65</w:t>
                      </w:r>
                      <w:r>
                        <w:rPr>
                          <w:rFonts w:ascii="Arial MT"/>
                          <w:spacing w:val="2"/>
                          <w:w w:val="105"/>
                          <w:sz w:val="11"/>
                        </w:rPr>
                        <w:t xml:space="preserve"> </w:t>
                      </w:r>
                      <w:r>
                        <w:rPr>
                          <w:rFonts w:ascii="Arial MT"/>
                          <w:w w:val="105"/>
                          <w:sz w:val="11"/>
                        </w:rPr>
                        <w:t>67</w:t>
                      </w:r>
                      <w:r>
                        <w:rPr>
                          <w:rFonts w:ascii="Arial MT"/>
                          <w:spacing w:val="-2"/>
                          <w:w w:val="105"/>
                          <w:sz w:val="11"/>
                        </w:rPr>
                        <w:t xml:space="preserve"> </w:t>
                      </w:r>
                      <w:r>
                        <w:rPr>
                          <w:rFonts w:ascii="Arial MT"/>
                          <w:w w:val="105"/>
                          <w:sz w:val="11"/>
                        </w:rPr>
                        <w:t>69</w:t>
                      </w:r>
                      <w:r>
                        <w:rPr>
                          <w:rFonts w:ascii="Arial MT"/>
                          <w:spacing w:val="1"/>
                          <w:w w:val="105"/>
                          <w:sz w:val="11"/>
                        </w:rPr>
                        <w:t xml:space="preserve"> </w:t>
                      </w:r>
                      <w:r>
                        <w:rPr>
                          <w:rFonts w:ascii="Arial MT"/>
                          <w:w w:val="105"/>
                          <w:sz w:val="11"/>
                        </w:rPr>
                        <w:t>71</w:t>
                      </w:r>
                      <w:r>
                        <w:rPr>
                          <w:rFonts w:ascii="Arial MT"/>
                          <w:spacing w:val="-2"/>
                          <w:w w:val="105"/>
                          <w:sz w:val="11"/>
                        </w:rPr>
                        <w:t xml:space="preserve"> </w:t>
                      </w:r>
                      <w:r>
                        <w:rPr>
                          <w:rFonts w:ascii="Arial MT"/>
                          <w:w w:val="105"/>
                          <w:sz w:val="11"/>
                        </w:rPr>
                        <w:t>73</w:t>
                      </w:r>
                      <w:r>
                        <w:rPr>
                          <w:rFonts w:ascii="Arial MT"/>
                          <w:spacing w:val="2"/>
                          <w:w w:val="105"/>
                          <w:sz w:val="11"/>
                        </w:rPr>
                        <w:t xml:space="preserve"> </w:t>
                      </w:r>
                      <w:r>
                        <w:rPr>
                          <w:rFonts w:ascii="Arial MT"/>
                          <w:w w:val="105"/>
                          <w:sz w:val="11"/>
                        </w:rPr>
                        <w:t>75</w:t>
                      </w:r>
                      <w:r>
                        <w:rPr>
                          <w:rFonts w:ascii="Arial MT"/>
                          <w:spacing w:val="-2"/>
                          <w:w w:val="105"/>
                          <w:sz w:val="11"/>
                        </w:rPr>
                        <w:t xml:space="preserve"> </w:t>
                      </w:r>
                      <w:r>
                        <w:rPr>
                          <w:rFonts w:ascii="Arial MT"/>
                          <w:w w:val="105"/>
                          <w:sz w:val="11"/>
                        </w:rPr>
                        <w:t>77</w:t>
                      </w:r>
                      <w:r>
                        <w:rPr>
                          <w:rFonts w:ascii="Arial MT"/>
                          <w:spacing w:val="1"/>
                          <w:w w:val="105"/>
                          <w:sz w:val="11"/>
                        </w:rPr>
                        <w:t xml:space="preserve"> </w:t>
                      </w:r>
                      <w:r>
                        <w:rPr>
                          <w:rFonts w:ascii="Arial MT"/>
                          <w:w w:val="105"/>
                          <w:sz w:val="11"/>
                        </w:rPr>
                        <w:t>79</w:t>
                      </w:r>
                      <w:r>
                        <w:rPr>
                          <w:rFonts w:ascii="Arial MT"/>
                          <w:spacing w:val="-3"/>
                          <w:w w:val="105"/>
                          <w:sz w:val="11"/>
                        </w:rPr>
                        <w:t xml:space="preserve"> </w:t>
                      </w:r>
                      <w:r>
                        <w:rPr>
                          <w:rFonts w:ascii="Arial MT"/>
                          <w:w w:val="105"/>
                          <w:sz w:val="11"/>
                        </w:rPr>
                        <w:t>81</w:t>
                      </w:r>
                      <w:r>
                        <w:rPr>
                          <w:rFonts w:ascii="Arial MT"/>
                          <w:spacing w:val="2"/>
                          <w:w w:val="105"/>
                          <w:sz w:val="11"/>
                        </w:rPr>
                        <w:t xml:space="preserve"> </w:t>
                      </w:r>
                      <w:r>
                        <w:rPr>
                          <w:rFonts w:ascii="Arial MT"/>
                          <w:w w:val="105"/>
                          <w:sz w:val="11"/>
                        </w:rPr>
                        <w:t>83</w:t>
                      </w:r>
                      <w:r>
                        <w:rPr>
                          <w:rFonts w:ascii="Arial MT"/>
                          <w:spacing w:val="-2"/>
                          <w:w w:val="105"/>
                          <w:sz w:val="11"/>
                        </w:rPr>
                        <w:t xml:space="preserve"> </w:t>
                      </w:r>
                      <w:r>
                        <w:rPr>
                          <w:rFonts w:ascii="Arial MT"/>
                          <w:w w:val="105"/>
                          <w:sz w:val="11"/>
                        </w:rPr>
                        <w:t>85</w:t>
                      </w:r>
                      <w:r>
                        <w:rPr>
                          <w:rFonts w:ascii="Arial MT"/>
                          <w:spacing w:val="2"/>
                          <w:w w:val="105"/>
                          <w:sz w:val="11"/>
                        </w:rPr>
                        <w:t xml:space="preserve"> </w:t>
                      </w:r>
                      <w:r>
                        <w:rPr>
                          <w:rFonts w:ascii="Arial MT"/>
                          <w:spacing w:val="-5"/>
                          <w:w w:val="105"/>
                          <w:sz w:val="11"/>
                        </w:rPr>
                        <w:t>87</w:t>
                      </w:r>
                    </w:p>
                  </w:txbxContent>
                </v:textbox>
                <w10:wrap anchorx="page"/>
              </v:shape>
            </w:pict>
          </mc:Fallback>
        </mc:AlternateContent>
      </w:r>
      <w:r>
        <w:rPr>
          <w:rFonts w:ascii="Arial"/>
          <w:b/>
          <w:w w:val="105"/>
          <w:sz w:val="13"/>
        </w:rPr>
        <w:t>Figure</w:t>
      </w:r>
      <w:r>
        <w:rPr>
          <w:rFonts w:ascii="Arial"/>
          <w:b/>
          <w:spacing w:val="-10"/>
          <w:w w:val="105"/>
          <w:sz w:val="13"/>
        </w:rPr>
        <w:t xml:space="preserve"> </w:t>
      </w:r>
      <w:r>
        <w:rPr>
          <w:rFonts w:ascii="Arial"/>
          <w:b/>
          <w:w w:val="105"/>
          <w:sz w:val="13"/>
        </w:rPr>
        <w:t>A2.2:</w:t>
      </w:r>
      <w:r>
        <w:rPr>
          <w:rFonts w:ascii="Arial"/>
          <w:b/>
          <w:spacing w:val="-8"/>
          <w:w w:val="105"/>
          <w:sz w:val="13"/>
        </w:rPr>
        <w:t xml:space="preserve"> </w:t>
      </w:r>
      <w:r>
        <w:rPr>
          <w:rFonts w:ascii="Arial"/>
          <w:b/>
          <w:w w:val="105"/>
          <w:sz w:val="13"/>
        </w:rPr>
        <w:t>Comparison</w:t>
      </w:r>
      <w:r>
        <w:rPr>
          <w:rFonts w:ascii="Arial"/>
          <w:b/>
          <w:spacing w:val="-8"/>
          <w:w w:val="105"/>
          <w:sz w:val="13"/>
        </w:rPr>
        <w:t xml:space="preserve"> </w:t>
      </w:r>
      <w:r>
        <w:rPr>
          <w:rFonts w:ascii="Arial"/>
          <w:b/>
          <w:w w:val="105"/>
          <w:sz w:val="13"/>
        </w:rPr>
        <w:t>of</w:t>
      </w:r>
      <w:r>
        <w:rPr>
          <w:rFonts w:ascii="Arial"/>
          <w:b/>
          <w:spacing w:val="-9"/>
          <w:w w:val="105"/>
          <w:sz w:val="13"/>
        </w:rPr>
        <w:t xml:space="preserve"> </w:t>
      </w:r>
      <w:r>
        <w:rPr>
          <w:rFonts w:ascii="Arial"/>
          <w:b/>
          <w:w w:val="105"/>
          <w:sz w:val="13"/>
        </w:rPr>
        <w:t>Employment</w:t>
      </w:r>
      <w:r>
        <w:rPr>
          <w:rFonts w:ascii="Arial"/>
          <w:b/>
          <w:spacing w:val="-8"/>
          <w:w w:val="105"/>
          <w:sz w:val="13"/>
        </w:rPr>
        <w:t xml:space="preserve"> </w:t>
      </w:r>
      <w:r>
        <w:rPr>
          <w:rFonts w:ascii="Arial"/>
          <w:b/>
          <w:w w:val="105"/>
          <w:sz w:val="13"/>
        </w:rPr>
        <w:t>Theme</w:t>
      </w:r>
      <w:r>
        <w:rPr>
          <w:rFonts w:ascii="Arial"/>
          <w:b/>
          <w:spacing w:val="-8"/>
          <w:w w:val="105"/>
          <w:sz w:val="13"/>
        </w:rPr>
        <w:t xml:space="preserve"> </w:t>
      </w:r>
      <w:r>
        <w:rPr>
          <w:rFonts w:ascii="Arial"/>
          <w:b/>
          <w:w w:val="105"/>
          <w:sz w:val="13"/>
        </w:rPr>
        <w:t>against</w:t>
      </w:r>
      <w:r>
        <w:rPr>
          <w:rFonts w:ascii="Arial"/>
          <w:b/>
          <w:spacing w:val="-9"/>
          <w:w w:val="105"/>
          <w:sz w:val="13"/>
        </w:rPr>
        <w:t xml:space="preserve"> </w:t>
      </w:r>
      <w:r>
        <w:rPr>
          <w:rFonts w:ascii="Arial"/>
          <w:b/>
          <w:w w:val="105"/>
          <w:sz w:val="13"/>
        </w:rPr>
        <w:t>all</w:t>
      </w:r>
      <w:r>
        <w:rPr>
          <w:rFonts w:ascii="Arial"/>
          <w:b/>
          <w:spacing w:val="-8"/>
          <w:w w:val="105"/>
          <w:sz w:val="13"/>
        </w:rPr>
        <w:t xml:space="preserve"> </w:t>
      </w:r>
      <w:r>
        <w:rPr>
          <w:rFonts w:ascii="Arial"/>
          <w:b/>
          <w:w w:val="105"/>
          <w:sz w:val="13"/>
        </w:rPr>
        <w:t>Themes</w:t>
      </w:r>
      <w:r>
        <w:rPr>
          <w:rFonts w:ascii="Arial"/>
          <w:b/>
          <w:spacing w:val="-7"/>
          <w:w w:val="105"/>
          <w:sz w:val="13"/>
        </w:rPr>
        <w:t xml:space="preserve"> </w:t>
      </w:r>
      <w:r>
        <w:rPr>
          <w:rFonts w:ascii="Arial"/>
          <w:b/>
          <w:w w:val="105"/>
          <w:sz w:val="13"/>
        </w:rPr>
        <w:t>by</w:t>
      </w:r>
      <w:r>
        <w:rPr>
          <w:rFonts w:ascii="Arial"/>
          <w:b/>
          <w:spacing w:val="-10"/>
          <w:w w:val="105"/>
          <w:sz w:val="13"/>
        </w:rPr>
        <w:t xml:space="preserve"> </w:t>
      </w:r>
      <w:r>
        <w:rPr>
          <w:rFonts w:ascii="Arial"/>
          <w:b/>
          <w:spacing w:val="-2"/>
          <w:w w:val="105"/>
          <w:sz w:val="13"/>
        </w:rPr>
        <w:t>Location</w:t>
      </w:r>
    </w:p>
    <w:p w14:paraId="4C9EEA7A" w14:textId="77777777" w:rsidR="009D57A7" w:rsidRDefault="009D57A7">
      <w:pPr>
        <w:pStyle w:val="BodyText"/>
        <w:rPr>
          <w:rFonts w:ascii="Arial"/>
          <w:b/>
          <w:sz w:val="11"/>
        </w:rPr>
      </w:pPr>
    </w:p>
    <w:p w14:paraId="079631A6" w14:textId="77777777" w:rsidR="009D57A7" w:rsidRDefault="009D57A7">
      <w:pPr>
        <w:pStyle w:val="BodyText"/>
        <w:spacing w:before="7"/>
        <w:rPr>
          <w:rFonts w:ascii="Arial"/>
          <w:b/>
          <w:sz w:val="11"/>
        </w:rPr>
      </w:pPr>
    </w:p>
    <w:p w14:paraId="27FB734A" w14:textId="77777777" w:rsidR="009D57A7" w:rsidRDefault="004505A8">
      <w:pPr>
        <w:ind w:left="645"/>
        <w:rPr>
          <w:rFonts w:ascii="Arial MT"/>
          <w:sz w:val="11"/>
        </w:rPr>
      </w:pPr>
      <w:r>
        <w:rPr>
          <w:noProof/>
        </w:rPr>
        <mc:AlternateContent>
          <mc:Choice Requires="wpg">
            <w:drawing>
              <wp:anchor distT="0" distB="0" distL="0" distR="0" simplePos="0" relativeHeight="15736320" behindDoc="0" locked="0" layoutInCell="1" allowOverlap="1" wp14:anchorId="612907A2" wp14:editId="7E16BD98">
                <wp:simplePos x="0" y="0"/>
                <wp:positionH relativeFrom="page">
                  <wp:posOffset>1533144</wp:posOffset>
                </wp:positionH>
                <wp:positionV relativeFrom="paragraph">
                  <wp:posOffset>39637</wp:posOffset>
                </wp:positionV>
                <wp:extent cx="4704080" cy="248539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4080" cy="2485390"/>
                          <a:chOff x="0" y="0"/>
                          <a:chExt cx="4704080" cy="2485390"/>
                        </a:xfrm>
                      </wpg:grpSpPr>
                      <wps:wsp>
                        <wps:cNvPr id="177" name="Graphic 177"/>
                        <wps:cNvSpPr/>
                        <wps:spPr>
                          <a:xfrm>
                            <a:off x="22098" y="221706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78" name="Graphic 178"/>
                        <wps:cNvSpPr/>
                        <wps:spPr>
                          <a:xfrm>
                            <a:off x="22098" y="1970938"/>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79" name="Graphic 179"/>
                        <wps:cNvSpPr/>
                        <wps:spPr>
                          <a:xfrm>
                            <a:off x="22098" y="172557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0" name="Graphic 180"/>
                        <wps:cNvSpPr/>
                        <wps:spPr>
                          <a:xfrm>
                            <a:off x="22098" y="1479448"/>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1" name="Graphic 181"/>
                        <wps:cNvSpPr/>
                        <wps:spPr>
                          <a:xfrm>
                            <a:off x="22098" y="1233322"/>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2" name="Graphic 182"/>
                        <wps:cNvSpPr/>
                        <wps:spPr>
                          <a:xfrm>
                            <a:off x="22098" y="98643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3" name="Graphic 183"/>
                        <wps:cNvSpPr/>
                        <wps:spPr>
                          <a:xfrm>
                            <a:off x="22098" y="741070"/>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4" name="Graphic 184"/>
                        <wps:cNvSpPr/>
                        <wps:spPr>
                          <a:xfrm>
                            <a:off x="22098" y="49494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5" name="Graphic 185"/>
                        <wps:cNvSpPr/>
                        <wps:spPr>
                          <a:xfrm>
                            <a:off x="22098" y="248818"/>
                            <a:ext cx="4678045" cy="1270"/>
                          </a:xfrm>
                          <a:custGeom>
                            <a:avLst/>
                            <a:gdLst/>
                            <a:ahLst/>
                            <a:cxnLst/>
                            <a:rect l="l" t="t" r="r" b="b"/>
                            <a:pathLst>
                              <a:path w="4678045">
                                <a:moveTo>
                                  <a:pt x="0" y="0"/>
                                </a:moveTo>
                                <a:lnTo>
                                  <a:pt x="8382" y="0"/>
                                </a:lnTo>
                              </a:path>
                              <a:path w="4678045">
                                <a:moveTo>
                                  <a:pt x="1389888" y="0"/>
                                </a:moveTo>
                                <a:lnTo>
                                  <a:pt x="4677918" y="0"/>
                                </a:lnTo>
                              </a:path>
                            </a:pathLst>
                          </a:custGeom>
                          <a:ln w="761">
                            <a:solidFill>
                              <a:srgbClr val="000000"/>
                            </a:solidFill>
                            <a:prstDash val="solid"/>
                          </a:ln>
                        </wps:spPr>
                        <wps:bodyPr wrap="square" lIns="0" tIns="0" rIns="0" bIns="0" rtlCol="0">
                          <a:prstTxWarp prst="textNoShape">
                            <a:avLst/>
                          </a:prstTxWarp>
                          <a:noAutofit/>
                        </wps:bodyPr>
                      </wps:wsp>
                      <wps:wsp>
                        <wps:cNvPr id="186" name="Graphic 186"/>
                        <wps:cNvSpPr/>
                        <wps:spPr>
                          <a:xfrm>
                            <a:off x="22098" y="3454"/>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187" name="Graphic 187"/>
                        <wps:cNvSpPr/>
                        <wps:spPr>
                          <a:xfrm>
                            <a:off x="22098" y="3454"/>
                            <a:ext cx="4678045" cy="2459990"/>
                          </a:xfrm>
                          <a:custGeom>
                            <a:avLst/>
                            <a:gdLst/>
                            <a:ahLst/>
                            <a:cxnLst/>
                            <a:rect l="l" t="t" r="r" b="b"/>
                            <a:pathLst>
                              <a:path w="4678045" h="2459990">
                                <a:moveTo>
                                  <a:pt x="0" y="0"/>
                                </a:moveTo>
                                <a:lnTo>
                                  <a:pt x="4677918" y="0"/>
                                </a:lnTo>
                                <a:lnTo>
                                  <a:pt x="4677918" y="2459736"/>
                                </a:lnTo>
                                <a:lnTo>
                                  <a:pt x="0" y="2459736"/>
                                </a:lnTo>
                                <a:lnTo>
                                  <a:pt x="0" y="0"/>
                                </a:lnTo>
                              </a:path>
                            </a:pathLst>
                          </a:custGeom>
                          <a:ln w="6908">
                            <a:solidFill>
                              <a:srgbClr val="7F7F7F"/>
                            </a:solidFill>
                            <a:prstDash val="solid"/>
                          </a:ln>
                        </wps:spPr>
                        <wps:bodyPr wrap="square" lIns="0" tIns="0" rIns="0" bIns="0" rtlCol="0">
                          <a:prstTxWarp prst="textNoShape">
                            <a:avLst/>
                          </a:prstTxWarp>
                          <a:noAutofit/>
                        </wps:bodyPr>
                      </wps:wsp>
                      <wps:wsp>
                        <wps:cNvPr id="188" name="Graphic 188"/>
                        <wps:cNvSpPr/>
                        <wps:spPr>
                          <a:xfrm>
                            <a:off x="22098" y="3454"/>
                            <a:ext cx="1270" cy="2459990"/>
                          </a:xfrm>
                          <a:custGeom>
                            <a:avLst/>
                            <a:gdLst/>
                            <a:ahLst/>
                            <a:cxnLst/>
                            <a:rect l="l" t="t" r="r" b="b"/>
                            <a:pathLst>
                              <a:path h="2459990">
                                <a:moveTo>
                                  <a:pt x="0" y="0"/>
                                </a:moveTo>
                                <a:lnTo>
                                  <a:pt x="0" y="2459736"/>
                                </a:lnTo>
                              </a:path>
                            </a:pathLst>
                          </a:custGeom>
                          <a:ln w="762">
                            <a:solidFill>
                              <a:srgbClr val="000000"/>
                            </a:solidFill>
                            <a:prstDash val="solid"/>
                          </a:ln>
                        </wps:spPr>
                        <wps:bodyPr wrap="square" lIns="0" tIns="0" rIns="0" bIns="0" rtlCol="0">
                          <a:prstTxWarp prst="textNoShape">
                            <a:avLst/>
                          </a:prstTxWarp>
                          <a:noAutofit/>
                        </wps:bodyPr>
                      </wps:wsp>
                      <wps:wsp>
                        <wps:cNvPr id="189" name="Graphic 189"/>
                        <wps:cNvSpPr/>
                        <wps:spPr>
                          <a:xfrm>
                            <a:off x="0" y="2463190"/>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0" name="Graphic 190"/>
                        <wps:cNvSpPr/>
                        <wps:spPr>
                          <a:xfrm>
                            <a:off x="0" y="221706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1" name="Graphic 191"/>
                        <wps:cNvSpPr/>
                        <wps:spPr>
                          <a:xfrm>
                            <a:off x="0" y="1970938"/>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2" name="Graphic 192"/>
                        <wps:cNvSpPr/>
                        <wps:spPr>
                          <a:xfrm>
                            <a:off x="0" y="172557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3" name="Graphic 193"/>
                        <wps:cNvSpPr/>
                        <wps:spPr>
                          <a:xfrm>
                            <a:off x="0" y="1479448"/>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4" name="Graphic 194"/>
                        <wps:cNvSpPr/>
                        <wps:spPr>
                          <a:xfrm>
                            <a:off x="0" y="1233322"/>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5" name="Graphic 195"/>
                        <wps:cNvSpPr/>
                        <wps:spPr>
                          <a:xfrm>
                            <a:off x="0" y="98643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6" name="Graphic 196"/>
                        <wps:cNvSpPr/>
                        <wps:spPr>
                          <a:xfrm>
                            <a:off x="0" y="741070"/>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7" name="Graphic 197"/>
                        <wps:cNvSpPr/>
                        <wps:spPr>
                          <a:xfrm>
                            <a:off x="0" y="49494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8" name="Graphic 198"/>
                        <wps:cNvSpPr/>
                        <wps:spPr>
                          <a:xfrm>
                            <a:off x="0" y="248818"/>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199" name="Graphic 199"/>
                        <wps:cNvSpPr/>
                        <wps:spPr>
                          <a:xfrm>
                            <a:off x="0" y="3454"/>
                            <a:ext cx="22225" cy="1270"/>
                          </a:xfrm>
                          <a:custGeom>
                            <a:avLst/>
                            <a:gdLst/>
                            <a:ahLst/>
                            <a:cxnLst/>
                            <a:rect l="l" t="t" r="r" b="b"/>
                            <a:pathLst>
                              <a:path w="22225">
                                <a:moveTo>
                                  <a:pt x="0" y="0"/>
                                </a:moveTo>
                                <a:lnTo>
                                  <a:pt x="22098" y="0"/>
                                </a:lnTo>
                              </a:path>
                            </a:pathLst>
                          </a:custGeom>
                          <a:ln w="762">
                            <a:solidFill>
                              <a:srgbClr val="000000"/>
                            </a:solidFill>
                            <a:prstDash val="solid"/>
                          </a:ln>
                        </wps:spPr>
                        <wps:bodyPr wrap="square" lIns="0" tIns="0" rIns="0" bIns="0" rtlCol="0">
                          <a:prstTxWarp prst="textNoShape">
                            <a:avLst/>
                          </a:prstTxWarp>
                          <a:noAutofit/>
                        </wps:bodyPr>
                      </wps:wsp>
                      <wps:wsp>
                        <wps:cNvPr id="200" name="Graphic 200"/>
                        <wps:cNvSpPr/>
                        <wps:spPr>
                          <a:xfrm>
                            <a:off x="22098" y="2463190"/>
                            <a:ext cx="4678045" cy="1270"/>
                          </a:xfrm>
                          <a:custGeom>
                            <a:avLst/>
                            <a:gdLst/>
                            <a:ahLst/>
                            <a:cxnLst/>
                            <a:rect l="l" t="t" r="r" b="b"/>
                            <a:pathLst>
                              <a:path w="4678045">
                                <a:moveTo>
                                  <a:pt x="0" y="0"/>
                                </a:moveTo>
                                <a:lnTo>
                                  <a:pt x="4677918" y="0"/>
                                </a:lnTo>
                              </a:path>
                            </a:pathLst>
                          </a:custGeom>
                          <a:ln w="762">
                            <a:solidFill>
                              <a:srgbClr val="000000"/>
                            </a:solidFill>
                            <a:prstDash val="solid"/>
                          </a:ln>
                        </wps:spPr>
                        <wps:bodyPr wrap="square" lIns="0" tIns="0" rIns="0" bIns="0" rtlCol="0">
                          <a:prstTxWarp prst="textNoShape">
                            <a:avLst/>
                          </a:prstTxWarp>
                          <a:noAutofit/>
                        </wps:bodyPr>
                      </wps:wsp>
                      <wps:wsp>
                        <wps:cNvPr id="201" name="Graphic 201"/>
                        <wps:cNvSpPr/>
                        <wps:spPr>
                          <a:xfrm>
                            <a:off x="22098"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2" name="Graphic 202"/>
                        <wps:cNvSpPr/>
                        <wps:spPr>
                          <a:xfrm>
                            <a:off x="689609"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3" name="Graphic 203"/>
                        <wps:cNvSpPr/>
                        <wps:spPr>
                          <a:xfrm>
                            <a:off x="1358646"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4" name="Graphic 204"/>
                        <wps:cNvSpPr/>
                        <wps:spPr>
                          <a:xfrm>
                            <a:off x="2026920"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5" name="Graphic 205"/>
                        <wps:cNvSpPr/>
                        <wps:spPr>
                          <a:xfrm>
                            <a:off x="2695194"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6" name="Graphic 206"/>
                        <wps:cNvSpPr/>
                        <wps:spPr>
                          <a:xfrm>
                            <a:off x="3362705"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7" name="Graphic 207"/>
                        <wps:cNvSpPr/>
                        <wps:spPr>
                          <a:xfrm>
                            <a:off x="4031741"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8" name="Graphic 208"/>
                        <wps:cNvSpPr/>
                        <wps:spPr>
                          <a:xfrm>
                            <a:off x="4700015" y="2463190"/>
                            <a:ext cx="1270" cy="21590"/>
                          </a:xfrm>
                          <a:custGeom>
                            <a:avLst/>
                            <a:gdLst/>
                            <a:ahLst/>
                            <a:cxnLst/>
                            <a:rect l="l" t="t" r="r" b="b"/>
                            <a:pathLst>
                              <a:path h="21590">
                                <a:moveTo>
                                  <a:pt x="0" y="21336"/>
                                </a:moveTo>
                                <a:lnTo>
                                  <a:pt x="0" y="0"/>
                                </a:lnTo>
                              </a:path>
                            </a:pathLst>
                          </a:custGeom>
                          <a:ln w="762">
                            <a:solidFill>
                              <a:srgbClr val="000000"/>
                            </a:solidFill>
                            <a:prstDash val="solid"/>
                          </a:ln>
                        </wps:spPr>
                        <wps:bodyPr wrap="square" lIns="0" tIns="0" rIns="0" bIns="0" rtlCol="0">
                          <a:prstTxWarp prst="textNoShape">
                            <a:avLst/>
                          </a:prstTxWarp>
                          <a:noAutofit/>
                        </wps:bodyPr>
                      </wps:wsp>
                      <wps:wsp>
                        <wps:cNvPr id="209" name="Graphic 209"/>
                        <wps:cNvSpPr/>
                        <wps:spPr>
                          <a:xfrm>
                            <a:off x="3883152" y="23129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10" name="Graphic 210"/>
                        <wps:cNvSpPr/>
                        <wps:spPr>
                          <a:xfrm>
                            <a:off x="3883152" y="23129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1" name="Graphic 211"/>
                        <wps:cNvSpPr/>
                        <wps:spPr>
                          <a:xfrm>
                            <a:off x="3871721" y="23129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12" name="Graphic 212"/>
                        <wps:cNvSpPr/>
                        <wps:spPr>
                          <a:xfrm>
                            <a:off x="3871721" y="23129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3" name="Graphic 213"/>
                        <wps:cNvSpPr/>
                        <wps:spPr>
                          <a:xfrm>
                            <a:off x="3857244" y="23129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14" name="Graphic 214"/>
                        <wps:cNvSpPr/>
                        <wps:spPr>
                          <a:xfrm>
                            <a:off x="3857244" y="23129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5" name="Graphic 215"/>
                        <wps:cNvSpPr/>
                        <wps:spPr>
                          <a:xfrm>
                            <a:off x="3839717" y="24881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16" name="Graphic 216"/>
                        <wps:cNvSpPr/>
                        <wps:spPr>
                          <a:xfrm>
                            <a:off x="3839717" y="24881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7" name="Graphic 217"/>
                        <wps:cNvSpPr/>
                        <wps:spPr>
                          <a:xfrm>
                            <a:off x="3838194" y="23129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18" name="Graphic 218"/>
                        <wps:cNvSpPr/>
                        <wps:spPr>
                          <a:xfrm>
                            <a:off x="3838194" y="23129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19" name="Graphic 219"/>
                        <wps:cNvSpPr/>
                        <wps:spPr>
                          <a:xfrm>
                            <a:off x="3833621" y="27929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20" name="Graphic 220"/>
                        <wps:cNvSpPr/>
                        <wps:spPr>
                          <a:xfrm>
                            <a:off x="3833621" y="27929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21" name="Graphic 221"/>
                        <wps:cNvSpPr/>
                        <wps:spPr>
                          <a:xfrm>
                            <a:off x="3803903" y="271678"/>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22" name="Graphic 222"/>
                        <wps:cNvSpPr/>
                        <wps:spPr>
                          <a:xfrm>
                            <a:off x="3803903" y="271678"/>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23" name="Graphic 223"/>
                        <wps:cNvSpPr/>
                        <wps:spPr>
                          <a:xfrm>
                            <a:off x="3803903" y="253390"/>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24" name="Graphic 224"/>
                        <wps:cNvSpPr/>
                        <wps:spPr>
                          <a:xfrm>
                            <a:off x="3803903" y="253390"/>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25" name="Graphic 225"/>
                        <wps:cNvSpPr/>
                        <wps:spPr>
                          <a:xfrm>
                            <a:off x="3797046" y="231292"/>
                            <a:ext cx="36195" cy="36195"/>
                          </a:xfrm>
                          <a:custGeom>
                            <a:avLst/>
                            <a:gdLst/>
                            <a:ahLst/>
                            <a:cxnLst/>
                            <a:rect l="l" t="t" r="r" b="b"/>
                            <a:pathLst>
                              <a:path w="36195" h="36195">
                                <a:moveTo>
                                  <a:pt x="17525" y="0"/>
                                </a:moveTo>
                                <a:lnTo>
                                  <a:pt x="0" y="17526"/>
                                </a:lnTo>
                                <a:lnTo>
                                  <a:pt x="17525" y="35814"/>
                                </a:lnTo>
                                <a:lnTo>
                                  <a:pt x="35813" y="17526"/>
                                </a:lnTo>
                                <a:lnTo>
                                  <a:pt x="17525" y="0"/>
                                </a:lnTo>
                                <a:close/>
                              </a:path>
                            </a:pathLst>
                          </a:custGeom>
                          <a:solidFill>
                            <a:srgbClr val="000080"/>
                          </a:solidFill>
                        </wps:spPr>
                        <wps:bodyPr wrap="square" lIns="0" tIns="0" rIns="0" bIns="0" rtlCol="0">
                          <a:prstTxWarp prst="textNoShape">
                            <a:avLst/>
                          </a:prstTxWarp>
                          <a:noAutofit/>
                        </wps:bodyPr>
                      </wps:wsp>
                      <wps:wsp>
                        <wps:cNvPr id="226" name="Graphic 226"/>
                        <wps:cNvSpPr/>
                        <wps:spPr>
                          <a:xfrm>
                            <a:off x="3797046" y="231292"/>
                            <a:ext cx="36195" cy="36195"/>
                          </a:xfrm>
                          <a:custGeom>
                            <a:avLst/>
                            <a:gdLst/>
                            <a:ahLst/>
                            <a:cxnLst/>
                            <a:rect l="l" t="t" r="r" b="b"/>
                            <a:pathLst>
                              <a:path w="36195" h="36195">
                                <a:moveTo>
                                  <a:pt x="17525" y="0"/>
                                </a:moveTo>
                                <a:lnTo>
                                  <a:pt x="35813" y="17526"/>
                                </a:lnTo>
                                <a:lnTo>
                                  <a:pt x="17525" y="35814"/>
                                </a:lnTo>
                                <a:lnTo>
                                  <a:pt x="0" y="17526"/>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27" name="Graphic 227"/>
                        <wps:cNvSpPr/>
                        <wps:spPr>
                          <a:xfrm>
                            <a:off x="3793997" y="23281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28" name="Graphic 228"/>
                        <wps:cNvSpPr/>
                        <wps:spPr>
                          <a:xfrm>
                            <a:off x="3793997" y="23281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29" name="Graphic 229"/>
                        <wps:cNvSpPr/>
                        <wps:spPr>
                          <a:xfrm>
                            <a:off x="3792473" y="23967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30" name="Graphic 230"/>
                        <wps:cNvSpPr/>
                        <wps:spPr>
                          <a:xfrm>
                            <a:off x="3792473" y="23967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31" name="Graphic 231"/>
                        <wps:cNvSpPr/>
                        <wps:spPr>
                          <a:xfrm>
                            <a:off x="3771900" y="278536"/>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32" name="Graphic 232"/>
                        <wps:cNvSpPr/>
                        <wps:spPr>
                          <a:xfrm>
                            <a:off x="3771900" y="278536"/>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33" name="Graphic 233"/>
                        <wps:cNvSpPr/>
                        <wps:spPr>
                          <a:xfrm>
                            <a:off x="3759708" y="266344"/>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34" name="Graphic 234"/>
                        <wps:cNvSpPr/>
                        <wps:spPr>
                          <a:xfrm>
                            <a:off x="3759708" y="266344"/>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35" name="Graphic 235"/>
                        <wps:cNvSpPr/>
                        <wps:spPr>
                          <a:xfrm>
                            <a:off x="3755897" y="270154"/>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36" name="Graphic 236"/>
                        <wps:cNvSpPr/>
                        <wps:spPr>
                          <a:xfrm>
                            <a:off x="3755897" y="270154"/>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37" name="Graphic 237"/>
                        <wps:cNvSpPr/>
                        <wps:spPr>
                          <a:xfrm>
                            <a:off x="3752088" y="234340"/>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38" name="Graphic 238"/>
                        <wps:cNvSpPr/>
                        <wps:spPr>
                          <a:xfrm>
                            <a:off x="3752088" y="234340"/>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39" name="Graphic 239"/>
                        <wps:cNvSpPr/>
                        <wps:spPr>
                          <a:xfrm>
                            <a:off x="3739896" y="271678"/>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40" name="Graphic 240"/>
                        <wps:cNvSpPr/>
                        <wps:spPr>
                          <a:xfrm>
                            <a:off x="3739896" y="271678"/>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41" name="Graphic 241"/>
                        <wps:cNvSpPr/>
                        <wps:spPr>
                          <a:xfrm>
                            <a:off x="3718559" y="25567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42" name="Graphic 242"/>
                        <wps:cNvSpPr/>
                        <wps:spPr>
                          <a:xfrm>
                            <a:off x="3718559" y="25567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43" name="Graphic 243"/>
                        <wps:cNvSpPr/>
                        <wps:spPr>
                          <a:xfrm>
                            <a:off x="3710940" y="27091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44" name="Graphic 244"/>
                        <wps:cNvSpPr/>
                        <wps:spPr>
                          <a:xfrm>
                            <a:off x="3710940" y="27091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45" name="Graphic 245"/>
                        <wps:cNvSpPr/>
                        <wps:spPr>
                          <a:xfrm>
                            <a:off x="3707129" y="312826"/>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246" name="Graphic 246"/>
                        <wps:cNvSpPr/>
                        <wps:spPr>
                          <a:xfrm>
                            <a:off x="3707129" y="312826"/>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247" name="Graphic 247"/>
                        <wps:cNvSpPr/>
                        <wps:spPr>
                          <a:xfrm>
                            <a:off x="3704082" y="358546"/>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48" name="Graphic 248"/>
                        <wps:cNvSpPr/>
                        <wps:spPr>
                          <a:xfrm>
                            <a:off x="3704082" y="358546"/>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49" name="Graphic 249"/>
                        <wps:cNvSpPr/>
                        <wps:spPr>
                          <a:xfrm>
                            <a:off x="3677411" y="28387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50" name="Graphic 250"/>
                        <wps:cNvSpPr/>
                        <wps:spPr>
                          <a:xfrm>
                            <a:off x="3677411" y="28387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1" name="Graphic 251"/>
                        <wps:cNvSpPr/>
                        <wps:spPr>
                          <a:xfrm>
                            <a:off x="3670553" y="23281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52" name="Graphic 252"/>
                        <wps:cNvSpPr/>
                        <wps:spPr>
                          <a:xfrm>
                            <a:off x="3670553" y="23281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3" name="Graphic 253"/>
                        <wps:cNvSpPr/>
                        <wps:spPr>
                          <a:xfrm>
                            <a:off x="3665220" y="27396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54" name="Graphic 254"/>
                        <wps:cNvSpPr/>
                        <wps:spPr>
                          <a:xfrm>
                            <a:off x="3665220" y="27396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5" name="Graphic 255"/>
                        <wps:cNvSpPr/>
                        <wps:spPr>
                          <a:xfrm>
                            <a:off x="3663696" y="43627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56" name="Graphic 256"/>
                        <wps:cNvSpPr/>
                        <wps:spPr>
                          <a:xfrm>
                            <a:off x="3663696" y="43627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7" name="Graphic 257"/>
                        <wps:cNvSpPr/>
                        <wps:spPr>
                          <a:xfrm>
                            <a:off x="3658361" y="28844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58" name="Graphic 258"/>
                        <wps:cNvSpPr/>
                        <wps:spPr>
                          <a:xfrm>
                            <a:off x="3658361" y="28844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59" name="Graphic 259"/>
                        <wps:cNvSpPr/>
                        <wps:spPr>
                          <a:xfrm>
                            <a:off x="3657600" y="27929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60" name="Graphic 260"/>
                        <wps:cNvSpPr/>
                        <wps:spPr>
                          <a:xfrm>
                            <a:off x="3657600" y="27929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1" name="Graphic 261"/>
                        <wps:cNvSpPr/>
                        <wps:spPr>
                          <a:xfrm>
                            <a:off x="3653028" y="250342"/>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62" name="Graphic 262"/>
                        <wps:cNvSpPr/>
                        <wps:spPr>
                          <a:xfrm>
                            <a:off x="3653028" y="250342"/>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3" name="Graphic 263"/>
                        <wps:cNvSpPr/>
                        <wps:spPr>
                          <a:xfrm>
                            <a:off x="3650741" y="296062"/>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64" name="Graphic 264"/>
                        <wps:cNvSpPr/>
                        <wps:spPr>
                          <a:xfrm>
                            <a:off x="3650741" y="296062"/>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5" name="Graphic 265"/>
                        <wps:cNvSpPr/>
                        <wps:spPr>
                          <a:xfrm>
                            <a:off x="3643121" y="278536"/>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66" name="Graphic 266"/>
                        <wps:cNvSpPr/>
                        <wps:spPr>
                          <a:xfrm>
                            <a:off x="3643121" y="278536"/>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7" name="Graphic 267"/>
                        <wps:cNvSpPr/>
                        <wps:spPr>
                          <a:xfrm>
                            <a:off x="3640073" y="28006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68" name="Graphic 268"/>
                        <wps:cNvSpPr/>
                        <wps:spPr>
                          <a:xfrm>
                            <a:off x="3640073" y="28006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69" name="Graphic 269"/>
                        <wps:cNvSpPr/>
                        <wps:spPr>
                          <a:xfrm>
                            <a:off x="3633215" y="42712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70" name="Graphic 270"/>
                        <wps:cNvSpPr/>
                        <wps:spPr>
                          <a:xfrm>
                            <a:off x="3633215" y="42712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1" name="Graphic 271"/>
                        <wps:cNvSpPr/>
                        <wps:spPr>
                          <a:xfrm>
                            <a:off x="3624834" y="44312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72" name="Graphic 272"/>
                        <wps:cNvSpPr/>
                        <wps:spPr>
                          <a:xfrm>
                            <a:off x="3624834" y="44312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3" name="Graphic 273"/>
                        <wps:cNvSpPr/>
                        <wps:spPr>
                          <a:xfrm>
                            <a:off x="3606546" y="65344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74" name="Graphic 274"/>
                        <wps:cNvSpPr/>
                        <wps:spPr>
                          <a:xfrm>
                            <a:off x="3606546" y="65344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5" name="Graphic 275"/>
                        <wps:cNvSpPr/>
                        <wps:spPr>
                          <a:xfrm>
                            <a:off x="3605021" y="296824"/>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76" name="Graphic 276"/>
                        <wps:cNvSpPr/>
                        <wps:spPr>
                          <a:xfrm>
                            <a:off x="3605021" y="296824"/>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7" name="Graphic 277"/>
                        <wps:cNvSpPr/>
                        <wps:spPr>
                          <a:xfrm>
                            <a:off x="3595115" y="34330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78" name="Graphic 278"/>
                        <wps:cNvSpPr/>
                        <wps:spPr>
                          <a:xfrm>
                            <a:off x="3595115" y="34330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79" name="Graphic 279"/>
                        <wps:cNvSpPr/>
                        <wps:spPr>
                          <a:xfrm>
                            <a:off x="3592829" y="549808"/>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80" name="Graphic 280"/>
                        <wps:cNvSpPr/>
                        <wps:spPr>
                          <a:xfrm>
                            <a:off x="3592829" y="549808"/>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1" name="Graphic 281"/>
                        <wps:cNvSpPr/>
                        <wps:spPr>
                          <a:xfrm>
                            <a:off x="3586734" y="47970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282" name="Graphic 282"/>
                        <wps:cNvSpPr/>
                        <wps:spPr>
                          <a:xfrm>
                            <a:off x="3586734" y="47970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3" name="Graphic 283"/>
                        <wps:cNvSpPr/>
                        <wps:spPr>
                          <a:xfrm>
                            <a:off x="3585209" y="29987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284" name="Graphic 284"/>
                        <wps:cNvSpPr/>
                        <wps:spPr>
                          <a:xfrm>
                            <a:off x="3585209" y="29987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5" name="Graphic 285"/>
                        <wps:cNvSpPr/>
                        <wps:spPr>
                          <a:xfrm>
                            <a:off x="3569208" y="35016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86" name="Graphic 286"/>
                        <wps:cNvSpPr/>
                        <wps:spPr>
                          <a:xfrm>
                            <a:off x="3569208" y="35016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7" name="Graphic 287"/>
                        <wps:cNvSpPr/>
                        <wps:spPr>
                          <a:xfrm>
                            <a:off x="3569208" y="52618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88" name="Graphic 288"/>
                        <wps:cNvSpPr/>
                        <wps:spPr>
                          <a:xfrm>
                            <a:off x="3569208" y="52618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89" name="Graphic 289"/>
                        <wps:cNvSpPr/>
                        <wps:spPr>
                          <a:xfrm>
                            <a:off x="3464814" y="31663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0" name="Graphic 290"/>
                        <wps:cNvSpPr/>
                        <wps:spPr>
                          <a:xfrm>
                            <a:off x="3464814" y="31663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1" name="Graphic 291"/>
                        <wps:cNvSpPr/>
                        <wps:spPr>
                          <a:xfrm>
                            <a:off x="3452621" y="26024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2" name="Graphic 292"/>
                        <wps:cNvSpPr/>
                        <wps:spPr>
                          <a:xfrm>
                            <a:off x="3452621" y="26024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3" name="Graphic 293"/>
                        <wps:cNvSpPr/>
                        <wps:spPr>
                          <a:xfrm>
                            <a:off x="3440429" y="47818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4" name="Graphic 294"/>
                        <wps:cNvSpPr/>
                        <wps:spPr>
                          <a:xfrm>
                            <a:off x="3440429" y="47818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5" name="Graphic 295"/>
                        <wps:cNvSpPr/>
                        <wps:spPr>
                          <a:xfrm>
                            <a:off x="3421379" y="664870"/>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6" name="Graphic 296"/>
                        <wps:cNvSpPr/>
                        <wps:spPr>
                          <a:xfrm>
                            <a:off x="3421379" y="664870"/>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7" name="Graphic 297"/>
                        <wps:cNvSpPr/>
                        <wps:spPr>
                          <a:xfrm>
                            <a:off x="3393947" y="658012"/>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298" name="Graphic 298"/>
                        <wps:cNvSpPr/>
                        <wps:spPr>
                          <a:xfrm>
                            <a:off x="3393947" y="658012"/>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299" name="Graphic 299"/>
                        <wps:cNvSpPr/>
                        <wps:spPr>
                          <a:xfrm>
                            <a:off x="3386328" y="969670"/>
                            <a:ext cx="36195" cy="36195"/>
                          </a:xfrm>
                          <a:custGeom>
                            <a:avLst/>
                            <a:gdLst/>
                            <a:ahLst/>
                            <a:cxnLst/>
                            <a:rect l="l" t="t" r="r" b="b"/>
                            <a:pathLst>
                              <a:path w="36195" h="36195">
                                <a:moveTo>
                                  <a:pt x="18287" y="0"/>
                                </a:moveTo>
                                <a:lnTo>
                                  <a:pt x="0" y="18288"/>
                                </a:lnTo>
                                <a:lnTo>
                                  <a:pt x="18287" y="35814"/>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00" name="Graphic 300"/>
                        <wps:cNvSpPr/>
                        <wps:spPr>
                          <a:xfrm>
                            <a:off x="3386328" y="969670"/>
                            <a:ext cx="36195" cy="36195"/>
                          </a:xfrm>
                          <a:custGeom>
                            <a:avLst/>
                            <a:gdLst/>
                            <a:ahLst/>
                            <a:cxnLst/>
                            <a:rect l="l" t="t" r="r" b="b"/>
                            <a:pathLst>
                              <a:path w="36195" h="36195">
                                <a:moveTo>
                                  <a:pt x="18287" y="0"/>
                                </a:moveTo>
                                <a:lnTo>
                                  <a:pt x="35813"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1" name="Graphic 301"/>
                        <wps:cNvSpPr/>
                        <wps:spPr>
                          <a:xfrm>
                            <a:off x="3370326" y="49646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02" name="Graphic 302"/>
                        <wps:cNvSpPr/>
                        <wps:spPr>
                          <a:xfrm>
                            <a:off x="3370326" y="49646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3" name="Graphic 303"/>
                        <wps:cNvSpPr/>
                        <wps:spPr>
                          <a:xfrm>
                            <a:off x="3362705" y="63210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04" name="Graphic 304"/>
                        <wps:cNvSpPr/>
                        <wps:spPr>
                          <a:xfrm>
                            <a:off x="3362705" y="63210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5" name="Graphic 305"/>
                        <wps:cNvSpPr/>
                        <wps:spPr>
                          <a:xfrm>
                            <a:off x="3356609" y="728116"/>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06" name="Graphic 306"/>
                        <wps:cNvSpPr/>
                        <wps:spPr>
                          <a:xfrm>
                            <a:off x="3356609" y="728116"/>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7" name="Graphic 307"/>
                        <wps:cNvSpPr/>
                        <wps:spPr>
                          <a:xfrm>
                            <a:off x="3325367" y="103215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08" name="Graphic 308"/>
                        <wps:cNvSpPr/>
                        <wps:spPr>
                          <a:xfrm>
                            <a:off x="3325367" y="103215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09" name="Graphic 309"/>
                        <wps:cNvSpPr/>
                        <wps:spPr>
                          <a:xfrm>
                            <a:off x="3318509" y="52009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10" name="Graphic 310"/>
                        <wps:cNvSpPr/>
                        <wps:spPr>
                          <a:xfrm>
                            <a:off x="3318509" y="52009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1" name="Graphic 311"/>
                        <wps:cNvSpPr/>
                        <wps:spPr>
                          <a:xfrm>
                            <a:off x="3311652" y="70678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12" name="Graphic 312"/>
                        <wps:cNvSpPr/>
                        <wps:spPr>
                          <a:xfrm>
                            <a:off x="3311652" y="70678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3" name="Graphic 313"/>
                        <wps:cNvSpPr/>
                        <wps:spPr>
                          <a:xfrm>
                            <a:off x="3286505" y="48808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14" name="Graphic 314"/>
                        <wps:cNvSpPr/>
                        <wps:spPr>
                          <a:xfrm>
                            <a:off x="3286505" y="48808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5" name="Graphic 315"/>
                        <wps:cNvSpPr/>
                        <wps:spPr>
                          <a:xfrm>
                            <a:off x="3276600" y="43703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16" name="Graphic 316"/>
                        <wps:cNvSpPr/>
                        <wps:spPr>
                          <a:xfrm>
                            <a:off x="3276600" y="43703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7" name="Graphic 317"/>
                        <wps:cNvSpPr/>
                        <wps:spPr>
                          <a:xfrm>
                            <a:off x="3205733" y="571906"/>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18" name="Graphic 318"/>
                        <wps:cNvSpPr/>
                        <wps:spPr>
                          <a:xfrm>
                            <a:off x="3205733" y="571906"/>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19" name="Graphic 319"/>
                        <wps:cNvSpPr/>
                        <wps:spPr>
                          <a:xfrm>
                            <a:off x="3199638" y="91633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0" name="Graphic 320"/>
                        <wps:cNvSpPr/>
                        <wps:spPr>
                          <a:xfrm>
                            <a:off x="3199638" y="91633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1" name="Graphic 321"/>
                        <wps:cNvSpPr/>
                        <wps:spPr>
                          <a:xfrm>
                            <a:off x="3189732" y="54752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2" name="Graphic 322"/>
                        <wps:cNvSpPr/>
                        <wps:spPr>
                          <a:xfrm>
                            <a:off x="3189732" y="54752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3" name="Graphic 323"/>
                        <wps:cNvSpPr/>
                        <wps:spPr>
                          <a:xfrm>
                            <a:off x="3176016" y="88432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4" name="Graphic 324"/>
                        <wps:cNvSpPr/>
                        <wps:spPr>
                          <a:xfrm>
                            <a:off x="3176016" y="88432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5" name="Graphic 325"/>
                        <wps:cNvSpPr/>
                        <wps:spPr>
                          <a:xfrm>
                            <a:off x="3099816" y="114493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6" name="Graphic 326"/>
                        <wps:cNvSpPr/>
                        <wps:spPr>
                          <a:xfrm>
                            <a:off x="3099816" y="114493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7" name="Graphic 327"/>
                        <wps:cNvSpPr/>
                        <wps:spPr>
                          <a:xfrm>
                            <a:off x="3086861" y="1090066"/>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28" name="Graphic 328"/>
                        <wps:cNvSpPr/>
                        <wps:spPr>
                          <a:xfrm>
                            <a:off x="3086861" y="1090066"/>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29" name="Graphic 329"/>
                        <wps:cNvSpPr/>
                        <wps:spPr>
                          <a:xfrm>
                            <a:off x="3073145" y="600100"/>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30" name="Graphic 330"/>
                        <wps:cNvSpPr/>
                        <wps:spPr>
                          <a:xfrm>
                            <a:off x="3073145" y="600100"/>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1" name="Graphic 331"/>
                        <wps:cNvSpPr/>
                        <wps:spPr>
                          <a:xfrm>
                            <a:off x="3041142" y="104739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32" name="Graphic 332"/>
                        <wps:cNvSpPr/>
                        <wps:spPr>
                          <a:xfrm>
                            <a:off x="3041142" y="104739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3" name="Graphic 333"/>
                        <wps:cNvSpPr/>
                        <wps:spPr>
                          <a:xfrm>
                            <a:off x="3025139" y="794410"/>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34" name="Graphic 334"/>
                        <wps:cNvSpPr/>
                        <wps:spPr>
                          <a:xfrm>
                            <a:off x="3025139" y="794410"/>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5" name="Graphic 335"/>
                        <wps:cNvSpPr/>
                        <wps:spPr>
                          <a:xfrm>
                            <a:off x="3007614" y="101310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36" name="Graphic 336"/>
                        <wps:cNvSpPr/>
                        <wps:spPr>
                          <a:xfrm>
                            <a:off x="3007614" y="101310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7" name="Graphic 337"/>
                        <wps:cNvSpPr/>
                        <wps:spPr>
                          <a:xfrm>
                            <a:off x="3002279" y="139791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38" name="Graphic 338"/>
                        <wps:cNvSpPr/>
                        <wps:spPr>
                          <a:xfrm>
                            <a:off x="3002279" y="139791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39" name="Graphic 339"/>
                        <wps:cNvSpPr/>
                        <wps:spPr>
                          <a:xfrm>
                            <a:off x="2971038" y="1216558"/>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40" name="Graphic 340"/>
                        <wps:cNvSpPr/>
                        <wps:spPr>
                          <a:xfrm>
                            <a:off x="2971038" y="1216558"/>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41" name="Graphic 341"/>
                        <wps:cNvSpPr/>
                        <wps:spPr>
                          <a:xfrm>
                            <a:off x="2907792" y="968908"/>
                            <a:ext cx="36195" cy="36195"/>
                          </a:xfrm>
                          <a:custGeom>
                            <a:avLst/>
                            <a:gdLst/>
                            <a:ahLst/>
                            <a:cxnLst/>
                            <a:rect l="l" t="t" r="r" b="b"/>
                            <a:pathLst>
                              <a:path w="36195" h="36195">
                                <a:moveTo>
                                  <a:pt x="17525" y="0"/>
                                </a:moveTo>
                                <a:lnTo>
                                  <a:pt x="0" y="17526"/>
                                </a:lnTo>
                                <a:lnTo>
                                  <a:pt x="17525" y="35814"/>
                                </a:lnTo>
                                <a:lnTo>
                                  <a:pt x="35813" y="17526"/>
                                </a:lnTo>
                                <a:lnTo>
                                  <a:pt x="17525" y="0"/>
                                </a:lnTo>
                                <a:close/>
                              </a:path>
                            </a:pathLst>
                          </a:custGeom>
                          <a:solidFill>
                            <a:srgbClr val="000080"/>
                          </a:solidFill>
                        </wps:spPr>
                        <wps:bodyPr wrap="square" lIns="0" tIns="0" rIns="0" bIns="0" rtlCol="0">
                          <a:prstTxWarp prst="textNoShape">
                            <a:avLst/>
                          </a:prstTxWarp>
                          <a:noAutofit/>
                        </wps:bodyPr>
                      </wps:wsp>
                      <wps:wsp>
                        <wps:cNvPr id="342" name="Graphic 342"/>
                        <wps:cNvSpPr/>
                        <wps:spPr>
                          <a:xfrm>
                            <a:off x="2907792" y="968908"/>
                            <a:ext cx="36195" cy="36195"/>
                          </a:xfrm>
                          <a:custGeom>
                            <a:avLst/>
                            <a:gdLst/>
                            <a:ahLst/>
                            <a:cxnLst/>
                            <a:rect l="l" t="t" r="r" b="b"/>
                            <a:pathLst>
                              <a:path w="36195" h="36195">
                                <a:moveTo>
                                  <a:pt x="17525" y="0"/>
                                </a:moveTo>
                                <a:lnTo>
                                  <a:pt x="35813" y="17526"/>
                                </a:lnTo>
                                <a:lnTo>
                                  <a:pt x="17525" y="35814"/>
                                </a:lnTo>
                                <a:lnTo>
                                  <a:pt x="0" y="17526"/>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43" name="Graphic 343"/>
                        <wps:cNvSpPr/>
                        <wps:spPr>
                          <a:xfrm>
                            <a:off x="2872739" y="600100"/>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44" name="Graphic 344"/>
                        <wps:cNvSpPr/>
                        <wps:spPr>
                          <a:xfrm>
                            <a:off x="2872739" y="600100"/>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45" name="Graphic 345"/>
                        <wps:cNvSpPr/>
                        <wps:spPr>
                          <a:xfrm>
                            <a:off x="2788157" y="784504"/>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46" name="Graphic 346"/>
                        <wps:cNvSpPr/>
                        <wps:spPr>
                          <a:xfrm>
                            <a:off x="2788157" y="784504"/>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47" name="Graphic 347"/>
                        <wps:cNvSpPr/>
                        <wps:spPr>
                          <a:xfrm>
                            <a:off x="2782061" y="99100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48" name="Graphic 348"/>
                        <wps:cNvSpPr/>
                        <wps:spPr>
                          <a:xfrm>
                            <a:off x="2782061" y="99100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49" name="Graphic 349"/>
                        <wps:cNvSpPr/>
                        <wps:spPr>
                          <a:xfrm>
                            <a:off x="2777489" y="1338478"/>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50" name="Graphic 350"/>
                        <wps:cNvSpPr/>
                        <wps:spPr>
                          <a:xfrm>
                            <a:off x="2777489" y="1338478"/>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51" name="Graphic 351"/>
                        <wps:cNvSpPr/>
                        <wps:spPr>
                          <a:xfrm>
                            <a:off x="2740151" y="102758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352" name="Graphic 352"/>
                        <wps:cNvSpPr/>
                        <wps:spPr>
                          <a:xfrm>
                            <a:off x="2740151" y="102758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53" name="Graphic 353"/>
                        <wps:cNvSpPr/>
                        <wps:spPr>
                          <a:xfrm>
                            <a:off x="2701289" y="2325268"/>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354" name="Graphic 354"/>
                        <wps:cNvSpPr/>
                        <wps:spPr>
                          <a:xfrm>
                            <a:off x="2701289" y="2325268"/>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55" name="Graphic 355"/>
                        <wps:cNvSpPr/>
                        <wps:spPr>
                          <a:xfrm>
                            <a:off x="2606801" y="968908"/>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56" name="Graphic 356"/>
                        <wps:cNvSpPr/>
                        <wps:spPr>
                          <a:xfrm>
                            <a:off x="2606801" y="968908"/>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57" name="Graphic 357"/>
                        <wps:cNvSpPr/>
                        <wps:spPr>
                          <a:xfrm>
                            <a:off x="2601467" y="98567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58" name="Graphic 358"/>
                        <wps:cNvSpPr/>
                        <wps:spPr>
                          <a:xfrm>
                            <a:off x="2601467" y="98567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59" name="Graphic 359"/>
                        <wps:cNvSpPr/>
                        <wps:spPr>
                          <a:xfrm>
                            <a:off x="2492501" y="102986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60" name="Graphic 360"/>
                        <wps:cNvSpPr/>
                        <wps:spPr>
                          <a:xfrm>
                            <a:off x="2492501" y="102986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61" name="Graphic 361"/>
                        <wps:cNvSpPr/>
                        <wps:spPr>
                          <a:xfrm>
                            <a:off x="2412492" y="1349146"/>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62" name="Graphic 362"/>
                        <wps:cNvSpPr/>
                        <wps:spPr>
                          <a:xfrm>
                            <a:off x="2412492" y="1349146"/>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63" name="Graphic 363"/>
                        <wps:cNvSpPr/>
                        <wps:spPr>
                          <a:xfrm>
                            <a:off x="2404872" y="1707286"/>
                            <a:ext cx="36195" cy="36195"/>
                          </a:xfrm>
                          <a:custGeom>
                            <a:avLst/>
                            <a:gdLst/>
                            <a:ahLst/>
                            <a:cxnLst/>
                            <a:rect l="l" t="t" r="r" b="b"/>
                            <a:pathLst>
                              <a:path w="36195" h="36195">
                                <a:moveTo>
                                  <a:pt x="17525" y="0"/>
                                </a:moveTo>
                                <a:lnTo>
                                  <a:pt x="0" y="18288"/>
                                </a:lnTo>
                                <a:lnTo>
                                  <a:pt x="17525" y="35814"/>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364" name="Graphic 364"/>
                        <wps:cNvSpPr/>
                        <wps:spPr>
                          <a:xfrm>
                            <a:off x="2404872" y="1707286"/>
                            <a:ext cx="36195" cy="36195"/>
                          </a:xfrm>
                          <a:custGeom>
                            <a:avLst/>
                            <a:gdLst/>
                            <a:ahLst/>
                            <a:cxnLst/>
                            <a:rect l="l" t="t" r="r" b="b"/>
                            <a:pathLst>
                              <a:path w="36195" h="36195">
                                <a:moveTo>
                                  <a:pt x="17525" y="0"/>
                                </a:moveTo>
                                <a:lnTo>
                                  <a:pt x="35813" y="18288"/>
                                </a:lnTo>
                                <a:lnTo>
                                  <a:pt x="17525" y="35814"/>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65" name="Graphic 365"/>
                        <wps:cNvSpPr/>
                        <wps:spPr>
                          <a:xfrm>
                            <a:off x="2401061" y="181853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66" name="Graphic 366"/>
                        <wps:cNvSpPr/>
                        <wps:spPr>
                          <a:xfrm>
                            <a:off x="2401061" y="181853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67" name="Graphic 367"/>
                        <wps:cNvSpPr/>
                        <wps:spPr>
                          <a:xfrm>
                            <a:off x="2384298" y="1028344"/>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68" name="Graphic 368"/>
                        <wps:cNvSpPr/>
                        <wps:spPr>
                          <a:xfrm>
                            <a:off x="2384298" y="1028344"/>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69" name="Graphic 369"/>
                        <wps:cNvSpPr/>
                        <wps:spPr>
                          <a:xfrm>
                            <a:off x="2344673" y="113578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70" name="Graphic 370"/>
                        <wps:cNvSpPr/>
                        <wps:spPr>
                          <a:xfrm>
                            <a:off x="2344673" y="113578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1" name="Graphic 371"/>
                        <wps:cNvSpPr/>
                        <wps:spPr>
                          <a:xfrm>
                            <a:off x="2342388" y="1750720"/>
                            <a:ext cx="36195" cy="36195"/>
                          </a:xfrm>
                          <a:custGeom>
                            <a:avLst/>
                            <a:gdLst/>
                            <a:ahLst/>
                            <a:cxnLst/>
                            <a:rect l="l" t="t" r="r" b="b"/>
                            <a:pathLst>
                              <a:path w="36195" h="36195">
                                <a:moveTo>
                                  <a:pt x="18287" y="0"/>
                                </a:moveTo>
                                <a:lnTo>
                                  <a:pt x="0" y="17526"/>
                                </a:lnTo>
                                <a:lnTo>
                                  <a:pt x="18287" y="35814"/>
                                </a:lnTo>
                                <a:lnTo>
                                  <a:pt x="35813" y="17526"/>
                                </a:lnTo>
                                <a:lnTo>
                                  <a:pt x="18287" y="0"/>
                                </a:lnTo>
                                <a:close/>
                              </a:path>
                            </a:pathLst>
                          </a:custGeom>
                          <a:solidFill>
                            <a:srgbClr val="000080"/>
                          </a:solidFill>
                        </wps:spPr>
                        <wps:bodyPr wrap="square" lIns="0" tIns="0" rIns="0" bIns="0" rtlCol="0">
                          <a:prstTxWarp prst="textNoShape">
                            <a:avLst/>
                          </a:prstTxWarp>
                          <a:noAutofit/>
                        </wps:bodyPr>
                      </wps:wsp>
                      <wps:wsp>
                        <wps:cNvPr id="372" name="Graphic 372"/>
                        <wps:cNvSpPr/>
                        <wps:spPr>
                          <a:xfrm>
                            <a:off x="2342388" y="1750720"/>
                            <a:ext cx="36195" cy="36195"/>
                          </a:xfrm>
                          <a:custGeom>
                            <a:avLst/>
                            <a:gdLst/>
                            <a:ahLst/>
                            <a:cxnLst/>
                            <a:rect l="l" t="t" r="r" b="b"/>
                            <a:pathLst>
                              <a:path w="36195" h="36195">
                                <a:moveTo>
                                  <a:pt x="18287" y="0"/>
                                </a:moveTo>
                                <a:lnTo>
                                  <a:pt x="35813"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3" name="Graphic 373"/>
                        <wps:cNvSpPr/>
                        <wps:spPr>
                          <a:xfrm>
                            <a:off x="2335529" y="1796440"/>
                            <a:ext cx="36195" cy="36195"/>
                          </a:xfrm>
                          <a:custGeom>
                            <a:avLst/>
                            <a:gdLst/>
                            <a:ahLst/>
                            <a:cxnLst/>
                            <a:rect l="l" t="t" r="r" b="b"/>
                            <a:pathLst>
                              <a:path w="36195" h="36195">
                                <a:moveTo>
                                  <a:pt x="18287" y="0"/>
                                </a:moveTo>
                                <a:lnTo>
                                  <a:pt x="0" y="18288"/>
                                </a:lnTo>
                                <a:lnTo>
                                  <a:pt x="18287" y="35814"/>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74" name="Graphic 374"/>
                        <wps:cNvSpPr/>
                        <wps:spPr>
                          <a:xfrm>
                            <a:off x="2335529" y="1796440"/>
                            <a:ext cx="36195" cy="36195"/>
                          </a:xfrm>
                          <a:custGeom>
                            <a:avLst/>
                            <a:gdLst/>
                            <a:ahLst/>
                            <a:cxnLst/>
                            <a:rect l="l" t="t" r="r" b="b"/>
                            <a:pathLst>
                              <a:path w="36195" h="36195">
                                <a:moveTo>
                                  <a:pt x="18287" y="0"/>
                                </a:moveTo>
                                <a:lnTo>
                                  <a:pt x="35813"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5" name="Graphic 375"/>
                        <wps:cNvSpPr/>
                        <wps:spPr>
                          <a:xfrm>
                            <a:off x="2324861" y="1185316"/>
                            <a:ext cx="36830" cy="36195"/>
                          </a:xfrm>
                          <a:custGeom>
                            <a:avLst/>
                            <a:gdLst/>
                            <a:ahLst/>
                            <a:cxnLst/>
                            <a:rect l="l" t="t" r="r" b="b"/>
                            <a:pathLst>
                              <a:path w="36830" h="36195">
                                <a:moveTo>
                                  <a:pt x="18287" y="0"/>
                                </a:moveTo>
                                <a:lnTo>
                                  <a:pt x="0" y="17526"/>
                                </a:lnTo>
                                <a:lnTo>
                                  <a:pt x="18287" y="35814"/>
                                </a:lnTo>
                                <a:lnTo>
                                  <a:pt x="36575" y="17526"/>
                                </a:lnTo>
                                <a:lnTo>
                                  <a:pt x="18287" y="0"/>
                                </a:lnTo>
                                <a:close/>
                              </a:path>
                            </a:pathLst>
                          </a:custGeom>
                          <a:solidFill>
                            <a:srgbClr val="000080"/>
                          </a:solidFill>
                        </wps:spPr>
                        <wps:bodyPr wrap="square" lIns="0" tIns="0" rIns="0" bIns="0" rtlCol="0">
                          <a:prstTxWarp prst="textNoShape">
                            <a:avLst/>
                          </a:prstTxWarp>
                          <a:noAutofit/>
                        </wps:bodyPr>
                      </wps:wsp>
                      <wps:wsp>
                        <wps:cNvPr id="376" name="Graphic 376"/>
                        <wps:cNvSpPr/>
                        <wps:spPr>
                          <a:xfrm>
                            <a:off x="2324861" y="1185316"/>
                            <a:ext cx="36830" cy="36195"/>
                          </a:xfrm>
                          <a:custGeom>
                            <a:avLst/>
                            <a:gdLst/>
                            <a:ahLst/>
                            <a:cxnLst/>
                            <a:rect l="l" t="t" r="r" b="b"/>
                            <a:pathLst>
                              <a:path w="36830" h="36195">
                                <a:moveTo>
                                  <a:pt x="18287" y="0"/>
                                </a:moveTo>
                                <a:lnTo>
                                  <a:pt x="36575" y="17526"/>
                                </a:lnTo>
                                <a:lnTo>
                                  <a:pt x="18287" y="35814"/>
                                </a:lnTo>
                                <a:lnTo>
                                  <a:pt x="0" y="17526"/>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7" name="Graphic 377"/>
                        <wps:cNvSpPr/>
                        <wps:spPr>
                          <a:xfrm>
                            <a:off x="2260854" y="2249068"/>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78" name="Graphic 378"/>
                        <wps:cNvSpPr/>
                        <wps:spPr>
                          <a:xfrm>
                            <a:off x="2260854" y="2249068"/>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79" name="Graphic 379"/>
                        <wps:cNvSpPr/>
                        <wps:spPr>
                          <a:xfrm>
                            <a:off x="224180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80" name="Graphic 380"/>
                        <wps:cNvSpPr/>
                        <wps:spPr>
                          <a:xfrm>
                            <a:off x="224180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1" name="Graphic 381"/>
                        <wps:cNvSpPr/>
                        <wps:spPr>
                          <a:xfrm>
                            <a:off x="2188464" y="130723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82" name="Graphic 382"/>
                        <wps:cNvSpPr/>
                        <wps:spPr>
                          <a:xfrm>
                            <a:off x="2188464" y="130723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3" name="Graphic 383"/>
                        <wps:cNvSpPr/>
                        <wps:spPr>
                          <a:xfrm>
                            <a:off x="2188464" y="129047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84" name="Graphic 384"/>
                        <wps:cNvSpPr/>
                        <wps:spPr>
                          <a:xfrm>
                            <a:off x="2188464" y="129047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5" name="Graphic 385"/>
                        <wps:cNvSpPr/>
                        <wps:spPr>
                          <a:xfrm>
                            <a:off x="209321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86" name="Graphic 386"/>
                        <wps:cNvSpPr/>
                        <wps:spPr>
                          <a:xfrm>
                            <a:off x="209321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7" name="Graphic 387"/>
                        <wps:cNvSpPr/>
                        <wps:spPr>
                          <a:xfrm>
                            <a:off x="2052066" y="1106830"/>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388" name="Graphic 388"/>
                        <wps:cNvSpPr/>
                        <wps:spPr>
                          <a:xfrm>
                            <a:off x="2052066" y="1106830"/>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89" name="Graphic 389"/>
                        <wps:cNvSpPr/>
                        <wps:spPr>
                          <a:xfrm>
                            <a:off x="1997964" y="2223160"/>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90" name="Graphic 390"/>
                        <wps:cNvSpPr/>
                        <wps:spPr>
                          <a:xfrm>
                            <a:off x="1997964" y="2223160"/>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91" name="Graphic 391"/>
                        <wps:cNvSpPr/>
                        <wps:spPr>
                          <a:xfrm>
                            <a:off x="1977389" y="1707286"/>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92" name="Graphic 392"/>
                        <wps:cNvSpPr/>
                        <wps:spPr>
                          <a:xfrm>
                            <a:off x="1977389" y="1707286"/>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93" name="Graphic 393"/>
                        <wps:cNvSpPr/>
                        <wps:spPr>
                          <a:xfrm>
                            <a:off x="1972055"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94" name="Graphic 394"/>
                        <wps:cNvSpPr/>
                        <wps:spPr>
                          <a:xfrm>
                            <a:off x="1972055"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95" name="Graphic 395"/>
                        <wps:cNvSpPr/>
                        <wps:spPr>
                          <a:xfrm>
                            <a:off x="191414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396" name="Graphic 396"/>
                        <wps:cNvSpPr/>
                        <wps:spPr>
                          <a:xfrm>
                            <a:off x="191414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397" name="Graphic 397"/>
                        <wps:cNvSpPr/>
                        <wps:spPr>
                          <a:xfrm>
                            <a:off x="1876805"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398" name="Graphic 398"/>
                        <wps:cNvSpPr/>
                        <wps:spPr>
                          <a:xfrm>
                            <a:off x="1876805"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399" name="Graphic 399"/>
                        <wps:cNvSpPr/>
                        <wps:spPr>
                          <a:xfrm>
                            <a:off x="1814322" y="2210206"/>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0" name="Graphic 400"/>
                        <wps:cNvSpPr/>
                        <wps:spPr>
                          <a:xfrm>
                            <a:off x="1814322" y="2210206"/>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1" name="Graphic 401"/>
                        <wps:cNvSpPr/>
                        <wps:spPr>
                          <a:xfrm>
                            <a:off x="179070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2" name="Graphic 402"/>
                        <wps:cNvSpPr/>
                        <wps:spPr>
                          <a:xfrm>
                            <a:off x="179070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3" name="Graphic 403"/>
                        <wps:cNvSpPr/>
                        <wps:spPr>
                          <a:xfrm>
                            <a:off x="1743455"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4" name="Graphic 404"/>
                        <wps:cNvSpPr/>
                        <wps:spPr>
                          <a:xfrm>
                            <a:off x="1743455"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5" name="Graphic 405"/>
                        <wps:cNvSpPr/>
                        <wps:spPr>
                          <a:xfrm>
                            <a:off x="1648205"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6" name="Graphic 406"/>
                        <wps:cNvSpPr/>
                        <wps:spPr>
                          <a:xfrm>
                            <a:off x="1648205"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7" name="Graphic 407"/>
                        <wps:cNvSpPr/>
                        <wps:spPr>
                          <a:xfrm>
                            <a:off x="1634489" y="1338478"/>
                            <a:ext cx="36830" cy="36195"/>
                          </a:xfrm>
                          <a:custGeom>
                            <a:avLst/>
                            <a:gdLst/>
                            <a:ahLst/>
                            <a:cxnLst/>
                            <a:rect l="l" t="t" r="r" b="b"/>
                            <a:pathLst>
                              <a:path w="36830" h="36195">
                                <a:moveTo>
                                  <a:pt x="18287" y="0"/>
                                </a:moveTo>
                                <a:lnTo>
                                  <a:pt x="0" y="18288"/>
                                </a:lnTo>
                                <a:lnTo>
                                  <a:pt x="18287" y="35814"/>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08" name="Graphic 408"/>
                        <wps:cNvSpPr/>
                        <wps:spPr>
                          <a:xfrm>
                            <a:off x="1634489" y="1338478"/>
                            <a:ext cx="36830" cy="36195"/>
                          </a:xfrm>
                          <a:custGeom>
                            <a:avLst/>
                            <a:gdLst/>
                            <a:ahLst/>
                            <a:cxnLst/>
                            <a:rect l="l" t="t" r="r" b="b"/>
                            <a:pathLst>
                              <a:path w="36830" h="36195">
                                <a:moveTo>
                                  <a:pt x="18287" y="0"/>
                                </a:moveTo>
                                <a:lnTo>
                                  <a:pt x="36575" y="18288"/>
                                </a:lnTo>
                                <a:lnTo>
                                  <a:pt x="18287" y="35814"/>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09" name="Graphic 409"/>
                        <wps:cNvSpPr/>
                        <wps:spPr>
                          <a:xfrm>
                            <a:off x="1561338" y="1707286"/>
                            <a:ext cx="36195" cy="36195"/>
                          </a:xfrm>
                          <a:custGeom>
                            <a:avLst/>
                            <a:gdLst/>
                            <a:ahLst/>
                            <a:cxnLst/>
                            <a:rect l="l" t="t" r="r" b="b"/>
                            <a:pathLst>
                              <a:path w="36195" h="36195">
                                <a:moveTo>
                                  <a:pt x="17525" y="0"/>
                                </a:moveTo>
                                <a:lnTo>
                                  <a:pt x="0" y="18288"/>
                                </a:lnTo>
                                <a:lnTo>
                                  <a:pt x="17525" y="35814"/>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10" name="Graphic 410"/>
                        <wps:cNvSpPr/>
                        <wps:spPr>
                          <a:xfrm>
                            <a:off x="1561338" y="1707286"/>
                            <a:ext cx="36195" cy="36195"/>
                          </a:xfrm>
                          <a:custGeom>
                            <a:avLst/>
                            <a:gdLst/>
                            <a:ahLst/>
                            <a:cxnLst/>
                            <a:rect l="l" t="t" r="r" b="b"/>
                            <a:pathLst>
                              <a:path w="36195" h="36195">
                                <a:moveTo>
                                  <a:pt x="17525" y="0"/>
                                </a:moveTo>
                                <a:lnTo>
                                  <a:pt x="35813" y="18288"/>
                                </a:lnTo>
                                <a:lnTo>
                                  <a:pt x="17525" y="35814"/>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11" name="Graphic 411"/>
                        <wps:cNvSpPr/>
                        <wps:spPr>
                          <a:xfrm>
                            <a:off x="1556003"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12" name="Graphic 412"/>
                        <wps:cNvSpPr/>
                        <wps:spPr>
                          <a:xfrm>
                            <a:off x="1556003"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13" name="Graphic 413"/>
                        <wps:cNvSpPr/>
                        <wps:spPr>
                          <a:xfrm>
                            <a:off x="1498853"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14" name="Graphic 414"/>
                        <wps:cNvSpPr/>
                        <wps:spPr>
                          <a:xfrm>
                            <a:off x="1498853"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15" name="Graphic 415"/>
                        <wps:cNvSpPr/>
                        <wps:spPr>
                          <a:xfrm>
                            <a:off x="1492758"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16" name="Graphic 416"/>
                        <wps:cNvSpPr/>
                        <wps:spPr>
                          <a:xfrm>
                            <a:off x="1492758"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17" name="Graphic 417"/>
                        <wps:cNvSpPr/>
                        <wps:spPr>
                          <a:xfrm>
                            <a:off x="1458467"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18" name="Graphic 418"/>
                        <wps:cNvSpPr/>
                        <wps:spPr>
                          <a:xfrm>
                            <a:off x="1458467"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19" name="Graphic 419"/>
                        <wps:cNvSpPr/>
                        <wps:spPr>
                          <a:xfrm>
                            <a:off x="1413510"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20" name="Graphic 420"/>
                        <wps:cNvSpPr/>
                        <wps:spPr>
                          <a:xfrm>
                            <a:off x="1413510"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1" name="Graphic 421"/>
                        <wps:cNvSpPr/>
                        <wps:spPr>
                          <a:xfrm>
                            <a:off x="141122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22" name="Graphic 422"/>
                        <wps:cNvSpPr/>
                        <wps:spPr>
                          <a:xfrm>
                            <a:off x="141122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3" name="Graphic 423"/>
                        <wps:cNvSpPr/>
                        <wps:spPr>
                          <a:xfrm>
                            <a:off x="1299972"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24" name="Graphic 424"/>
                        <wps:cNvSpPr/>
                        <wps:spPr>
                          <a:xfrm>
                            <a:off x="1299972"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5" name="Graphic 425"/>
                        <wps:cNvSpPr/>
                        <wps:spPr>
                          <a:xfrm>
                            <a:off x="129921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26" name="Graphic 426"/>
                        <wps:cNvSpPr/>
                        <wps:spPr>
                          <a:xfrm>
                            <a:off x="129921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7" name="Graphic 427"/>
                        <wps:cNvSpPr/>
                        <wps:spPr>
                          <a:xfrm>
                            <a:off x="1275588"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28" name="Graphic 428"/>
                        <wps:cNvSpPr/>
                        <wps:spPr>
                          <a:xfrm>
                            <a:off x="1275588"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29" name="Graphic 429"/>
                        <wps:cNvSpPr/>
                        <wps:spPr>
                          <a:xfrm>
                            <a:off x="1265682"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30" name="Graphic 430"/>
                        <wps:cNvSpPr/>
                        <wps:spPr>
                          <a:xfrm>
                            <a:off x="1265682"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31" name="Graphic 431"/>
                        <wps:cNvSpPr/>
                        <wps:spPr>
                          <a:xfrm>
                            <a:off x="126111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32" name="Graphic 432"/>
                        <wps:cNvSpPr/>
                        <wps:spPr>
                          <a:xfrm>
                            <a:off x="126111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33" name="Graphic 433"/>
                        <wps:cNvSpPr/>
                        <wps:spPr>
                          <a:xfrm>
                            <a:off x="1224533"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34" name="Graphic 434"/>
                        <wps:cNvSpPr/>
                        <wps:spPr>
                          <a:xfrm>
                            <a:off x="1224533"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35" name="Graphic 435"/>
                        <wps:cNvSpPr/>
                        <wps:spPr>
                          <a:xfrm>
                            <a:off x="1168146"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36" name="Graphic 436"/>
                        <wps:cNvSpPr/>
                        <wps:spPr>
                          <a:xfrm>
                            <a:off x="1168146"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37" name="Graphic 437"/>
                        <wps:cNvSpPr/>
                        <wps:spPr>
                          <a:xfrm>
                            <a:off x="1099566" y="2084476"/>
                            <a:ext cx="36830" cy="36830"/>
                          </a:xfrm>
                          <a:custGeom>
                            <a:avLst/>
                            <a:gdLst/>
                            <a:ahLst/>
                            <a:cxnLst/>
                            <a:rect l="l" t="t" r="r" b="b"/>
                            <a:pathLst>
                              <a:path w="36830" h="36830">
                                <a:moveTo>
                                  <a:pt x="18287" y="0"/>
                                </a:moveTo>
                                <a:lnTo>
                                  <a:pt x="0" y="18287"/>
                                </a:lnTo>
                                <a:lnTo>
                                  <a:pt x="18287" y="36575"/>
                                </a:lnTo>
                                <a:lnTo>
                                  <a:pt x="36575" y="18287"/>
                                </a:lnTo>
                                <a:lnTo>
                                  <a:pt x="18287" y="0"/>
                                </a:lnTo>
                                <a:close/>
                              </a:path>
                            </a:pathLst>
                          </a:custGeom>
                          <a:solidFill>
                            <a:srgbClr val="000080"/>
                          </a:solidFill>
                        </wps:spPr>
                        <wps:bodyPr wrap="square" lIns="0" tIns="0" rIns="0" bIns="0" rtlCol="0">
                          <a:prstTxWarp prst="textNoShape">
                            <a:avLst/>
                          </a:prstTxWarp>
                          <a:noAutofit/>
                        </wps:bodyPr>
                      </wps:wsp>
                      <wps:wsp>
                        <wps:cNvPr id="438" name="Graphic 438"/>
                        <wps:cNvSpPr/>
                        <wps:spPr>
                          <a:xfrm>
                            <a:off x="1099566" y="2084476"/>
                            <a:ext cx="36830" cy="36830"/>
                          </a:xfrm>
                          <a:custGeom>
                            <a:avLst/>
                            <a:gdLst/>
                            <a:ahLst/>
                            <a:cxnLst/>
                            <a:rect l="l" t="t" r="r" b="b"/>
                            <a:pathLst>
                              <a:path w="36830" h="36830">
                                <a:moveTo>
                                  <a:pt x="18287" y="0"/>
                                </a:moveTo>
                                <a:lnTo>
                                  <a:pt x="36575" y="18287"/>
                                </a:lnTo>
                                <a:lnTo>
                                  <a:pt x="18287" y="36575"/>
                                </a:lnTo>
                                <a:lnTo>
                                  <a:pt x="0" y="18287"/>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39" name="Graphic 439"/>
                        <wps:cNvSpPr/>
                        <wps:spPr>
                          <a:xfrm>
                            <a:off x="1097280"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40" name="Graphic 440"/>
                        <wps:cNvSpPr/>
                        <wps:spPr>
                          <a:xfrm>
                            <a:off x="1097280"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41" name="Graphic 441"/>
                        <wps:cNvSpPr/>
                        <wps:spPr>
                          <a:xfrm>
                            <a:off x="1082039"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42" name="Graphic 442"/>
                        <wps:cNvSpPr/>
                        <wps:spPr>
                          <a:xfrm>
                            <a:off x="1082039"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43" name="Graphic 443"/>
                        <wps:cNvSpPr/>
                        <wps:spPr>
                          <a:xfrm>
                            <a:off x="1078230" y="1790344"/>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44" name="Graphic 444"/>
                        <wps:cNvSpPr/>
                        <wps:spPr>
                          <a:xfrm>
                            <a:off x="1078230" y="1790344"/>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45" name="Graphic 445"/>
                        <wps:cNvSpPr/>
                        <wps:spPr>
                          <a:xfrm>
                            <a:off x="103784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46" name="Graphic 446"/>
                        <wps:cNvSpPr/>
                        <wps:spPr>
                          <a:xfrm>
                            <a:off x="103784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47" name="Graphic 447"/>
                        <wps:cNvSpPr/>
                        <wps:spPr>
                          <a:xfrm>
                            <a:off x="1036319"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48" name="Graphic 448"/>
                        <wps:cNvSpPr/>
                        <wps:spPr>
                          <a:xfrm>
                            <a:off x="1036319"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49" name="Graphic 449"/>
                        <wps:cNvSpPr/>
                        <wps:spPr>
                          <a:xfrm>
                            <a:off x="1021080"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50" name="Graphic 450"/>
                        <wps:cNvSpPr/>
                        <wps:spPr>
                          <a:xfrm>
                            <a:off x="1021080"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51" name="Graphic 451"/>
                        <wps:cNvSpPr/>
                        <wps:spPr>
                          <a:xfrm>
                            <a:off x="936497"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52" name="Graphic 452"/>
                        <wps:cNvSpPr/>
                        <wps:spPr>
                          <a:xfrm>
                            <a:off x="936497"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53" name="Graphic 453"/>
                        <wps:cNvSpPr/>
                        <wps:spPr>
                          <a:xfrm>
                            <a:off x="935736"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54" name="Graphic 454"/>
                        <wps:cNvSpPr/>
                        <wps:spPr>
                          <a:xfrm>
                            <a:off x="935736"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55" name="Graphic 455"/>
                        <wps:cNvSpPr/>
                        <wps:spPr>
                          <a:xfrm>
                            <a:off x="842772"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56" name="Graphic 456"/>
                        <wps:cNvSpPr/>
                        <wps:spPr>
                          <a:xfrm>
                            <a:off x="842772"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57" name="Graphic 457"/>
                        <wps:cNvSpPr/>
                        <wps:spPr>
                          <a:xfrm>
                            <a:off x="800862" y="2444902"/>
                            <a:ext cx="36195" cy="36830"/>
                          </a:xfrm>
                          <a:custGeom>
                            <a:avLst/>
                            <a:gdLst/>
                            <a:ahLst/>
                            <a:cxnLst/>
                            <a:rect l="l" t="t" r="r" b="b"/>
                            <a:pathLst>
                              <a:path w="36195" h="36830">
                                <a:moveTo>
                                  <a:pt x="17525" y="0"/>
                                </a:moveTo>
                                <a:lnTo>
                                  <a:pt x="0" y="18288"/>
                                </a:lnTo>
                                <a:lnTo>
                                  <a:pt x="17525" y="36576"/>
                                </a:lnTo>
                                <a:lnTo>
                                  <a:pt x="35813" y="18288"/>
                                </a:lnTo>
                                <a:lnTo>
                                  <a:pt x="17525" y="0"/>
                                </a:lnTo>
                                <a:close/>
                              </a:path>
                            </a:pathLst>
                          </a:custGeom>
                          <a:solidFill>
                            <a:srgbClr val="000080"/>
                          </a:solidFill>
                        </wps:spPr>
                        <wps:bodyPr wrap="square" lIns="0" tIns="0" rIns="0" bIns="0" rtlCol="0">
                          <a:prstTxWarp prst="textNoShape">
                            <a:avLst/>
                          </a:prstTxWarp>
                          <a:noAutofit/>
                        </wps:bodyPr>
                      </wps:wsp>
                      <wps:wsp>
                        <wps:cNvPr id="458" name="Graphic 458"/>
                        <wps:cNvSpPr/>
                        <wps:spPr>
                          <a:xfrm>
                            <a:off x="800862" y="2444902"/>
                            <a:ext cx="36195" cy="36830"/>
                          </a:xfrm>
                          <a:custGeom>
                            <a:avLst/>
                            <a:gdLst/>
                            <a:ahLst/>
                            <a:cxnLst/>
                            <a:rect l="l" t="t" r="r" b="b"/>
                            <a:pathLst>
                              <a:path w="36195" h="36830">
                                <a:moveTo>
                                  <a:pt x="17525" y="0"/>
                                </a:moveTo>
                                <a:lnTo>
                                  <a:pt x="35813" y="18288"/>
                                </a:lnTo>
                                <a:lnTo>
                                  <a:pt x="17525" y="36576"/>
                                </a:lnTo>
                                <a:lnTo>
                                  <a:pt x="0" y="18288"/>
                                </a:lnTo>
                                <a:lnTo>
                                  <a:pt x="17525" y="0"/>
                                </a:lnTo>
                                <a:close/>
                              </a:path>
                            </a:pathLst>
                          </a:custGeom>
                          <a:ln w="6908">
                            <a:solidFill>
                              <a:srgbClr val="000080"/>
                            </a:solidFill>
                            <a:prstDash val="solid"/>
                          </a:ln>
                        </wps:spPr>
                        <wps:bodyPr wrap="square" lIns="0" tIns="0" rIns="0" bIns="0" rtlCol="0">
                          <a:prstTxWarp prst="textNoShape">
                            <a:avLst/>
                          </a:prstTxWarp>
                          <a:noAutofit/>
                        </wps:bodyPr>
                      </wps:wsp>
                      <wps:wsp>
                        <wps:cNvPr id="459" name="Graphic 459"/>
                        <wps:cNvSpPr/>
                        <wps:spPr>
                          <a:xfrm>
                            <a:off x="77724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0" name="Graphic 460"/>
                        <wps:cNvSpPr/>
                        <wps:spPr>
                          <a:xfrm>
                            <a:off x="77724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1" name="Graphic 461"/>
                        <wps:cNvSpPr/>
                        <wps:spPr>
                          <a:xfrm>
                            <a:off x="772668"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2" name="Graphic 462"/>
                        <wps:cNvSpPr/>
                        <wps:spPr>
                          <a:xfrm>
                            <a:off x="772668"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3" name="Graphic 463"/>
                        <wps:cNvSpPr/>
                        <wps:spPr>
                          <a:xfrm>
                            <a:off x="764286"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4" name="Graphic 464"/>
                        <wps:cNvSpPr/>
                        <wps:spPr>
                          <a:xfrm>
                            <a:off x="764286"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5" name="Graphic 465"/>
                        <wps:cNvSpPr/>
                        <wps:spPr>
                          <a:xfrm>
                            <a:off x="700277"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6" name="Graphic 466"/>
                        <wps:cNvSpPr/>
                        <wps:spPr>
                          <a:xfrm>
                            <a:off x="700277"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7" name="Graphic 467"/>
                        <wps:cNvSpPr/>
                        <wps:spPr>
                          <a:xfrm>
                            <a:off x="656844"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68" name="Graphic 468"/>
                        <wps:cNvSpPr/>
                        <wps:spPr>
                          <a:xfrm>
                            <a:off x="656844"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69" name="Graphic 469"/>
                        <wps:cNvSpPr/>
                        <wps:spPr>
                          <a:xfrm>
                            <a:off x="585977"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70" name="Graphic 470"/>
                        <wps:cNvSpPr/>
                        <wps:spPr>
                          <a:xfrm>
                            <a:off x="585977"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1" name="Graphic 471"/>
                        <wps:cNvSpPr/>
                        <wps:spPr>
                          <a:xfrm>
                            <a:off x="579881"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72" name="Graphic 472"/>
                        <wps:cNvSpPr/>
                        <wps:spPr>
                          <a:xfrm>
                            <a:off x="579881"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3" name="Graphic 473"/>
                        <wps:cNvSpPr/>
                        <wps:spPr>
                          <a:xfrm>
                            <a:off x="528066"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74" name="Graphic 474"/>
                        <wps:cNvSpPr/>
                        <wps:spPr>
                          <a:xfrm>
                            <a:off x="528066"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5" name="Graphic 475"/>
                        <wps:cNvSpPr/>
                        <wps:spPr>
                          <a:xfrm>
                            <a:off x="512063"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76" name="Graphic 476"/>
                        <wps:cNvSpPr/>
                        <wps:spPr>
                          <a:xfrm>
                            <a:off x="512063"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7" name="Graphic 477"/>
                        <wps:cNvSpPr/>
                        <wps:spPr>
                          <a:xfrm>
                            <a:off x="357377" y="2444902"/>
                            <a:ext cx="36195" cy="36830"/>
                          </a:xfrm>
                          <a:custGeom>
                            <a:avLst/>
                            <a:gdLst/>
                            <a:ahLst/>
                            <a:cxnLst/>
                            <a:rect l="l" t="t" r="r" b="b"/>
                            <a:pathLst>
                              <a:path w="36195" h="36830">
                                <a:moveTo>
                                  <a:pt x="18287" y="0"/>
                                </a:moveTo>
                                <a:lnTo>
                                  <a:pt x="0" y="18288"/>
                                </a:lnTo>
                                <a:lnTo>
                                  <a:pt x="18287" y="36576"/>
                                </a:lnTo>
                                <a:lnTo>
                                  <a:pt x="35813" y="18288"/>
                                </a:lnTo>
                                <a:lnTo>
                                  <a:pt x="18287" y="0"/>
                                </a:lnTo>
                                <a:close/>
                              </a:path>
                            </a:pathLst>
                          </a:custGeom>
                          <a:solidFill>
                            <a:srgbClr val="000080"/>
                          </a:solidFill>
                        </wps:spPr>
                        <wps:bodyPr wrap="square" lIns="0" tIns="0" rIns="0" bIns="0" rtlCol="0">
                          <a:prstTxWarp prst="textNoShape">
                            <a:avLst/>
                          </a:prstTxWarp>
                          <a:noAutofit/>
                        </wps:bodyPr>
                      </wps:wsp>
                      <wps:wsp>
                        <wps:cNvPr id="478" name="Graphic 478"/>
                        <wps:cNvSpPr/>
                        <wps:spPr>
                          <a:xfrm>
                            <a:off x="357377" y="2444902"/>
                            <a:ext cx="36195" cy="36830"/>
                          </a:xfrm>
                          <a:custGeom>
                            <a:avLst/>
                            <a:gdLst/>
                            <a:ahLst/>
                            <a:cxnLst/>
                            <a:rect l="l" t="t" r="r" b="b"/>
                            <a:pathLst>
                              <a:path w="36195" h="36830">
                                <a:moveTo>
                                  <a:pt x="18287" y="0"/>
                                </a:moveTo>
                                <a:lnTo>
                                  <a:pt x="35813"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79" name="Graphic 479"/>
                        <wps:cNvSpPr/>
                        <wps:spPr>
                          <a:xfrm>
                            <a:off x="327659"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0" name="Graphic 480"/>
                        <wps:cNvSpPr/>
                        <wps:spPr>
                          <a:xfrm>
                            <a:off x="327659"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1" name="Graphic 481"/>
                        <wps:cNvSpPr/>
                        <wps:spPr>
                          <a:xfrm>
                            <a:off x="315468"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2" name="Graphic 482"/>
                        <wps:cNvSpPr/>
                        <wps:spPr>
                          <a:xfrm>
                            <a:off x="315468"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3" name="Graphic 483"/>
                        <wps:cNvSpPr/>
                        <wps:spPr>
                          <a:xfrm>
                            <a:off x="300990"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4" name="Graphic 484"/>
                        <wps:cNvSpPr/>
                        <wps:spPr>
                          <a:xfrm>
                            <a:off x="300990"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5" name="Graphic 485"/>
                        <wps:cNvSpPr/>
                        <wps:spPr>
                          <a:xfrm>
                            <a:off x="250697"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6" name="Graphic 486"/>
                        <wps:cNvSpPr/>
                        <wps:spPr>
                          <a:xfrm>
                            <a:off x="250697"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7" name="Graphic 487"/>
                        <wps:cNvSpPr/>
                        <wps:spPr>
                          <a:xfrm>
                            <a:off x="218693" y="2444902"/>
                            <a:ext cx="36830" cy="36830"/>
                          </a:xfrm>
                          <a:custGeom>
                            <a:avLst/>
                            <a:gdLst/>
                            <a:ahLst/>
                            <a:cxnLst/>
                            <a:rect l="l" t="t" r="r" b="b"/>
                            <a:pathLst>
                              <a:path w="36830" h="36830">
                                <a:moveTo>
                                  <a:pt x="18287" y="0"/>
                                </a:moveTo>
                                <a:lnTo>
                                  <a:pt x="0" y="18288"/>
                                </a:lnTo>
                                <a:lnTo>
                                  <a:pt x="18287" y="36576"/>
                                </a:lnTo>
                                <a:lnTo>
                                  <a:pt x="36575" y="18288"/>
                                </a:lnTo>
                                <a:lnTo>
                                  <a:pt x="18287" y="0"/>
                                </a:lnTo>
                                <a:close/>
                              </a:path>
                            </a:pathLst>
                          </a:custGeom>
                          <a:solidFill>
                            <a:srgbClr val="000080"/>
                          </a:solidFill>
                        </wps:spPr>
                        <wps:bodyPr wrap="square" lIns="0" tIns="0" rIns="0" bIns="0" rtlCol="0">
                          <a:prstTxWarp prst="textNoShape">
                            <a:avLst/>
                          </a:prstTxWarp>
                          <a:noAutofit/>
                        </wps:bodyPr>
                      </wps:wsp>
                      <wps:wsp>
                        <wps:cNvPr id="488" name="Graphic 488"/>
                        <wps:cNvSpPr/>
                        <wps:spPr>
                          <a:xfrm>
                            <a:off x="218693" y="2444902"/>
                            <a:ext cx="36830" cy="36830"/>
                          </a:xfrm>
                          <a:custGeom>
                            <a:avLst/>
                            <a:gdLst/>
                            <a:ahLst/>
                            <a:cxnLst/>
                            <a:rect l="l" t="t" r="r" b="b"/>
                            <a:pathLst>
                              <a:path w="36830" h="36830">
                                <a:moveTo>
                                  <a:pt x="18287" y="0"/>
                                </a:moveTo>
                                <a:lnTo>
                                  <a:pt x="36575" y="18288"/>
                                </a:lnTo>
                                <a:lnTo>
                                  <a:pt x="18287" y="36576"/>
                                </a:lnTo>
                                <a:lnTo>
                                  <a:pt x="0" y="18288"/>
                                </a:lnTo>
                                <a:lnTo>
                                  <a:pt x="18287" y="0"/>
                                </a:lnTo>
                                <a:close/>
                              </a:path>
                            </a:pathLst>
                          </a:custGeom>
                          <a:ln w="6908">
                            <a:solidFill>
                              <a:srgbClr val="000080"/>
                            </a:solidFill>
                            <a:prstDash val="solid"/>
                          </a:ln>
                        </wps:spPr>
                        <wps:bodyPr wrap="square" lIns="0" tIns="0" rIns="0" bIns="0" rtlCol="0">
                          <a:prstTxWarp prst="textNoShape">
                            <a:avLst/>
                          </a:prstTxWarp>
                          <a:noAutofit/>
                        </wps:bodyPr>
                      </wps:wsp>
                      <wps:wsp>
                        <wps:cNvPr id="489" name="Graphic 489"/>
                        <wps:cNvSpPr/>
                        <wps:spPr>
                          <a:xfrm>
                            <a:off x="983388" y="291490"/>
                            <a:ext cx="2918460" cy="2171700"/>
                          </a:xfrm>
                          <a:custGeom>
                            <a:avLst/>
                            <a:gdLst/>
                            <a:ahLst/>
                            <a:cxnLst/>
                            <a:rect l="l" t="t" r="r" b="b"/>
                            <a:pathLst>
                              <a:path w="2918460" h="2171700">
                                <a:moveTo>
                                  <a:pt x="0" y="2171699"/>
                                </a:moveTo>
                                <a:lnTo>
                                  <a:pt x="2918051" y="0"/>
                                </a:lnTo>
                              </a:path>
                            </a:pathLst>
                          </a:custGeom>
                          <a:ln w="13817">
                            <a:solidFill>
                              <a:srgbClr val="000000"/>
                            </a:solidFill>
                            <a:prstDash val="solid"/>
                          </a:ln>
                        </wps:spPr>
                        <wps:bodyPr wrap="square" lIns="0" tIns="0" rIns="0" bIns="0" rtlCol="0">
                          <a:prstTxWarp prst="textNoShape">
                            <a:avLst/>
                          </a:prstTxWarp>
                          <a:noAutofit/>
                        </wps:bodyPr>
                      </wps:wsp>
                      <wps:wsp>
                        <wps:cNvPr id="490" name="Graphic 490"/>
                        <wps:cNvSpPr/>
                        <wps:spPr>
                          <a:xfrm>
                            <a:off x="30480" y="8788"/>
                            <a:ext cx="1381760" cy="408940"/>
                          </a:xfrm>
                          <a:custGeom>
                            <a:avLst/>
                            <a:gdLst/>
                            <a:ahLst/>
                            <a:cxnLst/>
                            <a:rect l="l" t="t" r="r" b="b"/>
                            <a:pathLst>
                              <a:path w="1381760" h="408940">
                                <a:moveTo>
                                  <a:pt x="1381506" y="0"/>
                                </a:moveTo>
                                <a:lnTo>
                                  <a:pt x="0" y="0"/>
                                </a:lnTo>
                                <a:lnTo>
                                  <a:pt x="0" y="408431"/>
                                </a:lnTo>
                                <a:lnTo>
                                  <a:pt x="1381506" y="408431"/>
                                </a:lnTo>
                                <a:lnTo>
                                  <a:pt x="1381506" y="0"/>
                                </a:lnTo>
                                <a:close/>
                              </a:path>
                            </a:pathLst>
                          </a:custGeom>
                          <a:solidFill>
                            <a:srgbClr val="FFFFFF"/>
                          </a:solidFill>
                        </wps:spPr>
                        <wps:bodyPr wrap="square" lIns="0" tIns="0" rIns="0" bIns="0" rtlCol="0">
                          <a:prstTxWarp prst="textNoShape">
                            <a:avLst/>
                          </a:prstTxWarp>
                          <a:noAutofit/>
                        </wps:bodyPr>
                      </wps:wsp>
                      <wps:wsp>
                        <wps:cNvPr id="491" name="Graphic 491"/>
                        <wps:cNvSpPr/>
                        <wps:spPr>
                          <a:xfrm>
                            <a:off x="30480" y="8788"/>
                            <a:ext cx="1381760" cy="408940"/>
                          </a:xfrm>
                          <a:custGeom>
                            <a:avLst/>
                            <a:gdLst/>
                            <a:ahLst/>
                            <a:cxnLst/>
                            <a:rect l="l" t="t" r="r" b="b"/>
                            <a:pathLst>
                              <a:path w="1381760" h="408940">
                                <a:moveTo>
                                  <a:pt x="1381506" y="0"/>
                                </a:moveTo>
                                <a:lnTo>
                                  <a:pt x="0" y="0"/>
                                </a:lnTo>
                                <a:lnTo>
                                  <a:pt x="0" y="408431"/>
                                </a:lnTo>
                                <a:lnTo>
                                  <a:pt x="1381506" y="408431"/>
                                </a:lnTo>
                                <a:lnTo>
                                  <a:pt x="1381506" y="0"/>
                                </a:lnTo>
                                <a:close/>
                              </a:path>
                            </a:pathLst>
                          </a:custGeom>
                          <a:ln w="5397">
                            <a:solidFill>
                              <a:srgbClr val="000000"/>
                            </a:solidFill>
                            <a:prstDash val="solid"/>
                          </a:ln>
                        </wps:spPr>
                        <wps:bodyPr wrap="square" lIns="0" tIns="0" rIns="0" bIns="0" rtlCol="0">
                          <a:prstTxWarp prst="textNoShape">
                            <a:avLst/>
                          </a:prstTxWarp>
                          <a:noAutofit/>
                        </wps:bodyPr>
                      </wps:wsp>
                      <wps:wsp>
                        <wps:cNvPr id="492" name="Textbox 492"/>
                        <wps:cNvSpPr txBox="1"/>
                        <wps:spPr>
                          <a:xfrm>
                            <a:off x="2605275" y="508376"/>
                            <a:ext cx="278130" cy="80645"/>
                          </a:xfrm>
                          <a:prstGeom prst="rect">
                            <a:avLst/>
                          </a:prstGeom>
                        </wps:spPr>
                        <wps:txbx>
                          <w:txbxContent>
                            <w:p w14:paraId="2C31E8FB" w14:textId="77777777" w:rsidR="009D57A7" w:rsidRDefault="004505A8">
                              <w:pPr>
                                <w:spacing w:line="126" w:lineRule="exact"/>
                                <w:rPr>
                                  <w:rFonts w:ascii="Arial MT"/>
                                  <w:sz w:val="11"/>
                                </w:rPr>
                              </w:pPr>
                              <w:r>
                                <w:rPr>
                                  <w:rFonts w:ascii="Arial MT"/>
                                  <w:spacing w:val="-2"/>
                                  <w:sz w:val="11"/>
                                </w:rPr>
                                <w:t>Draycott</w:t>
                              </w:r>
                            </w:p>
                          </w:txbxContent>
                        </wps:txbx>
                        <wps:bodyPr wrap="square" lIns="0" tIns="0" rIns="0" bIns="0" rtlCol="0">
                          <a:noAutofit/>
                        </wps:bodyPr>
                      </wps:wsp>
                      <wps:wsp>
                        <wps:cNvPr id="493" name="Textbox 493"/>
                        <wps:cNvSpPr txBox="1"/>
                        <wps:spPr>
                          <a:xfrm>
                            <a:off x="1729741" y="1025013"/>
                            <a:ext cx="311785" cy="80645"/>
                          </a:xfrm>
                          <a:prstGeom prst="rect">
                            <a:avLst/>
                          </a:prstGeom>
                        </wps:spPr>
                        <wps:txbx>
                          <w:txbxContent>
                            <w:p w14:paraId="18C151B0" w14:textId="77777777" w:rsidR="009D57A7" w:rsidRDefault="004505A8">
                              <w:pPr>
                                <w:spacing w:line="126" w:lineRule="exact"/>
                                <w:rPr>
                                  <w:rFonts w:ascii="Arial MT"/>
                                  <w:sz w:val="11"/>
                                </w:rPr>
                              </w:pPr>
                              <w:r>
                                <w:rPr>
                                  <w:rFonts w:ascii="Arial MT"/>
                                  <w:spacing w:val="-2"/>
                                  <w:sz w:val="11"/>
                                </w:rPr>
                                <w:t>Breadsall</w:t>
                              </w:r>
                            </w:p>
                          </w:txbxContent>
                        </wps:txbx>
                        <wps:bodyPr wrap="square" lIns="0" tIns="0" rIns="0" bIns="0" rtlCol="0">
                          <a:noAutofit/>
                        </wps:bodyPr>
                      </wps:wsp>
                      <wps:wsp>
                        <wps:cNvPr id="494" name="Textbox 494"/>
                        <wps:cNvSpPr txBox="1"/>
                        <wps:spPr>
                          <a:xfrm>
                            <a:off x="1388363" y="1242943"/>
                            <a:ext cx="235585" cy="80645"/>
                          </a:xfrm>
                          <a:prstGeom prst="rect">
                            <a:avLst/>
                          </a:prstGeom>
                        </wps:spPr>
                        <wps:txbx>
                          <w:txbxContent>
                            <w:p w14:paraId="5FC9D0BE" w14:textId="77777777" w:rsidR="009D57A7" w:rsidRDefault="004505A8">
                              <w:pPr>
                                <w:spacing w:line="126" w:lineRule="exact"/>
                                <w:rPr>
                                  <w:rFonts w:ascii="Arial MT"/>
                                  <w:sz w:val="11"/>
                                </w:rPr>
                              </w:pPr>
                              <w:r>
                                <w:rPr>
                                  <w:rFonts w:ascii="Arial MT"/>
                                  <w:spacing w:val="-2"/>
                                  <w:sz w:val="11"/>
                                </w:rPr>
                                <w:t>Langar</w:t>
                              </w:r>
                            </w:p>
                          </w:txbxContent>
                        </wps:txbx>
                        <wps:bodyPr wrap="square" lIns="0" tIns="0" rIns="0" bIns="0" rtlCol="0">
                          <a:noAutofit/>
                        </wps:bodyPr>
                      </wps:wsp>
                      <wps:wsp>
                        <wps:cNvPr id="495" name="Textbox 495"/>
                        <wps:cNvSpPr txBox="1"/>
                        <wps:spPr>
                          <a:xfrm>
                            <a:off x="2774440" y="2340234"/>
                            <a:ext cx="303530" cy="80645"/>
                          </a:xfrm>
                          <a:prstGeom prst="rect">
                            <a:avLst/>
                          </a:prstGeom>
                        </wps:spPr>
                        <wps:txbx>
                          <w:txbxContent>
                            <w:p w14:paraId="0291653C" w14:textId="77777777" w:rsidR="009D57A7" w:rsidRDefault="004505A8">
                              <w:pPr>
                                <w:spacing w:line="126" w:lineRule="exact"/>
                                <w:rPr>
                                  <w:rFonts w:ascii="Arial MT"/>
                                  <w:sz w:val="11"/>
                                </w:rPr>
                              </w:pPr>
                              <w:r>
                                <w:rPr>
                                  <w:rFonts w:ascii="Arial MT"/>
                                  <w:spacing w:val="-2"/>
                                  <w:sz w:val="11"/>
                                </w:rPr>
                                <w:t>Cotgrave</w:t>
                              </w:r>
                            </w:p>
                          </w:txbxContent>
                        </wps:txbx>
                        <wps:bodyPr wrap="square" lIns="0" tIns="0" rIns="0" bIns="0" rtlCol="0">
                          <a:noAutofit/>
                        </wps:bodyPr>
                      </wps:wsp>
                      <wps:wsp>
                        <wps:cNvPr id="496" name="Textbox 496"/>
                        <wps:cNvSpPr txBox="1"/>
                        <wps:spPr>
                          <a:xfrm>
                            <a:off x="25552" y="9197"/>
                            <a:ext cx="1384300" cy="405765"/>
                          </a:xfrm>
                          <a:prstGeom prst="rect">
                            <a:avLst/>
                          </a:prstGeom>
                        </wps:spPr>
                        <wps:txbx>
                          <w:txbxContent>
                            <w:p w14:paraId="5DFB4B81" w14:textId="77777777" w:rsidR="009D57A7" w:rsidRDefault="004505A8">
                              <w:pPr>
                                <w:spacing w:before="5" w:line="266" w:lineRule="auto"/>
                                <w:ind w:left="29" w:right="36"/>
                                <w:rPr>
                                  <w:rFonts w:ascii="Arial MT"/>
                                  <w:sz w:val="11"/>
                                </w:rPr>
                              </w:pPr>
                              <w:r>
                                <w:rPr>
                                  <w:rFonts w:ascii="Arial MT"/>
                                  <w:sz w:val="11"/>
                                </w:rPr>
                                <w:t>This chart compares how access to this</w:t>
                              </w:r>
                              <w:r>
                                <w:rPr>
                                  <w:rFonts w:ascii="Arial MT"/>
                                  <w:spacing w:val="40"/>
                                  <w:sz w:val="11"/>
                                </w:rPr>
                                <w:t xml:space="preserve"> </w:t>
                              </w:r>
                              <w:r>
                                <w:rPr>
                                  <w:rFonts w:ascii="Arial MT"/>
                                  <w:sz w:val="11"/>
                                </w:rPr>
                                <w:t>theme scores against the settlement</w:t>
                              </w:r>
                              <w:r>
                                <w:rPr>
                                  <w:rFonts w:ascii="Arial MT"/>
                                  <w:spacing w:val="40"/>
                                  <w:sz w:val="11"/>
                                </w:rPr>
                                <w:t xml:space="preserve"> </w:t>
                              </w:r>
                              <w:r>
                                <w:rPr>
                                  <w:rFonts w:ascii="Arial MT"/>
                                  <w:sz w:val="11"/>
                                </w:rPr>
                                <w:t>average. Above the diagonal line indicates</w:t>
                              </w:r>
                              <w:r>
                                <w:rPr>
                                  <w:rFonts w:ascii="Arial MT"/>
                                  <w:spacing w:val="40"/>
                                  <w:sz w:val="11"/>
                                </w:rPr>
                                <w:t xml:space="preserve"> </w:t>
                              </w:r>
                              <w:r>
                                <w:rPr>
                                  <w:rFonts w:ascii="Arial MT"/>
                                  <w:sz w:val="11"/>
                                </w:rPr>
                                <w:t>better; below the line relatively less well.</w:t>
                              </w:r>
                            </w:p>
                          </w:txbxContent>
                        </wps:txbx>
                        <wps:bodyPr wrap="square" lIns="0" tIns="0" rIns="0" bIns="0" rtlCol="0">
                          <a:noAutofit/>
                        </wps:bodyPr>
                      </wps:wsp>
                    </wpg:wgp>
                  </a:graphicData>
                </a:graphic>
              </wp:anchor>
            </w:drawing>
          </mc:Choice>
          <mc:Fallback>
            <w:pict>
              <v:group w14:anchorId="612907A2" id="Group 176" o:spid="_x0000_s1146" style="position:absolute;left:0;text-align:left;margin-left:120.7pt;margin-top:3.1pt;width:370.4pt;height:195.7pt;z-index:15736320;mso-wrap-distance-left:0;mso-wrap-distance-right:0;mso-position-horizontal-relative:page;mso-position-vertical-relative:text" coordsize="47040,2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">
                <v:shape id="Graphic 177" o:spid="_x0000_s1147" style="position:absolute;left:220;top:22170;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" path="m,l4677918,e" filled="f" strokeweight=".06pt">
                  <v:path arrowok="t"/>
                </v:shape>
                <v:shape id="Graphic 178" o:spid="_x0000_s1148" style="position:absolute;left:220;top:19709;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" path="m,l4677918,e" filled="f" strokeweight=".06pt">
                  <v:path arrowok="t"/>
                </v:shape>
                <v:shape id="Graphic 179" o:spid="_x0000_s1149" style="position:absolute;left:220;top:17255;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" path="m,l4677918,e" filled="f" strokeweight=".06pt">
                  <v:path arrowok="t"/>
                </v:shape>
                <v:shape id="Graphic 180" o:spid="_x0000_s1150" style="position:absolute;left:220;top:14794;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" path="m,l4677918,e" filled="f" strokeweight=".06pt">
                  <v:path arrowok="t"/>
                </v:shape>
                <v:shape id="Graphic 181" o:spid="_x0000_s1151" style="position:absolute;left:220;top:12333;width:46781;height:12;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" path="m,l4677918,e" filled="f" strokeweight=".06pt">
                  <v:path arrowok="t"/>
                </v:shape>
                <v:shape id="Graphic 182" o:spid="_x0000_s1152" style="position:absolute;left:220;top:9864;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" path="m,l4677918,e" filled="f" strokeweight=".06pt">
                  <v:path arrowok="t"/>
                </v:shape>
                <v:shape id="Graphic 183" o:spid="_x0000_s1153" style="position:absolute;left:220;top:7410;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" path="m,l4677918,e" filled="f" strokeweight=".06pt">
                  <v:path arrowok="t"/>
                </v:shape>
                <v:shape id="Graphic 184" o:spid="_x0000_s1154" style="position:absolute;left:220;top:4949;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" path="m,l4677918,e" filled="f" strokeweight=".06pt">
                  <v:path arrowok="t"/>
                </v:shape>
                <v:shape id="Graphic 185" o:spid="_x0000_s1155" style="position:absolute;left:220;top:2488;width:46781;height:12;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" path="m,l8382,em1389888,l4677918,e" filled="f" strokeweight=".02114mm">
                  <v:path arrowok="t"/>
                </v:shape>
                <v:shape id="Graphic 186" o:spid="_x0000_s1156" style="position:absolute;left:220;top:34;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" path="m,l4677918,e" filled="f" strokeweight=".06pt">
                  <v:path arrowok="t"/>
                </v:shape>
                <v:shape id="Graphic 187" o:spid="_x0000_s1157" style="position:absolute;left:220;top:34;width:46781;height:24600;visibility:visible;mso-wrap-style:square;v-text-anchor:top" coordsize="4678045,24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" path="m,l4677918,r,2459736l,2459736,,e" filled="f" strokecolor="#7f7f7f" strokeweight=".19189mm">
                  <v:path arrowok="t"/>
                </v:shape>
                <v:shape id="Graphic 188" o:spid="_x0000_s1158" style="position:absolute;left:220;top:34;width:13;height:24600;visibility:visible;mso-wrap-style:square;v-text-anchor:top" coordsize="1270,24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" path="m,l,2459736e" filled="f" strokeweight=".06pt">
                  <v:path arrowok="t"/>
                </v:shape>
                <v:shape id="Graphic 189" o:spid="_x0000_s1159" style="position:absolute;top:24631;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" path="m,l22098,e" filled="f" strokeweight=".06pt">
                  <v:path arrowok="t"/>
                </v:shape>
                <v:shape id="Graphic 190" o:spid="_x0000_s1160" style="position:absolute;top:22170;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" path="m,l22098,e" filled="f" strokeweight=".06pt">
                  <v:path arrowok="t"/>
                </v:shape>
                <v:shape id="Graphic 191" o:spid="_x0000_s1161" style="position:absolute;top:19709;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" path="m,l22098,e" filled="f" strokeweight=".06pt">
                  <v:path arrowok="t"/>
                </v:shape>
                <v:shape id="Graphic 192" o:spid="_x0000_s1162" style="position:absolute;top:17255;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" path="m,l22098,e" filled="f" strokeweight=".06pt">
                  <v:path arrowok="t"/>
                </v:shape>
                <v:shape id="Graphic 193" o:spid="_x0000_s1163" style="position:absolute;top:14794;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" path="m,l22098,e" filled="f" strokeweight=".06pt">
                  <v:path arrowok="t"/>
                </v:shape>
                <v:shape id="Graphic 194" o:spid="_x0000_s1164" style="position:absolute;top:12333;width:222;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" path="m,l22098,e" filled="f" strokeweight=".06pt">
                  <v:path arrowok="t"/>
                </v:shape>
                <v:shape id="Graphic 195" o:spid="_x0000_s1165" style="position:absolute;top:9864;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" path="m,l22098,e" filled="f" strokeweight=".06pt">
                  <v:path arrowok="t"/>
                </v:shape>
                <v:shape id="Graphic 196" o:spid="_x0000_s1166" style="position:absolute;top:7410;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" path="m,l22098,e" filled="f" strokeweight=".06pt">
                  <v:path arrowok="t"/>
                </v:shape>
                <v:shape id="Graphic 197" o:spid="_x0000_s1167" style="position:absolute;top:4949;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" path="m,l22098,e" filled="f" strokeweight=".06pt">
                  <v:path arrowok="t"/>
                </v:shape>
                <v:shape id="Graphic 198" o:spid="_x0000_s1168" style="position:absolute;top:2488;width:222;height:12;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" path="m,l22098,e" filled="f" strokeweight=".06pt">
                  <v:path arrowok="t"/>
                </v:shape>
                <v:shape id="Graphic 199" o:spid="_x0000_s1169" style="position:absolute;top:34;width:222;height:13;visibility:visible;mso-wrap-style:square;v-text-anchor:top" coordsize="22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" path="m,l22098,e" filled="f" strokeweight=".06pt">
                  <v:path arrowok="t"/>
                </v:shape>
                <v:shape id="Graphic 200" o:spid="_x0000_s1170" style="position:absolute;left:220;top:24631;width:46781;height:13;visibility:visible;mso-wrap-style:square;v-text-anchor:top" coordsize="4678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" path="m,l4677918,e" filled="f" strokeweight=".06pt">
                  <v:path arrowok="t"/>
                </v:shape>
                <v:shape id="Graphic 201" o:spid="_x0000_s1171" style="position:absolute;left:220;top:24631;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" path="m,21336l,e" filled="f" strokeweight=".06pt">
                  <v:path arrowok="t"/>
                </v:shape>
                <v:shape id="Graphic 202" o:spid="_x0000_s1172" style="position:absolute;left:6896;top:24631;width:12;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" path="m,21336l,e" filled="f" strokeweight=".06pt">
                  <v:path arrowok="t"/>
                </v:shape>
                <v:shape id="Graphic 203" o:spid="_x0000_s1173" style="position:absolute;left:13586;top:24631;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" path="m,21336l,e" filled="f" strokeweight=".06pt">
                  <v:path arrowok="t"/>
                </v:shape>
                <v:shape id="Graphic 204" o:spid="_x0000_s1174" style="position:absolute;left:20269;top:24631;width:12;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" path="m,21336l,e" filled="f" strokeweight=".06pt">
                  <v:path arrowok="t"/>
                </v:shape>
                <v:shape id="Graphic 205" o:spid="_x0000_s1175" style="position:absolute;left:26951;top:24631;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" path="m,21336l,e" filled="f" strokeweight=".06pt">
                  <v:path arrowok="t"/>
                </v:shape>
                <v:shape id="Graphic 206" o:spid="_x0000_s1176" style="position:absolute;left:33627;top:24631;width:12;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" path="m,21336l,e" filled="f" strokeweight=".06pt">
                  <v:path arrowok="t"/>
                </v:shape>
                <v:shape id="Graphic 207" o:spid="_x0000_s1177" style="position:absolute;left:40317;top:24631;width:13;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" path="m,21336l,e" filled="f" strokeweight=".06pt">
                  <v:path arrowok="t"/>
                </v:shape>
                <v:shape id="Graphic 208" o:spid="_x0000_s1178" style="position:absolute;left:47000;top:24631;width:12;height:216;visibility:visible;mso-wrap-style:square;v-text-anchor:top" coordsize="127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" path="m,21336l,e" filled="f" strokeweight=".06pt">
                  <v:path arrowok="t"/>
                </v:shape>
                <v:shape id="Graphic 209" o:spid="_x0000_s1179" style="position:absolute;left:38831;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" path="m18287,l,17526,18287,35814,36575,17526,18287,xe" fillcolor="navy" stroked="f">
                  <v:path arrowok="t"/>
                </v:shape>
                <v:shape id="Graphic 210" o:spid="_x0000_s1180" style="position:absolute;left:38831;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" path="m18287,l36575,17526,18287,35814,,17526,18287,xe" filled="f" strokecolor="navy" strokeweight=".19189mm">
                  <v:path arrowok="t"/>
                </v:shape>
                <v:shape id="Graphic 211" o:spid="_x0000_s1181" style="position:absolute;left:38717;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" path="m18287,l,17526,18287,35814,36575,17526,18287,xe" fillcolor="navy" stroked="f">
                  <v:path arrowok="t"/>
                </v:shape>
                <v:shape id="Graphic 212" o:spid="_x0000_s1182" style="position:absolute;left:38717;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" path="m18287,l36575,17526,18287,35814,,17526,18287,xe" filled="f" strokecolor="navy" strokeweight=".19189mm">
                  <v:path arrowok="t"/>
                </v:shape>
                <v:shape id="Graphic 213" o:spid="_x0000_s1183" style="position:absolute;left:38572;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" path="m18287,l,17526,18287,35814,36575,17526,18287,xe" fillcolor="navy" stroked="f">
                  <v:path arrowok="t"/>
                </v:shape>
                <v:shape id="Graphic 214" o:spid="_x0000_s1184" style="position:absolute;left:38572;top:2312;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" path="m18287,l36575,17526,18287,35814,,17526,18287,xe" filled="f" strokecolor="navy" strokeweight=".19189mm">
                  <v:path arrowok="t"/>
                </v:shape>
                <v:shape id="Graphic 215" o:spid="_x0000_s1185" style="position:absolute;left:38397;top:248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" path="m18287,l,18288,18287,36576,36575,18288,18287,xe" fillcolor="navy" stroked="f">
                  <v:path arrowok="t"/>
                </v:shape>
                <v:shape id="Graphic 216" o:spid="_x0000_s1186" style="position:absolute;left:38397;top:248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" path="m18287,l36575,18288,18287,36576,,18288,18287,xe" filled="f" strokecolor="navy" strokeweight=".19189mm">
                  <v:path arrowok="t"/>
                </v:shape>
                <v:shape id="Graphic 217" o:spid="_x0000_s1187" style="position:absolute;left:38381;top:2312;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" path="m18287,l,17526,18287,35814,36575,17526,18287,xe" fillcolor="navy" stroked="f">
                  <v:path arrowok="t"/>
                </v:shape>
                <v:shape id="Graphic 218" o:spid="_x0000_s1188" style="position:absolute;left:38381;top:2312;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" path="m18287,l36575,17526,18287,35814,,17526,18287,xe" filled="f" strokecolor="navy" strokeweight=".19189mm">
                  <v:path arrowok="t"/>
                </v:shape>
                <v:shape id="Graphic 219" o:spid="_x0000_s1189" style="position:absolute;left:38336;top:279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" path="m18287,l,18288,18287,36576,36575,18288,18287,xe" fillcolor="navy" stroked="f">
                  <v:path arrowok="t"/>
                </v:shape>
                <v:shape id="Graphic 220" o:spid="_x0000_s1190" style="position:absolute;left:38336;top:279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" path="m18287,l36575,18288,18287,36576,,18288,18287,xe" filled="f" strokecolor="navy" strokeweight=".19189mm">
                  <v:path arrowok="t"/>
                </v:shape>
                <v:shape id="Graphic 221" o:spid="_x0000_s1191" style="position:absolute;left:38039;top:2716;width:361;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" path="m17525,l,18288,17525,36576,35813,18288,17525,xe" fillcolor="navy" stroked="f">
                  <v:path arrowok="t"/>
                </v:shape>
                <v:shape id="Graphic 222" o:spid="_x0000_s1192" style="position:absolute;left:38039;top:2716;width:361;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" path="m17525,l35813,18288,17525,36576,,18288,17525,xe" filled="f" strokecolor="navy" strokeweight=".19189mm">
                  <v:path arrowok="t"/>
                </v:shape>
                <v:shape id="Graphic 223" o:spid="_x0000_s1193" style="position:absolute;left:38039;top:2533;width:361;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" path="m17525,l,18288,17525,36576,35813,18288,17525,xe" fillcolor="navy" stroked="f">
                  <v:path arrowok="t"/>
                </v:shape>
                <v:shape id="Graphic 224" o:spid="_x0000_s1194" style="position:absolute;left:38039;top:2533;width:361;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" path="m17525,l35813,18288,17525,36576,,18288,17525,xe" filled="f" strokecolor="navy" strokeweight=".19189mm">
                  <v:path arrowok="t"/>
                </v:shape>
                <v:shape id="Graphic 225" o:spid="_x0000_s1195" style="position:absolute;left:37970;top:231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" path="m17525,l,17526,17525,35814,35813,17526,17525,xe" fillcolor="navy" stroked="f">
                  <v:path arrowok="t"/>
                </v:shape>
                <v:shape id="Graphic 226" o:spid="_x0000_s1196" style="position:absolute;left:37970;top:231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" path="m17525,l35813,17526,17525,35814,,17526,17525,xe" filled="f" strokecolor="navy" strokeweight=".19189mm">
                  <v:path arrowok="t"/>
                </v:shape>
                <v:shape id="Graphic 227" o:spid="_x0000_s1197" style="position:absolute;left:37939;top:2328;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" path="m18287,l,18288,18287,36576,36575,18288,18287,xe" fillcolor="navy" stroked="f">
                  <v:path arrowok="t"/>
                </v:shape>
                <v:shape id="Graphic 228" o:spid="_x0000_s1198" style="position:absolute;left:37939;top:2328;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" path="m18287,l36575,18288,18287,36576,,18288,18287,xe" filled="f" strokecolor="navy" strokeweight=".19189mm">
                  <v:path arrowok="t"/>
                </v:shape>
                <v:shape id="Graphic 229" o:spid="_x0000_s1199" style="position:absolute;left:37924;top:2396;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" path="m18287,l,18288,18287,36576,36575,18288,18287,xe" fillcolor="navy" stroked="f">
                  <v:path arrowok="t"/>
                </v:shape>
                <v:shape id="Graphic 230" o:spid="_x0000_s1200" style="position:absolute;left:37924;top:2396;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" path="m18287,l36575,18288,18287,36576,,18288,18287,xe" filled="f" strokecolor="navy" strokeweight=".19189mm">
                  <v:path arrowok="t"/>
                </v:shape>
                <v:shape id="Graphic 231" o:spid="_x0000_s1201" style="position:absolute;left:37719;top:2785;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" path="m17525,l,18288,17525,36576,35813,18288,17525,xe" fillcolor="navy" stroked="f">
                  <v:path arrowok="t"/>
                </v:shape>
                <v:shape id="Graphic 232" o:spid="_x0000_s1202" style="position:absolute;left:37719;top:2785;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" path="m17525,l35813,18288,17525,36576,,18288,17525,xe" filled="f" strokecolor="navy" strokeweight=".19189mm">
                  <v:path arrowok="t"/>
                </v:shape>
                <v:shape id="Graphic 233" o:spid="_x0000_s1203" style="position:absolute;left:37597;top:266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" path="m18287,l,18288,18287,36576,35813,18288,18287,xe" fillcolor="navy" stroked="f">
                  <v:path arrowok="t"/>
                </v:shape>
                <v:shape id="Graphic 234" o:spid="_x0000_s1204" style="position:absolute;left:37597;top:266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" path="m18287,l35813,18288,18287,36576,,18288,18287,xe" filled="f" strokecolor="navy" strokeweight=".19189mm">
                  <v:path arrowok="t"/>
                </v:shape>
                <v:shape id="Graphic 235" o:spid="_x0000_s1205" style="position:absolute;left:37558;top:2701;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" path="m18287,l,18288,18287,35814,36575,18288,18287,xe" fillcolor="navy" stroked="f">
                  <v:path arrowok="t"/>
                </v:shape>
                <v:shape id="Graphic 236" o:spid="_x0000_s1206" style="position:absolute;left:37558;top:2701;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" path="m18287,l36575,18288,18287,35814,,18288,18287,xe" filled="f" strokecolor="navy" strokeweight=".19189mm">
                  <v:path arrowok="t"/>
                </v:shape>
                <v:shape id="Graphic 237" o:spid="_x0000_s1207" style="position:absolute;left:37520;top:234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" path="m17525,l,18288,17525,36576,35813,18288,17525,xe" fillcolor="navy" stroked="f">
                  <v:path arrowok="t"/>
                </v:shape>
                <v:shape id="Graphic 238" o:spid="_x0000_s1208" style="position:absolute;left:37520;top:234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" path="m17525,l35813,18288,17525,36576,,18288,17525,xe" filled="f" strokecolor="navy" strokeweight=".19189mm">
                  <v:path arrowok="t"/>
                </v:shape>
                <v:shape id="Graphic 239" o:spid="_x0000_s1209" style="position:absolute;left:37398;top:2716;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" path="m18287,l,18288,18287,36576,35813,18288,18287,xe" fillcolor="navy" stroked="f">
                  <v:path arrowok="t"/>
                </v:shape>
                <v:shape id="Graphic 240" o:spid="_x0000_s1210" style="position:absolute;left:37398;top:2716;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" path="m18287,l35813,18288,18287,36576,,18288,18287,xe" filled="f" strokecolor="navy" strokeweight=".19189mm">
                  <v:path arrowok="t"/>
                </v:shape>
                <v:shape id="Graphic 241" o:spid="_x0000_s1211" style="position:absolute;left:37185;top:2556;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" path="m18287,l,18288,18287,36576,36575,18288,18287,xe" fillcolor="navy" stroked="f">
                  <v:path arrowok="t"/>
                </v:shape>
                <v:shape id="Graphic 242" o:spid="_x0000_s1212" style="position:absolute;left:37185;top:2556;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" path="m18287,l36575,18288,18287,36576,,18288,18287,xe" filled="f" strokecolor="navy" strokeweight=".19189mm">
                  <v:path arrowok="t"/>
                </v:shape>
                <v:shape id="Graphic 243" o:spid="_x0000_s1213" style="position:absolute;left:37109;top:270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" path="m18287,l,18288,18287,36576,36575,18288,18287,xe" fillcolor="navy" stroked="f">
                  <v:path arrowok="t"/>
                </v:shape>
                <v:shape id="Graphic 244" o:spid="_x0000_s1214" style="position:absolute;left:37109;top:270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" path="m18287,l36575,18288,18287,36576,,18288,18287,xe" filled="f" strokecolor="navy" strokeweight=".19189mm">
                  <v:path arrowok="t"/>
                </v:shape>
                <v:shape id="Graphic 245" o:spid="_x0000_s1215" style="position:absolute;left:37071;top:312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" path="m17525,l,18288,17525,36576,35813,18288,17525,xe" fillcolor="navy" stroked="f">
                  <v:path arrowok="t"/>
                </v:shape>
                <v:shape id="Graphic 246" o:spid="_x0000_s1216" style="position:absolute;left:37071;top:312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" path="m17525,l35813,18288,17525,36576,,18288,17525,xe" filled="f" strokecolor="navy" strokeweight=".19189mm">
                  <v:path arrowok="t"/>
                </v:shape>
                <v:shape id="Graphic 247" o:spid="_x0000_s1217" style="position:absolute;left:37040;top:3585;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" path="m18287,l,17526,18287,35814,36575,17526,18287,xe" fillcolor="navy" stroked="f">
                  <v:path arrowok="t"/>
                </v:shape>
                <v:shape id="Graphic 248" o:spid="_x0000_s1218" style="position:absolute;left:37040;top:3585;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" path="m18287,l36575,17526,18287,35814,,17526,18287,xe" filled="f" strokecolor="navy" strokeweight=".19189mm">
                  <v:path arrowok="t"/>
                </v:shape>
                <v:shape id="Graphic 249" o:spid="_x0000_s1219" style="position:absolute;left:36774;top:2838;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" path="m18287,l,18288,18287,36576,36575,18288,18287,xe" fillcolor="navy" stroked="f">
                  <v:path arrowok="t"/>
                </v:shape>
                <v:shape id="Graphic 250" o:spid="_x0000_s1220" style="position:absolute;left:36774;top:2838;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" path="m18287,l36575,18288,18287,36576,,18288,18287,xe" filled="f" strokecolor="navy" strokeweight=".19189mm">
                  <v:path arrowok="t"/>
                </v:shape>
                <v:shape id="Graphic 251" o:spid="_x0000_s1221" style="position:absolute;left:36705;top:232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" path="m18287,l,18288,18287,36576,36575,18288,18287,xe" fillcolor="navy" stroked="f">
                  <v:path arrowok="t"/>
                </v:shape>
                <v:shape id="Graphic 252" o:spid="_x0000_s1222" style="position:absolute;left:36705;top:232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" path="m18287,l36575,18288,18287,36576,,18288,18287,xe" filled="f" strokecolor="navy" strokeweight=".19189mm">
                  <v:path arrowok="t"/>
                </v:shape>
                <v:shape id="Graphic 253" o:spid="_x0000_s1223" style="position:absolute;left:36652;top:273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" path="m18287,l,18288,18287,36576,36575,18288,18287,xe" fillcolor="navy" stroked="f">
                  <v:path arrowok="t"/>
                </v:shape>
                <v:shape id="Graphic 254" o:spid="_x0000_s1224" style="position:absolute;left:36652;top:273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" path="m18287,l36575,18288,18287,36576,,18288,18287,xe" filled="f" strokecolor="navy" strokeweight=".19189mm">
                  <v:path arrowok="t"/>
                </v:shape>
                <v:shape id="Graphic 255" o:spid="_x0000_s1225" style="position:absolute;left:36636;top:4362;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" path="m18287,l,18288,18287,36576,36575,18288,18287,xe" fillcolor="navy" stroked="f">
                  <v:path arrowok="t"/>
                </v:shape>
                <v:shape id="Graphic 256" o:spid="_x0000_s1226" style="position:absolute;left:36636;top:4362;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" path="m18287,l36575,18288,18287,36576,,18288,18287,xe" filled="f" strokecolor="navy" strokeweight=".19189mm">
                  <v:path arrowok="t"/>
                </v:shape>
                <v:shape id="Graphic 257" o:spid="_x0000_s1227" style="position:absolute;left:36583;top:2884;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" path="m18287,l,17526,18287,35814,36575,17526,18287,xe" fillcolor="navy" stroked="f">
                  <v:path arrowok="t"/>
                </v:shape>
                <v:shape id="Graphic 258" o:spid="_x0000_s1228" style="position:absolute;left:36583;top:2884;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" path="m18287,l36575,17526,18287,35814,,17526,18287,xe" filled="f" strokecolor="navy" strokeweight=".19189mm">
                  <v:path arrowok="t"/>
                </v:shape>
                <v:shape id="Graphic 259" o:spid="_x0000_s1229" style="position:absolute;left:36576;top:279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" path="m18287,l,18288,18287,36576,36575,18288,18287,xe" fillcolor="navy" stroked="f">
                  <v:path arrowok="t"/>
                </v:shape>
                <v:shape id="Graphic 260" o:spid="_x0000_s1230" style="position:absolute;left:36576;top:2792;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" path="m18287,l36575,18288,18287,36576,,18288,18287,xe" filled="f" strokecolor="navy" strokeweight=".19189mm">
                  <v:path arrowok="t"/>
                </v:shape>
                <v:shape id="Graphic 261" o:spid="_x0000_s1231" style="position:absolute;left:36530;top:2503;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" path="m18287,l,17526,18287,35814,36575,17526,18287,xe" fillcolor="navy" stroked="f">
                  <v:path arrowok="t"/>
                </v:shape>
                <v:shape id="Graphic 262" o:spid="_x0000_s1232" style="position:absolute;left:36530;top:2503;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" path="m18287,l36575,17526,18287,35814,,17526,18287,xe" filled="f" strokecolor="navy" strokeweight=".19189mm">
                  <v:path arrowok="t"/>
                </v:shape>
                <v:shape id="Graphic 263" o:spid="_x0000_s1233" style="position:absolute;left:36507;top:296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" path="m18287,l,18288,18287,35814,36575,18288,18287,xe" fillcolor="navy" stroked="f">
                  <v:path arrowok="t"/>
                </v:shape>
                <v:shape id="Graphic 264" o:spid="_x0000_s1234" style="position:absolute;left:36507;top:296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" path="m18287,l36575,18288,18287,35814,,18288,18287,xe" filled="f" strokecolor="navy" strokeweight=".19189mm">
                  <v:path arrowok="t"/>
                </v:shape>
                <v:shape id="Graphic 265" o:spid="_x0000_s1235" style="position:absolute;left:36431;top:2785;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" path="m18287,l,18288,18287,36576,35813,18288,18287,xe" fillcolor="navy" stroked="f">
                  <v:path arrowok="t"/>
                </v:shape>
                <v:shape id="Graphic 266" o:spid="_x0000_s1236" style="position:absolute;left:36431;top:2785;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" path="m18287,l35813,18288,18287,36576,,18288,18287,xe" filled="f" strokecolor="navy" strokeweight=".19189mm">
                  <v:path arrowok="t"/>
                </v:shape>
                <v:shape id="Graphic 267" o:spid="_x0000_s1237" style="position:absolute;left:36400;top:2800;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" path="m18287,l,18288,18287,36576,36575,18288,18287,xe" fillcolor="navy" stroked="f">
                  <v:path arrowok="t"/>
                </v:shape>
                <v:shape id="Graphic 268" o:spid="_x0000_s1238" style="position:absolute;left:36400;top:2800;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" path="m18287,l36575,18288,18287,36576,,18288,18287,xe" filled="f" strokecolor="navy" strokeweight=".19189mm">
                  <v:path arrowok="t"/>
                </v:shape>
                <v:shape id="Graphic 269" o:spid="_x0000_s1239" style="position:absolute;left:36332;top:427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" path="m18287,l,18288,18287,36576,36575,18288,18287,xe" fillcolor="navy" stroked="f">
                  <v:path arrowok="t"/>
                </v:shape>
                <v:shape id="Graphic 270" o:spid="_x0000_s1240" style="position:absolute;left:36332;top:427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" path="m18287,l36575,18288,18287,36576,,18288,18287,xe" filled="f" strokecolor="navy" strokeweight=".19189mm">
                  <v:path arrowok="t"/>
                </v:shape>
                <v:shape id="Graphic 271" o:spid="_x0000_s1241" style="position:absolute;left:36248;top:44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" path="m18287,l,18288,18287,36576,36575,18288,18287,xe" fillcolor="navy" stroked="f">
                  <v:path arrowok="t"/>
                </v:shape>
                <v:shape id="Graphic 272" o:spid="_x0000_s1242" style="position:absolute;left:36248;top:44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" path="m18287,l36575,18288,18287,36576,,18288,18287,xe" filled="f" strokecolor="navy" strokeweight=".19189mm">
                  <v:path arrowok="t"/>
                </v:shape>
                <v:shape id="Graphic 273" o:spid="_x0000_s1243" style="position:absolute;left:36065;top:653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" path="m18287,l,18288,18287,36576,36575,18288,18287,xe" fillcolor="navy" stroked="f">
                  <v:path arrowok="t"/>
                </v:shape>
                <v:shape id="Graphic 274" o:spid="_x0000_s1244" style="position:absolute;left:36065;top:653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" path="m18287,l36575,18288,18287,36576,,18288,18287,xe" filled="f" strokecolor="navy" strokeweight=".19189mm">
                  <v:path arrowok="t"/>
                </v:shape>
                <v:shape id="Graphic 275" o:spid="_x0000_s1245" style="position:absolute;left:36050;top:296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" path="m18287,l,18288,18287,36576,35813,18288,18287,xe" fillcolor="navy" stroked="f">
                  <v:path arrowok="t"/>
                </v:shape>
                <v:shape id="Graphic 276" o:spid="_x0000_s1246" style="position:absolute;left:36050;top:296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" path="m18287,l35813,18288,18287,36576,,18288,18287,xe" filled="f" strokecolor="navy" strokeweight=".19189mm">
                  <v:path arrowok="t"/>
                </v:shape>
                <v:shape id="Graphic 277" o:spid="_x0000_s1247" style="position:absolute;left:35951;top:343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" path="m18287,l,18288,18287,36576,36575,18288,18287,xe" fillcolor="navy" stroked="f">
                  <v:path arrowok="t"/>
                </v:shape>
                <v:shape id="Graphic 278" o:spid="_x0000_s1248" style="position:absolute;left:35951;top:343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" path="m18287,l36575,18288,18287,36576,,18288,18287,xe" filled="f" strokecolor="navy" strokeweight=".19189mm">
                  <v:path arrowok="t"/>
                </v:shape>
                <v:shape id="Graphic 279" o:spid="_x0000_s1249" style="position:absolute;left:35928;top:5498;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" path="m18287,l,18288,18287,35814,36575,18288,18287,xe" fillcolor="navy" stroked="f">
                  <v:path arrowok="t"/>
                </v:shape>
                <v:shape id="Graphic 280" o:spid="_x0000_s1250" style="position:absolute;left:35928;top:5498;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" path="m18287,l36575,18288,18287,35814,,18288,18287,xe" filled="f" strokecolor="navy" strokeweight=".19189mm">
                  <v:path arrowok="t"/>
                </v:shape>
                <v:shape id="Graphic 281" o:spid="_x0000_s1251" style="position:absolute;left:35867;top:4797;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" path="m18287,l,17526,18287,35814,36575,17526,18287,xe" fillcolor="navy" stroked="f">
                  <v:path arrowok="t"/>
                </v:shape>
                <v:shape id="Graphic 282" o:spid="_x0000_s1252" style="position:absolute;left:35867;top:4797;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" path="m18287,l36575,17526,18287,35814,,17526,18287,xe" filled="f" strokecolor="navy" strokeweight=".19189mm">
                  <v:path arrowok="t"/>
                </v:shape>
                <v:shape id="Graphic 283" o:spid="_x0000_s1253" style="position:absolute;left:35852;top:2998;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" path="m18287,l,18288,18287,36576,35813,18288,18287,xe" fillcolor="navy" stroked="f">
                  <v:path arrowok="t"/>
                </v:shape>
                <v:shape id="Graphic 284" o:spid="_x0000_s1254" style="position:absolute;left:35852;top:2998;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" path="m18287,l35813,18288,18287,36576,,18288,18287,xe" filled="f" strokecolor="navy" strokeweight=".19189mm">
                  <v:path arrowok="t"/>
                </v:shape>
                <v:shape id="Graphic 285" o:spid="_x0000_s1255" style="position:absolute;left:35692;top:350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" path="m18287,l,18288,18287,36576,36575,18288,18287,xe" fillcolor="navy" stroked="f">
                  <v:path arrowok="t"/>
                </v:shape>
                <v:shape id="Graphic 286" o:spid="_x0000_s1256" style="position:absolute;left:35692;top:350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" path="m18287,l36575,18288,18287,36576,,18288,18287,xe" filled="f" strokecolor="navy" strokeweight=".19189mm">
                  <v:path arrowok="t"/>
                </v:shape>
                <v:shape id="Graphic 287" o:spid="_x0000_s1257" style="position:absolute;left:35692;top:526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" path="m18287,l,18288,18287,36576,36575,18288,18287,xe" fillcolor="navy" stroked="f">
                  <v:path arrowok="t"/>
                </v:shape>
                <v:shape id="Graphic 288" o:spid="_x0000_s1258" style="position:absolute;left:35692;top:526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" path="m18287,l36575,18288,18287,36576,,18288,18287,xe" filled="f" strokecolor="navy" strokeweight=".19189mm">
                  <v:path arrowok="t"/>
                </v:shape>
                <v:shape id="Graphic 289" o:spid="_x0000_s1259" style="position:absolute;left:34648;top:316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" path="m18287,l,18288,18287,36576,36575,18288,18287,xe" fillcolor="navy" stroked="f">
                  <v:path arrowok="t"/>
                </v:shape>
                <v:shape id="Graphic 290" o:spid="_x0000_s1260" style="position:absolute;left:34648;top:3166;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" path="m18287,l36575,18288,18287,36576,,18288,18287,xe" filled="f" strokecolor="navy" strokeweight=".19189mm">
                  <v:path arrowok="t"/>
                </v:shape>
                <v:shape id="Graphic 291" o:spid="_x0000_s1261" style="position:absolute;left:34526;top:260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" path="m18287,l,18288,18287,36576,36575,18288,18287,xe" fillcolor="navy" stroked="f">
                  <v:path arrowok="t"/>
                </v:shape>
                <v:shape id="Graphic 292" o:spid="_x0000_s1262" style="position:absolute;left:34526;top:260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" path="m18287,l36575,18288,18287,36576,,18288,18287,xe" filled="f" strokecolor="navy" strokeweight=".19189mm">
                  <v:path arrowok="t"/>
                </v:shape>
                <v:shape id="Graphic 293" o:spid="_x0000_s1263" style="position:absolute;left:34404;top:478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" path="m18287,l,18288,18287,36576,36575,18288,18287,xe" fillcolor="navy" stroked="f">
                  <v:path arrowok="t"/>
                </v:shape>
                <v:shape id="Graphic 294" o:spid="_x0000_s1264" style="position:absolute;left:34404;top:4781;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" path="m18287,l36575,18288,18287,36576,,18288,18287,xe" filled="f" strokecolor="navy" strokeweight=".19189mm">
                  <v:path arrowok="t"/>
                </v:shape>
                <v:shape id="Graphic 295" o:spid="_x0000_s1265" style="position:absolute;left:34213;top:6648;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" path="m18287,l,18288,18287,35814,36575,18288,18287,xe" fillcolor="navy" stroked="f">
                  <v:path arrowok="t"/>
                </v:shape>
                <v:shape id="Graphic 296" o:spid="_x0000_s1266" style="position:absolute;left:34213;top:6648;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" path="m18287,l36575,18288,18287,35814,,18288,18287,xe" filled="f" strokecolor="navy" strokeweight=".19189mm">
                  <v:path arrowok="t"/>
                </v:shape>
                <v:shape id="Graphic 297" o:spid="_x0000_s1267" style="position:absolute;left:33939;top:658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" path="m18287,l,18288,18287,35814,36575,18288,18287,xe" fillcolor="navy" stroked="f">
                  <v:path arrowok="t"/>
                </v:shape>
                <v:shape id="Graphic 298" o:spid="_x0000_s1268" style="position:absolute;left:33939;top:658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" path="m18287,l36575,18288,18287,35814,,18288,18287,xe" filled="f" strokecolor="navy" strokeweight=".19189mm">
                  <v:path arrowok="t"/>
                </v:shape>
                <v:shape id="Graphic 299" o:spid="_x0000_s1269" style="position:absolute;left:33863;top:9696;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" path="m18287,l,18288,18287,35814,35813,18288,18287,xe" fillcolor="navy" stroked="f">
                  <v:path arrowok="t"/>
                </v:shape>
                <v:shape id="Graphic 300" o:spid="_x0000_s1270" style="position:absolute;left:33863;top:9696;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" path="m18287,l35813,18288,18287,35814,,18288,18287,xe" filled="f" strokecolor="navy" strokeweight=".19189mm">
                  <v:path arrowok="t"/>
                </v:shape>
                <v:shape id="Graphic 301" o:spid="_x0000_s1271" style="position:absolute;left:33703;top:496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" path="m18287,l,18288,18287,36576,36575,18288,18287,xe" fillcolor="navy" stroked="f">
                  <v:path arrowok="t"/>
                </v:shape>
                <v:shape id="Graphic 302" o:spid="_x0000_s1272" style="position:absolute;left:33703;top:4964;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" path="m18287,l36575,18288,18287,36576,,18288,18287,xe" filled="f" strokecolor="navy" strokeweight=".19189mm">
                  <v:path arrowok="t"/>
                </v:shape>
                <v:shape id="Graphic 303" o:spid="_x0000_s1273" style="position:absolute;left:33627;top:632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" path="m18287,l,17526,18287,35814,36575,17526,18287,xe" fillcolor="navy" stroked="f">
                  <v:path arrowok="t"/>
                </v:shape>
                <v:shape id="Graphic 304" o:spid="_x0000_s1274" style="position:absolute;left:33627;top:632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" path="m18287,l36575,17526,18287,35814,,17526,18287,xe" filled="f" strokecolor="navy" strokeweight=".19189mm">
                  <v:path arrowok="t"/>
                </v:shape>
                <v:shape id="Graphic 305" o:spid="_x0000_s1275" style="position:absolute;left:33566;top:7281;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" path="m18287,l,18288,18287,35814,36575,18288,18287,xe" fillcolor="navy" stroked="f">
                  <v:path arrowok="t"/>
                </v:shape>
                <v:shape id="Graphic 306" o:spid="_x0000_s1276" style="position:absolute;left:33566;top:7281;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" path="m18287,l36575,18288,18287,35814,,18288,18287,xe" filled="f" strokecolor="navy" strokeweight=".19189mm">
                  <v:path arrowok="t"/>
                </v:shape>
                <v:shape id="Graphic 307" o:spid="_x0000_s1277" style="position:absolute;left:33253;top:10321;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" path="m18287,l,17526,18287,35814,36575,17526,18287,xe" fillcolor="navy" stroked="f">
                  <v:path arrowok="t"/>
                </v:shape>
                <v:shape id="Graphic 308" o:spid="_x0000_s1278" style="position:absolute;left:33253;top:10321;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" path="m18287,l36575,17526,18287,35814,,17526,18287,xe" filled="f" strokecolor="navy" strokeweight=".19189mm">
                  <v:path arrowok="t"/>
                </v:shape>
                <v:shape id="Graphic 309" o:spid="_x0000_s1279" style="position:absolute;left:33185;top:5200;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" path="m18287,l,18288,18287,36576,36575,18288,18287,xe" fillcolor="navy" stroked="f">
                  <v:path arrowok="t"/>
                </v:shape>
                <v:shape id="Graphic 310" o:spid="_x0000_s1280" style="position:absolute;left:33185;top:5200;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" path="m18287,l36575,18288,18287,36576,,18288,18287,xe" filled="f" strokecolor="navy" strokeweight=".19189mm">
                  <v:path arrowok="t"/>
                </v:shape>
                <v:shape id="Graphic 311" o:spid="_x0000_s1281" style="position:absolute;left:33116;top:7067;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" path="m18287,l,18288,18287,36576,36575,18288,18287,xe" fillcolor="navy" stroked="f">
                  <v:path arrowok="t"/>
                </v:shape>
                <v:shape id="Graphic 312" o:spid="_x0000_s1282" style="position:absolute;left:33116;top:7067;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" path="m18287,l36575,18288,18287,36576,,18288,18287,xe" filled="f" strokecolor="navy" strokeweight=".19189mm">
                  <v:path arrowok="t"/>
                </v:shape>
                <v:shape id="Graphic 313" o:spid="_x0000_s1283" style="position:absolute;left:32865;top:4880;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" path="m18287,l,18288,18287,36576,36575,18288,18287,xe" fillcolor="navy" stroked="f">
                  <v:path arrowok="t"/>
                </v:shape>
                <v:shape id="Graphic 314" o:spid="_x0000_s1284" style="position:absolute;left:32865;top:4880;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" path="m18287,l36575,18288,18287,36576,,18288,18287,xe" filled="f" strokecolor="navy" strokeweight=".19189mm">
                  <v:path arrowok="t"/>
                </v:shape>
                <v:shape id="Graphic 315" o:spid="_x0000_s1285" style="position:absolute;left:32766;top:4370;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" path="m18287,l,18288,18287,36576,35813,18288,18287,xe" fillcolor="navy" stroked="f">
                  <v:path arrowok="t"/>
                </v:shape>
                <v:shape id="Graphic 316" o:spid="_x0000_s1286" style="position:absolute;left:32766;top:4370;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" path="m18287,l35813,18288,18287,36576,,18288,18287,xe" filled="f" strokecolor="navy" strokeweight=".19189mm">
                  <v:path arrowok="t"/>
                </v:shape>
                <v:shape id="Graphic 317" o:spid="_x0000_s1287" style="position:absolute;left:32057;top:571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" path="m18287,l,18288,18287,36576,35813,18288,18287,xe" fillcolor="navy" stroked="f">
                  <v:path arrowok="t"/>
                </v:shape>
                <v:shape id="Graphic 318" o:spid="_x0000_s1288" style="position:absolute;left:32057;top:571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" path="m18287,l35813,18288,18287,36576,,18288,18287,xe" filled="f" strokecolor="navy" strokeweight=".19189mm">
                  <v:path arrowok="t"/>
                </v:shape>
                <v:shape id="Graphic 319" o:spid="_x0000_s1289" style="position:absolute;left:31996;top:916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" path="m18287,l,18288,18287,36576,36575,18288,18287,xe" fillcolor="navy" stroked="f">
                  <v:path arrowok="t"/>
                </v:shape>
                <v:shape id="Graphic 320" o:spid="_x0000_s1290" style="position:absolute;left:31996;top:916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" path="m18287,l36575,18288,18287,36576,,18288,18287,xe" filled="f" strokecolor="navy" strokeweight=".19189mm">
                  <v:path arrowok="t"/>
                </v:shape>
                <v:shape id="Graphic 321" o:spid="_x0000_s1291" style="position:absolute;left:31897;top:547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" path="m18287,l,18288,18287,36576,36575,18288,18287,xe" fillcolor="navy" stroked="f">
                  <v:path arrowok="t"/>
                </v:shape>
                <v:shape id="Graphic 322" o:spid="_x0000_s1292" style="position:absolute;left:31897;top:547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" path="m18287,l36575,18288,18287,36576,,18288,18287,xe" filled="f" strokecolor="navy" strokeweight=".19189mm">
                  <v:path arrowok="t"/>
                </v:shape>
                <v:shape id="Graphic 323" o:spid="_x0000_s1293" style="position:absolute;left:31760;top:884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" path="m18287,l,18288,18287,36576,36575,18288,18287,xe" fillcolor="navy" stroked="f">
                  <v:path arrowok="t"/>
                </v:shape>
                <v:shape id="Graphic 324" o:spid="_x0000_s1294" style="position:absolute;left:31760;top:8843;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" path="m18287,l36575,18288,18287,36576,,18288,18287,xe" filled="f" strokecolor="navy" strokeweight=".19189mm">
                  <v:path arrowok="t"/>
                </v:shape>
                <v:shape id="Graphic 325" o:spid="_x0000_s1295" style="position:absolute;left:30998;top:11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" path="m18287,l,18288,18287,36576,36575,18288,18287,xe" fillcolor="navy" stroked="f">
                  <v:path arrowok="t"/>
                </v:shape>
                <v:shape id="Graphic 326" o:spid="_x0000_s1296" style="position:absolute;left:30998;top:11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" path="m18287,l36575,18288,18287,36576,,18288,18287,xe" filled="f" strokecolor="navy" strokeweight=".19189mm">
                  <v:path arrowok="t"/>
                </v:shape>
                <v:shape id="Graphic 327" o:spid="_x0000_s1297" style="position:absolute;left:30868;top:1090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" path="m18287,l,18288,18287,35814,36575,18288,18287,xe" fillcolor="navy" stroked="f">
                  <v:path arrowok="t"/>
                </v:shape>
                <v:shape id="Graphic 328" o:spid="_x0000_s1298" style="position:absolute;left:30868;top:10900;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" path="m18287,l36575,18288,18287,35814,,18288,18287,xe" filled="f" strokecolor="navy" strokeweight=".19189mm">
                  <v:path arrowok="t"/>
                </v:shape>
                <v:shape id="Graphic 329" o:spid="_x0000_s1299" style="position:absolute;left:30731;top:600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" path="m18287,l,17526,18287,35814,36575,17526,18287,xe" fillcolor="navy" stroked="f">
                  <v:path arrowok="t"/>
                </v:shape>
                <v:shape id="Graphic 330" o:spid="_x0000_s1300" style="position:absolute;left:30731;top:600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" path="m18287,l36575,17526,18287,35814,,17526,18287,xe" filled="f" strokecolor="navy" strokeweight=".19189mm">
                  <v:path arrowok="t"/>
                </v:shape>
                <v:shape id="Graphic 331" o:spid="_x0000_s1301" style="position:absolute;left:30411;top:10473;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" path="m18287,l,18288,18287,36576,36575,18288,18287,xe" fillcolor="navy" stroked="f">
                  <v:path arrowok="t"/>
                </v:shape>
                <v:shape id="Graphic 332" o:spid="_x0000_s1302" style="position:absolute;left:30411;top:10473;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" path="m18287,l36575,18288,18287,36576,,18288,18287,xe" filled="f" strokecolor="navy" strokeweight=".19189mm">
                  <v:path arrowok="t"/>
                </v:shape>
                <v:shape id="Graphic 333" o:spid="_x0000_s1303" style="position:absolute;left:30251;top:7944;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" path="m18287,l,18288,18287,36576,35813,18288,18287,xe" fillcolor="navy" stroked="f">
                  <v:path arrowok="t"/>
                </v:shape>
                <v:shape id="Graphic 334" o:spid="_x0000_s1304" style="position:absolute;left:30251;top:7944;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" path="m18287,l35813,18288,18287,36576,,18288,18287,xe" filled="f" strokecolor="navy" strokeweight=".19189mm">
                  <v:path arrowok="t"/>
                </v:shape>
                <v:shape id="Graphic 335" o:spid="_x0000_s1305" style="position:absolute;left:30076;top:1013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" path="m18287,l,17526,18287,35814,36575,17526,18287,xe" fillcolor="navy" stroked="f">
                  <v:path arrowok="t"/>
                </v:shape>
                <v:shape id="Graphic 336" o:spid="_x0000_s1306" style="position:absolute;left:30076;top:1013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" path="m18287,l36575,17526,18287,35814,,17526,18287,xe" filled="f" strokecolor="navy" strokeweight=".19189mm">
                  <v:path arrowok="t"/>
                </v:shape>
                <v:shape id="Graphic 337" o:spid="_x0000_s1307" style="position:absolute;left:30022;top:1397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" path="m18287,l,18288,18287,36576,36575,18288,18287,xe" fillcolor="navy" stroked="f">
                  <v:path arrowok="t"/>
                </v:shape>
                <v:shape id="Graphic 338" o:spid="_x0000_s1308" style="position:absolute;left:30022;top:1397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" path="m18287,l36575,18288,18287,36576,,18288,18287,xe" filled="f" strokecolor="navy" strokeweight=".19189mm">
                  <v:path arrowok="t"/>
                </v:shape>
                <v:shape id="Graphic 339" o:spid="_x0000_s1309" style="position:absolute;left:29710;top:12165;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" path="m18287,l,17526,18287,35814,36575,17526,18287,xe" fillcolor="navy" stroked="f">
                  <v:path arrowok="t"/>
                </v:shape>
                <v:shape id="Graphic 340" o:spid="_x0000_s1310" style="position:absolute;left:29710;top:12165;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" path="m18287,l36575,17526,18287,35814,,17526,18287,xe" filled="f" strokecolor="navy" strokeweight=".19189mm">
                  <v:path arrowok="t"/>
                </v:shape>
                <v:shape id="Graphic 341" o:spid="_x0000_s1311" style="position:absolute;left:29077;top:9689;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" path="m17525,l,17526,17525,35814,35813,17526,17525,xe" fillcolor="navy" stroked="f">
                  <v:path arrowok="t"/>
                </v:shape>
                <v:shape id="Graphic 342" o:spid="_x0000_s1312" style="position:absolute;left:29077;top:9689;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" path="m17525,l35813,17526,17525,35814,,17526,17525,xe" filled="f" strokecolor="navy" strokeweight=".19189mm">
                  <v:path arrowok="t"/>
                </v:shape>
                <v:shape id="Graphic 343" o:spid="_x0000_s1313" style="position:absolute;left:28727;top:600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" path="m18287,l,17526,18287,35814,36575,17526,18287,xe" fillcolor="navy" stroked="f">
                  <v:path arrowok="t"/>
                </v:shape>
                <v:shape id="Graphic 344" o:spid="_x0000_s1314" style="position:absolute;left:28727;top:6001;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" path="m18287,l36575,17526,18287,35814,,17526,18287,xe" filled="f" strokecolor="navy" strokeweight=".19189mm">
                  <v:path arrowok="t"/>
                </v:shape>
                <v:shape id="Graphic 345" o:spid="_x0000_s1315" style="position:absolute;left:27881;top:7845;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" path="m18287,l,17526,18287,35814,36575,17526,18287,xe" fillcolor="navy" stroked="f">
                  <v:path arrowok="t"/>
                </v:shape>
                <v:shape id="Graphic 346" o:spid="_x0000_s1316" style="position:absolute;left:27881;top:7845;width:368;height:361;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" path="m18287,l36575,17526,18287,35814,,17526,18287,xe" filled="f" strokecolor="navy" strokeweight=".19189mm">
                  <v:path arrowok="t"/>
                </v:shape>
                <v:shape id="Graphic 347" o:spid="_x0000_s1317" style="position:absolute;left:27820;top:991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" path="m18287,l,18288,18287,36576,36575,18288,18287,xe" fillcolor="navy" stroked="f">
                  <v:path arrowok="t"/>
                </v:shape>
                <v:shape id="Graphic 348" o:spid="_x0000_s1318" style="position:absolute;left:27820;top:991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" path="m18287,l36575,18288,18287,36576,,18288,18287,xe" filled="f" strokecolor="navy" strokeweight=".19189mm">
                  <v:path arrowok="t"/>
                </v:shape>
                <v:shape id="Graphic 349" o:spid="_x0000_s1319" style="position:absolute;left:27774;top:13384;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" path="m18287,l,18288,18287,35814,36575,18288,18287,xe" fillcolor="navy" stroked="f">
                  <v:path arrowok="t"/>
                </v:shape>
                <v:shape id="Graphic 350" o:spid="_x0000_s1320" style="position:absolute;left:27774;top:13384;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" path="m18287,l36575,18288,18287,35814,,18288,18287,xe" filled="f" strokecolor="navy" strokeweight=".19189mm">
                  <v:path arrowok="t"/>
                </v:shape>
                <v:shape id="Graphic 351" o:spid="_x0000_s1321" style="position:absolute;left:27401;top:10275;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" path="m17525,l,18288,17525,36576,35813,18288,17525,xe" fillcolor="navy" stroked="f">
                  <v:path arrowok="t"/>
                </v:shape>
                <v:shape id="Graphic 352" o:spid="_x0000_s1322" style="position:absolute;left:27401;top:10275;width:362;height:369;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" path="m17525,l35813,18288,17525,36576,,18288,17525,xe" filled="f" strokecolor="navy" strokeweight=".19189mm">
                  <v:path arrowok="t"/>
                </v:shape>
                <v:shape id="Graphic 353" o:spid="_x0000_s1323" style="position:absolute;left:27012;top:23252;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" path="m17525,l,18288,17525,36576,35813,18288,17525,xe" fillcolor="navy" stroked="f">
                  <v:path arrowok="t"/>
                </v:shape>
                <v:shape id="Graphic 354" o:spid="_x0000_s1324" style="position:absolute;left:27012;top:23252;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" path="m17525,l35813,18288,17525,36576,,18288,17525,xe" filled="f" strokecolor="navy" strokeweight=".19189mm">
                  <v:path arrowok="t"/>
                </v:shape>
                <v:shape id="Graphic 355" o:spid="_x0000_s1325" style="position:absolute;left:26068;top:9689;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" path="m18287,l,17526,18287,35814,36575,17526,18287,xe" fillcolor="navy" stroked="f">
                  <v:path arrowok="t"/>
                </v:shape>
                <v:shape id="Graphic 356" o:spid="_x0000_s1326" style="position:absolute;left:26068;top:9689;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" path="m18287,l36575,17526,18287,35814,,17526,18287,xe" filled="f" strokecolor="navy" strokeweight=".19189mm">
                  <v:path arrowok="t"/>
                </v:shape>
                <v:shape id="Graphic 357" o:spid="_x0000_s1327" style="position:absolute;left:26014;top:9856;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" path="m18287,l,18288,18287,36576,36575,18288,18287,xe" fillcolor="navy" stroked="f">
                  <v:path arrowok="t"/>
                </v:shape>
                <v:shape id="Graphic 358" o:spid="_x0000_s1328" style="position:absolute;left:26014;top:9856;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" path="m18287,l36575,18288,18287,36576,,18288,18287,xe" filled="f" strokecolor="navy" strokeweight=".19189mm">
                  <v:path arrowok="t"/>
                </v:shape>
                <v:shape id="Graphic 359" o:spid="_x0000_s1329" style="position:absolute;left:24925;top:1029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" path="m18287,l,18288,18287,36576,36575,18288,18287,xe" fillcolor="navy" stroked="f">
                  <v:path arrowok="t"/>
                </v:shape>
                <v:shape id="Graphic 360" o:spid="_x0000_s1330" style="position:absolute;left:24925;top:10298;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" path="m18287,l36575,18288,18287,36576,,18288,18287,xe" filled="f" strokecolor="navy" strokeweight=".19189mm">
                  <v:path arrowok="t"/>
                </v:shape>
                <v:shape id="Graphic 361" o:spid="_x0000_s1331" style="position:absolute;left:24124;top:13491;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" path="m18287,l,18288,18287,36576,35813,18288,18287,xe" fillcolor="navy" stroked="f">
                  <v:path arrowok="t"/>
                </v:shape>
                <v:shape id="Graphic 362" o:spid="_x0000_s1332" style="position:absolute;left:24124;top:13491;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" path="m18287,l35813,18288,18287,36576,,18288,18287,xe" filled="f" strokecolor="navy" strokeweight=".19189mm">
                  <v:path arrowok="t"/>
                </v:shape>
                <v:shape id="Graphic 363" o:spid="_x0000_s1333" style="position:absolute;left:24048;top:1707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" path="m17525,l,18288,17525,35814,35813,18288,17525,xe" fillcolor="navy" stroked="f">
                  <v:path arrowok="t"/>
                </v:shape>
                <v:shape id="Graphic 364" o:spid="_x0000_s1334" style="position:absolute;left:24048;top:1707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" path="m17525,l35813,18288,17525,35814,,18288,17525,xe" filled="f" strokecolor="navy" strokeweight=".19189mm">
                  <v:path arrowok="t"/>
                </v:shape>
                <v:shape id="Graphic 365" o:spid="_x0000_s1335" style="position:absolute;left:24010;top:1818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" path="m18287,l,18288,18287,36576,36575,18288,18287,xe" fillcolor="navy" stroked="f">
                  <v:path arrowok="t"/>
                </v:shape>
                <v:shape id="Graphic 366" o:spid="_x0000_s1336" style="position:absolute;left:24010;top:18185;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" path="m18287,l36575,18288,18287,36576,,18288,18287,xe" filled="f" strokecolor="navy" strokeweight=".19189mm">
                  <v:path arrowok="t"/>
                </v:shape>
                <v:shape id="Graphic 367" o:spid="_x0000_s1337" style="position:absolute;left:23842;top:10283;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" path="m18287,l,18288,18287,36576,36575,18288,18287,xe" fillcolor="navy" stroked="f">
                  <v:path arrowok="t"/>
                </v:shape>
                <v:shape id="Graphic 368" o:spid="_x0000_s1338" style="position:absolute;left:23842;top:10283;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" path="m18287,l36575,18288,18287,36576,,18288,18287,xe" filled="f" strokecolor="navy" strokeweight=".19189mm">
                  <v:path arrowok="t"/>
                </v:shape>
                <v:shape id="Graphic 369" o:spid="_x0000_s1339" style="position:absolute;left:23446;top:11357;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" path="m18287,l,18288,18287,36576,36575,18288,18287,xe" fillcolor="navy" stroked="f">
                  <v:path arrowok="t"/>
                </v:shape>
                <v:shape id="Graphic 370" o:spid="_x0000_s1340" style="position:absolute;left:23446;top:11357;width:369;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" path="m18287,l36575,18288,18287,36576,,18288,18287,xe" filled="f" strokecolor="navy" strokeweight=".19189mm">
                  <v:path arrowok="t"/>
                </v:shape>
                <v:shape id="Graphic 371" o:spid="_x0000_s1341" style="position:absolute;left:23423;top:17507;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" path="m18287,l,17526,18287,35814,35813,17526,18287,xe" fillcolor="navy" stroked="f">
                  <v:path arrowok="t"/>
                </v:shape>
                <v:shape id="Graphic 372" o:spid="_x0000_s1342" style="position:absolute;left:23423;top:17507;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" path="m18287,l35813,17526,18287,35814,,17526,18287,xe" filled="f" strokecolor="navy" strokeweight=".19189mm">
                  <v:path arrowok="t"/>
                </v:shape>
                <v:shape id="Graphic 373" o:spid="_x0000_s1343" style="position:absolute;left:23355;top:17964;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" path="m18287,l,18288,18287,35814,35813,18288,18287,xe" fillcolor="navy" stroked="f">
                  <v:path arrowok="t"/>
                </v:shape>
                <v:shape id="Graphic 374" o:spid="_x0000_s1344" style="position:absolute;left:23355;top:17964;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" path="m18287,l35813,18288,18287,35814,,18288,18287,xe" filled="f" strokecolor="navy" strokeweight=".19189mm">
                  <v:path arrowok="t"/>
                </v:shape>
                <v:shape id="Graphic 375" o:spid="_x0000_s1345" style="position:absolute;left:23248;top:11853;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" path="m18287,l,17526,18287,35814,36575,17526,18287,xe" fillcolor="navy" stroked="f">
                  <v:path arrowok="t"/>
                </v:shape>
                <v:shape id="Graphic 376" o:spid="_x0000_s1346" style="position:absolute;left:23248;top:11853;width:368;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" path="m18287,l36575,17526,18287,35814,,17526,18287,xe" filled="f" strokecolor="navy" strokeweight=".19189mm">
                  <v:path arrowok="t"/>
                </v:shape>
                <v:shape id="Graphic 377" o:spid="_x0000_s1347" style="position:absolute;left:22608;top:2249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" path="m18287,l,18288,18287,36576,36575,18288,18287,xe" fillcolor="navy" stroked="f">
                  <v:path arrowok="t"/>
                </v:shape>
                <v:shape id="Graphic 378" o:spid="_x0000_s1348" style="position:absolute;left:22608;top:22490;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" path="m18287,l36575,18288,18287,36576,,18288,18287,xe" filled="f" strokecolor="navy" strokeweight=".19189mm">
                  <v:path arrowok="t"/>
                </v:shape>
                <v:shape id="Graphic 379" o:spid="_x0000_s1349" style="position:absolute;left:2241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" path="m18287,l,18288,18287,36576,36575,18288,18287,xe" fillcolor="navy" stroked="f">
                  <v:path arrowok="t"/>
                </v:shape>
                <v:shape id="Graphic 380" o:spid="_x0000_s1350" style="position:absolute;left:2241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" path="m18287,l36575,18288,18287,36576,,18288,18287,xe" filled="f" strokecolor="navy" strokeweight=".19189mm">
                  <v:path arrowok="t"/>
                </v:shape>
                <v:shape id="Graphic 381" o:spid="_x0000_s1351" style="position:absolute;left:21884;top:1307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" path="m18287,l,18288,18287,36576,36575,18288,18287,xe" fillcolor="navy" stroked="f">
                  <v:path arrowok="t"/>
                </v:shape>
                <v:shape id="Graphic 382" o:spid="_x0000_s1352" style="position:absolute;left:21884;top:1307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" path="m18287,l36575,18288,18287,36576,,18288,18287,xe" filled="f" strokecolor="navy" strokeweight=".19189mm">
                  <v:path arrowok="t"/>
                </v:shape>
                <v:shape id="Graphic 383" o:spid="_x0000_s1353" style="position:absolute;left:21884;top:1290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" path="m18287,l,18288,18287,36576,36575,18288,18287,xe" fillcolor="navy" stroked="f">
                  <v:path arrowok="t"/>
                </v:shape>
                <v:shape id="Graphic 384" o:spid="_x0000_s1354" style="position:absolute;left:21884;top:1290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" path="m18287,l36575,18288,18287,36576,,18288,18287,xe" filled="f" strokecolor="navy" strokeweight=".19189mm">
                  <v:path arrowok="t"/>
                </v:shape>
                <v:shape id="Graphic 385" o:spid="_x0000_s1355" style="position:absolute;left:2093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" path="m18287,l,18288,18287,36576,36575,18288,18287,xe" fillcolor="navy" stroked="f">
                  <v:path arrowok="t"/>
                </v:shape>
                <v:shape id="Graphic 386" o:spid="_x0000_s1356" style="position:absolute;left:2093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" path="m18287,l36575,18288,18287,36576,,18288,18287,xe" filled="f" strokecolor="navy" strokeweight=".19189mm">
                  <v:path arrowok="t"/>
                </v:shape>
                <v:shape id="Graphic 387" o:spid="_x0000_s1357" style="position:absolute;left:20520;top:1106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" path="m18287,l,18288,18287,36576,35813,18288,18287,xe" fillcolor="navy" stroked="f">
                  <v:path arrowok="t"/>
                </v:shape>
                <v:shape id="Graphic 388" o:spid="_x0000_s1358" style="position:absolute;left:20520;top:11068;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" path="m18287,l35813,18288,18287,36576,,18288,18287,xe" filled="f" strokecolor="navy" strokeweight=".19189mm">
                  <v:path arrowok="t"/>
                </v:shape>
                <v:shape id="Graphic 389" o:spid="_x0000_s1359" style="position:absolute;left:19979;top:222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" path="m18287,l,18288,18287,36576,36575,18288,18287,xe" fillcolor="navy" stroked="f">
                  <v:path arrowok="t"/>
                </v:shape>
                <v:shape id="Graphic 390" o:spid="_x0000_s1360" style="position:absolute;left:19979;top:22231;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" path="m18287,l36575,18288,18287,36576,,18288,18287,xe" filled="f" strokecolor="navy" strokeweight=".19189mm">
                  <v:path arrowok="t"/>
                </v:shape>
                <v:shape id="Graphic 391" o:spid="_x0000_s1361" style="position:absolute;left:19773;top:17072;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" path="m18287,l,18288,18287,35814,36575,18288,18287,xe" fillcolor="navy" stroked="f">
                  <v:path arrowok="t"/>
                </v:shape>
                <v:shape id="Graphic 392" o:spid="_x0000_s1362" style="position:absolute;left:19773;top:17072;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" path="m18287,l36575,18288,18287,35814,,18288,18287,xe" filled="f" strokecolor="navy" strokeweight=".19189mm">
                  <v:path arrowok="t"/>
                </v:shape>
                <v:shape id="Graphic 393" o:spid="_x0000_s1363" style="position:absolute;left:1972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" path="m18287,l,18288,18287,36576,36575,18288,18287,xe" fillcolor="navy" stroked="f">
                  <v:path arrowok="t"/>
                </v:shape>
                <v:shape id="Graphic 394" o:spid="_x0000_s1364" style="position:absolute;left:1972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" path="m18287,l36575,18288,18287,36576,,18288,18287,xe" filled="f" strokecolor="navy" strokeweight=".19189mm">
                  <v:path arrowok="t"/>
                </v:shape>
                <v:shape id="Graphic 395" o:spid="_x0000_s1365" style="position:absolute;left:19141;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" path="m18287,l,18288,18287,36576,36575,18288,18287,xe" fillcolor="navy" stroked="f">
                  <v:path arrowok="t"/>
                </v:shape>
                <v:shape id="Graphic 396" o:spid="_x0000_s1366" style="position:absolute;left:19141;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" path="m18287,l36575,18288,18287,36576,,18288,18287,xe" filled="f" strokecolor="navy" strokeweight=".19189mm">
                  <v:path arrowok="t"/>
                </v:shape>
                <v:shape id="Graphic 397" o:spid="_x0000_s1367" style="position:absolute;left:18768;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" path="m17525,l,18288,17525,36576,35813,18288,17525,xe" fillcolor="navy" stroked="f">
                  <v:path arrowok="t"/>
                </v:shape>
                <v:shape id="Graphic 398" o:spid="_x0000_s1368" style="position:absolute;left:18768;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" path="m17525,l35813,18288,17525,36576,,18288,17525,xe" filled="f" strokecolor="navy" strokeweight=".19189mm">
                  <v:path arrowok="t"/>
                </v:shape>
                <v:shape id="Graphic 399" o:spid="_x0000_s1369" style="position:absolute;left:18143;top:2210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" path="m18287,l,18288,18287,36576,36575,18288,18287,xe" fillcolor="navy" stroked="f">
                  <v:path arrowok="t"/>
                </v:shape>
                <v:shape id="Graphic 400" o:spid="_x0000_s1370" style="position:absolute;left:18143;top:22102;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" path="m18287,l36575,18288,18287,36576,,18288,18287,xe" filled="f" strokecolor="navy" strokeweight=".19189mm">
                  <v:path arrowok="t"/>
                </v:shape>
                <v:shape id="Graphic 401" o:spid="_x0000_s1371" style="position:absolute;left:17907;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" path="m18287,l,18288,18287,36576,36575,18288,18287,xe" fillcolor="navy" stroked="f">
                  <v:path arrowok="t"/>
                </v:shape>
                <v:shape id="Graphic 402" o:spid="_x0000_s1372" style="position:absolute;left:17907;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" path="m18287,l36575,18288,18287,36576,,18288,18287,xe" filled="f" strokecolor="navy" strokeweight=".19189mm">
                  <v:path arrowok="t"/>
                </v:shape>
                <v:shape id="Graphic 403" o:spid="_x0000_s1373" style="position:absolute;left:17434;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" path="m18287,l,18288,18287,36576,36575,18288,18287,xe" fillcolor="navy" stroked="f">
                  <v:path arrowok="t"/>
                </v:shape>
                <v:shape id="Graphic 404" o:spid="_x0000_s1374" style="position:absolute;left:17434;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" path="m18287,l36575,18288,18287,36576,,18288,18287,xe" filled="f" strokecolor="navy" strokeweight=".19189mm">
                  <v:path arrowok="t"/>
                </v:shape>
                <v:shape id="Graphic 405" o:spid="_x0000_s1375" style="position:absolute;left:1648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" path="m18287,l,18288,18287,36576,36575,18288,18287,xe" fillcolor="navy" stroked="f">
                  <v:path arrowok="t"/>
                </v:shape>
                <v:shape id="Graphic 406" o:spid="_x0000_s1376" style="position:absolute;left:1648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" path="m18287,l36575,18288,18287,36576,,18288,18287,xe" filled="f" strokecolor="navy" strokeweight=".19189mm">
                  <v:path arrowok="t"/>
                </v:shape>
                <v:shape id="Graphic 407" o:spid="_x0000_s1377" style="position:absolute;left:16344;top:13384;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" path="m18287,l,18288,18287,35814,36575,18288,18287,xe" fillcolor="navy" stroked="f">
                  <v:path arrowok="t"/>
                </v:shape>
                <v:shape id="Graphic 408" o:spid="_x0000_s1378" style="position:absolute;left:16344;top:13384;width:369;height:362;visibility:visible;mso-wrap-style:square;v-text-anchor:top" coordsize="368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" path="m18287,l36575,18288,18287,35814,,18288,18287,xe" filled="f" strokecolor="navy" strokeweight=".19189mm">
                  <v:path arrowok="t"/>
                </v:shape>
                <v:shape id="Graphic 409" o:spid="_x0000_s1379" style="position:absolute;left:15613;top:1707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" path="m17525,l,18288,17525,35814,35813,18288,17525,xe" fillcolor="navy" stroked="f">
                  <v:path arrowok="t"/>
                </v:shape>
                <v:shape id="Graphic 410" o:spid="_x0000_s1380" style="position:absolute;left:15613;top:17072;width:362;height:362;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" path="m17525,l35813,18288,17525,35814,,18288,17525,xe" filled="f" strokecolor="navy" strokeweight=".19189mm">
                  <v:path arrowok="t"/>
                </v:shape>
                <v:shape id="Graphic 411" o:spid="_x0000_s1381" style="position:absolute;left:15560;top:24449;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" path="m18287,l,18288,18287,36576,35813,18288,18287,xe" fillcolor="navy" stroked="f">
                  <v:path arrowok="t"/>
                </v:shape>
                <v:shape id="Graphic 412" o:spid="_x0000_s1382" style="position:absolute;left:15560;top:24449;width:361;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" path="m18287,l35813,18288,18287,36576,,18288,18287,xe" filled="f" strokecolor="navy" strokeweight=".19189mm">
                  <v:path arrowok="t"/>
                </v:shape>
                <v:shape id="Graphic 413" o:spid="_x0000_s1383" style="position:absolute;left:1498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" path="m18287,l,18288,18287,36576,36575,18288,18287,xe" fillcolor="navy" stroked="f">
                  <v:path arrowok="t"/>
                </v:shape>
                <v:shape id="Graphic 414" o:spid="_x0000_s1384" style="position:absolute;left:1498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" path="m18287,l36575,18288,18287,36576,,18288,18287,xe" filled="f" strokecolor="navy" strokeweight=".19189mm">
                  <v:path arrowok="t"/>
                </v:shape>
                <v:shape id="Graphic 415" o:spid="_x0000_s1385" style="position:absolute;left:14927;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" path="m18287,l,18288,18287,36576,36575,18288,18287,xe" fillcolor="navy" stroked="f">
                  <v:path arrowok="t"/>
                </v:shape>
                <v:shape id="Graphic 416" o:spid="_x0000_s1386" style="position:absolute;left:14927;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" path="m18287,l36575,18288,18287,36576,,18288,18287,xe" filled="f" strokecolor="navy" strokeweight=".19189mm">
                  <v:path arrowok="t"/>
                </v:shape>
                <v:shape id="Graphic 417" o:spid="_x0000_s1387" style="position:absolute;left:14584;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" path="m17525,l,18288,17525,36576,35813,18288,17525,xe" fillcolor="navy" stroked="f">
                  <v:path arrowok="t"/>
                </v:shape>
                <v:shape id="Graphic 418" o:spid="_x0000_s1388" style="position:absolute;left:14584;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" path="m17525,l35813,18288,17525,36576,,18288,17525,xe" filled="f" strokecolor="navy" strokeweight=".19189mm">
                  <v:path arrowok="t"/>
                </v:shape>
                <v:shape id="Graphic 419" o:spid="_x0000_s1389" style="position:absolute;left:14135;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" path="m18287,l,18288,18287,36576,35813,18288,18287,xe" fillcolor="navy" stroked="f">
                  <v:path arrowok="t"/>
                </v:shape>
                <v:shape id="Graphic 420" o:spid="_x0000_s1390" style="position:absolute;left:14135;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" path="m18287,l35813,18288,18287,36576,,18288,18287,xe" filled="f" strokecolor="navy" strokeweight=".19189mm">
                  <v:path arrowok="t"/>
                </v:shape>
                <v:shape id="Graphic 421" o:spid="_x0000_s1391" style="position:absolute;left:1411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" path="m18287,l,18288,18287,36576,36575,18288,18287,xe" fillcolor="navy" stroked="f">
                  <v:path arrowok="t"/>
                </v:shape>
                <v:shape id="Graphic 422" o:spid="_x0000_s1392" style="position:absolute;left:1411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" path="m18287,l36575,18288,18287,36576,,18288,18287,xe" filled="f" strokecolor="navy" strokeweight=".19189mm">
                  <v:path arrowok="t"/>
                </v:shape>
                <v:shape id="Graphic 423" o:spid="_x0000_s1393" style="position:absolute;left:1299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" path="m18287,l,18288,18287,36576,36575,18288,18287,xe" fillcolor="navy" stroked="f">
                  <v:path arrowok="t"/>
                </v:shape>
                <v:shape id="Graphic 424" o:spid="_x0000_s1394" style="position:absolute;left:1299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" path="m18287,l36575,18288,18287,36576,,18288,18287,xe" filled="f" strokecolor="navy" strokeweight=".19189mm">
                  <v:path arrowok="t"/>
                </v:shape>
                <v:shape id="Graphic 425" o:spid="_x0000_s1395" style="position:absolute;left:1299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" path="m18287,l,18288,18287,36576,36575,18288,18287,xe" fillcolor="navy" stroked="f">
                  <v:path arrowok="t"/>
                </v:shape>
                <v:shape id="Graphic 426" o:spid="_x0000_s1396" style="position:absolute;left:1299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" path="m18287,l36575,18288,18287,36576,,18288,18287,xe" filled="f" strokecolor="navy" strokeweight=".19189mm">
                  <v:path arrowok="t"/>
                </v:shape>
                <v:shape id="Graphic 427" o:spid="_x0000_s1397" style="position:absolute;left:12755;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" path="m18287,l,18288,18287,36576,36575,18288,18287,xe" fillcolor="navy" stroked="f">
                  <v:path arrowok="t"/>
                </v:shape>
                <v:shape id="Graphic 428" o:spid="_x0000_s1398" style="position:absolute;left:12755;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" path="m18287,l36575,18288,18287,36576,,18288,18287,xe" filled="f" strokecolor="navy" strokeweight=".19189mm">
                  <v:path arrowok="t"/>
                </v:shape>
                <v:shape id="Graphic 429" o:spid="_x0000_s1399" style="position:absolute;left:12656;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" path="m18287,l,18288,18287,36576,35813,18288,18287,xe" fillcolor="navy" stroked="f">
                  <v:path arrowok="t"/>
                </v:shape>
                <v:shape id="Graphic 430" o:spid="_x0000_s1400" style="position:absolute;left:12656;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" path="m18287,l35813,18288,18287,36576,,18288,18287,xe" filled="f" strokecolor="navy" strokeweight=".19189mm">
                  <v:path arrowok="t"/>
                </v:shape>
                <v:shape id="Graphic 431" o:spid="_x0000_s1401" style="position:absolute;left:12611;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" path="m18287,l,18288,18287,36576,36575,18288,18287,xe" fillcolor="navy" stroked="f">
                  <v:path arrowok="t"/>
                </v:shape>
                <v:shape id="Graphic 432" o:spid="_x0000_s1402" style="position:absolute;left:12611;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" path="m18287,l36575,18288,18287,36576,,18288,18287,xe" filled="f" strokecolor="navy" strokeweight=".19189mm">
                  <v:path arrowok="t"/>
                </v:shape>
                <v:shape id="Graphic 433" o:spid="_x0000_s1403" style="position:absolute;left:12245;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" path="m18287,l,18288,18287,36576,36575,18288,18287,xe" fillcolor="navy" stroked="f">
                  <v:path arrowok="t"/>
                </v:shape>
                <v:shape id="Graphic 434" o:spid="_x0000_s1404" style="position:absolute;left:12245;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" path="m18287,l36575,18288,18287,36576,,18288,18287,xe" filled="f" strokecolor="navy" strokeweight=".19189mm">
                  <v:path arrowok="t"/>
                </v:shape>
                <v:shape id="Graphic 435" o:spid="_x0000_s1405" style="position:absolute;left:11681;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" path="m17525,l,18288,17525,36576,35813,18288,17525,xe" fillcolor="navy" stroked="f">
                  <v:path arrowok="t"/>
                </v:shape>
                <v:shape id="Graphic 436" o:spid="_x0000_s1406" style="position:absolute;left:11681;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" path="m17525,l35813,18288,17525,36576,,18288,17525,xe" filled="f" strokecolor="navy" strokeweight=".19189mm">
                  <v:path arrowok="t"/>
                </v:shape>
                <v:shape id="Graphic 437" o:spid="_x0000_s1407" style="position:absolute;left:10995;top:2084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" path="m18287,l,18287,18287,36575,36575,18287,18287,xe" fillcolor="navy" stroked="f">
                  <v:path arrowok="t"/>
                </v:shape>
                <v:shape id="Graphic 438" o:spid="_x0000_s1408" style="position:absolute;left:10995;top:20844;width:368;height:369;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" path="m18287,l36575,18287,18287,36575,,18287,18287,xe" filled="f" strokecolor="navy" strokeweight=".19189mm">
                  <v:path arrowok="t"/>
                </v:shape>
                <v:shape id="Graphic 439" o:spid="_x0000_s1409" style="position:absolute;left:10972;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" path="m17525,l,18288,17525,36576,35813,18288,17525,xe" fillcolor="navy" stroked="f">
                  <v:path arrowok="t"/>
                </v:shape>
                <v:shape id="Graphic 440" o:spid="_x0000_s1410" style="position:absolute;left:10972;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" path="m17525,l35813,18288,17525,36576,,18288,17525,xe" filled="f" strokecolor="navy" strokeweight=".19189mm">
                  <v:path arrowok="t"/>
                </v:shape>
                <v:shape id="Graphic 441" o:spid="_x0000_s1411" style="position:absolute;left:1082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" path="m18287,l,18288,18287,36576,36575,18288,18287,xe" fillcolor="navy" stroked="f">
                  <v:path arrowok="t"/>
                </v:shape>
                <v:shape id="Graphic 442" o:spid="_x0000_s1412" style="position:absolute;left:1082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" path="m18287,l36575,18288,18287,36576,,18288,18287,xe" filled="f" strokecolor="navy" strokeweight=".19189mm">
                  <v:path arrowok="t"/>
                </v:shape>
                <v:shape id="Graphic 443" o:spid="_x0000_s1413" style="position:absolute;left:10782;top:1790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" path="m17525,l,18288,17525,36576,35813,18288,17525,xe" fillcolor="navy" stroked="f">
                  <v:path arrowok="t"/>
                </v:shape>
                <v:shape id="Graphic 444" o:spid="_x0000_s1414" style="position:absolute;left:10782;top:17903;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" path="m17525,l35813,18288,17525,36576,,18288,17525,xe" filled="f" strokecolor="navy" strokeweight=".19189mm">
                  <v:path arrowok="t"/>
                </v:shape>
                <v:shape id="Graphic 445" o:spid="_x0000_s1415" style="position:absolute;left:1037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" path="m18287,l,18288,18287,36576,36575,18288,18287,xe" fillcolor="navy" stroked="f">
                  <v:path arrowok="t"/>
                </v:shape>
                <v:shape id="Graphic 446" o:spid="_x0000_s1416" style="position:absolute;left:1037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" path="m18287,l36575,18288,18287,36576,,18288,18287,xe" filled="f" strokecolor="navy" strokeweight=".19189mm">
                  <v:path arrowok="t"/>
                </v:shape>
                <v:shape id="Graphic 447" o:spid="_x0000_s1417" style="position:absolute;left:10363;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" path="m18287,l,18288,18287,36576,36575,18288,18287,xe" fillcolor="navy" stroked="f">
                  <v:path arrowok="t"/>
                </v:shape>
                <v:shape id="Graphic 448" o:spid="_x0000_s1418" style="position:absolute;left:10363;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" path="m18287,l36575,18288,18287,36576,,18288,18287,xe" filled="f" strokecolor="navy" strokeweight=".19189mm">
                  <v:path arrowok="t"/>
                </v:shape>
                <v:shape id="Graphic 449" o:spid="_x0000_s1419" style="position:absolute;left:10210;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" path="m18287,l,18288,18287,36576,35813,18288,18287,xe" fillcolor="navy" stroked="f">
                  <v:path arrowok="t"/>
                </v:shape>
                <v:shape id="Graphic 450" o:spid="_x0000_s1420" style="position:absolute;left:10210;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" path="m18287,l35813,18288,18287,36576,,18288,18287,xe" filled="f" strokecolor="navy" strokeweight=".19189mm">
                  <v:path arrowok="t"/>
                </v:shape>
                <v:shape id="Graphic 451" o:spid="_x0000_s1421" style="position:absolute;left:9364;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" path="m17525,l,18288,17525,36576,35813,18288,17525,xe" fillcolor="navy" stroked="f">
                  <v:path arrowok="t"/>
                </v:shape>
                <v:shape id="Graphic 452" o:spid="_x0000_s1422" style="position:absolute;left:9364;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" path="m17525,l35813,18288,17525,36576,,18288,17525,xe" filled="f" strokecolor="navy" strokeweight=".19189mm">
                  <v:path arrowok="t"/>
                </v:shape>
                <v:shape id="Graphic 453" o:spid="_x0000_s1423" style="position:absolute;left:9357;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" path="m17525,l,18288,17525,36576,35813,18288,17525,xe" fillcolor="navy" stroked="f">
                  <v:path arrowok="t"/>
                </v:shape>
                <v:shape id="Graphic 454" o:spid="_x0000_s1424" style="position:absolute;left:9357;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" path="m17525,l35813,18288,17525,36576,,18288,17525,xe" filled="f" strokecolor="navy" strokeweight=".19189mm">
                  <v:path arrowok="t"/>
                </v:shape>
                <v:shape id="Graphic 455" o:spid="_x0000_s1425" style="position:absolute;left:8427;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" path="m18287,l,18288,18287,36576,36575,18288,18287,xe" fillcolor="navy" stroked="f">
                  <v:path arrowok="t"/>
                </v:shape>
                <v:shape id="Graphic 456" o:spid="_x0000_s1426" style="position:absolute;left:8427;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" path="m18287,l36575,18288,18287,36576,,18288,18287,xe" filled="f" strokecolor="navy" strokeweight=".19189mm">
                  <v:path arrowok="t"/>
                </v:shape>
                <v:shape id="Graphic 457" o:spid="_x0000_s1427" style="position:absolute;left:8008;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" path="m17525,l,18288,17525,36576,35813,18288,17525,xe" fillcolor="navy" stroked="f">
                  <v:path arrowok="t"/>
                </v:shape>
                <v:shape id="Graphic 458" o:spid="_x0000_s1428" style="position:absolute;left:8008;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" path="m17525,l35813,18288,17525,36576,,18288,17525,xe" filled="f" strokecolor="navy" strokeweight=".19189mm">
                  <v:path arrowok="t"/>
                </v:shape>
                <v:shape id="Graphic 459" o:spid="_x0000_s1429" style="position:absolute;left:777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" path="m18287,l,18288,18287,36576,36575,18288,18287,xe" fillcolor="navy" stroked="f">
                  <v:path arrowok="t"/>
                </v:shape>
                <v:shape id="Graphic 460" o:spid="_x0000_s1430" style="position:absolute;left:7772;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" path="m18287,l36575,18288,18287,36576,,18288,18287,xe" filled="f" strokecolor="navy" strokeweight=".19189mm">
                  <v:path arrowok="t"/>
                </v:shape>
                <v:shape id="Graphic 461" o:spid="_x0000_s1431" style="position:absolute;left:7726;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" path="m18287,l,18288,18287,36576,36575,18288,18287,xe" fillcolor="navy" stroked="f">
                  <v:path arrowok="t"/>
                </v:shape>
                <v:shape id="Graphic 462" o:spid="_x0000_s1432" style="position:absolute;left:7726;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" path="m18287,l36575,18288,18287,36576,,18288,18287,xe" filled="f" strokecolor="navy" strokeweight=".19189mm">
                  <v:path arrowok="t"/>
                </v:shape>
                <v:shape id="Graphic 463" o:spid="_x0000_s1433" style="position:absolute;left:7642;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" path="m18287,l,18288,18287,36576,36575,18288,18287,xe" fillcolor="navy" stroked="f">
                  <v:path arrowok="t"/>
                </v:shape>
                <v:shape id="Graphic 464" o:spid="_x0000_s1434" style="position:absolute;left:7642;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" path="m18287,l36575,18288,18287,36576,,18288,18287,xe" filled="f" strokecolor="navy" strokeweight=".19189mm">
                  <v:path arrowok="t"/>
                </v:shape>
                <v:shape id="Graphic 465" o:spid="_x0000_s1435" style="position:absolute;left:7002;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" path="m18287,l,18288,18287,36576,36575,18288,18287,xe" fillcolor="navy" stroked="f">
                  <v:path arrowok="t"/>
                </v:shape>
                <v:shape id="Graphic 466" o:spid="_x0000_s1436" style="position:absolute;left:7002;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" path="m18287,l36575,18288,18287,36576,,18288,18287,xe" filled="f" strokecolor="navy" strokeweight=".19189mm">
                  <v:path arrowok="t"/>
                </v:shape>
                <v:shape id="Graphic 467" o:spid="_x0000_s1437" style="position:absolute;left:656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" path="m18287,l,18288,18287,36576,36575,18288,18287,xe" fillcolor="navy" stroked="f">
                  <v:path arrowok="t"/>
                </v:shape>
                <v:shape id="Graphic 468" o:spid="_x0000_s1438" style="position:absolute;left:6568;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" path="m18287,l36575,18288,18287,36576,,18288,18287,xe" filled="f" strokecolor="navy" strokeweight=".19189mm">
                  <v:path arrowok="t"/>
                </v:shape>
                <v:shape id="Graphic 469" o:spid="_x0000_s1439" style="position:absolute;left:585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" path="m18287,l,18288,18287,36576,36575,18288,18287,xe" fillcolor="navy" stroked="f">
                  <v:path arrowok="t"/>
                </v:shape>
                <v:shape id="Graphic 470" o:spid="_x0000_s1440" style="position:absolute;left:585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" path="m18287,l36575,18288,18287,36576,,18288,18287,xe" filled="f" strokecolor="navy" strokeweight=".19189mm">
                  <v:path arrowok="t"/>
                </v:shape>
                <v:shape id="Graphic 471" o:spid="_x0000_s1441" style="position:absolute;left:5798;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" path="m18287,l,18288,18287,36576,36575,18288,18287,xe" fillcolor="navy" stroked="f">
                  <v:path arrowok="t"/>
                </v:shape>
                <v:shape id="Graphic 472" o:spid="_x0000_s1442" style="position:absolute;left:5798;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" path="m18287,l36575,18288,18287,36576,,18288,18287,xe" filled="f" strokecolor="navy" strokeweight=".19189mm">
                  <v:path arrowok="t"/>
                </v:shape>
                <v:shape id="Graphic 473" o:spid="_x0000_s1443" style="position:absolute;left:528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" path="m18287,l,18288,18287,36576,36575,18288,18287,xe" fillcolor="navy" stroked="f">
                  <v:path arrowok="t"/>
                </v:shape>
                <v:shape id="Graphic 474" o:spid="_x0000_s1444" style="position:absolute;left:5280;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" path="m18287,l36575,18288,18287,36576,,18288,18287,xe" filled="f" strokecolor="navy" strokeweight=".19189mm">
                  <v:path arrowok="t"/>
                </v:shape>
                <v:shape id="Graphic 475" o:spid="_x0000_s1445" style="position:absolute;left:5120;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" path="m18287,l,18288,18287,36576,35813,18288,18287,xe" fillcolor="navy" stroked="f">
                  <v:path arrowok="t"/>
                </v:shape>
                <v:shape id="Graphic 476" o:spid="_x0000_s1446" style="position:absolute;left:5120;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" path="m18287,l35813,18288,18287,36576,,18288,18287,xe" filled="f" strokecolor="navy" strokeweight=".19189mm">
                  <v:path arrowok="t"/>
                </v:shape>
                <v:shape id="Graphic 477" o:spid="_x0000_s1447" style="position:absolute;left:3573;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" path="m18287,l,18288,18287,36576,35813,18288,18287,xe" fillcolor="navy" stroked="f">
                  <v:path arrowok="t"/>
                </v:shape>
                <v:shape id="Graphic 478" o:spid="_x0000_s1448" style="position:absolute;left:3573;top:24449;width:362;height:368;visibility:visible;mso-wrap-style:square;v-text-anchor:top" coordsize="3619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" path="m18287,l35813,18288,18287,36576,,18288,18287,xe" filled="f" strokecolor="navy" strokeweight=".19189mm">
                  <v:path arrowok="t"/>
                </v:shape>
                <v:shape id="Graphic 479" o:spid="_x0000_s1449" style="position:absolute;left:3276;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" path="m18287,l,18288,18287,36576,36575,18288,18287,xe" fillcolor="navy" stroked="f">
                  <v:path arrowok="t"/>
                </v:shape>
                <v:shape id="Graphic 480" o:spid="_x0000_s1450" style="position:absolute;left:3276;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" path="m18287,l36575,18288,18287,36576,,18288,18287,xe" filled="f" strokecolor="navy" strokeweight=".19189mm">
                  <v:path arrowok="t"/>
                </v:shape>
                <v:shape id="Graphic 481" o:spid="_x0000_s1451" style="position:absolute;left:3154;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" path="m18287,l,18288,18287,36576,36575,18288,18287,xe" fillcolor="navy" stroked="f">
                  <v:path arrowok="t"/>
                </v:shape>
                <v:shape id="Graphic 482" o:spid="_x0000_s1452" style="position:absolute;left:3154;top:24449;width:368;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" path="m18287,l36575,18288,18287,36576,,18288,18287,xe" filled="f" strokecolor="navy" strokeweight=".19189mm">
                  <v:path arrowok="t"/>
                </v:shape>
                <v:shape id="Graphic 483" o:spid="_x0000_s1453" style="position:absolute;left:300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" path="m18287,l,18288,18287,36576,36575,18288,18287,xe" fillcolor="navy" stroked="f">
                  <v:path arrowok="t"/>
                </v:shape>
                <v:shape id="Graphic 484" o:spid="_x0000_s1454" style="position:absolute;left:3009;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" path="m18287,l36575,18288,18287,36576,,18288,18287,xe" filled="f" strokecolor="navy" strokeweight=".19189mm">
                  <v:path arrowok="t"/>
                </v:shape>
                <v:shape id="Graphic 485" o:spid="_x0000_s1455" style="position:absolute;left:2506;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" path="m18287,l,18288,18287,36576,36575,18288,18287,xe" fillcolor="navy" stroked="f">
                  <v:path arrowok="t"/>
                </v:shape>
                <v:shape id="Graphic 486" o:spid="_x0000_s1456" style="position:absolute;left:2506;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" path="m18287,l36575,18288,18287,36576,,18288,18287,xe" filled="f" strokecolor="navy" strokeweight=".19189mm">
                  <v:path arrowok="t"/>
                </v:shape>
                <v:shape id="Graphic 487" o:spid="_x0000_s1457" style="position:absolute;left:2186;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" path="m18287,l,18288,18287,36576,36575,18288,18287,xe" fillcolor="navy" stroked="f">
                  <v:path arrowok="t"/>
                </v:shape>
                <v:shape id="Graphic 488" o:spid="_x0000_s1458" style="position:absolute;left:2186;top:24449;width:369;height:368;visibility:visible;mso-wrap-style:square;v-text-anchor:top" coordsize="3683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" path="m18287,l36575,18288,18287,36576,,18288,18287,xe" filled="f" strokecolor="navy" strokeweight=".19189mm">
                  <v:path arrowok="t"/>
                </v:shape>
                <v:shape id="Graphic 489" o:spid="_x0000_s1459" style="position:absolute;left:9833;top:2914;width:29185;height:21717;visibility:visible;mso-wrap-style:square;v-text-anchor:top" coordsize="2918460,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" path="m,2171699l2918051,e" filled="f" strokeweight=".38381mm">
                  <v:path arrowok="t"/>
                </v:shape>
                <v:shape id="Graphic 490" o:spid="_x0000_s1460" style="position:absolute;left:304;top:87;width:13818;height:4090;visibility:visible;mso-wrap-style:square;v-text-anchor:top" coordsize="138176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" path="m1381506,l,,,408431r1381506,l1381506,xe" stroked="f">
                  <v:path arrowok="t"/>
                </v:shape>
                <v:shape id="Graphic 491" o:spid="_x0000_s1461" style="position:absolute;left:304;top:87;width:13818;height:4090;visibility:visible;mso-wrap-style:square;v-text-anchor:top" coordsize="1381760,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" path="m1381506,l,,,408431r1381506,l1381506,xe" filled="f" strokeweight=".14992mm">
                  <v:path arrowok="t"/>
                </v:shape>
                <v:shape id="Textbox 492" o:spid="_x0000_s1462" type="#_x0000_t202" style="position:absolute;left:26052;top:5083;width:2782;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2C31E8FB" w14:textId="77777777" w:rsidR="009D57A7" w:rsidRDefault="004505A8">
                        <w:pPr>
                          <w:spacing w:line="126" w:lineRule="exact"/>
                          <w:rPr>
                            <w:rFonts w:ascii="Arial MT"/>
                            <w:sz w:val="11"/>
                          </w:rPr>
                        </w:pPr>
                        <w:r>
                          <w:rPr>
                            <w:rFonts w:ascii="Arial MT"/>
                            <w:spacing w:val="-2"/>
                            <w:sz w:val="11"/>
                          </w:rPr>
                          <w:t>Draycott</w:t>
                        </w:r>
                      </w:p>
                    </w:txbxContent>
                  </v:textbox>
                </v:shape>
                <v:shape id="Textbox 493" o:spid="_x0000_s1463" type="#_x0000_t202" style="position:absolute;left:17297;top:10250;width:3118;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18C151B0" w14:textId="77777777" w:rsidR="009D57A7" w:rsidRDefault="004505A8">
                        <w:pPr>
                          <w:spacing w:line="126" w:lineRule="exact"/>
                          <w:rPr>
                            <w:rFonts w:ascii="Arial MT"/>
                            <w:sz w:val="11"/>
                          </w:rPr>
                        </w:pPr>
                        <w:r>
                          <w:rPr>
                            <w:rFonts w:ascii="Arial MT"/>
                            <w:spacing w:val="-2"/>
                            <w:sz w:val="11"/>
                          </w:rPr>
                          <w:t>Breadsall</w:t>
                        </w:r>
                      </w:p>
                    </w:txbxContent>
                  </v:textbox>
                </v:shape>
                <v:shape id="Textbox 494" o:spid="_x0000_s1464" type="#_x0000_t202" style="position:absolute;left:13883;top:12429;width:2356;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5FC9D0BE" w14:textId="77777777" w:rsidR="009D57A7" w:rsidRDefault="004505A8">
                        <w:pPr>
                          <w:spacing w:line="126" w:lineRule="exact"/>
                          <w:rPr>
                            <w:rFonts w:ascii="Arial MT"/>
                            <w:sz w:val="11"/>
                          </w:rPr>
                        </w:pPr>
                        <w:r>
                          <w:rPr>
                            <w:rFonts w:ascii="Arial MT"/>
                            <w:spacing w:val="-2"/>
                            <w:sz w:val="11"/>
                          </w:rPr>
                          <w:t>Langar</w:t>
                        </w:r>
                      </w:p>
                    </w:txbxContent>
                  </v:textbox>
                </v:shape>
                <v:shape id="Textbox 495" o:spid="_x0000_s1465" type="#_x0000_t202" style="position:absolute;left:27744;top:23402;width:3035;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0291653C" w14:textId="77777777" w:rsidR="009D57A7" w:rsidRDefault="004505A8">
                        <w:pPr>
                          <w:spacing w:line="126" w:lineRule="exact"/>
                          <w:rPr>
                            <w:rFonts w:ascii="Arial MT"/>
                            <w:sz w:val="11"/>
                          </w:rPr>
                        </w:pPr>
                        <w:r>
                          <w:rPr>
                            <w:rFonts w:ascii="Arial MT"/>
                            <w:spacing w:val="-2"/>
                            <w:sz w:val="11"/>
                          </w:rPr>
                          <w:t>Cotgrave</w:t>
                        </w:r>
                      </w:p>
                    </w:txbxContent>
                  </v:textbox>
                </v:shape>
                <v:shape id="Textbox 496" o:spid="_x0000_s1466" type="#_x0000_t202" style="position:absolute;left:255;top:91;width:1384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5DFB4B81" w14:textId="77777777" w:rsidR="009D57A7" w:rsidRDefault="004505A8">
                        <w:pPr>
                          <w:spacing w:before="5" w:line="266" w:lineRule="auto"/>
                          <w:ind w:left="29" w:right="36"/>
                          <w:rPr>
                            <w:rFonts w:ascii="Arial MT"/>
                            <w:sz w:val="11"/>
                          </w:rPr>
                        </w:pPr>
                        <w:r>
                          <w:rPr>
                            <w:rFonts w:ascii="Arial MT"/>
                            <w:sz w:val="11"/>
                          </w:rPr>
                          <w:t>This chart compares how access to this</w:t>
                        </w:r>
                        <w:r>
                          <w:rPr>
                            <w:rFonts w:ascii="Arial MT"/>
                            <w:spacing w:val="40"/>
                            <w:sz w:val="11"/>
                          </w:rPr>
                          <w:t xml:space="preserve"> </w:t>
                        </w:r>
                        <w:r>
                          <w:rPr>
                            <w:rFonts w:ascii="Arial MT"/>
                            <w:sz w:val="11"/>
                          </w:rPr>
                          <w:t>theme scores against the settlement</w:t>
                        </w:r>
                        <w:r>
                          <w:rPr>
                            <w:rFonts w:ascii="Arial MT"/>
                            <w:spacing w:val="40"/>
                            <w:sz w:val="11"/>
                          </w:rPr>
                          <w:t xml:space="preserve"> </w:t>
                        </w:r>
                        <w:r>
                          <w:rPr>
                            <w:rFonts w:ascii="Arial MT"/>
                            <w:sz w:val="11"/>
                          </w:rPr>
                          <w:t>average. Above the diagonal line indicates</w:t>
                        </w:r>
                        <w:r>
                          <w:rPr>
                            <w:rFonts w:ascii="Arial MT"/>
                            <w:spacing w:val="40"/>
                            <w:sz w:val="11"/>
                          </w:rPr>
                          <w:t xml:space="preserve"> </w:t>
                        </w:r>
                        <w:r>
                          <w:rPr>
                            <w:rFonts w:ascii="Arial MT"/>
                            <w:sz w:val="11"/>
                          </w:rPr>
                          <w:t>better; below the line relatively less well.</w:t>
                        </w:r>
                      </w:p>
                    </w:txbxContent>
                  </v:textbox>
                </v:shape>
                <w10:wrap anchorx="page"/>
              </v:group>
            </w:pict>
          </mc:Fallback>
        </mc:AlternateContent>
      </w:r>
      <w:r>
        <w:rPr>
          <w:rFonts w:ascii="Arial MT"/>
          <w:spacing w:val="-4"/>
          <w:sz w:val="11"/>
        </w:rPr>
        <w:t>50.0</w:t>
      </w:r>
    </w:p>
    <w:p w14:paraId="7482AA62" w14:textId="77777777" w:rsidR="009D57A7" w:rsidRDefault="009D57A7">
      <w:pPr>
        <w:pStyle w:val="BodyText"/>
        <w:rPr>
          <w:rFonts w:ascii="Arial MT"/>
          <w:sz w:val="11"/>
        </w:rPr>
      </w:pPr>
    </w:p>
    <w:p w14:paraId="53CF5CE6" w14:textId="77777777" w:rsidR="009D57A7" w:rsidRDefault="009D57A7">
      <w:pPr>
        <w:pStyle w:val="BodyText"/>
        <w:spacing w:before="7"/>
        <w:rPr>
          <w:rFonts w:ascii="Arial MT"/>
          <w:sz w:val="11"/>
        </w:rPr>
      </w:pPr>
    </w:p>
    <w:p w14:paraId="552BC197" w14:textId="77777777" w:rsidR="009D57A7" w:rsidRDefault="004505A8">
      <w:pPr>
        <w:ind w:left="645"/>
        <w:rPr>
          <w:rFonts w:ascii="Arial MT"/>
          <w:sz w:val="11"/>
        </w:rPr>
      </w:pPr>
      <w:r>
        <w:rPr>
          <w:rFonts w:ascii="Arial MT"/>
          <w:spacing w:val="-4"/>
          <w:sz w:val="11"/>
        </w:rPr>
        <w:t>45.0</w:t>
      </w:r>
    </w:p>
    <w:p w14:paraId="0AAE9620" w14:textId="77777777" w:rsidR="009D57A7" w:rsidRDefault="009D57A7">
      <w:pPr>
        <w:pStyle w:val="BodyText"/>
        <w:rPr>
          <w:rFonts w:ascii="Arial MT"/>
          <w:sz w:val="11"/>
        </w:rPr>
      </w:pPr>
    </w:p>
    <w:p w14:paraId="66C1FC0D" w14:textId="77777777" w:rsidR="009D57A7" w:rsidRDefault="009D57A7">
      <w:pPr>
        <w:pStyle w:val="BodyText"/>
        <w:spacing w:before="8"/>
        <w:rPr>
          <w:rFonts w:ascii="Arial MT"/>
          <w:sz w:val="11"/>
        </w:rPr>
      </w:pPr>
    </w:p>
    <w:p w14:paraId="3AEF61EE" w14:textId="77777777" w:rsidR="009D57A7" w:rsidRDefault="004505A8">
      <w:pPr>
        <w:ind w:left="645"/>
        <w:rPr>
          <w:rFonts w:ascii="Arial MT"/>
          <w:sz w:val="11"/>
        </w:rPr>
      </w:pPr>
      <w:r>
        <w:rPr>
          <w:rFonts w:ascii="Arial MT"/>
          <w:spacing w:val="-4"/>
          <w:sz w:val="11"/>
        </w:rPr>
        <w:t>40.0</w:t>
      </w:r>
    </w:p>
    <w:p w14:paraId="0C8CADD2" w14:textId="77777777" w:rsidR="009D57A7" w:rsidRDefault="009D57A7">
      <w:pPr>
        <w:pStyle w:val="BodyText"/>
        <w:rPr>
          <w:rFonts w:ascii="Arial MT"/>
          <w:sz w:val="11"/>
        </w:rPr>
      </w:pPr>
    </w:p>
    <w:p w14:paraId="0BF51A46" w14:textId="77777777" w:rsidR="009D57A7" w:rsidRDefault="009D57A7">
      <w:pPr>
        <w:pStyle w:val="BodyText"/>
        <w:spacing w:before="8"/>
        <w:rPr>
          <w:rFonts w:ascii="Arial MT"/>
          <w:sz w:val="11"/>
        </w:rPr>
      </w:pPr>
    </w:p>
    <w:p w14:paraId="54FD9FC2" w14:textId="77777777" w:rsidR="009D57A7" w:rsidRDefault="004505A8">
      <w:pPr>
        <w:spacing w:before="1"/>
        <w:ind w:left="645"/>
        <w:rPr>
          <w:rFonts w:ascii="Arial MT"/>
          <w:sz w:val="11"/>
        </w:rPr>
      </w:pPr>
      <w:r>
        <w:rPr>
          <w:noProof/>
        </w:rPr>
        <mc:AlternateContent>
          <mc:Choice Requires="wps">
            <w:drawing>
              <wp:anchor distT="0" distB="0" distL="0" distR="0" simplePos="0" relativeHeight="15736832" behindDoc="0" locked="0" layoutInCell="1" allowOverlap="1" wp14:anchorId="49747810" wp14:editId="142EE3CB">
                <wp:simplePos x="0" y="0"/>
                <wp:positionH relativeFrom="page">
                  <wp:posOffset>1232127</wp:posOffset>
                </wp:positionH>
                <wp:positionV relativeFrom="paragraph">
                  <wp:posOffset>34670</wp:posOffset>
                </wp:positionV>
                <wp:extent cx="106045" cy="99695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996950"/>
                        </a:xfrm>
                        <a:prstGeom prst="rect">
                          <a:avLst/>
                        </a:prstGeom>
                      </wps:spPr>
                      <wps:txbx>
                        <w:txbxContent>
                          <w:p w14:paraId="0347F955" w14:textId="77777777" w:rsidR="009D57A7" w:rsidRDefault="004505A8">
                            <w:pPr>
                              <w:spacing w:before="19"/>
                              <w:ind w:left="20"/>
                              <w:rPr>
                                <w:rFonts w:ascii="Arial"/>
                                <w:b/>
                                <w:sz w:val="11"/>
                              </w:rPr>
                            </w:pPr>
                            <w:r>
                              <w:rPr>
                                <w:rFonts w:ascii="Arial"/>
                                <w:b/>
                                <w:sz w:val="11"/>
                              </w:rPr>
                              <w:t>Absolute</w:t>
                            </w:r>
                            <w:r>
                              <w:rPr>
                                <w:rFonts w:ascii="Arial"/>
                                <w:b/>
                                <w:spacing w:val="6"/>
                                <w:sz w:val="11"/>
                              </w:rPr>
                              <w:t xml:space="preserve"> </w:t>
                            </w:r>
                            <w:r>
                              <w:rPr>
                                <w:rFonts w:ascii="Arial"/>
                                <w:b/>
                                <w:sz w:val="11"/>
                              </w:rPr>
                              <w:t>score</w:t>
                            </w:r>
                            <w:r>
                              <w:rPr>
                                <w:rFonts w:ascii="Arial"/>
                                <w:b/>
                                <w:spacing w:val="6"/>
                                <w:sz w:val="11"/>
                              </w:rPr>
                              <w:t xml:space="preserve"> </w:t>
                            </w:r>
                            <w:r>
                              <w:rPr>
                                <w:rFonts w:ascii="Arial"/>
                                <w:b/>
                                <w:spacing w:val="-2"/>
                                <w:sz w:val="11"/>
                              </w:rPr>
                              <w:t>Employment</w:t>
                            </w:r>
                          </w:p>
                        </w:txbxContent>
                      </wps:txbx>
                      <wps:bodyPr vert="vert270" wrap="square" lIns="0" tIns="0" rIns="0" bIns="0" rtlCol="0">
                        <a:noAutofit/>
                      </wps:bodyPr>
                    </wps:wsp>
                  </a:graphicData>
                </a:graphic>
              </wp:anchor>
            </w:drawing>
          </mc:Choice>
          <mc:Fallback>
            <w:pict>
              <v:shape w14:anchorId="49747810" id="Textbox 497" o:spid="_x0000_s1467" type="#_x0000_t202" style="position:absolute;left:0;text-align:left;margin-left:97pt;margin-top:2.75pt;width:8.35pt;height:78.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" filled="f" stroked="f">
                <v:textbox style="layout-flow:vertical;mso-layout-flow-alt:bottom-to-top" inset="0,0,0,0">
                  <w:txbxContent>
                    <w:p w14:paraId="0347F955" w14:textId="77777777" w:rsidR="009D57A7" w:rsidRDefault="004505A8">
                      <w:pPr>
                        <w:spacing w:before="19"/>
                        <w:ind w:left="20"/>
                        <w:rPr>
                          <w:rFonts w:ascii="Arial"/>
                          <w:b/>
                          <w:sz w:val="11"/>
                        </w:rPr>
                      </w:pPr>
                      <w:r>
                        <w:rPr>
                          <w:rFonts w:ascii="Arial"/>
                          <w:b/>
                          <w:sz w:val="11"/>
                        </w:rPr>
                        <w:t>Absolute</w:t>
                      </w:r>
                      <w:r>
                        <w:rPr>
                          <w:rFonts w:ascii="Arial"/>
                          <w:b/>
                          <w:spacing w:val="6"/>
                          <w:sz w:val="11"/>
                        </w:rPr>
                        <w:t xml:space="preserve"> </w:t>
                      </w:r>
                      <w:r>
                        <w:rPr>
                          <w:rFonts w:ascii="Arial"/>
                          <w:b/>
                          <w:sz w:val="11"/>
                        </w:rPr>
                        <w:t>score</w:t>
                      </w:r>
                      <w:r>
                        <w:rPr>
                          <w:rFonts w:ascii="Arial"/>
                          <w:b/>
                          <w:spacing w:val="6"/>
                          <w:sz w:val="11"/>
                        </w:rPr>
                        <w:t xml:space="preserve"> </w:t>
                      </w:r>
                      <w:r>
                        <w:rPr>
                          <w:rFonts w:ascii="Arial"/>
                          <w:b/>
                          <w:spacing w:val="-2"/>
                          <w:sz w:val="11"/>
                        </w:rPr>
                        <w:t>Employment</w:t>
                      </w:r>
                    </w:p>
                  </w:txbxContent>
                </v:textbox>
                <w10:wrap anchorx="page"/>
              </v:shape>
            </w:pict>
          </mc:Fallback>
        </mc:AlternateContent>
      </w:r>
      <w:r>
        <w:rPr>
          <w:rFonts w:ascii="Arial MT"/>
          <w:spacing w:val="-4"/>
          <w:sz w:val="11"/>
        </w:rPr>
        <w:t>35.0</w:t>
      </w:r>
    </w:p>
    <w:p w14:paraId="20E6B563" w14:textId="77777777" w:rsidR="009D57A7" w:rsidRDefault="009D57A7">
      <w:pPr>
        <w:pStyle w:val="BodyText"/>
        <w:rPr>
          <w:rFonts w:ascii="Arial MT"/>
          <w:sz w:val="11"/>
        </w:rPr>
      </w:pPr>
    </w:p>
    <w:p w14:paraId="4DC95D9F" w14:textId="77777777" w:rsidR="009D57A7" w:rsidRDefault="009D57A7">
      <w:pPr>
        <w:pStyle w:val="BodyText"/>
        <w:spacing w:before="6"/>
        <w:rPr>
          <w:rFonts w:ascii="Arial MT"/>
          <w:sz w:val="11"/>
        </w:rPr>
      </w:pPr>
    </w:p>
    <w:p w14:paraId="4119819E" w14:textId="77777777" w:rsidR="009D57A7" w:rsidRDefault="004505A8">
      <w:pPr>
        <w:ind w:left="645"/>
        <w:rPr>
          <w:rFonts w:ascii="Arial MT"/>
          <w:sz w:val="11"/>
        </w:rPr>
      </w:pPr>
      <w:r>
        <w:rPr>
          <w:rFonts w:ascii="Arial MT"/>
          <w:spacing w:val="-4"/>
          <w:sz w:val="11"/>
        </w:rPr>
        <w:t>30.0</w:t>
      </w:r>
    </w:p>
    <w:p w14:paraId="0A8E509C" w14:textId="77777777" w:rsidR="009D57A7" w:rsidRDefault="009D57A7">
      <w:pPr>
        <w:pStyle w:val="BodyText"/>
        <w:rPr>
          <w:rFonts w:ascii="Arial MT"/>
          <w:sz w:val="11"/>
        </w:rPr>
      </w:pPr>
    </w:p>
    <w:p w14:paraId="10B72BB8" w14:textId="77777777" w:rsidR="009D57A7" w:rsidRDefault="009D57A7">
      <w:pPr>
        <w:pStyle w:val="BodyText"/>
        <w:spacing w:before="10"/>
        <w:rPr>
          <w:rFonts w:ascii="Arial MT"/>
          <w:sz w:val="11"/>
        </w:rPr>
      </w:pPr>
    </w:p>
    <w:p w14:paraId="5E14EA6A" w14:textId="77777777" w:rsidR="009D57A7" w:rsidRDefault="004505A8">
      <w:pPr>
        <w:ind w:left="645"/>
        <w:rPr>
          <w:rFonts w:ascii="Arial MT"/>
          <w:sz w:val="11"/>
        </w:rPr>
      </w:pPr>
      <w:r>
        <w:rPr>
          <w:rFonts w:ascii="Arial MT"/>
          <w:spacing w:val="-4"/>
          <w:sz w:val="11"/>
        </w:rPr>
        <w:t>25.0</w:t>
      </w:r>
    </w:p>
    <w:p w14:paraId="6371C3AA" w14:textId="77777777" w:rsidR="009D57A7" w:rsidRDefault="009D57A7">
      <w:pPr>
        <w:pStyle w:val="BodyText"/>
        <w:rPr>
          <w:rFonts w:ascii="Arial MT"/>
          <w:sz w:val="11"/>
        </w:rPr>
      </w:pPr>
    </w:p>
    <w:p w14:paraId="1E6C44D3" w14:textId="77777777" w:rsidR="009D57A7" w:rsidRDefault="009D57A7">
      <w:pPr>
        <w:pStyle w:val="BodyText"/>
        <w:spacing w:before="8"/>
        <w:rPr>
          <w:rFonts w:ascii="Arial MT"/>
          <w:sz w:val="11"/>
        </w:rPr>
      </w:pPr>
    </w:p>
    <w:p w14:paraId="3A9913FE" w14:textId="77777777" w:rsidR="009D57A7" w:rsidRDefault="004505A8">
      <w:pPr>
        <w:ind w:left="645"/>
        <w:rPr>
          <w:rFonts w:ascii="Arial MT"/>
          <w:sz w:val="11"/>
        </w:rPr>
      </w:pPr>
      <w:r>
        <w:rPr>
          <w:rFonts w:ascii="Arial MT"/>
          <w:spacing w:val="-4"/>
          <w:sz w:val="11"/>
        </w:rPr>
        <w:t>20.0</w:t>
      </w:r>
    </w:p>
    <w:p w14:paraId="1DA0B9BD" w14:textId="77777777" w:rsidR="009D57A7" w:rsidRDefault="009D57A7">
      <w:pPr>
        <w:pStyle w:val="BodyText"/>
        <w:rPr>
          <w:rFonts w:ascii="Arial MT"/>
          <w:sz w:val="11"/>
        </w:rPr>
      </w:pPr>
    </w:p>
    <w:p w14:paraId="3A023F8F" w14:textId="77777777" w:rsidR="009D57A7" w:rsidRDefault="009D57A7">
      <w:pPr>
        <w:pStyle w:val="BodyText"/>
        <w:spacing w:before="8"/>
        <w:rPr>
          <w:rFonts w:ascii="Arial MT"/>
          <w:sz w:val="11"/>
        </w:rPr>
      </w:pPr>
    </w:p>
    <w:p w14:paraId="034D17C3" w14:textId="77777777" w:rsidR="009D57A7" w:rsidRDefault="004505A8">
      <w:pPr>
        <w:ind w:left="645"/>
        <w:rPr>
          <w:rFonts w:ascii="Arial MT"/>
          <w:sz w:val="11"/>
        </w:rPr>
      </w:pPr>
      <w:r>
        <w:rPr>
          <w:rFonts w:ascii="Arial MT"/>
          <w:spacing w:val="-4"/>
          <w:sz w:val="11"/>
        </w:rPr>
        <w:t>15.0</w:t>
      </w:r>
    </w:p>
    <w:p w14:paraId="3F9539E7" w14:textId="77777777" w:rsidR="009D57A7" w:rsidRDefault="009D57A7">
      <w:pPr>
        <w:pStyle w:val="BodyText"/>
        <w:rPr>
          <w:rFonts w:ascii="Arial MT"/>
          <w:sz w:val="11"/>
        </w:rPr>
      </w:pPr>
    </w:p>
    <w:p w14:paraId="5ADB373F" w14:textId="77777777" w:rsidR="009D57A7" w:rsidRDefault="009D57A7">
      <w:pPr>
        <w:pStyle w:val="BodyText"/>
        <w:spacing w:before="7"/>
        <w:rPr>
          <w:rFonts w:ascii="Arial MT"/>
          <w:sz w:val="11"/>
        </w:rPr>
      </w:pPr>
    </w:p>
    <w:p w14:paraId="26E3650C" w14:textId="77777777" w:rsidR="009D57A7" w:rsidRDefault="004505A8">
      <w:pPr>
        <w:ind w:left="645"/>
        <w:rPr>
          <w:rFonts w:ascii="Arial MT"/>
          <w:sz w:val="11"/>
        </w:rPr>
      </w:pPr>
      <w:r>
        <w:rPr>
          <w:rFonts w:ascii="Arial MT"/>
          <w:spacing w:val="-4"/>
          <w:sz w:val="11"/>
        </w:rPr>
        <w:t>10.0</w:t>
      </w:r>
    </w:p>
    <w:p w14:paraId="7CA84C2E" w14:textId="77777777" w:rsidR="009D57A7" w:rsidRDefault="009D57A7">
      <w:pPr>
        <w:pStyle w:val="BodyText"/>
        <w:rPr>
          <w:rFonts w:ascii="Arial MT"/>
          <w:sz w:val="11"/>
        </w:rPr>
      </w:pPr>
    </w:p>
    <w:p w14:paraId="5F7F8435" w14:textId="77777777" w:rsidR="009D57A7" w:rsidRDefault="009D57A7">
      <w:pPr>
        <w:pStyle w:val="BodyText"/>
        <w:spacing w:before="8"/>
        <w:rPr>
          <w:rFonts w:ascii="Arial MT"/>
          <w:sz w:val="11"/>
        </w:rPr>
      </w:pPr>
    </w:p>
    <w:p w14:paraId="39FFDD11" w14:textId="77777777" w:rsidR="009D57A7" w:rsidRDefault="004505A8">
      <w:pPr>
        <w:ind w:left="709"/>
        <w:rPr>
          <w:rFonts w:ascii="Arial MT"/>
          <w:sz w:val="11"/>
        </w:rPr>
      </w:pPr>
      <w:r>
        <w:rPr>
          <w:rFonts w:ascii="Arial MT"/>
          <w:spacing w:val="-5"/>
          <w:sz w:val="11"/>
        </w:rPr>
        <w:t>5.0</w:t>
      </w:r>
    </w:p>
    <w:p w14:paraId="27D099A9" w14:textId="77777777" w:rsidR="009D57A7" w:rsidRDefault="009D57A7">
      <w:pPr>
        <w:pStyle w:val="BodyText"/>
        <w:rPr>
          <w:rFonts w:ascii="Arial MT"/>
          <w:sz w:val="11"/>
        </w:rPr>
      </w:pPr>
    </w:p>
    <w:p w14:paraId="08A3C2FD" w14:textId="77777777" w:rsidR="009D57A7" w:rsidRDefault="009D57A7">
      <w:pPr>
        <w:pStyle w:val="BodyText"/>
        <w:spacing w:before="8"/>
        <w:rPr>
          <w:rFonts w:ascii="Arial MT"/>
          <w:sz w:val="11"/>
        </w:rPr>
      </w:pPr>
    </w:p>
    <w:p w14:paraId="0D7C082E" w14:textId="77777777" w:rsidR="009D57A7" w:rsidRDefault="004505A8">
      <w:pPr>
        <w:ind w:left="709"/>
        <w:rPr>
          <w:rFonts w:ascii="Arial MT"/>
          <w:sz w:val="11"/>
        </w:rPr>
      </w:pPr>
      <w:r>
        <w:rPr>
          <w:rFonts w:ascii="Arial MT"/>
          <w:spacing w:val="-5"/>
          <w:sz w:val="11"/>
        </w:rPr>
        <w:t>0.0</w:t>
      </w:r>
    </w:p>
    <w:p w14:paraId="6A527CE3" w14:textId="77777777" w:rsidR="009D57A7" w:rsidRDefault="004505A8">
      <w:pPr>
        <w:tabs>
          <w:tab w:val="left" w:pos="1892"/>
          <w:tab w:val="left" w:pos="2914"/>
          <w:tab w:val="left" w:pos="3967"/>
          <w:tab w:val="left" w:pos="5018"/>
          <w:tab w:val="left" w:pos="6070"/>
          <w:tab w:val="left" w:pos="7124"/>
          <w:tab w:val="left" w:pos="8175"/>
        </w:tabs>
        <w:spacing w:before="36"/>
        <w:ind w:left="872"/>
        <w:rPr>
          <w:rFonts w:ascii="Arial MT"/>
          <w:sz w:val="11"/>
        </w:rPr>
      </w:pPr>
      <w:r>
        <w:rPr>
          <w:rFonts w:ascii="Arial MT"/>
          <w:spacing w:val="-5"/>
          <w:sz w:val="11"/>
        </w:rPr>
        <w:t>0.0</w:t>
      </w:r>
      <w:r>
        <w:rPr>
          <w:rFonts w:ascii="Arial MT"/>
          <w:sz w:val="11"/>
        </w:rPr>
        <w:tab/>
      </w:r>
      <w:r>
        <w:rPr>
          <w:rFonts w:ascii="Arial MT"/>
          <w:spacing w:val="-4"/>
          <w:sz w:val="11"/>
        </w:rPr>
        <w:t>50.0</w:t>
      </w:r>
      <w:r>
        <w:rPr>
          <w:rFonts w:ascii="Arial MT"/>
          <w:sz w:val="11"/>
        </w:rPr>
        <w:tab/>
      </w:r>
      <w:r>
        <w:rPr>
          <w:rFonts w:ascii="Arial MT"/>
          <w:spacing w:val="-2"/>
          <w:sz w:val="11"/>
        </w:rPr>
        <w:t>100.0</w:t>
      </w:r>
      <w:r>
        <w:rPr>
          <w:rFonts w:ascii="Arial MT"/>
          <w:sz w:val="11"/>
        </w:rPr>
        <w:tab/>
      </w:r>
      <w:r>
        <w:rPr>
          <w:rFonts w:ascii="Arial MT"/>
          <w:spacing w:val="-2"/>
          <w:sz w:val="11"/>
        </w:rPr>
        <w:t>150.0</w:t>
      </w:r>
      <w:r>
        <w:rPr>
          <w:rFonts w:ascii="Arial MT"/>
          <w:sz w:val="11"/>
        </w:rPr>
        <w:tab/>
      </w:r>
      <w:r>
        <w:rPr>
          <w:rFonts w:ascii="Arial MT"/>
          <w:spacing w:val="-4"/>
          <w:sz w:val="11"/>
        </w:rPr>
        <w:t>200.0</w:t>
      </w:r>
      <w:r>
        <w:rPr>
          <w:rFonts w:ascii="Arial MT"/>
          <w:sz w:val="11"/>
        </w:rPr>
        <w:tab/>
      </w:r>
      <w:r>
        <w:rPr>
          <w:rFonts w:ascii="Arial MT"/>
          <w:spacing w:val="-2"/>
          <w:sz w:val="11"/>
        </w:rPr>
        <w:t>250.0</w:t>
      </w:r>
      <w:r>
        <w:rPr>
          <w:rFonts w:ascii="Arial MT"/>
          <w:sz w:val="11"/>
        </w:rPr>
        <w:tab/>
      </w:r>
      <w:r>
        <w:rPr>
          <w:rFonts w:ascii="Arial MT"/>
          <w:spacing w:val="-2"/>
          <w:sz w:val="11"/>
        </w:rPr>
        <w:t>300.0</w:t>
      </w:r>
      <w:r>
        <w:rPr>
          <w:rFonts w:ascii="Arial MT"/>
          <w:sz w:val="11"/>
        </w:rPr>
        <w:tab/>
      </w:r>
      <w:r>
        <w:rPr>
          <w:rFonts w:ascii="Arial MT"/>
          <w:spacing w:val="-2"/>
          <w:sz w:val="11"/>
        </w:rPr>
        <w:t>350.0</w:t>
      </w:r>
    </w:p>
    <w:p w14:paraId="798E08CC" w14:textId="77777777" w:rsidR="009D57A7" w:rsidRDefault="004505A8">
      <w:pPr>
        <w:spacing w:before="68"/>
        <w:ind w:left="1551" w:right="1687"/>
        <w:jc w:val="center"/>
        <w:rPr>
          <w:rFonts w:ascii="Arial"/>
          <w:b/>
          <w:sz w:val="11"/>
        </w:rPr>
      </w:pPr>
      <w:r>
        <w:rPr>
          <w:rFonts w:ascii="Arial"/>
          <w:b/>
          <w:sz w:val="11"/>
        </w:rPr>
        <w:t>total</w:t>
      </w:r>
      <w:r>
        <w:rPr>
          <w:rFonts w:ascii="Arial"/>
          <w:b/>
          <w:spacing w:val="3"/>
          <w:sz w:val="11"/>
        </w:rPr>
        <w:t xml:space="preserve"> </w:t>
      </w:r>
      <w:r>
        <w:rPr>
          <w:rFonts w:ascii="Arial"/>
          <w:b/>
          <w:sz w:val="11"/>
        </w:rPr>
        <w:t>overall</w:t>
      </w:r>
      <w:r>
        <w:rPr>
          <w:rFonts w:ascii="Arial"/>
          <w:b/>
          <w:spacing w:val="4"/>
          <w:sz w:val="11"/>
        </w:rPr>
        <w:t xml:space="preserve"> </w:t>
      </w:r>
      <w:r>
        <w:rPr>
          <w:rFonts w:ascii="Arial"/>
          <w:b/>
          <w:sz w:val="11"/>
        </w:rPr>
        <w:t>average</w:t>
      </w:r>
      <w:r>
        <w:rPr>
          <w:rFonts w:ascii="Arial"/>
          <w:b/>
          <w:spacing w:val="4"/>
          <w:sz w:val="11"/>
        </w:rPr>
        <w:t xml:space="preserve"> </w:t>
      </w:r>
      <w:r>
        <w:rPr>
          <w:rFonts w:ascii="Arial"/>
          <w:b/>
          <w:sz w:val="11"/>
        </w:rPr>
        <w:t>score</w:t>
      </w:r>
      <w:r>
        <w:rPr>
          <w:rFonts w:ascii="Arial"/>
          <w:b/>
          <w:spacing w:val="4"/>
          <w:sz w:val="11"/>
        </w:rPr>
        <w:t xml:space="preserve"> </w:t>
      </w:r>
      <w:r>
        <w:rPr>
          <w:rFonts w:ascii="Arial"/>
          <w:b/>
          <w:sz w:val="11"/>
        </w:rPr>
        <w:t>for</w:t>
      </w:r>
      <w:r>
        <w:rPr>
          <w:rFonts w:ascii="Arial"/>
          <w:b/>
          <w:spacing w:val="3"/>
          <w:sz w:val="11"/>
        </w:rPr>
        <w:t xml:space="preserve"> </w:t>
      </w:r>
      <w:r>
        <w:rPr>
          <w:rFonts w:ascii="Arial"/>
          <w:b/>
          <w:spacing w:val="-2"/>
          <w:sz w:val="11"/>
        </w:rPr>
        <w:t>settlement</w:t>
      </w:r>
    </w:p>
    <w:p w14:paraId="58F46F5F" w14:textId="77777777" w:rsidR="009D57A7" w:rsidRDefault="009D57A7">
      <w:pPr>
        <w:jc w:val="center"/>
        <w:rPr>
          <w:rFonts w:ascii="Arial"/>
          <w:sz w:val="11"/>
        </w:rPr>
        <w:sectPr w:rsidR="009D57A7">
          <w:headerReference w:type="even" r:id="rId41"/>
          <w:headerReference w:type="default" r:id="rId42"/>
          <w:footerReference w:type="even" r:id="rId43"/>
          <w:footerReference w:type="default" r:id="rId44"/>
          <w:pgSz w:w="11910" w:h="16840"/>
          <w:pgMar w:top="1440" w:right="1000" w:bottom="1200" w:left="1500" w:header="1051" w:footer="1000" w:gutter="0"/>
          <w:pgNumType w:start="25"/>
          <w:cols w:space="720"/>
        </w:sectPr>
      </w:pPr>
    </w:p>
    <w:p w14:paraId="346173B1" w14:textId="77777777" w:rsidR="009D57A7" w:rsidRDefault="004505A8">
      <w:pPr>
        <w:tabs>
          <w:tab w:val="left" w:pos="2456"/>
        </w:tabs>
        <w:spacing w:before="143"/>
        <w:ind w:left="297"/>
        <w:rPr>
          <w:b/>
          <w:sz w:val="20"/>
        </w:rPr>
      </w:pPr>
      <w:r>
        <w:rPr>
          <w:b/>
          <w:sz w:val="20"/>
        </w:rPr>
        <w:t>Appendix</w:t>
      </w:r>
      <w:r>
        <w:rPr>
          <w:b/>
          <w:spacing w:val="-6"/>
          <w:sz w:val="20"/>
        </w:rPr>
        <w:t xml:space="preserve"> </w:t>
      </w:r>
      <w:r>
        <w:rPr>
          <w:b/>
          <w:sz w:val="20"/>
        </w:rPr>
        <w:t>3</w:t>
      </w:r>
      <w:r>
        <w:rPr>
          <w:b/>
          <w:spacing w:val="-3"/>
          <w:sz w:val="20"/>
        </w:rPr>
        <w:t xml:space="preserve"> </w:t>
      </w:r>
      <w:r>
        <w:rPr>
          <w:b/>
          <w:spacing w:val="-10"/>
          <w:sz w:val="20"/>
        </w:rPr>
        <w:t>-</w:t>
      </w:r>
      <w:r>
        <w:rPr>
          <w:b/>
          <w:sz w:val="20"/>
        </w:rPr>
        <w:tab/>
        <w:t>Facility</w:t>
      </w:r>
      <w:r>
        <w:rPr>
          <w:b/>
          <w:spacing w:val="-10"/>
          <w:sz w:val="20"/>
        </w:rPr>
        <w:t xml:space="preserve"> </w:t>
      </w:r>
      <w:r>
        <w:rPr>
          <w:b/>
          <w:sz w:val="20"/>
        </w:rPr>
        <w:t>classification</w:t>
      </w:r>
      <w:r>
        <w:rPr>
          <w:b/>
          <w:spacing w:val="-10"/>
          <w:sz w:val="20"/>
        </w:rPr>
        <w:t xml:space="preserve"> </w:t>
      </w:r>
      <w:r>
        <w:rPr>
          <w:b/>
          <w:sz w:val="20"/>
        </w:rPr>
        <w:t>&amp;</w:t>
      </w:r>
      <w:r>
        <w:rPr>
          <w:b/>
          <w:spacing w:val="-9"/>
          <w:sz w:val="20"/>
        </w:rPr>
        <w:t xml:space="preserve"> </w:t>
      </w:r>
      <w:r>
        <w:rPr>
          <w:b/>
          <w:sz w:val="20"/>
        </w:rPr>
        <w:t>sub-categories</w:t>
      </w:r>
      <w:r>
        <w:rPr>
          <w:b/>
          <w:spacing w:val="-9"/>
          <w:sz w:val="20"/>
        </w:rPr>
        <w:t xml:space="preserve"> </w:t>
      </w:r>
      <w:r>
        <w:rPr>
          <w:b/>
          <w:spacing w:val="-4"/>
          <w:sz w:val="20"/>
        </w:rPr>
        <w:t>with</w:t>
      </w:r>
    </w:p>
    <w:p w14:paraId="19A02186" w14:textId="77777777" w:rsidR="009D57A7" w:rsidRDefault="004505A8">
      <w:pPr>
        <w:spacing w:before="1"/>
        <w:ind w:left="2457"/>
        <w:rPr>
          <w:b/>
          <w:sz w:val="20"/>
        </w:rPr>
      </w:pPr>
      <w:r>
        <w:rPr>
          <w:b/>
          <w:spacing w:val="-2"/>
          <w:sz w:val="20"/>
        </w:rPr>
        <w:t>weightings</w:t>
      </w:r>
    </w:p>
    <w:p w14:paraId="2F32CB73" w14:textId="77777777" w:rsidR="009D57A7" w:rsidRDefault="009D57A7">
      <w:pPr>
        <w:pStyle w:val="BodyText"/>
        <w:rPr>
          <w:b/>
        </w:rPr>
      </w:pPr>
    </w:p>
    <w:tbl>
      <w:tblPr>
        <w:tblW w:w="0" w:type="auto"/>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4"/>
        <w:gridCol w:w="3476"/>
        <w:gridCol w:w="1790"/>
        <w:gridCol w:w="1464"/>
      </w:tblGrid>
      <w:tr w:rsidR="009D57A7" w14:paraId="7032A018" w14:textId="77777777">
        <w:trPr>
          <w:trHeight w:val="356"/>
        </w:trPr>
        <w:tc>
          <w:tcPr>
            <w:tcW w:w="8684" w:type="dxa"/>
            <w:gridSpan w:val="4"/>
            <w:tcBorders>
              <w:left w:val="nil"/>
              <w:right w:val="single" w:sz="4" w:space="0" w:color="000000"/>
            </w:tcBorders>
          </w:tcPr>
          <w:p w14:paraId="4AB3D657" w14:textId="77777777" w:rsidR="009D57A7" w:rsidRDefault="004505A8">
            <w:pPr>
              <w:pStyle w:val="TableParagraph"/>
              <w:spacing w:before="56" w:line="240" w:lineRule="auto"/>
              <w:ind w:left="966"/>
              <w:jc w:val="left"/>
              <w:rPr>
                <w:sz w:val="20"/>
              </w:rPr>
            </w:pPr>
            <w:r>
              <w:rPr>
                <w:sz w:val="20"/>
              </w:rPr>
              <w:t>Table</w:t>
            </w:r>
            <w:r>
              <w:rPr>
                <w:spacing w:val="-6"/>
                <w:sz w:val="20"/>
              </w:rPr>
              <w:t xml:space="preserve"> </w:t>
            </w:r>
            <w:r>
              <w:rPr>
                <w:sz w:val="20"/>
              </w:rPr>
              <w:t>A3.1</w:t>
            </w:r>
            <w:r>
              <w:rPr>
                <w:spacing w:val="-6"/>
                <w:sz w:val="20"/>
              </w:rPr>
              <w:t xml:space="preserve"> </w:t>
            </w:r>
            <w:r>
              <w:rPr>
                <w:sz w:val="20"/>
              </w:rPr>
              <w:t>-</w:t>
            </w:r>
            <w:r>
              <w:rPr>
                <w:spacing w:val="-4"/>
                <w:sz w:val="20"/>
              </w:rPr>
              <w:t xml:space="preserve"> </w:t>
            </w:r>
            <w:r>
              <w:rPr>
                <w:sz w:val="20"/>
              </w:rPr>
              <w:t>Facility</w:t>
            </w:r>
            <w:r>
              <w:rPr>
                <w:spacing w:val="-4"/>
                <w:sz w:val="20"/>
              </w:rPr>
              <w:t xml:space="preserve"> </w:t>
            </w:r>
            <w:r>
              <w:rPr>
                <w:sz w:val="20"/>
              </w:rPr>
              <w:t>classification</w:t>
            </w:r>
            <w:r>
              <w:rPr>
                <w:spacing w:val="-4"/>
                <w:sz w:val="20"/>
              </w:rPr>
              <w:t xml:space="preserve"> </w:t>
            </w:r>
            <w:r>
              <w:rPr>
                <w:sz w:val="20"/>
              </w:rPr>
              <w:t>&amp;</w:t>
            </w:r>
            <w:r>
              <w:rPr>
                <w:spacing w:val="-4"/>
                <w:sz w:val="20"/>
              </w:rPr>
              <w:t xml:space="preserve"> </w:t>
            </w:r>
            <w:r>
              <w:rPr>
                <w:sz w:val="20"/>
              </w:rPr>
              <w:t>sub-categories</w:t>
            </w:r>
            <w:r>
              <w:rPr>
                <w:spacing w:val="-4"/>
                <w:sz w:val="20"/>
              </w:rPr>
              <w:t xml:space="preserve"> </w:t>
            </w:r>
            <w:r>
              <w:rPr>
                <w:sz w:val="20"/>
              </w:rPr>
              <w:t>with</w:t>
            </w:r>
            <w:r>
              <w:rPr>
                <w:spacing w:val="-3"/>
                <w:sz w:val="20"/>
              </w:rPr>
              <w:t xml:space="preserve"> </w:t>
            </w:r>
            <w:r>
              <w:rPr>
                <w:spacing w:val="-2"/>
                <w:sz w:val="20"/>
              </w:rPr>
              <w:t>weightings</w:t>
            </w:r>
          </w:p>
        </w:tc>
      </w:tr>
      <w:tr w:rsidR="009D57A7" w14:paraId="01166F3B" w14:textId="77777777">
        <w:trPr>
          <w:trHeight w:val="600"/>
        </w:trPr>
        <w:tc>
          <w:tcPr>
            <w:tcW w:w="1954" w:type="dxa"/>
            <w:tcBorders>
              <w:left w:val="nil"/>
              <w:right w:val="single" w:sz="4" w:space="0" w:color="000000"/>
            </w:tcBorders>
          </w:tcPr>
          <w:p w14:paraId="6134A669" w14:textId="77777777" w:rsidR="009D57A7" w:rsidRDefault="004505A8">
            <w:pPr>
              <w:pStyle w:val="TableParagraph"/>
              <w:spacing w:before="56" w:line="240" w:lineRule="auto"/>
              <w:ind w:left="495" w:right="400" w:hanging="75"/>
              <w:jc w:val="left"/>
              <w:rPr>
                <w:sz w:val="20"/>
              </w:rPr>
            </w:pPr>
            <w:r>
              <w:rPr>
                <w:sz w:val="20"/>
              </w:rPr>
              <w:t>Category</w:t>
            </w:r>
            <w:r>
              <w:rPr>
                <w:spacing w:val="-18"/>
                <w:sz w:val="20"/>
              </w:rPr>
              <w:t xml:space="preserve"> </w:t>
            </w:r>
            <w:r>
              <w:rPr>
                <w:sz w:val="20"/>
              </w:rPr>
              <w:t xml:space="preserve">&amp; </w:t>
            </w:r>
            <w:r>
              <w:rPr>
                <w:spacing w:val="-2"/>
                <w:sz w:val="20"/>
              </w:rPr>
              <w:t>weighting</w:t>
            </w:r>
          </w:p>
        </w:tc>
        <w:tc>
          <w:tcPr>
            <w:tcW w:w="3476" w:type="dxa"/>
            <w:tcBorders>
              <w:left w:val="single" w:sz="4" w:space="0" w:color="000000"/>
              <w:right w:val="single" w:sz="4" w:space="0" w:color="000000"/>
            </w:tcBorders>
          </w:tcPr>
          <w:p w14:paraId="3BE1075A" w14:textId="77777777" w:rsidR="009D57A7" w:rsidRDefault="004505A8">
            <w:pPr>
              <w:pStyle w:val="TableParagraph"/>
              <w:spacing w:before="177" w:line="240" w:lineRule="auto"/>
              <w:ind w:left="63" w:right="56"/>
              <w:jc w:val="center"/>
              <w:rPr>
                <w:sz w:val="20"/>
              </w:rPr>
            </w:pPr>
            <w:r>
              <w:rPr>
                <w:spacing w:val="-2"/>
                <w:sz w:val="20"/>
              </w:rPr>
              <w:t>Sub-category</w:t>
            </w:r>
          </w:p>
        </w:tc>
        <w:tc>
          <w:tcPr>
            <w:tcW w:w="1790" w:type="dxa"/>
            <w:tcBorders>
              <w:left w:val="single" w:sz="4" w:space="0" w:color="000000"/>
              <w:right w:val="single" w:sz="4" w:space="0" w:color="000000"/>
            </w:tcBorders>
          </w:tcPr>
          <w:p w14:paraId="42E3CF2D" w14:textId="77777777" w:rsidR="009D57A7" w:rsidRDefault="004505A8">
            <w:pPr>
              <w:pStyle w:val="TableParagraph"/>
              <w:spacing w:before="56" w:line="240" w:lineRule="auto"/>
              <w:ind w:left="118" w:firstLine="270"/>
              <w:jc w:val="left"/>
              <w:rPr>
                <w:sz w:val="20"/>
              </w:rPr>
            </w:pPr>
            <w:r>
              <w:rPr>
                <w:spacing w:val="-2"/>
                <w:sz w:val="20"/>
              </w:rPr>
              <w:t xml:space="preserve">Weighting </w:t>
            </w:r>
            <w:r>
              <w:rPr>
                <w:sz w:val="20"/>
              </w:rPr>
              <w:t>within</w:t>
            </w:r>
            <w:r>
              <w:rPr>
                <w:spacing w:val="-18"/>
                <w:sz w:val="20"/>
              </w:rPr>
              <w:t xml:space="preserve"> </w:t>
            </w:r>
            <w:r>
              <w:rPr>
                <w:sz w:val="20"/>
              </w:rPr>
              <w:t>category</w:t>
            </w:r>
          </w:p>
        </w:tc>
        <w:tc>
          <w:tcPr>
            <w:tcW w:w="1464" w:type="dxa"/>
            <w:tcBorders>
              <w:left w:val="single" w:sz="4" w:space="0" w:color="000000"/>
              <w:bottom w:val="single" w:sz="4" w:space="0" w:color="000000"/>
              <w:right w:val="single" w:sz="4" w:space="0" w:color="000000"/>
            </w:tcBorders>
          </w:tcPr>
          <w:p w14:paraId="388FD621" w14:textId="77777777" w:rsidR="009D57A7" w:rsidRDefault="004505A8">
            <w:pPr>
              <w:pStyle w:val="TableParagraph"/>
              <w:spacing w:before="56" w:line="240" w:lineRule="auto"/>
              <w:ind w:left="241" w:firstLine="133"/>
              <w:jc w:val="left"/>
              <w:rPr>
                <w:sz w:val="20"/>
              </w:rPr>
            </w:pPr>
            <w:r>
              <w:rPr>
                <w:spacing w:val="-2"/>
                <w:sz w:val="20"/>
              </w:rPr>
              <w:t>Overall weighting</w:t>
            </w:r>
          </w:p>
        </w:tc>
      </w:tr>
      <w:tr w:rsidR="009D57A7" w14:paraId="10FC3D72" w14:textId="77777777">
        <w:trPr>
          <w:trHeight w:val="342"/>
        </w:trPr>
        <w:tc>
          <w:tcPr>
            <w:tcW w:w="1954" w:type="dxa"/>
            <w:vMerge w:val="restart"/>
            <w:tcBorders>
              <w:left w:val="single" w:sz="4" w:space="0" w:color="000000"/>
              <w:right w:val="single" w:sz="4" w:space="0" w:color="000000"/>
            </w:tcBorders>
          </w:tcPr>
          <w:p w14:paraId="54B5E999" w14:textId="77777777" w:rsidR="009D57A7" w:rsidRDefault="009D57A7">
            <w:pPr>
              <w:pStyle w:val="TableParagraph"/>
              <w:spacing w:before="0" w:line="240" w:lineRule="auto"/>
              <w:jc w:val="left"/>
              <w:rPr>
                <w:b/>
                <w:sz w:val="20"/>
              </w:rPr>
            </w:pPr>
          </w:p>
          <w:p w14:paraId="61CF7124" w14:textId="77777777" w:rsidR="009D57A7" w:rsidRDefault="009D57A7">
            <w:pPr>
              <w:pStyle w:val="TableParagraph"/>
              <w:spacing w:before="199" w:line="240" w:lineRule="auto"/>
              <w:jc w:val="left"/>
              <w:rPr>
                <w:b/>
                <w:sz w:val="20"/>
              </w:rPr>
            </w:pPr>
          </w:p>
          <w:p w14:paraId="6E346038" w14:textId="77777777" w:rsidR="009D57A7" w:rsidRDefault="004505A8">
            <w:pPr>
              <w:pStyle w:val="TableParagraph"/>
              <w:spacing w:before="0" w:line="240" w:lineRule="auto"/>
              <w:ind w:left="215"/>
              <w:jc w:val="left"/>
              <w:rPr>
                <w:sz w:val="20"/>
              </w:rPr>
            </w:pPr>
            <w:r>
              <w:rPr>
                <w:sz w:val="20"/>
              </w:rPr>
              <w:t>Education</w:t>
            </w:r>
            <w:r>
              <w:rPr>
                <w:spacing w:val="-4"/>
                <w:sz w:val="20"/>
              </w:rPr>
              <w:t xml:space="preserve"> </w:t>
            </w:r>
            <w:r>
              <w:rPr>
                <w:spacing w:val="-5"/>
                <w:sz w:val="20"/>
              </w:rPr>
              <w:t>25%</w:t>
            </w:r>
          </w:p>
        </w:tc>
        <w:tc>
          <w:tcPr>
            <w:tcW w:w="3476" w:type="dxa"/>
            <w:tcBorders>
              <w:left w:val="single" w:sz="4" w:space="0" w:color="000000"/>
              <w:bottom w:val="single" w:sz="4" w:space="0" w:color="000000"/>
              <w:right w:val="single" w:sz="4" w:space="0" w:color="000000"/>
            </w:tcBorders>
          </w:tcPr>
          <w:p w14:paraId="6A5C44FE" w14:textId="77777777" w:rsidR="009D57A7" w:rsidRDefault="004505A8">
            <w:pPr>
              <w:pStyle w:val="TableParagraph"/>
              <w:spacing w:before="47" w:line="240" w:lineRule="auto"/>
              <w:ind w:left="63" w:right="54"/>
              <w:jc w:val="center"/>
              <w:rPr>
                <w:sz w:val="20"/>
              </w:rPr>
            </w:pPr>
            <w:r>
              <w:rPr>
                <w:sz w:val="20"/>
              </w:rPr>
              <w:t>Nurseries</w:t>
            </w:r>
            <w:r>
              <w:rPr>
                <w:spacing w:val="-8"/>
                <w:sz w:val="20"/>
              </w:rPr>
              <w:t xml:space="preserve"> </w:t>
            </w:r>
            <w:r>
              <w:rPr>
                <w:spacing w:val="-2"/>
                <w:sz w:val="20"/>
              </w:rPr>
              <w:t>(registered)</w:t>
            </w:r>
          </w:p>
        </w:tc>
        <w:tc>
          <w:tcPr>
            <w:tcW w:w="1790" w:type="dxa"/>
            <w:tcBorders>
              <w:left w:val="single" w:sz="4" w:space="0" w:color="000000"/>
              <w:bottom w:val="single" w:sz="4" w:space="0" w:color="000000"/>
              <w:right w:val="single" w:sz="4" w:space="0" w:color="000000"/>
            </w:tcBorders>
          </w:tcPr>
          <w:p w14:paraId="70CFBFD4" w14:textId="77777777" w:rsidR="009D57A7" w:rsidRDefault="004505A8">
            <w:pPr>
              <w:pStyle w:val="TableParagraph"/>
              <w:spacing w:before="47" w:line="240" w:lineRule="auto"/>
              <w:ind w:left="9" w:right="2"/>
              <w:jc w:val="center"/>
              <w:rPr>
                <w:sz w:val="20"/>
              </w:rPr>
            </w:pPr>
            <w:r>
              <w:rPr>
                <w:spacing w:val="-5"/>
                <w:sz w:val="20"/>
              </w:rPr>
              <w:t>15%</w:t>
            </w:r>
          </w:p>
        </w:tc>
        <w:tc>
          <w:tcPr>
            <w:tcW w:w="1464" w:type="dxa"/>
            <w:tcBorders>
              <w:top w:val="single" w:sz="4" w:space="0" w:color="000000"/>
              <w:left w:val="single" w:sz="4" w:space="0" w:color="000000"/>
              <w:bottom w:val="single" w:sz="4" w:space="0" w:color="000000"/>
              <w:right w:val="single" w:sz="4" w:space="0" w:color="000000"/>
            </w:tcBorders>
          </w:tcPr>
          <w:p w14:paraId="6CFF1602" w14:textId="77777777" w:rsidR="009D57A7" w:rsidRDefault="004505A8">
            <w:pPr>
              <w:pStyle w:val="TableParagraph"/>
              <w:spacing w:before="47" w:line="240" w:lineRule="auto"/>
              <w:ind w:left="7" w:right="2"/>
              <w:jc w:val="center"/>
              <w:rPr>
                <w:sz w:val="20"/>
              </w:rPr>
            </w:pPr>
            <w:r>
              <w:rPr>
                <w:spacing w:val="-4"/>
                <w:sz w:val="20"/>
              </w:rPr>
              <w:t>3.75</w:t>
            </w:r>
          </w:p>
        </w:tc>
      </w:tr>
      <w:tr w:rsidR="009D57A7" w14:paraId="5874C76B" w14:textId="77777777">
        <w:trPr>
          <w:trHeight w:val="347"/>
        </w:trPr>
        <w:tc>
          <w:tcPr>
            <w:tcW w:w="1954" w:type="dxa"/>
            <w:vMerge/>
            <w:tcBorders>
              <w:top w:val="nil"/>
              <w:left w:val="single" w:sz="4" w:space="0" w:color="000000"/>
              <w:right w:val="single" w:sz="4" w:space="0" w:color="000000"/>
            </w:tcBorders>
          </w:tcPr>
          <w:p w14:paraId="37CDF57D"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734F834A" w14:textId="77777777" w:rsidR="009D57A7" w:rsidRDefault="004505A8">
            <w:pPr>
              <w:pStyle w:val="TableParagraph"/>
              <w:spacing w:before="51" w:line="240" w:lineRule="auto"/>
              <w:ind w:left="63" w:right="56"/>
              <w:jc w:val="center"/>
              <w:rPr>
                <w:sz w:val="20"/>
              </w:rPr>
            </w:pPr>
            <w:r>
              <w:rPr>
                <w:sz w:val="20"/>
              </w:rPr>
              <w:t>Primary</w:t>
            </w:r>
            <w:r>
              <w:rPr>
                <w:spacing w:val="-6"/>
                <w:sz w:val="20"/>
              </w:rPr>
              <w:t xml:space="preserve"> </w:t>
            </w:r>
            <w:r>
              <w:rPr>
                <w:sz w:val="20"/>
              </w:rPr>
              <w:t>schools</w:t>
            </w:r>
            <w:r>
              <w:rPr>
                <w:spacing w:val="-6"/>
                <w:sz w:val="20"/>
              </w:rPr>
              <w:t xml:space="preserve"> </w:t>
            </w:r>
            <w:r>
              <w:rPr>
                <w:spacing w:val="-2"/>
                <w:sz w:val="20"/>
              </w:rPr>
              <w:t>(public)</w:t>
            </w:r>
          </w:p>
        </w:tc>
        <w:tc>
          <w:tcPr>
            <w:tcW w:w="1790" w:type="dxa"/>
            <w:tcBorders>
              <w:top w:val="single" w:sz="4" w:space="0" w:color="000000"/>
              <w:left w:val="single" w:sz="4" w:space="0" w:color="000000"/>
              <w:bottom w:val="single" w:sz="4" w:space="0" w:color="000000"/>
              <w:right w:val="single" w:sz="4" w:space="0" w:color="000000"/>
            </w:tcBorders>
          </w:tcPr>
          <w:p w14:paraId="4C6CA7A4" w14:textId="77777777" w:rsidR="009D57A7" w:rsidRDefault="004505A8">
            <w:pPr>
              <w:pStyle w:val="TableParagraph"/>
              <w:spacing w:before="51" w:line="240" w:lineRule="auto"/>
              <w:ind w:left="9" w:right="4"/>
              <w:jc w:val="center"/>
              <w:rPr>
                <w:sz w:val="20"/>
              </w:rPr>
            </w:pPr>
            <w:r>
              <w:rPr>
                <w:spacing w:val="-5"/>
                <w:sz w:val="20"/>
              </w:rPr>
              <w:t>40%</w:t>
            </w:r>
          </w:p>
        </w:tc>
        <w:tc>
          <w:tcPr>
            <w:tcW w:w="1464" w:type="dxa"/>
            <w:tcBorders>
              <w:top w:val="single" w:sz="4" w:space="0" w:color="000000"/>
              <w:left w:val="single" w:sz="4" w:space="0" w:color="000000"/>
              <w:bottom w:val="single" w:sz="4" w:space="0" w:color="000000"/>
              <w:right w:val="single" w:sz="4" w:space="0" w:color="000000"/>
            </w:tcBorders>
          </w:tcPr>
          <w:p w14:paraId="7F681EDC" w14:textId="77777777" w:rsidR="009D57A7" w:rsidRDefault="004505A8">
            <w:pPr>
              <w:pStyle w:val="TableParagraph"/>
              <w:spacing w:before="51" w:line="240" w:lineRule="auto"/>
              <w:ind w:left="7" w:right="4"/>
              <w:jc w:val="center"/>
              <w:rPr>
                <w:sz w:val="20"/>
              </w:rPr>
            </w:pPr>
            <w:r>
              <w:rPr>
                <w:spacing w:val="-5"/>
                <w:sz w:val="20"/>
              </w:rPr>
              <w:t>10</w:t>
            </w:r>
          </w:p>
        </w:tc>
      </w:tr>
      <w:tr w:rsidR="009D57A7" w14:paraId="7D63E7FA" w14:textId="77777777">
        <w:trPr>
          <w:trHeight w:val="347"/>
        </w:trPr>
        <w:tc>
          <w:tcPr>
            <w:tcW w:w="1954" w:type="dxa"/>
            <w:vMerge/>
            <w:tcBorders>
              <w:top w:val="nil"/>
              <w:left w:val="single" w:sz="4" w:space="0" w:color="000000"/>
              <w:right w:val="single" w:sz="4" w:space="0" w:color="000000"/>
            </w:tcBorders>
          </w:tcPr>
          <w:p w14:paraId="13134A7C"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661D3F20" w14:textId="77777777" w:rsidR="009D57A7" w:rsidRDefault="004505A8">
            <w:pPr>
              <w:pStyle w:val="TableParagraph"/>
              <w:spacing w:before="51" w:line="240" w:lineRule="auto"/>
              <w:ind w:left="63" w:right="54"/>
              <w:jc w:val="center"/>
              <w:rPr>
                <w:sz w:val="20"/>
              </w:rPr>
            </w:pPr>
            <w:r>
              <w:rPr>
                <w:sz w:val="20"/>
              </w:rPr>
              <w:t>Secondary</w:t>
            </w:r>
            <w:r>
              <w:rPr>
                <w:spacing w:val="-8"/>
                <w:sz w:val="20"/>
              </w:rPr>
              <w:t xml:space="preserve"> </w:t>
            </w:r>
            <w:r>
              <w:rPr>
                <w:sz w:val="20"/>
              </w:rPr>
              <w:t>schools</w:t>
            </w:r>
            <w:r>
              <w:rPr>
                <w:spacing w:val="-7"/>
                <w:sz w:val="20"/>
              </w:rPr>
              <w:t xml:space="preserve"> </w:t>
            </w:r>
            <w:r>
              <w:rPr>
                <w:spacing w:val="-2"/>
                <w:sz w:val="20"/>
              </w:rPr>
              <w:t>(public)</w:t>
            </w:r>
          </w:p>
        </w:tc>
        <w:tc>
          <w:tcPr>
            <w:tcW w:w="1790" w:type="dxa"/>
            <w:tcBorders>
              <w:top w:val="single" w:sz="4" w:space="0" w:color="000000"/>
              <w:left w:val="single" w:sz="4" w:space="0" w:color="000000"/>
              <w:bottom w:val="single" w:sz="4" w:space="0" w:color="000000"/>
              <w:right w:val="single" w:sz="4" w:space="0" w:color="000000"/>
            </w:tcBorders>
          </w:tcPr>
          <w:p w14:paraId="0B0BA4CA" w14:textId="77777777" w:rsidR="009D57A7" w:rsidRDefault="004505A8">
            <w:pPr>
              <w:pStyle w:val="TableParagraph"/>
              <w:spacing w:before="51" w:line="240" w:lineRule="auto"/>
              <w:ind w:left="9" w:right="1"/>
              <w:jc w:val="center"/>
              <w:rPr>
                <w:sz w:val="20"/>
              </w:rPr>
            </w:pPr>
            <w:r>
              <w:rPr>
                <w:spacing w:val="-5"/>
                <w:sz w:val="20"/>
              </w:rPr>
              <w:t>30%</w:t>
            </w:r>
          </w:p>
        </w:tc>
        <w:tc>
          <w:tcPr>
            <w:tcW w:w="1464" w:type="dxa"/>
            <w:tcBorders>
              <w:top w:val="single" w:sz="4" w:space="0" w:color="000000"/>
              <w:left w:val="single" w:sz="4" w:space="0" w:color="000000"/>
              <w:bottom w:val="single" w:sz="4" w:space="0" w:color="000000"/>
              <w:right w:val="single" w:sz="4" w:space="0" w:color="000000"/>
            </w:tcBorders>
          </w:tcPr>
          <w:p w14:paraId="58BD9E04" w14:textId="77777777" w:rsidR="009D57A7" w:rsidRDefault="004505A8">
            <w:pPr>
              <w:pStyle w:val="TableParagraph"/>
              <w:spacing w:before="51" w:line="240" w:lineRule="auto"/>
              <w:ind w:left="7" w:right="1"/>
              <w:jc w:val="center"/>
              <w:rPr>
                <w:sz w:val="20"/>
              </w:rPr>
            </w:pPr>
            <w:r>
              <w:rPr>
                <w:spacing w:val="-5"/>
                <w:sz w:val="20"/>
              </w:rPr>
              <w:t>7.5</w:t>
            </w:r>
          </w:p>
        </w:tc>
      </w:tr>
      <w:tr w:rsidR="009D57A7" w14:paraId="6583778B" w14:textId="77777777">
        <w:trPr>
          <w:trHeight w:val="594"/>
        </w:trPr>
        <w:tc>
          <w:tcPr>
            <w:tcW w:w="1954" w:type="dxa"/>
            <w:vMerge/>
            <w:tcBorders>
              <w:top w:val="nil"/>
              <w:left w:val="single" w:sz="4" w:space="0" w:color="000000"/>
              <w:right w:val="single" w:sz="4" w:space="0" w:color="000000"/>
            </w:tcBorders>
          </w:tcPr>
          <w:p w14:paraId="7CC74A91" w14:textId="77777777" w:rsidR="009D57A7" w:rsidRDefault="009D57A7">
            <w:pPr>
              <w:rPr>
                <w:sz w:val="2"/>
                <w:szCs w:val="2"/>
              </w:rPr>
            </w:pPr>
          </w:p>
        </w:tc>
        <w:tc>
          <w:tcPr>
            <w:tcW w:w="3476" w:type="dxa"/>
            <w:tcBorders>
              <w:top w:val="single" w:sz="4" w:space="0" w:color="000000"/>
              <w:left w:val="single" w:sz="4" w:space="0" w:color="000000"/>
              <w:right w:val="single" w:sz="4" w:space="0" w:color="000000"/>
            </w:tcBorders>
          </w:tcPr>
          <w:p w14:paraId="04849A7C" w14:textId="77777777" w:rsidR="009D57A7" w:rsidRDefault="004505A8">
            <w:pPr>
              <w:pStyle w:val="TableParagraph"/>
              <w:spacing w:before="51" w:line="240" w:lineRule="auto"/>
              <w:ind w:left="1290" w:hanging="791"/>
              <w:jc w:val="left"/>
              <w:rPr>
                <w:sz w:val="20"/>
              </w:rPr>
            </w:pPr>
            <w:r>
              <w:rPr>
                <w:sz w:val="20"/>
              </w:rPr>
              <w:t>Further</w:t>
            </w:r>
            <w:r>
              <w:rPr>
                <w:spacing w:val="-13"/>
                <w:sz w:val="20"/>
              </w:rPr>
              <w:t xml:space="preserve"> </w:t>
            </w:r>
            <w:r>
              <w:rPr>
                <w:sz w:val="20"/>
              </w:rPr>
              <w:t>Education</w:t>
            </w:r>
            <w:r>
              <w:rPr>
                <w:spacing w:val="-12"/>
                <w:sz w:val="20"/>
              </w:rPr>
              <w:t xml:space="preserve"> </w:t>
            </w:r>
            <w:r>
              <w:rPr>
                <w:sz w:val="20"/>
              </w:rPr>
              <w:t>(up</w:t>
            </w:r>
            <w:r>
              <w:rPr>
                <w:spacing w:val="-13"/>
                <w:sz w:val="20"/>
              </w:rPr>
              <w:t xml:space="preserve"> </w:t>
            </w:r>
            <w:r>
              <w:rPr>
                <w:sz w:val="20"/>
              </w:rPr>
              <w:t xml:space="preserve">to </w:t>
            </w:r>
            <w:r>
              <w:rPr>
                <w:spacing w:val="-2"/>
                <w:sz w:val="20"/>
              </w:rPr>
              <w:t>19years)</w:t>
            </w:r>
          </w:p>
        </w:tc>
        <w:tc>
          <w:tcPr>
            <w:tcW w:w="1790" w:type="dxa"/>
            <w:tcBorders>
              <w:top w:val="single" w:sz="4" w:space="0" w:color="000000"/>
              <w:left w:val="single" w:sz="4" w:space="0" w:color="000000"/>
              <w:right w:val="single" w:sz="4" w:space="0" w:color="000000"/>
            </w:tcBorders>
          </w:tcPr>
          <w:p w14:paraId="6E27399F" w14:textId="77777777" w:rsidR="009D57A7" w:rsidRDefault="004505A8">
            <w:pPr>
              <w:pStyle w:val="TableParagraph"/>
              <w:spacing w:before="173" w:line="240" w:lineRule="auto"/>
              <w:ind w:left="9" w:right="4"/>
              <w:jc w:val="center"/>
              <w:rPr>
                <w:sz w:val="20"/>
              </w:rPr>
            </w:pPr>
            <w:r>
              <w:rPr>
                <w:spacing w:val="-5"/>
                <w:sz w:val="20"/>
              </w:rPr>
              <w:t>15%</w:t>
            </w:r>
          </w:p>
        </w:tc>
        <w:tc>
          <w:tcPr>
            <w:tcW w:w="1464" w:type="dxa"/>
            <w:tcBorders>
              <w:top w:val="single" w:sz="4" w:space="0" w:color="000000"/>
              <w:left w:val="single" w:sz="4" w:space="0" w:color="000000"/>
              <w:bottom w:val="single" w:sz="4" w:space="0" w:color="000000"/>
              <w:right w:val="single" w:sz="4" w:space="0" w:color="000000"/>
            </w:tcBorders>
          </w:tcPr>
          <w:p w14:paraId="71DA79E7" w14:textId="77777777" w:rsidR="009D57A7" w:rsidRDefault="004505A8">
            <w:pPr>
              <w:pStyle w:val="TableParagraph"/>
              <w:spacing w:before="173" w:line="240" w:lineRule="auto"/>
              <w:ind w:left="7" w:right="3"/>
              <w:jc w:val="center"/>
              <w:rPr>
                <w:sz w:val="20"/>
              </w:rPr>
            </w:pPr>
            <w:r>
              <w:rPr>
                <w:spacing w:val="-4"/>
                <w:sz w:val="20"/>
              </w:rPr>
              <w:t>3.75</w:t>
            </w:r>
          </w:p>
        </w:tc>
      </w:tr>
      <w:tr w:rsidR="009D57A7" w14:paraId="71DD1581" w14:textId="77777777">
        <w:trPr>
          <w:trHeight w:val="342"/>
        </w:trPr>
        <w:tc>
          <w:tcPr>
            <w:tcW w:w="1954" w:type="dxa"/>
            <w:vMerge w:val="restart"/>
            <w:tcBorders>
              <w:left w:val="single" w:sz="4" w:space="0" w:color="000000"/>
              <w:right w:val="single" w:sz="4" w:space="0" w:color="000000"/>
            </w:tcBorders>
          </w:tcPr>
          <w:p w14:paraId="7F8E0D99" w14:textId="77777777" w:rsidR="009D57A7" w:rsidRDefault="009D57A7">
            <w:pPr>
              <w:pStyle w:val="TableParagraph"/>
              <w:spacing w:before="0" w:line="240" w:lineRule="auto"/>
              <w:jc w:val="left"/>
              <w:rPr>
                <w:b/>
                <w:sz w:val="20"/>
              </w:rPr>
            </w:pPr>
          </w:p>
          <w:p w14:paraId="07AC9B53" w14:textId="77777777" w:rsidR="009D57A7" w:rsidRDefault="009D57A7">
            <w:pPr>
              <w:pStyle w:val="TableParagraph"/>
              <w:spacing w:before="0" w:line="240" w:lineRule="auto"/>
              <w:jc w:val="left"/>
              <w:rPr>
                <w:b/>
                <w:sz w:val="20"/>
              </w:rPr>
            </w:pPr>
          </w:p>
          <w:p w14:paraId="03CF72A2" w14:textId="77777777" w:rsidR="009D57A7" w:rsidRDefault="009D57A7">
            <w:pPr>
              <w:pStyle w:val="TableParagraph"/>
              <w:spacing w:before="0" w:line="240" w:lineRule="auto"/>
              <w:jc w:val="left"/>
              <w:rPr>
                <w:b/>
                <w:sz w:val="20"/>
              </w:rPr>
            </w:pPr>
          </w:p>
          <w:p w14:paraId="486D5C29" w14:textId="77777777" w:rsidR="009D57A7" w:rsidRDefault="009D57A7">
            <w:pPr>
              <w:pStyle w:val="TableParagraph"/>
              <w:spacing w:before="139" w:line="240" w:lineRule="auto"/>
              <w:jc w:val="left"/>
              <w:rPr>
                <w:b/>
                <w:sz w:val="20"/>
              </w:rPr>
            </w:pPr>
          </w:p>
          <w:p w14:paraId="26756A49" w14:textId="77777777" w:rsidR="009D57A7" w:rsidRDefault="004505A8">
            <w:pPr>
              <w:pStyle w:val="TableParagraph"/>
              <w:spacing w:before="0" w:line="240" w:lineRule="auto"/>
              <w:ind w:left="276" w:firstLine="122"/>
              <w:jc w:val="left"/>
              <w:rPr>
                <w:sz w:val="20"/>
              </w:rPr>
            </w:pPr>
            <w:r>
              <w:rPr>
                <w:spacing w:val="-2"/>
                <w:sz w:val="20"/>
              </w:rPr>
              <w:t xml:space="preserve">Community </w:t>
            </w:r>
            <w:r>
              <w:rPr>
                <w:sz w:val="20"/>
              </w:rPr>
              <w:t>Facilities</w:t>
            </w:r>
            <w:r>
              <w:rPr>
                <w:spacing w:val="-18"/>
                <w:sz w:val="20"/>
              </w:rPr>
              <w:t xml:space="preserve"> </w:t>
            </w:r>
            <w:r>
              <w:rPr>
                <w:sz w:val="20"/>
              </w:rPr>
              <w:t>10%</w:t>
            </w:r>
          </w:p>
        </w:tc>
        <w:tc>
          <w:tcPr>
            <w:tcW w:w="3476" w:type="dxa"/>
            <w:tcBorders>
              <w:left w:val="single" w:sz="4" w:space="0" w:color="000000"/>
              <w:bottom w:val="single" w:sz="4" w:space="0" w:color="000000"/>
              <w:right w:val="single" w:sz="4" w:space="0" w:color="000000"/>
            </w:tcBorders>
          </w:tcPr>
          <w:p w14:paraId="017B40C0" w14:textId="77777777" w:rsidR="009D57A7" w:rsidRDefault="004505A8">
            <w:pPr>
              <w:pStyle w:val="TableParagraph"/>
              <w:spacing w:before="47" w:line="240" w:lineRule="auto"/>
              <w:ind w:left="63" w:right="55"/>
              <w:jc w:val="center"/>
              <w:rPr>
                <w:sz w:val="20"/>
              </w:rPr>
            </w:pPr>
            <w:r>
              <w:rPr>
                <w:sz w:val="20"/>
              </w:rPr>
              <w:t>Public</w:t>
            </w:r>
            <w:r>
              <w:rPr>
                <w:spacing w:val="-6"/>
                <w:sz w:val="20"/>
              </w:rPr>
              <w:t xml:space="preserve"> </w:t>
            </w:r>
            <w:r>
              <w:rPr>
                <w:sz w:val="20"/>
              </w:rPr>
              <w:t>libraries</w:t>
            </w:r>
            <w:r>
              <w:rPr>
                <w:spacing w:val="-6"/>
                <w:sz w:val="20"/>
              </w:rPr>
              <w:t xml:space="preserve"> </w:t>
            </w:r>
            <w:r>
              <w:rPr>
                <w:spacing w:val="-2"/>
                <w:sz w:val="20"/>
              </w:rPr>
              <w:t>(static)</w:t>
            </w:r>
          </w:p>
        </w:tc>
        <w:tc>
          <w:tcPr>
            <w:tcW w:w="1790" w:type="dxa"/>
            <w:tcBorders>
              <w:left w:val="single" w:sz="4" w:space="0" w:color="000000"/>
              <w:bottom w:val="single" w:sz="4" w:space="0" w:color="000000"/>
              <w:right w:val="single" w:sz="4" w:space="0" w:color="000000"/>
            </w:tcBorders>
          </w:tcPr>
          <w:p w14:paraId="706FAB23" w14:textId="77777777" w:rsidR="009D57A7" w:rsidRDefault="004505A8">
            <w:pPr>
              <w:pStyle w:val="TableParagraph"/>
              <w:spacing w:before="47" w:line="240" w:lineRule="auto"/>
              <w:ind w:left="9" w:right="1"/>
              <w:jc w:val="center"/>
              <w:rPr>
                <w:sz w:val="20"/>
              </w:rPr>
            </w:pPr>
            <w:r>
              <w:rPr>
                <w:spacing w:val="-5"/>
                <w:sz w:val="20"/>
              </w:rPr>
              <w:t>25%</w:t>
            </w:r>
          </w:p>
        </w:tc>
        <w:tc>
          <w:tcPr>
            <w:tcW w:w="1464" w:type="dxa"/>
            <w:tcBorders>
              <w:top w:val="single" w:sz="4" w:space="0" w:color="000000"/>
              <w:left w:val="single" w:sz="4" w:space="0" w:color="000000"/>
              <w:bottom w:val="single" w:sz="4" w:space="0" w:color="000000"/>
              <w:right w:val="single" w:sz="4" w:space="0" w:color="000000"/>
            </w:tcBorders>
          </w:tcPr>
          <w:p w14:paraId="0705500F" w14:textId="77777777" w:rsidR="009D57A7" w:rsidRDefault="004505A8">
            <w:pPr>
              <w:pStyle w:val="TableParagraph"/>
              <w:spacing w:before="47" w:line="240" w:lineRule="auto"/>
              <w:ind w:left="7"/>
              <w:jc w:val="center"/>
              <w:rPr>
                <w:sz w:val="20"/>
              </w:rPr>
            </w:pPr>
            <w:r>
              <w:rPr>
                <w:spacing w:val="-5"/>
                <w:sz w:val="20"/>
              </w:rPr>
              <w:t>2.5</w:t>
            </w:r>
          </w:p>
        </w:tc>
      </w:tr>
      <w:tr w:rsidR="009D57A7" w14:paraId="68DD27B1" w14:textId="77777777">
        <w:trPr>
          <w:trHeight w:val="589"/>
        </w:trPr>
        <w:tc>
          <w:tcPr>
            <w:tcW w:w="1954" w:type="dxa"/>
            <w:vMerge/>
            <w:tcBorders>
              <w:top w:val="nil"/>
              <w:left w:val="single" w:sz="4" w:space="0" w:color="000000"/>
              <w:right w:val="single" w:sz="4" w:space="0" w:color="000000"/>
            </w:tcBorders>
          </w:tcPr>
          <w:p w14:paraId="498EEFB2"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B8E66FE" w14:textId="77777777" w:rsidR="009D57A7" w:rsidRDefault="004505A8">
            <w:pPr>
              <w:pStyle w:val="TableParagraph"/>
              <w:spacing w:before="51" w:line="240" w:lineRule="auto"/>
              <w:ind w:left="1506" w:hanging="1190"/>
              <w:jc w:val="left"/>
              <w:rPr>
                <w:sz w:val="20"/>
              </w:rPr>
            </w:pPr>
            <w:r>
              <w:rPr>
                <w:sz w:val="20"/>
              </w:rPr>
              <w:t>Community</w:t>
            </w:r>
            <w:r>
              <w:rPr>
                <w:spacing w:val="-14"/>
                <w:sz w:val="20"/>
              </w:rPr>
              <w:t xml:space="preserve"> </w:t>
            </w:r>
            <w:r>
              <w:rPr>
                <w:sz w:val="20"/>
              </w:rPr>
              <w:t>centres</w:t>
            </w:r>
            <w:r>
              <w:rPr>
                <w:spacing w:val="-13"/>
                <w:sz w:val="20"/>
              </w:rPr>
              <w:t xml:space="preserve"> </w:t>
            </w:r>
            <w:r>
              <w:rPr>
                <w:sz w:val="20"/>
              </w:rPr>
              <w:t>/</w:t>
            </w:r>
            <w:r>
              <w:rPr>
                <w:spacing w:val="-13"/>
                <w:sz w:val="20"/>
              </w:rPr>
              <w:t xml:space="preserve"> </w:t>
            </w:r>
            <w:r>
              <w:rPr>
                <w:sz w:val="20"/>
              </w:rPr>
              <w:t xml:space="preserve">village </w:t>
            </w:r>
            <w:r>
              <w:rPr>
                <w:spacing w:val="-2"/>
                <w:sz w:val="20"/>
              </w:rPr>
              <w:t>halls</w:t>
            </w:r>
          </w:p>
        </w:tc>
        <w:tc>
          <w:tcPr>
            <w:tcW w:w="1790" w:type="dxa"/>
            <w:tcBorders>
              <w:top w:val="single" w:sz="4" w:space="0" w:color="000000"/>
              <w:left w:val="single" w:sz="4" w:space="0" w:color="000000"/>
              <w:bottom w:val="single" w:sz="4" w:space="0" w:color="000000"/>
              <w:right w:val="single" w:sz="4" w:space="0" w:color="000000"/>
            </w:tcBorders>
          </w:tcPr>
          <w:p w14:paraId="7111E441" w14:textId="77777777" w:rsidR="009D57A7" w:rsidRDefault="004505A8">
            <w:pPr>
              <w:pStyle w:val="TableParagraph"/>
              <w:spacing w:before="173" w:line="240" w:lineRule="auto"/>
              <w:ind w:left="9" w:right="5"/>
              <w:jc w:val="center"/>
              <w:rPr>
                <w:sz w:val="20"/>
              </w:rPr>
            </w:pPr>
            <w:r>
              <w:rPr>
                <w:spacing w:val="-5"/>
                <w:sz w:val="20"/>
              </w:rPr>
              <w:t>30%</w:t>
            </w:r>
          </w:p>
        </w:tc>
        <w:tc>
          <w:tcPr>
            <w:tcW w:w="1464" w:type="dxa"/>
            <w:tcBorders>
              <w:top w:val="single" w:sz="4" w:space="0" w:color="000000"/>
              <w:left w:val="single" w:sz="4" w:space="0" w:color="000000"/>
              <w:bottom w:val="single" w:sz="4" w:space="0" w:color="000000"/>
              <w:right w:val="single" w:sz="4" w:space="0" w:color="000000"/>
            </w:tcBorders>
          </w:tcPr>
          <w:p w14:paraId="566E847A" w14:textId="77777777" w:rsidR="009D57A7" w:rsidRDefault="004505A8">
            <w:pPr>
              <w:pStyle w:val="TableParagraph"/>
              <w:spacing w:before="173" w:line="240" w:lineRule="auto"/>
              <w:ind w:left="7" w:right="4"/>
              <w:jc w:val="center"/>
              <w:rPr>
                <w:sz w:val="20"/>
              </w:rPr>
            </w:pPr>
            <w:r>
              <w:rPr>
                <w:spacing w:val="-10"/>
                <w:sz w:val="20"/>
              </w:rPr>
              <w:t>3</w:t>
            </w:r>
          </w:p>
        </w:tc>
      </w:tr>
      <w:tr w:rsidR="009D57A7" w14:paraId="74A6BD11" w14:textId="77777777">
        <w:trPr>
          <w:trHeight w:val="347"/>
        </w:trPr>
        <w:tc>
          <w:tcPr>
            <w:tcW w:w="1954" w:type="dxa"/>
            <w:vMerge/>
            <w:tcBorders>
              <w:top w:val="nil"/>
              <w:left w:val="single" w:sz="4" w:space="0" w:color="000000"/>
              <w:right w:val="single" w:sz="4" w:space="0" w:color="000000"/>
            </w:tcBorders>
          </w:tcPr>
          <w:p w14:paraId="0748964F"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6BB027C" w14:textId="77777777" w:rsidR="009D57A7" w:rsidRDefault="004505A8">
            <w:pPr>
              <w:pStyle w:val="TableParagraph"/>
              <w:spacing w:before="51" w:line="240" w:lineRule="auto"/>
              <w:ind w:left="63" w:right="55"/>
              <w:jc w:val="center"/>
              <w:rPr>
                <w:sz w:val="20"/>
              </w:rPr>
            </w:pPr>
            <w:r>
              <w:rPr>
                <w:sz w:val="20"/>
              </w:rPr>
              <w:t>Public</w:t>
            </w:r>
            <w:r>
              <w:rPr>
                <w:spacing w:val="-4"/>
                <w:sz w:val="20"/>
              </w:rPr>
              <w:t xml:space="preserve"> </w:t>
            </w:r>
            <w:r>
              <w:rPr>
                <w:sz w:val="20"/>
              </w:rPr>
              <w:t>indoor</w:t>
            </w:r>
            <w:r>
              <w:rPr>
                <w:spacing w:val="-3"/>
                <w:sz w:val="20"/>
              </w:rPr>
              <w:t xml:space="preserve"> </w:t>
            </w:r>
            <w:r>
              <w:rPr>
                <w:spacing w:val="-2"/>
                <w:sz w:val="20"/>
              </w:rPr>
              <w:t>recreational</w:t>
            </w:r>
          </w:p>
        </w:tc>
        <w:tc>
          <w:tcPr>
            <w:tcW w:w="1790" w:type="dxa"/>
            <w:tcBorders>
              <w:top w:val="single" w:sz="4" w:space="0" w:color="000000"/>
              <w:left w:val="single" w:sz="4" w:space="0" w:color="000000"/>
              <w:bottom w:val="single" w:sz="4" w:space="0" w:color="000000"/>
              <w:right w:val="single" w:sz="4" w:space="0" w:color="000000"/>
            </w:tcBorders>
          </w:tcPr>
          <w:p w14:paraId="4F5B01D9" w14:textId="77777777" w:rsidR="009D57A7" w:rsidRDefault="004505A8">
            <w:pPr>
              <w:pStyle w:val="TableParagraph"/>
              <w:spacing w:before="51" w:line="240" w:lineRule="auto"/>
              <w:ind w:left="9" w:right="4"/>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7162C183" w14:textId="77777777" w:rsidR="009D57A7" w:rsidRDefault="004505A8">
            <w:pPr>
              <w:pStyle w:val="TableParagraph"/>
              <w:spacing w:before="51" w:line="240" w:lineRule="auto"/>
              <w:ind w:left="7" w:right="3"/>
              <w:jc w:val="center"/>
              <w:rPr>
                <w:sz w:val="20"/>
              </w:rPr>
            </w:pPr>
            <w:r>
              <w:rPr>
                <w:spacing w:val="-10"/>
                <w:sz w:val="20"/>
              </w:rPr>
              <w:t>2</w:t>
            </w:r>
          </w:p>
        </w:tc>
      </w:tr>
      <w:tr w:rsidR="009D57A7" w14:paraId="5994D323" w14:textId="77777777">
        <w:trPr>
          <w:trHeight w:val="833"/>
        </w:trPr>
        <w:tc>
          <w:tcPr>
            <w:tcW w:w="1954" w:type="dxa"/>
            <w:vMerge/>
            <w:tcBorders>
              <w:top w:val="nil"/>
              <w:left w:val="single" w:sz="4" w:space="0" w:color="000000"/>
              <w:right w:val="single" w:sz="4" w:space="0" w:color="000000"/>
            </w:tcBorders>
          </w:tcPr>
          <w:p w14:paraId="3BB02665"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6FBDB5D9" w14:textId="77777777" w:rsidR="009D57A7" w:rsidRDefault="004505A8">
            <w:pPr>
              <w:pStyle w:val="TableParagraph"/>
              <w:spacing w:before="51" w:line="240" w:lineRule="auto"/>
              <w:ind w:left="63" w:right="52"/>
              <w:jc w:val="center"/>
              <w:rPr>
                <w:sz w:val="20"/>
              </w:rPr>
            </w:pPr>
            <w:r>
              <w:rPr>
                <w:sz w:val="20"/>
              </w:rPr>
              <w:t>Formal public outdoor recreational</w:t>
            </w:r>
            <w:r>
              <w:rPr>
                <w:spacing w:val="-9"/>
                <w:sz w:val="20"/>
              </w:rPr>
              <w:t xml:space="preserve"> </w:t>
            </w:r>
            <w:r>
              <w:rPr>
                <w:sz w:val="20"/>
              </w:rPr>
              <w:t>(inc</w:t>
            </w:r>
            <w:r>
              <w:rPr>
                <w:spacing w:val="-9"/>
                <w:sz w:val="20"/>
              </w:rPr>
              <w:t xml:space="preserve"> </w:t>
            </w:r>
            <w:r>
              <w:rPr>
                <w:sz w:val="20"/>
              </w:rPr>
              <w:t>open</w:t>
            </w:r>
            <w:r>
              <w:rPr>
                <w:spacing w:val="-9"/>
                <w:sz w:val="20"/>
              </w:rPr>
              <w:t xml:space="preserve"> </w:t>
            </w:r>
            <w:r>
              <w:rPr>
                <w:sz w:val="20"/>
              </w:rPr>
              <w:t>spaces</w:t>
            </w:r>
            <w:r>
              <w:rPr>
                <w:spacing w:val="-9"/>
                <w:sz w:val="20"/>
              </w:rPr>
              <w:t xml:space="preserve"> </w:t>
            </w:r>
            <w:r>
              <w:rPr>
                <w:sz w:val="20"/>
              </w:rPr>
              <w:t>&amp; public realm)</w:t>
            </w:r>
          </w:p>
        </w:tc>
        <w:tc>
          <w:tcPr>
            <w:tcW w:w="1790" w:type="dxa"/>
            <w:tcBorders>
              <w:top w:val="single" w:sz="4" w:space="0" w:color="000000"/>
              <w:left w:val="single" w:sz="4" w:space="0" w:color="000000"/>
              <w:bottom w:val="single" w:sz="4" w:space="0" w:color="000000"/>
              <w:right w:val="single" w:sz="4" w:space="0" w:color="000000"/>
            </w:tcBorders>
          </w:tcPr>
          <w:p w14:paraId="5BF638C5" w14:textId="77777777" w:rsidR="009D57A7" w:rsidRDefault="009D57A7">
            <w:pPr>
              <w:pStyle w:val="TableParagraph"/>
              <w:spacing w:before="51" w:line="240" w:lineRule="auto"/>
              <w:jc w:val="left"/>
              <w:rPr>
                <w:b/>
                <w:sz w:val="20"/>
              </w:rPr>
            </w:pPr>
          </w:p>
          <w:p w14:paraId="0FECCFFC" w14:textId="77777777" w:rsidR="009D57A7" w:rsidRDefault="004505A8">
            <w:pPr>
              <w:pStyle w:val="TableParagraph"/>
              <w:spacing w:before="0" w:line="240" w:lineRule="auto"/>
              <w:ind w:left="9" w:right="4"/>
              <w:jc w:val="center"/>
              <w:rPr>
                <w:sz w:val="20"/>
              </w:rPr>
            </w:pPr>
            <w:r>
              <w:rPr>
                <w:spacing w:val="-5"/>
                <w:sz w:val="20"/>
              </w:rPr>
              <w:t>15%</w:t>
            </w:r>
          </w:p>
        </w:tc>
        <w:tc>
          <w:tcPr>
            <w:tcW w:w="1464" w:type="dxa"/>
            <w:tcBorders>
              <w:top w:val="single" w:sz="4" w:space="0" w:color="000000"/>
              <w:left w:val="single" w:sz="4" w:space="0" w:color="000000"/>
              <w:bottom w:val="single" w:sz="4" w:space="0" w:color="000000"/>
              <w:right w:val="single" w:sz="4" w:space="0" w:color="000000"/>
            </w:tcBorders>
          </w:tcPr>
          <w:p w14:paraId="0AF3B80A" w14:textId="77777777" w:rsidR="009D57A7" w:rsidRDefault="009D57A7">
            <w:pPr>
              <w:pStyle w:val="TableParagraph"/>
              <w:spacing w:before="51" w:line="240" w:lineRule="auto"/>
              <w:jc w:val="left"/>
              <w:rPr>
                <w:b/>
                <w:sz w:val="20"/>
              </w:rPr>
            </w:pPr>
          </w:p>
          <w:p w14:paraId="42E801AB" w14:textId="77777777" w:rsidR="009D57A7" w:rsidRDefault="004505A8">
            <w:pPr>
              <w:pStyle w:val="TableParagraph"/>
              <w:spacing w:before="0" w:line="240" w:lineRule="auto"/>
              <w:ind w:left="7" w:right="3"/>
              <w:jc w:val="center"/>
              <w:rPr>
                <w:sz w:val="20"/>
              </w:rPr>
            </w:pPr>
            <w:r>
              <w:rPr>
                <w:spacing w:val="-5"/>
                <w:sz w:val="20"/>
              </w:rPr>
              <w:t>1.5</w:t>
            </w:r>
          </w:p>
        </w:tc>
      </w:tr>
      <w:tr w:rsidR="009D57A7" w14:paraId="3ED84A85" w14:textId="77777777">
        <w:trPr>
          <w:trHeight w:val="595"/>
        </w:trPr>
        <w:tc>
          <w:tcPr>
            <w:tcW w:w="1954" w:type="dxa"/>
            <w:vMerge/>
            <w:tcBorders>
              <w:top w:val="nil"/>
              <w:left w:val="single" w:sz="4" w:space="0" w:color="000000"/>
              <w:right w:val="single" w:sz="4" w:space="0" w:color="000000"/>
            </w:tcBorders>
          </w:tcPr>
          <w:p w14:paraId="3D74D3A3" w14:textId="77777777" w:rsidR="009D57A7" w:rsidRDefault="009D57A7">
            <w:pPr>
              <w:rPr>
                <w:sz w:val="2"/>
                <w:szCs w:val="2"/>
              </w:rPr>
            </w:pPr>
          </w:p>
        </w:tc>
        <w:tc>
          <w:tcPr>
            <w:tcW w:w="3476" w:type="dxa"/>
            <w:tcBorders>
              <w:top w:val="single" w:sz="4" w:space="0" w:color="000000"/>
              <w:left w:val="single" w:sz="4" w:space="0" w:color="000000"/>
              <w:right w:val="single" w:sz="4" w:space="0" w:color="000000"/>
            </w:tcBorders>
          </w:tcPr>
          <w:p w14:paraId="45E7D999" w14:textId="77777777" w:rsidR="009D57A7" w:rsidRDefault="004505A8">
            <w:pPr>
              <w:pStyle w:val="TableParagraph"/>
              <w:spacing w:before="51" w:line="240" w:lineRule="auto"/>
              <w:ind w:left="1144" w:hanging="929"/>
              <w:jc w:val="left"/>
              <w:rPr>
                <w:sz w:val="20"/>
              </w:rPr>
            </w:pPr>
            <w:r>
              <w:rPr>
                <w:sz w:val="20"/>
              </w:rPr>
              <w:t>Long</w:t>
            </w:r>
            <w:r>
              <w:rPr>
                <w:spacing w:val="-12"/>
                <w:sz w:val="20"/>
              </w:rPr>
              <w:t xml:space="preserve"> </w:t>
            </w:r>
            <w:r>
              <w:rPr>
                <w:sz w:val="20"/>
              </w:rPr>
              <w:t>distance</w:t>
            </w:r>
            <w:r>
              <w:rPr>
                <w:spacing w:val="-12"/>
                <w:sz w:val="20"/>
              </w:rPr>
              <w:t xml:space="preserve"> </w:t>
            </w:r>
            <w:r>
              <w:rPr>
                <w:sz w:val="20"/>
              </w:rPr>
              <w:t>public</w:t>
            </w:r>
            <w:r>
              <w:rPr>
                <w:spacing w:val="-12"/>
                <w:sz w:val="20"/>
              </w:rPr>
              <w:t xml:space="preserve"> </w:t>
            </w:r>
            <w:r>
              <w:rPr>
                <w:sz w:val="20"/>
              </w:rPr>
              <w:t xml:space="preserve">transport </w:t>
            </w:r>
            <w:r>
              <w:rPr>
                <w:spacing w:val="-2"/>
                <w:sz w:val="20"/>
              </w:rPr>
              <w:t>interchange</w:t>
            </w:r>
          </w:p>
        </w:tc>
        <w:tc>
          <w:tcPr>
            <w:tcW w:w="1790" w:type="dxa"/>
            <w:tcBorders>
              <w:top w:val="single" w:sz="4" w:space="0" w:color="000000"/>
              <w:left w:val="single" w:sz="4" w:space="0" w:color="000000"/>
              <w:right w:val="single" w:sz="4" w:space="0" w:color="000000"/>
            </w:tcBorders>
          </w:tcPr>
          <w:p w14:paraId="6A93A410" w14:textId="77777777" w:rsidR="009D57A7" w:rsidRDefault="004505A8">
            <w:pPr>
              <w:pStyle w:val="TableParagraph"/>
              <w:spacing w:before="173" w:line="240" w:lineRule="auto"/>
              <w:ind w:left="9" w:right="5"/>
              <w:jc w:val="center"/>
              <w:rPr>
                <w:sz w:val="20"/>
              </w:rPr>
            </w:pPr>
            <w:r>
              <w:rPr>
                <w:spacing w:val="-5"/>
                <w:sz w:val="20"/>
              </w:rPr>
              <w:t>10%</w:t>
            </w:r>
          </w:p>
        </w:tc>
        <w:tc>
          <w:tcPr>
            <w:tcW w:w="1464" w:type="dxa"/>
            <w:tcBorders>
              <w:top w:val="single" w:sz="4" w:space="0" w:color="000000"/>
              <w:left w:val="single" w:sz="4" w:space="0" w:color="000000"/>
              <w:bottom w:val="single" w:sz="4" w:space="0" w:color="000000"/>
              <w:right w:val="single" w:sz="4" w:space="0" w:color="000000"/>
            </w:tcBorders>
          </w:tcPr>
          <w:p w14:paraId="3D09DFB7" w14:textId="77777777" w:rsidR="009D57A7" w:rsidRDefault="004505A8">
            <w:pPr>
              <w:pStyle w:val="TableParagraph"/>
              <w:spacing w:before="173" w:line="240" w:lineRule="auto"/>
              <w:ind w:left="7" w:right="4"/>
              <w:jc w:val="center"/>
              <w:rPr>
                <w:sz w:val="20"/>
              </w:rPr>
            </w:pPr>
            <w:r>
              <w:rPr>
                <w:spacing w:val="-10"/>
                <w:sz w:val="20"/>
              </w:rPr>
              <w:t>1</w:t>
            </w:r>
          </w:p>
        </w:tc>
      </w:tr>
      <w:tr w:rsidR="009D57A7" w14:paraId="3C494DE7" w14:textId="77777777">
        <w:trPr>
          <w:trHeight w:val="342"/>
        </w:trPr>
        <w:tc>
          <w:tcPr>
            <w:tcW w:w="1954" w:type="dxa"/>
            <w:vMerge w:val="restart"/>
            <w:tcBorders>
              <w:left w:val="single" w:sz="4" w:space="0" w:color="000000"/>
              <w:right w:val="single" w:sz="4" w:space="0" w:color="000000"/>
            </w:tcBorders>
          </w:tcPr>
          <w:p w14:paraId="0AAF9E65" w14:textId="77777777" w:rsidR="009D57A7" w:rsidRDefault="009D57A7">
            <w:pPr>
              <w:pStyle w:val="TableParagraph"/>
              <w:spacing w:before="0" w:line="240" w:lineRule="auto"/>
              <w:jc w:val="left"/>
              <w:rPr>
                <w:b/>
                <w:sz w:val="20"/>
              </w:rPr>
            </w:pPr>
          </w:p>
          <w:p w14:paraId="0E5C4683" w14:textId="77777777" w:rsidR="009D57A7" w:rsidRDefault="009D57A7">
            <w:pPr>
              <w:pStyle w:val="TableParagraph"/>
              <w:spacing w:before="199" w:line="240" w:lineRule="auto"/>
              <w:jc w:val="left"/>
              <w:rPr>
                <w:b/>
                <w:sz w:val="20"/>
              </w:rPr>
            </w:pPr>
          </w:p>
          <w:p w14:paraId="0509BD73" w14:textId="77777777" w:rsidR="009D57A7" w:rsidRDefault="004505A8">
            <w:pPr>
              <w:pStyle w:val="TableParagraph"/>
              <w:spacing w:before="0" w:line="240" w:lineRule="auto"/>
              <w:ind w:left="382"/>
              <w:jc w:val="left"/>
              <w:rPr>
                <w:sz w:val="20"/>
              </w:rPr>
            </w:pPr>
            <w:r>
              <w:rPr>
                <w:sz w:val="20"/>
              </w:rPr>
              <w:t>Health</w:t>
            </w:r>
            <w:r>
              <w:rPr>
                <w:spacing w:val="-5"/>
                <w:sz w:val="20"/>
              </w:rPr>
              <w:t xml:space="preserve"> 25%</w:t>
            </w:r>
          </w:p>
        </w:tc>
        <w:tc>
          <w:tcPr>
            <w:tcW w:w="3476" w:type="dxa"/>
            <w:tcBorders>
              <w:left w:val="single" w:sz="4" w:space="0" w:color="000000"/>
              <w:bottom w:val="single" w:sz="4" w:space="0" w:color="000000"/>
              <w:right w:val="single" w:sz="4" w:space="0" w:color="000000"/>
            </w:tcBorders>
          </w:tcPr>
          <w:p w14:paraId="61B59E8C" w14:textId="77777777" w:rsidR="009D57A7" w:rsidRDefault="004505A8">
            <w:pPr>
              <w:pStyle w:val="TableParagraph"/>
              <w:spacing w:before="47" w:line="240" w:lineRule="auto"/>
              <w:ind w:left="63" w:right="54"/>
              <w:jc w:val="center"/>
              <w:rPr>
                <w:sz w:val="20"/>
              </w:rPr>
            </w:pPr>
            <w:r>
              <w:rPr>
                <w:spacing w:val="-2"/>
                <w:sz w:val="20"/>
              </w:rPr>
              <w:t>Hospitals</w:t>
            </w:r>
          </w:p>
        </w:tc>
        <w:tc>
          <w:tcPr>
            <w:tcW w:w="1790" w:type="dxa"/>
            <w:tcBorders>
              <w:left w:val="single" w:sz="4" w:space="0" w:color="000000"/>
              <w:bottom w:val="single" w:sz="4" w:space="0" w:color="000000"/>
              <w:right w:val="single" w:sz="4" w:space="0" w:color="000000"/>
            </w:tcBorders>
          </w:tcPr>
          <w:p w14:paraId="0F903C6D" w14:textId="77777777" w:rsidR="009D57A7" w:rsidRDefault="004505A8">
            <w:pPr>
              <w:pStyle w:val="TableParagraph"/>
              <w:spacing w:before="47" w:line="240" w:lineRule="auto"/>
              <w:ind w:left="9" w:right="2"/>
              <w:jc w:val="center"/>
              <w:rPr>
                <w:sz w:val="20"/>
              </w:rPr>
            </w:pPr>
            <w:r>
              <w:rPr>
                <w:spacing w:val="-5"/>
                <w:sz w:val="20"/>
              </w:rPr>
              <w:t>25%</w:t>
            </w:r>
          </w:p>
        </w:tc>
        <w:tc>
          <w:tcPr>
            <w:tcW w:w="1464" w:type="dxa"/>
            <w:tcBorders>
              <w:top w:val="single" w:sz="4" w:space="0" w:color="000000"/>
              <w:left w:val="single" w:sz="4" w:space="0" w:color="000000"/>
              <w:bottom w:val="single" w:sz="4" w:space="0" w:color="000000"/>
              <w:right w:val="single" w:sz="4" w:space="0" w:color="000000"/>
            </w:tcBorders>
          </w:tcPr>
          <w:p w14:paraId="2B6AD3BA" w14:textId="77777777" w:rsidR="009D57A7" w:rsidRDefault="004505A8">
            <w:pPr>
              <w:pStyle w:val="TableParagraph"/>
              <w:spacing w:before="47" w:line="240" w:lineRule="auto"/>
              <w:ind w:left="7" w:right="1"/>
              <w:jc w:val="center"/>
              <w:rPr>
                <w:sz w:val="20"/>
              </w:rPr>
            </w:pPr>
            <w:r>
              <w:rPr>
                <w:spacing w:val="-4"/>
                <w:sz w:val="20"/>
              </w:rPr>
              <w:t>6.25</w:t>
            </w:r>
          </w:p>
        </w:tc>
      </w:tr>
      <w:tr w:rsidR="009D57A7" w14:paraId="65CDA431" w14:textId="77777777">
        <w:trPr>
          <w:trHeight w:val="589"/>
        </w:trPr>
        <w:tc>
          <w:tcPr>
            <w:tcW w:w="1954" w:type="dxa"/>
            <w:vMerge/>
            <w:tcBorders>
              <w:top w:val="nil"/>
              <w:left w:val="single" w:sz="4" w:space="0" w:color="000000"/>
              <w:right w:val="single" w:sz="4" w:space="0" w:color="000000"/>
            </w:tcBorders>
          </w:tcPr>
          <w:p w14:paraId="633E6DC2"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6D059952" w14:textId="77777777" w:rsidR="009D57A7" w:rsidRDefault="004505A8">
            <w:pPr>
              <w:pStyle w:val="TableParagraph"/>
              <w:spacing w:before="51" w:line="240" w:lineRule="auto"/>
              <w:ind w:left="1367" w:hanging="969"/>
              <w:jc w:val="left"/>
              <w:rPr>
                <w:sz w:val="20"/>
              </w:rPr>
            </w:pPr>
            <w:r>
              <w:rPr>
                <w:sz w:val="20"/>
              </w:rPr>
              <w:t>Doctors</w:t>
            </w:r>
            <w:r>
              <w:rPr>
                <w:spacing w:val="-13"/>
                <w:sz w:val="20"/>
              </w:rPr>
              <w:t xml:space="preserve"> </w:t>
            </w:r>
            <w:r>
              <w:rPr>
                <w:sz w:val="20"/>
              </w:rPr>
              <w:t>surgeries</w:t>
            </w:r>
            <w:r>
              <w:rPr>
                <w:spacing w:val="-13"/>
                <w:sz w:val="20"/>
              </w:rPr>
              <w:t xml:space="preserve"> </w:t>
            </w:r>
            <w:r>
              <w:rPr>
                <w:sz w:val="20"/>
              </w:rPr>
              <w:t>&amp;</w:t>
            </w:r>
            <w:r>
              <w:rPr>
                <w:spacing w:val="-13"/>
                <w:sz w:val="20"/>
              </w:rPr>
              <w:t xml:space="preserve"> </w:t>
            </w:r>
            <w:r>
              <w:rPr>
                <w:sz w:val="20"/>
              </w:rPr>
              <w:t xml:space="preserve">health </w:t>
            </w:r>
            <w:r>
              <w:rPr>
                <w:spacing w:val="-2"/>
                <w:sz w:val="20"/>
              </w:rPr>
              <w:t>centres</w:t>
            </w:r>
          </w:p>
        </w:tc>
        <w:tc>
          <w:tcPr>
            <w:tcW w:w="1790" w:type="dxa"/>
            <w:tcBorders>
              <w:top w:val="single" w:sz="4" w:space="0" w:color="000000"/>
              <w:left w:val="single" w:sz="4" w:space="0" w:color="000000"/>
              <w:bottom w:val="single" w:sz="4" w:space="0" w:color="000000"/>
              <w:right w:val="single" w:sz="4" w:space="0" w:color="000000"/>
            </w:tcBorders>
          </w:tcPr>
          <w:p w14:paraId="0AD7C392" w14:textId="77777777" w:rsidR="009D57A7" w:rsidRDefault="004505A8">
            <w:pPr>
              <w:pStyle w:val="TableParagraph"/>
              <w:spacing w:before="173" w:line="240" w:lineRule="auto"/>
              <w:ind w:left="9" w:right="4"/>
              <w:jc w:val="center"/>
              <w:rPr>
                <w:sz w:val="20"/>
              </w:rPr>
            </w:pPr>
            <w:r>
              <w:rPr>
                <w:spacing w:val="-5"/>
                <w:sz w:val="20"/>
              </w:rPr>
              <w:t>50%</w:t>
            </w:r>
          </w:p>
        </w:tc>
        <w:tc>
          <w:tcPr>
            <w:tcW w:w="1464" w:type="dxa"/>
            <w:tcBorders>
              <w:top w:val="single" w:sz="4" w:space="0" w:color="000000"/>
              <w:left w:val="single" w:sz="4" w:space="0" w:color="000000"/>
              <w:bottom w:val="single" w:sz="4" w:space="0" w:color="000000"/>
              <w:right w:val="single" w:sz="4" w:space="0" w:color="000000"/>
            </w:tcBorders>
          </w:tcPr>
          <w:p w14:paraId="1276775B" w14:textId="77777777" w:rsidR="009D57A7" w:rsidRDefault="004505A8">
            <w:pPr>
              <w:pStyle w:val="TableParagraph"/>
              <w:spacing w:before="173" w:line="240" w:lineRule="auto"/>
              <w:ind w:left="7" w:right="3"/>
              <w:jc w:val="center"/>
              <w:rPr>
                <w:sz w:val="20"/>
              </w:rPr>
            </w:pPr>
            <w:r>
              <w:rPr>
                <w:spacing w:val="-4"/>
                <w:sz w:val="20"/>
              </w:rPr>
              <w:t>12.5</w:t>
            </w:r>
          </w:p>
        </w:tc>
      </w:tr>
      <w:tr w:rsidR="009D57A7" w14:paraId="3321608B" w14:textId="77777777">
        <w:trPr>
          <w:trHeight w:val="347"/>
        </w:trPr>
        <w:tc>
          <w:tcPr>
            <w:tcW w:w="1954" w:type="dxa"/>
            <w:vMerge/>
            <w:tcBorders>
              <w:top w:val="nil"/>
              <w:left w:val="single" w:sz="4" w:space="0" w:color="000000"/>
              <w:right w:val="single" w:sz="4" w:space="0" w:color="000000"/>
            </w:tcBorders>
          </w:tcPr>
          <w:p w14:paraId="1D20C63E"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D61F538" w14:textId="77777777" w:rsidR="009D57A7" w:rsidRDefault="004505A8">
            <w:pPr>
              <w:pStyle w:val="TableParagraph"/>
              <w:spacing w:before="51" w:line="240" w:lineRule="auto"/>
              <w:ind w:left="63" w:right="57"/>
              <w:jc w:val="center"/>
              <w:rPr>
                <w:sz w:val="20"/>
              </w:rPr>
            </w:pPr>
            <w:r>
              <w:rPr>
                <w:spacing w:val="-2"/>
                <w:sz w:val="20"/>
              </w:rPr>
              <w:t>Dentists</w:t>
            </w:r>
          </w:p>
        </w:tc>
        <w:tc>
          <w:tcPr>
            <w:tcW w:w="1790" w:type="dxa"/>
            <w:tcBorders>
              <w:top w:val="single" w:sz="4" w:space="0" w:color="000000"/>
              <w:left w:val="single" w:sz="4" w:space="0" w:color="000000"/>
              <w:bottom w:val="single" w:sz="4" w:space="0" w:color="000000"/>
              <w:right w:val="single" w:sz="4" w:space="0" w:color="000000"/>
            </w:tcBorders>
          </w:tcPr>
          <w:p w14:paraId="02091DC5" w14:textId="77777777" w:rsidR="009D57A7" w:rsidRDefault="004505A8">
            <w:pPr>
              <w:pStyle w:val="TableParagraph"/>
              <w:spacing w:before="51" w:line="240" w:lineRule="auto"/>
              <w:ind w:left="9" w:right="5"/>
              <w:jc w:val="center"/>
              <w:rPr>
                <w:sz w:val="20"/>
              </w:rPr>
            </w:pPr>
            <w:r>
              <w:rPr>
                <w:spacing w:val="-5"/>
                <w:sz w:val="20"/>
              </w:rPr>
              <w:t>15%</w:t>
            </w:r>
          </w:p>
        </w:tc>
        <w:tc>
          <w:tcPr>
            <w:tcW w:w="1464" w:type="dxa"/>
            <w:tcBorders>
              <w:top w:val="single" w:sz="4" w:space="0" w:color="000000"/>
              <w:left w:val="single" w:sz="4" w:space="0" w:color="000000"/>
              <w:bottom w:val="single" w:sz="4" w:space="0" w:color="000000"/>
              <w:right w:val="single" w:sz="4" w:space="0" w:color="000000"/>
            </w:tcBorders>
          </w:tcPr>
          <w:p w14:paraId="32C7B96D" w14:textId="77777777" w:rsidR="009D57A7" w:rsidRDefault="004505A8">
            <w:pPr>
              <w:pStyle w:val="TableParagraph"/>
              <w:spacing w:before="51" w:line="240" w:lineRule="auto"/>
              <w:ind w:left="7" w:right="4"/>
              <w:jc w:val="center"/>
              <w:rPr>
                <w:sz w:val="20"/>
              </w:rPr>
            </w:pPr>
            <w:r>
              <w:rPr>
                <w:spacing w:val="-4"/>
                <w:sz w:val="20"/>
              </w:rPr>
              <w:t>3.75</w:t>
            </w:r>
          </w:p>
        </w:tc>
      </w:tr>
      <w:tr w:rsidR="009D57A7" w14:paraId="2B44DFD7" w14:textId="77777777">
        <w:trPr>
          <w:trHeight w:val="351"/>
        </w:trPr>
        <w:tc>
          <w:tcPr>
            <w:tcW w:w="1954" w:type="dxa"/>
            <w:vMerge/>
            <w:tcBorders>
              <w:top w:val="nil"/>
              <w:left w:val="single" w:sz="4" w:space="0" w:color="000000"/>
              <w:right w:val="single" w:sz="4" w:space="0" w:color="000000"/>
            </w:tcBorders>
          </w:tcPr>
          <w:p w14:paraId="22818C17" w14:textId="77777777" w:rsidR="009D57A7" w:rsidRDefault="009D57A7">
            <w:pPr>
              <w:rPr>
                <w:sz w:val="2"/>
                <w:szCs w:val="2"/>
              </w:rPr>
            </w:pPr>
          </w:p>
        </w:tc>
        <w:tc>
          <w:tcPr>
            <w:tcW w:w="3476" w:type="dxa"/>
            <w:tcBorders>
              <w:top w:val="single" w:sz="4" w:space="0" w:color="000000"/>
              <w:left w:val="single" w:sz="4" w:space="0" w:color="000000"/>
              <w:right w:val="single" w:sz="4" w:space="0" w:color="000000"/>
            </w:tcBorders>
          </w:tcPr>
          <w:p w14:paraId="5EE80ECB" w14:textId="77777777" w:rsidR="009D57A7" w:rsidRDefault="004505A8">
            <w:pPr>
              <w:pStyle w:val="TableParagraph"/>
              <w:spacing w:before="51" w:line="240" w:lineRule="auto"/>
              <w:ind w:left="63" w:right="56"/>
              <w:jc w:val="center"/>
              <w:rPr>
                <w:sz w:val="20"/>
              </w:rPr>
            </w:pPr>
            <w:r>
              <w:rPr>
                <w:spacing w:val="-2"/>
                <w:sz w:val="20"/>
              </w:rPr>
              <w:t>Opticians</w:t>
            </w:r>
          </w:p>
        </w:tc>
        <w:tc>
          <w:tcPr>
            <w:tcW w:w="1790" w:type="dxa"/>
            <w:tcBorders>
              <w:top w:val="single" w:sz="4" w:space="0" w:color="000000"/>
              <w:left w:val="single" w:sz="4" w:space="0" w:color="000000"/>
              <w:right w:val="single" w:sz="4" w:space="0" w:color="000000"/>
            </w:tcBorders>
          </w:tcPr>
          <w:p w14:paraId="078C63AE" w14:textId="77777777" w:rsidR="009D57A7" w:rsidRDefault="004505A8">
            <w:pPr>
              <w:pStyle w:val="TableParagraph"/>
              <w:spacing w:before="51" w:line="240" w:lineRule="auto"/>
              <w:ind w:left="9" w:right="3"/>
              <w:jc w:val="center"/>
              <w:rPr>
                <w:sz w:val="20"/>
              </w:rPr>
            </w:pPr>
            <w:r>
              <w:rPr>
                <w:spacing w:val="-5"/>
                <w:sz w:val="20"/>
              </w:rPr>
              <w:t>10%</w:t>
            </w:r>
          </w:p>
        </w:tc>
        <w:tc>
          <w:tcPr>
            <w:tcW w:w="1464" w:type="dxa"/>
            <w:tcBorders>
              <w:top w:val="single" w:sz="4" w:space="0" w:color="000000"/>
              <w:left w:val="single" w:sz="4" w:space="0" w:color="000000"/>
              <w:bottom w:val="single" w:sz="4" w:space="0" w:color="000000"/>
              <w:right w:val="single" w:sz="4" w:space="0" w:color="000000"/>
            </w:tcBorders>
          </w:tcPr>
          <w:p w14:paraId="2FD8CD33" w14:textId="77777777" w:rsidR="009D57A7" w:rsidRDefault="004505A8">
            <w:pPr>
              <w:pStyle w:val="TableParagraph"/>
              <w:spacing w:before="51" w:line="240" w:lineRule="auto"/>
              <w:ind w:left="7" w:right="2"/>
              <w:jc w:val="center"/>
              <w:rPr>
                <w:sz w:val="20"/>
              </w:rPr>
            </w:pPr>
            <w:r>
              <w:rPr>
                <w:spacing w:val="-5"/>
                <w:sz w:val="20"/>
              </w:rPr>
              <w:t>2.5</w:t>
            </w:r>
          </w:p>
        </w:tc>
      </w:tr>
      <w:tr w:rsidR="009D57A7" w14:paraId="0F8FCE77" w14:textId="77777777">
        <w:trPr>
          <w:trHeight w:val="584"/>
        </w:trPr>
        <w:tc>
          <w:tcPr>
            <w:tcW w:w="1954" w:type="dxa"/>
            <w:vMerge w:val="restart"/>
            <w:tcBorders>
              <w:left w:val="single" w:sz="4" w:space="0" w:color="000000"/>
              <w:right w:val="single" w:sz="4" w:space="0" w:color="000000"/>
            </w:tcBorders>
          </w:tcPr>
          <w:p w14:paraId="0C4C0B6F" w14:textId="77777777" w:rsidR="009D57A7" w:rsidRDefault="009D57A7">
            <w:pPr>
              <w:pStyle w:val="TableParagraph"/>
              <w:spacing w:before="0" w:line="240" w:lineRule="auto"/>
              <w:jc w:val="left"/>
              <w:rPr>
                <w:b/>
                <w:sz w:val="20"/>
              </w:rPr>
            </w:pPr>
          </w:p>
          <w:p w14:paraId="5C5F4A02" w14:textId="77777777" w:rsidR="009D57A7" w:rsidRDefault="009D57A7">
            <w:pPr>
              <w:pStyle w:val="TableParagraph"/>
              <w:spacing w:before="0" w:line="240" w:lineRule="auto"/>
              <w:jc w:val="left"/>
              <w:rPr>
                <w:b/>
                <w:sz w:val="20"/>
              </w:rPr>
            </w:pPr>
          </w:p>
          <w:p w14:paraId="4EA720C4" w14:textId="77777777" w:rsidR="009D57A7" w:rsidRDefault="009D57A7">
            <w:pPr>
              <w:pStyle w:val="TableParagraph"/>
              <w:spacing w:before="0" w:line="240" w:lineRule="auto"/>
              <w:jc w:val="left"/>
              <w:rPr>
                <w:b/>
                <w:sz w:val="20"/>
              </w:rPr>
            </w:pPr>
          </w:p>
          <w:p w14:paraId="7CA0EA92" w14:textId="77777777" w:rsidR="009D57A7" w:rsidRDefault="009D57A7">
            <w:pPr>
              <w:pStyle w:val="TableParagraph"/>
              <w:spacing w:before="0" w:line="240" w:lineRule="auto"/>
              <w:jc w:val="left"/>
              <w:rPr>
                <w:b/>
                <w:sz w:val="20"/>
              </w:rPr>
            </w:pPr>
          </w:p>
          <w:p w14:paraId="4453EE68" w14:textId="77777777" w:rsidR="009D57A7" w:rsidRDefault="009D57A7">
            <w:pPr>
              <w:pStyle w:val="TableParagraph"/>
              <w:spacing w:before="79" w:line="240" w:lineRule="auto"/>
              <w:jc w:val="left"/>
              <w:rPr>
                <w:b/>
                <w:sz w:val="20"/>
              </w:rPr>
            </w:pPr>
          </w:p>
          <w:p w14:paraId="62EDDFED" w14:textId="77777777" w:rsidR="009D57A7" w:rsidRDefault="004505A8">
            <w:pPr>
              <w:pStyle w:val="TableParagraph"/>
              <w:spacing w:before="0" w:line="240" w:lineRule="auto"/>
              <w:ind w:left="424"/>
              <w:jc w:val="left"/>
              <w:rPr>
                <w:sz w:val="20"/>
              </w:rPr>
            </w:pPr>
            <w:r>
              <w:rPr>
                <w:sz w:val="20"/>
              </w:rPr>
              <w:t>Retail</w:t>
            </w:r>
            <w:r>
              <w:rPr>
                <w:spacing w:val="-4"/>
                <w:sz w:val="20"/>
              </w:rPr>
              <w:t xml:space="preserve"> </w:t>
            </w:r>
            <w:r>
              <w:rPr>
                <w:spacing w:val="-5"/>
                <w:sz w:val="20"/>
              </w:rPr>
              <w:t>25%</w:t>
            </w:r>
          </w:p>
        </w:tc>
        <w:tc>
          <w:tcPr>
            <w:tcW w:w="3476" w:type="dxa"/>
            <w:tcBorders>
              <w:left w:val="single" w:sz="4" w:space="0" w:color="000000"/>
              <w:bottom w:val="single" w:sz="4" w:space="0" w:color="000000"/>
              <w:right w:val="single" w:sz="4" w:space="0" w:color="000000"/>
            </w:tcBorders>
          </w:tcPr>
          <w:p w14:paraId="5AB46043" w14:textId="77777777" w:rsidR="009D57A7" w:rsidRDefault="004505A8">
            <w:pPr>
              <w:pStyle w:val="TableParagraph"/>
              <w:spacing w:before="47" w:line="240" w:lineRule="auto"/>
              <w:ind w:left="1367" w:hanging="966"/>
              <w:jc w:val="left"/>
              <w:rPr>
                <w:sz w:val="20"/>
              </w:rPr>
            </w:pPr>
            <w:r>
              <w:rPr>
                <w:sz w:val="20"/>
              </w:rPr>
              <w:t>Primary</w:t>
            </w:r>
            <w:r>
              <w:rPr>
                <w:spacing w:val="-13"/>
                <w:sz w:val="20"/>
              </w:rPr>
              <w:t xml:space="preserve"> </w:t>
            </w:r>
            <w:r>
              <w:rPr>
                <w:sz w:val="20"/>
              </w:rPr>
              <w:t>&amp;</w:t>
            </w:r>
            <w:r>
              <w:rPr>
                <w:spacing w:val="-14"/>
                <w:sz w:val="20"/>
              </w:rPr>
              <w:t xml:space="preserve"> </w:t>
            </w:r>
            <w:r>
              <w:rPr>
                <w:sz w:val="20"/>
              </w:rPr>
              <w:t>secondary</w:t>
            </w:r>
            <w:r>
              <w:rPr>
                <w:spacing w:val="-13"/>
                <w:sz w:val="20"/>
              </w:rPr>
              <w:t xml:space="preserve"> </w:t>
            </w:r>
            <w:r>
              <w:rPr>
                <w:sz w:val="20"/>
              </w:rPr>
              <w:t xml:space="preserve">retail </w:t>
            </w:r>
            <w:r>
              <w:rPr>
                <w:spacing w:val="-2"/>
                <w:sz w:val="20"/>
              </w:rPr>
              <w:t>centres</w:t>
            </w:r>
          </w:p>
        </w:tc>
        <w:tc>
          <w:tcPr>
            <w:tcW w:w="1790" w:type="dxa"/>
            <w:tcBorders>
              <w:left w:val="single" w:sz="4" w:space="0" w:color="000000"/>
              <w:bottom w:val="single" w:sz="4" w:space="0" w:color="000000"/>
              <w:right w:val="single" w:sz="4" w:space="0" w:color="000000"/>
            </w:tcBorders>
          </w:tcPr>
          <w:p w14:paraId="54DDCA06" w14:textId="77777777" w:rsidR="009D57A7" w:rsidRDefault="004505A8">
            <w:pPr>
              <w:pStyle w:val="TableParagraph"/>
              <w:spacing w:before="168" w:line="240" w:lineRule="auto"/>
              <w:ind w:left="9" w:right="5"/>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5B9C204B" w14:textId="77777777" w:rsidR="009D57A7" w:rsidRDefault="004505A8">
            <w:pPr>
              <w:pStyle w:val="TableParagraph"/>
              <w:spacing w:before="168" w:line="240" w:lineRule="auto"/>
              <w:ind w:left="7" w:right="4"/>
              <w:jc w:val="center"/>
              <w:rPr>
                <w:sz w:val="20"/>
              </w:rPr>
            </w:pPr>
            <w:r>
              <w:rPr>
                <w:spacing w:val="-10"/>
                <w:sz w:val="20"/>
              </w:rPr>
              <w:t>5</w:t>
            </w:r>
          </w:p>
        </w:tc>
      </w:tr>
      <w:tr w:rsidR="009D57A7" w14:paraId="1372272F" w14:textId="77777777">
        <w:trPr>
          <w:trHeight w:val="347"/>
        </w:trPr>
        <w:tc>
          <w:tcPr>
            <w:tcW w:w="1954" w:type="dxa"/>
            <w:vMerge/>
            <w:tcBorders>
              <w:top w:val="nil"/>
              <w:left w:val="single" w:sz="4" w:space="0" w:color="000000"/>
              <w:right w:val="single" w:sz="4" w:space="0" w:color="000000"/>
            </w:tcBorders>
          </w:tcPr>
          <w:p w14:paraId="1AF07051"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1511990A" w14:textId="77777777" w:rsidR="009D57A7" w:rsidRDefault="004505A8">
            <w:pPr>
              <w:pStyle w:val="TableParagraph"/>
              <w:spacing w:before="51" w:line="240" w:lineRule="auto"/>
              <w:ind w:left="63" w:right="53"/>
              <w:jc w:val="center"/>
              <w:rPr>
                <w:sz w:val="20"/>
              </w:rPr>
            </w:pPr>
            <w:r>
              <w:rPr>
                <w:sz w:val="20"/>
              </w:rPr>
              <w:t>Superstores</w:t>
            </w:r>
            <w:r>
              <w:rPr>
                <w:spacing w:val="-5"/>
                <w:sz w:val="20"/>
              </w:rPr>
              <w:t xml:space="preserve"> </w:t>
            </w:r>
            <w:r>
              <w:rPr>
                <w:sz w:val="20"/>
              </w:rPr>
              <w:t>(&gt;</w:t>
            </w:r>
            <w:r>
              <w:rPr>
                <w:spacing w:val="-4"/>
                <w:sz w:val="20"/>
              </w:rPr>
              <w:t xml:space="preserve"> </w:t>
            </w:r>
            <w:r>
              <w:rPr>
                <w:sz w:val="20"/>
              </w:rPr>
              <w:t>2,500</w:t>
            </w:r>
            <w:r>
              <w:rPr>
                <w:spacing w:val="-4"/>
                <w:sz w:val="20"/>
              </w:rPr>
              <w:t xml:space="preserve"> </w:t>
            </w:r>
            <w:r>
              <w:rPr>
                <w:sz w:val="20"/>
              </w:rPr>
              <w:t>sq</w:t>
            </w:r>
            <w:r>
              <w:rPr>
                <w:spacing w:val="-4"/>
                <w:sz w:val="20"/>
              </w:rPr>
              <w:t xml:space="preserve"> </w:t>
            </w:r>
            <w:r>
              <w:rPr>
                <w:spacing w:val="-5"/>
                <w:sz w:val="20"/>
              </w:rPr>
              <w:t>m.)</w:t>
            </w:r>
          </w:p>
        </w:tc>
        <w:tc>
          <w:tcPr>
            <w:tcW w:w="1790" w:type="dxa"/>
            <w:tcBorders>
              <w:top w:val="single" w:sz="4" w:space="0" w:color="000000"/>
              <w:left w:val="single" w:sz="4" w:space="0" w:color="000000"/>
              <w:bottom w:val="single" w:sz="4" w:space="0" w:color="000000"/>
              <w:right w:val="single" w:sz="4" w:space="0" w:color="000000"/>
            </w:tcBorders>
          </w:tcPr>
          <w:p w14:paraId="5F28BE4B" w14:textId="77777777" w:rsidR="009D57A7" w:rsidRDefault="004505A8">
            <w:pPr>
              <w:pStyle w:val="TableParagraph"/>
              <w:spacing w:before="51" w:line="240" w:lineRule="auto"/>
              <w:ind w:left="9"/>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39191CC9" w14:textId="77777777" w:rsidR="009D57A7" w:rsidRDefault="004505A8">
            <w:pPr>
              <w:pStyle w:val="TableParagraph"/>
              <w:spacing w:before="51" w:line="240" w:lineRule="auto"/>
              <w:ind w:left="7"/>
              <w:jc w:val="center"/>
              <w:rPr>
                <w:sz w:val="20"/>
              </w:rPr>
            </w:pPr>
            <w:r>
              <w:rPr>
                <w:spacing w:val="-10"/>
                <w:sz w:val="20"/>
              </w:rPr>
              <w:t>5</w:t>
            </w:r>
          </w:p>
        </w:tc>
      </w:tr>
      <w:tr w:rsidR="009D57A7" w14:paraId="491FDBDA" w14:textId="77777777">
        <w:trPr>
          <w:trHeight w:val="833"/>
        </w:trPr>
        <w:tc>
          <w:tcPr>
            <w:tcW w:w="1954" w:type="dxa"/>
            <w:vMerge/>
            <w:tcBorders>
              <w:top w:val="nil"/>
              <w:left w:val="single" w:sz="4" w:space="0" w:color="000000"/>
              <w:right w:val="single" w:sz="4" w:space="0" w:color="000000"/>
            </w:tcBorders>
          </w:tcPr>
          <w:p w14:paraId="1D55F996"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654BC39" w14:textId="77777777" w:rsidR="009D57A7" w:rsidRDefault="004505A8">
            <w:pPr>
              <w:pStyle w:val="TableParagraph"/>
              <w:spacing w:before="51" w:line="240" w:lineRule="auto"/>
              <w:ind w:left="304" w:right="294"/>
              <w:jc w:val="center"/>
              <w:rPr>
                <w:sz w:val="20"/>
              </w:rPr>
            </w:pPr>
            <w:r>
              <w:rPr>
                <w:sz w:val="20"/>
              </w:rPr>
              <w:t>Shopping</w:t>
            </w:r>
            <w:r>
              <w:rPr>
                <w:spacing w:val="-18"/>
                <w:sz w:val="20"/>
              </w:rPr>
              <w:t xml:space="preserve"> </w:t>
            </w:r>
            <w:r>
              <w:rPr>
                <w:sz w:val="20"/>
              </w:rPr>
              <w:t xml:space="preserve">parades/local convenience stores / </w:t>
            </w:r>
            <w:r>
              <w:rPr>
                <w:spacing w:val="-2"/>
                <w:sz w:val="20"/>
              </w:rPr>
              <w:t>Newsagent</w:t>
            </w:r>
          </w:p>
        </w:tc>
        <w:tc>
          <w:tcPr>
            <w:tcW w:w="1790" w:type="dxa"/>
            <w:tcBorders>
              <w:top w:val="single" w:sz="4" w:space="0" w:color="000000"/>
              <w:left w:val="single" w:sz="4" w:space="0" w:color="000000"/>
              <w:bottom w:val="single" w:sz="4" w:space="0" w:color="000000"/>
              <w:right w:val="single" w:sz="4" w:space="0" w:color="000000"/>
            </w:tcBorders>
          </w:tcPr>
          <w:p w14:paraId="7BC58A2E" w14:textId="77777777" w:rsidR="009D57A7" w:rsidRDefault="009D57A7">
            <w:pPr>
              <w:pStyle w:val="TableParagraph"/>
              <w:spacing w:before="51" w:line="240" w:lineRule="auto"/>
              <w:jc w:val="left"/>
              <w:rPr>
                <w:b/>
                <w:sz w:val="20"/>
              </w:rPr>
            </w:pPr>
          </w:p>
          <w:p w14:paraId="6452FEBF" w14:textId="77777777" w:rsidR="009D57A7" w:rsidRDefault="004505A8">
            <w:pPr>
              <w:pStyle w:val="TableParagraph"/>
              <w:spacing w:before="0" w:line="240" w:lineRule="auto"/>
              <w:ind w:left="9" w:right="5"/>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5F03BEED" w14:textId="77777777" w:rsidR="009D57A7" w:rsidRDefault="009D57A7">
            <w:pPr>
              <w:pStyle w:val="TableParagraph"/>
              <w:spacing w:before="51" w:line="240" w:lineRule="auto"/>
              <w:jc w:val="left"/>
              <w:rPr>
                <w:b/>
                <w:sz w:val="20"/>
              </w:rPr>
            </w:pPr>
          </w:p>
          <w:p w14:paraId="2DC06643" w14:textId="77777777" w:rsidR="009D57A7" w:rsidRDefault="004505A8">
            <w:pPr>
              <w:pStyle w:val="TableParagraph"/>
              <w:spacing w:before="0" w:line="240" w:lineRule="auto"/>
              <w:ind w:left="7" w:right="4"/>
              <w:jc w:val="center"/>
              <w:rPr>
                <w:sz w:val="20"/>
              </w:rPr>
            </w:pPr>
            <w:r>
              <w:rPr>
                <w:spacing w:val="-10"/>
                <w:sz w:val="20"/>
              </w:rPr>
              <w:t>5</w:t>
            </w:r>
          </w:p>
        </w:tc>
      </w:tr>
      <w:tr w:rsidR="009D57A7" w14:paraId="08030F7A" w14:textId="77777777">
        <w:trPr>
          <w:trHeight w:val="347"/>
        </w:trPr>
        <w:tc>
          <w:tcPr>
            <w:tcW w:w="1954" w:type="dxa"/>
            <w:vMerge/>
            <w:tcBorders>
              <w:top w:val="nil"/>
              <w:left w:val="single" w:sz="4" w:space="0" w:color="000000"/>
              <w:right w:val="single" w:sz="4" w:space="0" w:color="000000"/>
            </w:tcBorders>
          </w:tcPr>
          <w:p w14:paraId="664206EB"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0E106594" w14:textId="77777777" w:rsidR="009D57A7" w:rsidRDefault="004505A8">
            <w:pPr>
              <w:pStyle w:val="TableParagraph"/>
              <w:spacing w:before="51" w:line="240" w:lineRule="auto"/>
              <w:ind w:left="63" w:right="55"/>
              <w:jc w:val="center"/>
              <w:rPr>
                <w:sz w:val="20"/>
              </w:rPr>
            </w:pPr>
            <w:r>
              <w:rPr>
                <w:spacing w:val="-2"/>
                <w:sz w:val="20"/>
              </w:rPr>
              <w:t>Pharmacies</w:t>
            </w:r>
          </w:p>
        </w:tc>
        <w:tc>
          <w:tcPr>
            <w:tcW w:w="1790" w:type="dxa"/>
            <w:tcBorders>
              <w:top w:val="single" w:sz="4" w:space="0" w:color="000000"/>
              <w:left w:val="single" w:sz="4" w:space="0" w:color="000000"/>
              <w:bottom w:val="single" w:sz="4" w:space="0" w:color="000000"/>
              <w:right w:val="single" w:sz="4" w:space="0" w:color="000000"/>
            </w:tcBorders>
          </w:tcPr>
          <w:p w14:paraId="26158A13" w14:textId="77777777" w:rsidR="009D57A7" w:rsidRDefault="004505A8">
            <w:pPr>
              <w:pStyle w:val="TableParagraph"/>
              <w:spacing w:before="51" w:line="240" w:lineRule="auto"/>
              <w:ind w:left="9" w:right="3"/>
              <w:jc w:val="center"/>
              <w:rPr>
                <w:sz w:val="20"/>
              </w:rPr>
            </w:pPr>
            <w:r>
              <w:rPr>
                <w:spacing w:val="-5"/>
                <w:sz w:val="20"/>
              </w:rPr>
              <w:t>10%</w:t>
            </w:r>
          </w:p>
        </w:tc>
        <w:tc>
          <w:tcPr>
            <w:tcW w:w="1464" w:type="dxa"/>
            <w:tcBorders>
              <w:top w:val="single" w:sz="4" w:space="0" w:color="000000"/>
              <w:left w:val="single" w:sz="4" w:space="0" w:color="000000"/>
              <w:bottom w:val="single" w:sz="4" w:space="0" w:color="000000"/>
              <w:right w:val="single" w:sz="4" w:space="0" w:color="000000"/>
            </w:tcBorders>
          </w:tcPr>
          <w:p w14:paraId="235ED44B" w14:textId="77777777" w:rsidR="009D57A7" w:rsidRDefault="004505A8">
            <w:pPr>
              <w:pStyle w:val="TableParagraph"/>
              <w:spacing w:before="51" w:line="240" w:lineRule="auto"/>
              <w:ind w:left="7" w:right="2"/>
              <w:jc w:val="center"/>
              <w:rPr>
                <w:sz w:val="20"/>
              </w:rPr>
            </w:pPr>
            <w:r>
              <w:rPr>
                <w:spacing w:val="-5"/>
                <w:sz w:val="20"/>
              </w:rPr>
              <w:t>2.5</w:t>
            </w:r>
          </w:p>
        </w:tc>
      </w:tr>
      <w:tr w:rsidR="009D57A7" w14:paraId="15B681A8" w14:textId="77777777">
        <w:trPr>
          <w:trHeight w:val="347"/>
        </w:trPr>
        <w:tc>
          <w:tcPr>
            <w:tcW w:w="1954" w:type="dxa"/>
            <w:vMerge/>
            <w:tcBorders>
              <w:top w:val="nil"/>
              <w:left w:val="single" w:sz="4" w:space="0" w:color="000000"/>
              <w:right w:val="single" w:sz="4" w:space="0" w:color="000000"/>
            </w:tcBorders>
          </w:tcPr>
          <w:p w14:paraId="787560B5"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4A0BF218" w14:textId="77777777" w:rsidR="009D57A7" w:rsidRDefault="004505A8">
            <w:pPr>
              <w:pStyle w:val="TableParagraph"/>
              <w:spacing w:before="51" w:line="240" w:lineRule="auto"/>
              <w:ind w:left="63" w:right="55"/>
              <w:jc w:val="center"/>
              <w:rPr>
                <w:sz w:val="20"/>
              </w:rPr>
            </w:pPr>
            <w:r>
              <w:rPr>
                <w:sz w:val="20"/>
              </w:rPr>
              <w:t>Post</w:t>
            </w:r>
            <w:r>
              <w:rPr>
                <w:spacing w:val="-3"/>
                <w:sz w:val="20"/>
              </w:rPr>
              <w:t xml:space="preserve"> </w:t>
            </w:r>
            <w:r>
              <w:rPr>
                <w:spacing w:val="-2"/>
                <w:sz w:val="20"/>
              </w:rPr>
              <w:t>offices</w:t>
            </w:r>
          </w:p>
        </w:tc>
        <w:tc>
          <w:tcPr>
            <w:tcW w:w="1790" w:type="dxa"/>
            <w:tcBorders>
              <w:top w:val="single" w:sz="4" w:space="0" w:color="000000"/>
              <w:left w:val="single" w:sz="4" w:space="0" w:color="000000"/>
              <w:bottom w:val="single" w:sz="4" w:space="0" w:color="000000"/>
              <w:right w:val="single" w:sz="4" w:space="0" w:color="000000"/>
            </w:tcBorders>
          </w:tcPr>
          <w:p w14:paraId="475363C0" w14:textId="77777777" w:rsidR="009D57A7" w:rsidRDefault="004505A8">
            <w:pPr>
              <w:pStyle w:val="TableParagraph"/>
              <w:spacing w:before="51" w:line="240" w:lineRule="auto"/>
              <w:ind w:left="9" w:right="3"/>
              <w:jc w:val="center"/>
              <w:rPr>
                <w:sz w:val="20"/>
              </w:rPr>
            </w:pPr>
            <w:r>
              <w:rPr>
                <w:spacing w:val="-5"/>
                <w:sz w:val="20"/>
              </w:rPr>
              <w:t>20%</w:t>
            </w:r>
          </w:p>
        </w:tc>
        <w:tc>
          <w:tcPr>
            <w:tcW w:w="1464" w:type="dxa"/>
            <w:tcBorders>
              <w:top w:val="single" w:sz="4" w:space="0" w:color="000000"/>
              <w:left w:val="single" w:sz="4" w:space="0" w:color="000000"/>
              <w:bottom w:val="single" w:sz="4" w:space="0" w:color="000000"/>
              <w:right w:val="single" w:sz="4" w:space="0" w:color="000000"/>
            </w:tcBorders>
          </w:tcPr>
          <w:p w14:paraId="65269F34" w14:textId="77777777" w:rsidR="009D57A7" w:rsidRDefault="004505A8">
            <w:pPr>
              <w:pStyle w:val="TableParagraph"/>
              <w:spacing w:before="51" w:line="240" w:lineRule="auto"/>
              <w:ind w:left="7" w:right="3"/>
              <w:jc w:val="center"/>
              <w:rPr>
                <w:sz w:val="20"/>
              </w:rPr>
            </w:pPr>
            <w:r>
              <w:rPr>
                <w:spacing w:val="-10"/>
                <w:sz w:val="20"/>
              </w:rPr>
              <w:t>5</w:t>
            </w:r>
          </w:p>
        </w:tc>
      </w:tr>
      <w:tr w:rsidR="009D57A7" w14:paraId="41B7BED4" w14:textId="77777777">
        <w:trPr>
          <w:trHeight w:val="352"/>
        </w:trPr>
        <w:tc>
          <w:tcPr>
            <w:tcW w:w="1954" w:type="dxa"/>
            <w:vMerge/>
            <w:tcBorders>
              <w:top w:val="nil"/>
              <w:left w:val="single" w:sz="4" w:space="0" w:color="000000"/>
              <w:right w:val="single" w:sz="4" w:space="0" w:color="000000"/>
            </w:tcBorders>
          </w:tcPr>
          <w:p w14:paraId="1598D5DD" w14:textId="77777777" w:rsidR="009D57A7" w:rsidRDefault="009D57A7">
            <w:pPr>
              <w:rPr>
                <w:sz w:val="2"/>
                <w:szCs w:val="2"/>
              </w:rPr>
            </w:pPr>
          </w:p>
        </w:tc>
        <w:tc>
          <w:tcPr>
            <w:tcW w:w="3476" w:type="dxa"/>
            <w:tcBorders>
              <w:top w:val="single" w:sz="4" w:space="0" w:color="000000"/>
              <w:left w:val="single" w:sz="4" w:space="0" w:color="000000"/>
              <w:right w:val="single" w:sz="4" w:space="0" w:color="000000"/>
            </w:tcBorders>
          </w:tcPr>
          <w:p w14:paraId="23512BDF" w14:textId="77777777" w:rsidR="009D57A7" w:rsidRDefault="004505A8">
            <w:pPr>
              <w:pStyle w:val="TableParagraph"/>
              <w:spacing w:before="51" w:line="240" w:lineRule="auto"/>
              <w:ind w:left="63" w:right="56"/>
              <w:jc w:val="center"/>
              <w:rPr>
                <w:sz w:val="20"/>
              </w:rPr>
            </w:pPr>
            <w:r>
              <w:rPr>
                <w:sz w:val="20"/>
              </w:rPr>
              <w:t>Banks</w:t>
            </w:r>
            <w:r>
              <w:rPr>
                <w:spacing w:val="-4"/>
                <w:sz w:val="20"/>
              </w:rPr>
              <w:t xml:space="preserve"> </w:t>
            </w:r>
            <w:r>
              <w:rPr>
                <w:sz w:val="20"/>
              </w:rPr>
              <w:t>/</w:t>
            </w:r>
            <w:r>
              <w:rPr>
                <w:spacing w:val="-4"/>
                <w:sz w:val="20"/>
              </w:rPr>
              <w:t xml:space="preserve"> </w:t>
            </w:r>
            <w:r>
              <w:rPr>
                <w:sz w:val="20"/>
              </w:rPr>
              <w:t>building</w:t>
            </w:r>
            <w:r>
              <w:rPr>
                <w:spacing w:val="-4"/>
                <w:sz w:val="20"/>
              </w:rPr>
              <w:t xml:space="preserve"> </w:t>
            </w:r>
            <w:r>
              <w:rPr>
                <w:sz w:val="20"/>
              </w:rPr>
              <w:t>societies</w:t>
            </w:r>
            <w:r>
              <w:rPr>
                <w:spacing w:val="-4"/>
                <w:sz w:val="20"/>
              </w:rPr>
              <w:t xml:space="preserve"> </w:t>
            </w:r>
            <w:r>
              <w:rPr>
                <w:sz w:val="20"/>
              </w:rPr>
              <w:t>/</w:t>
            </w:r>
            <w:r>
              <w:rPr>
                <w:spacing w:val="-3"/>
                <w:sz w:val="20"/>
              </w:rPr>
              <w:t xml:space="preserve"> </w:t>
            </w:r>
            <w:r>
              <w:rPr>
                <w:spacing w:val="-5"/>
                <w:sz w:val="20"/>
              </w:rPr>
              <w:t>ATM</w:t>
            </w:r>
          </w:p>
        </w:tc>
        <w:tc>
          <w:tcPr>
            <w:tcW w:w="1790" w:type="dxa"/>
            <w:tcBorders>
              <w:top w:val="single" w:sz="4" w:space="0" w:color="000000"/>
              <w:left w:val="single" w:sz="4" w:space="0" w:color="000000"/>
              <w:right w:val="single" w:sz="4" w:space="0" w:color="000000"/>
            </w:tcBorders>
          </w:tcPr>
          <w:p w14:paraId="7C0CC068" w14:textId="77777777" w:rsidR="009D57A7" w:rsidRDefault="004505A8">
            <w:pPr>
              <w:pStyle w:val="TableParagraph"/>
              <w:spacing w:before="51" w:line="240" w:lineRule="auto"/>
              <w:ind w:left="9" w:right="4"/>
              <w:jc w:val="center"/>
              <w:rPr>
                <w:sz w:val="20"/>
              </w:rPr>
            </w:pPr>
            <w:r>
              <w:rPr>
                <w:spacing w:val="-5"/>
                <w:sz w:val="20"/>
              </w:rPr>
              <w:t>10%</w:t>
            </w:r>
          </w:p>
        </w:tc>
        <w:tc>
          <w:tcPr>
            <w:tcW w:w="1464" w:type="dxa"/>
            <w:tcBorders>
              <w:top w:val="single" w:sz="4" w:space="0" w:color="000000"/>
              <w:left w:val="single" w:sz="4" w:space="0" w:color="000000"/>
              <w:bottom w:val="single" w:sz="4" w:space="0" w:color="000000"/>
              <w:right w:val="single" w:sz="4" w:space="0" w:color="000000"/>
            </w:tcBorders>
          </w:tcPr>
          <w:p w14:paraId="103E510B" w14:textId="77777777" w:rsidR="009D57A7" w:rsidRDefault="004505A8">
            <w:pPr>
              <w:pStyle w:val="TableParagraph"/>
              <w:spacing w:before="51" w:line="240" w:lineRule="auto"/>
              <w:ind w:left="7" w:right="3"/>
              <w:jc w:val="center"/>
              <w:rPr>
                <w:sz w:val="20"/>
              </w:rPr>
            </w:pPr>
            <w:r>
              <w:rPr>
                <w:spacing w:val="-5"/>
                <w:sz w:val="20"/>
              </w:rPr>
              <w:t>2.5</w:t>
            </w:r>
          </w:p>
        </w:tc>
      </w:tr>
      <w:tr w:rsidR="009D57A7" w14:paraId="5A580728" w14:textId="77777777">
        <w:trPr>
          <w:trHeight w:val="833"/>
        </w:trPr>
        <w:tc>
          <w:tcPr>
            <w:tcW w:w="1954" w:type="dxa"/>
            <w:vMerge w:val="restart"/>
            <w:tcBorders>
              <w:left w:val="single" w:sz="4" w:space="0" w:color="000000"/>
              <w:bottom w:val="single" w:sz="4" w:space="0" w:color="000000"/>
              <w:right w:val="single" w:sz="4" w:space="0" w:color="000000"/>
            </w:tcBorders>
          </w:tcPr>
          <w:p w14:paraId="4120AED2" w14:textId="77777777" w:rsidR="009D57A7" w:rsidRDefault="009D57A7">
            <w:pPr>
              <w:pStyle w:val="TableParagraph"/>
              <w:spacing w:before="0" w:line="240" w:lineRule="auto"/>
              <w:jc w:val="left"/>
              <w:rPr>
                <w:b/>
                <w:sz w:val="20"/>
              </w:rPr>
            </w:pPr>
          </w:p>
          <w:p w14:paraId="1DDF8608" w14:textId="77777777" w:rsidR="009D57A7" w:rsidRDefault="009D57A7">
            <w:pPr>
              <w:pStyle w:val="TableParagraph"/>
              <w:spacing w:before="75" w:line="240" w:lineRule="auto"/>
              <w:jc w:val="left"/>
              <w:rPr>
                <w:b/>
                <w:sz w:val="20"/>
              </w:rPr>
            </w:pPr>
          </w:p>
          <w:p w14:paraId="2325AF49" w14:textId="77777777" w:rsidR="009D57A7" w:rsidRDefault="004505A8">
            <w:pPr>
              <w:pStyle w:val="TableParagraph"/>
              <w:spacing w:before="0" w:line="240" w:lineRule="auto"/>
              <w:ind w:left="742" w:hanging="395"/>
              <w:jc w:val="left"/>
              <w:rPr>
                <w:sz w:val="20"/>
              </w:rPr>
            </w:pPr>
            <w:r>
              <w:rPr>
                <w:spacing w:val="-2"/>
                <w:sz w:val="20"/>
              </w:rPr>
              <w:t xml:space="preserve">Employment </w:t>
            </w:r>
            <w:r>
              <w:rPr>
                <w:spacing w:val="-4"/>
                <w:sz w:val="20"/>
              </w:rPr>
              <w:t>15%</w:t>
            </w:r>
          </w:p>
        </w:tc>
        <w:tc>
          <w:tcPr>
            <w:tcW w:w="3476" w:type="dxa"/>
            <w:tcBorders>
              <w:left w:val="single" w:sz="4" w:space="0" w:color="000000"/>
              <w:bottom w:val="single" w:sz="4" w:space="0" w:color="000000"/>
              <w:right w:val="single" w:sz="4" w:space="0" w:color="000000"/>
            </w:tcBorders>
          </w:tcPr>
          <w:p w14:paraId="77C236D8" w14:textId="77777777" w:rsidR="009D57A7" w:rsidRDefault="004505A8">
            <w:pPr>
              <w:pStyle w:val="TableParagraph"/>
              <w:spacing w:before="47" w:line="240" w:lineRule="auto"/>
              <w:ind w:left="323" w:right="312" w:hanging="2"/>
              <w:jc w:val="center"/>
              <w:rPr>
                <w:sz w:val="20"/>
              </w:rPr>
            </w:pPr>
            <w:r>
              <w:rPr>
                <w:sz w:val="20"/>
              </w:rPr>
              <w:t>Local employment areas (output</w:t>
            </w:r>
            <w:r>
              <w:rPr>
                <w:spacing w:val="-10"/>
                <w:sz w:val="20"/>
              </w:rPr>
              <w:t xml:space="preserve"> </w:t>
            </w:r>
            <w:r>
              <w:rPr>
                <w:sz w:val="20"/>
              </w:rPr>
              <w:t>areas</w:t>
            </w:r>
            <w:r>
              <w:rPr>
                <w:spacing w:val="-10"/>
                <w:sz w:val="20"/>
              </w:rPr>
              <w:t xml:space="preserve"> </w:t>
            </w:r>
            <w:r>
              <w:rPr>
                <w:sz w:val="20"/>
              </w:rPr>
              <w:t>with</w:t>
            </w:r>
            <w:r>
              <w:rPr>
                <w:spacing w:val="-10"/>
                <w:sz w:val="20"/>
              </w:rPr>
              <w:t xml:space="preserve"> </w:t>
            </w:r>
            <w:r>
              <w:rPr>
                <w:sz w:val="20"/>
              </w:rPr>
              <w:t>over</w:t>
            </w:r>
            <w:r>
              <w:rPr>
                <w:spacing w:val="-10"/>
                <w:sz w:val="20"/>
              </w:rPr>
              <w:t xml:space="preserve"> </w:t>
            </w:r>
            <w:r>
              <w:rPr>
                <w:sz w:val="20"/>
              </w:rPr>
              <w:t xml:space="preserve">300 </w:t>
            </w:r>
            <w:r>
              <w:rPr>
                <w:spacing w:val="-2"/>
                <w:sz w:val="20"/>
              </w:rPr>
              <w:t>employed)</w:t>
            </w:r>
          </w:p>
        </w:tc>
        <w:tc>
          <w:tcPr>
            <w:tcW w:w="1790" w:type="dxa"/>
            <w:tcBorders>
              <w:left w:val="single" w:sz="4" w:space="0" w:color="000000"/>
              <w:bottom w:val="single" w:sz="4" w:space="0" w:color="000000"/>
              <w:right w:val="single" w:sz="4" w:space="0" w:color="000000"/>
            </w:tcBorders>
          </w:tcPr>
          <w:p w14:paraId="70BEE691" w14:textId="77777777" w:rsidR="009D57A7" w:rsidRDefault="009D57A7">
            <w:pPr>
              <w:pStyle w:val="TableParagraph"/>
              <w:spacing w:before="46" w:line="240" w:lineRule="auto"/>
              <w:jc w:val="left"/>
              <w:rPr>
                <w:b/>
                <w:sz w:val="20"/>
              </w:rPr>
            </w:pPr>
          </w:p>
          <w:p w14:paraId="66A02A4E" w14:textId="77777777" w:rsidR="009D57A7" w:rsidRDefault="004505A8">
            <w:pPr>
              <w:pStyle w:val="TableParagraph"/>
              <w:spacing w:before="0" w:line="240" w:lineRule="auto"/>
              <w:ind w:left="9" w:right="4"/>
              <w:jc w:val="center"/>
              <w:rPr>
                <w:sz w:val="20"/>
              </w:rPr>
            </w:pPr>
            <w:r>
              <w:rPr>
                <w:spacing w:val="-5"/>
                <w:sz w:val="20"/>
              </w:rPr>
              <w:t>50%</w:t>
            </w:r>
          </w:p>
        </w:tc>
        <w:tc>
          <w:tcPr>
            <w:tcW w:w="1464" w:type="dxa"/>
            <w:tcBorders>
              <w:top w:val="single" w:sz="4" w:space="0" w:color="000000"/>
              <w:left w:val="single" w:sz="4" w:space="0" w:color="000000"/>
              <w:bottom w:val="single" w:sz="4" w:space="0" w:color="000000"/>
              <w:right w:val="single" w:sz="4" w:space="0" w:color="000000"/>
            </w:tcBorders>
          </w:tcPr>
          <w:p w14:paraId="2983E640" w14:textId="77777777" w:rsidR="009D57A7" w:rsidRDefault="009D57A7">
            <w:pPr>
              <w:pStyle w:val="TableParagraph"/>
              <w:spacing w:before="46" w:line="240" w:lineRule="auto"/>
              <w:jc w:val="left"/>
              <w:rPr>
                <w:b/>
                <w:sz w:val="20"/>
              </w:rPr>
            </w:pPr>
          </w:p>
          <w:p w14:paraId="4424FF04" w14:textId="77777777" w:rsidR="009D57A7" w:rsidRDefault="004505A8">
            <w:pPr>
              <w:pStyle w:val="TableParagraph"/>
              <w:spacing w:before="0" w:line="240" w:lineRule="auto"/>
              <w:ind w:left="7" w:right="3"/>
              <w:jc w:val="center"/>
              <w:rPr>
                <w:sz w:val="20"/>
              </w:rPr>
            </w:pPr>
            <w:r>
              <w:rPr>
                <w:spacing w:val="-5"/>
                <w:sz w:val="20"/>
              </w:rPr>
              <w:t>7.5</w:t>
            </w:r>
          </w:p>
        </w:tc>
      </w:tr>
      <w:tr w:rsidR="009D57A7" w14:paraId="66CD8B75" w14:textId="77777777">
        <w:trPr>
          <w:trHeight w:val="843"/>
        </w:trPr>
        <w:tc>
          <w:tcPr>
            <w:tcW w:w="1954" w:type="dxa"/>
            <w:vMerge/>
            <w:tcBorders>
              <w:top w:val="nil"/>
              <w:left w:val="single" w:sz="4" w:space="0" w:color="000000"/>
              <w:bottom w:val="single" w:sz="4" w:space="0" w:color="000000"/>
              <w:right w:val="single" w:sz="4" w:space="0" w:color="000000"/>
            </w:tcBorders>
          </w:tcPr>
          <w:p w14:paraId="7E17670A" w14:textId="77777777" w:rsidR="009D57A7" w:rsidRDefault="009D57A7">
            <w:pPr>
              <w:rPr>
                <w:sz w:val="2"/>
                <w:szCs w:val="2"/>
              </w:rPr>
            </w:pPr>
          </w:p>
        </w:tc>
        <w:tc>
          <w:tcPr>
            <w:tcW w:w="3476" w:type="dxa"/>
            <w:tcBorders>
              <w:top w:val="single" w:sz="4" w:space="0" w:color="000000"/>
              <w:left w:val="single" w:sz="4" w:space="0" w:color="000000"/>
              <w:bottom w:val="single" w:sz="4" w:space="0" w:color="000000"/>
              <w:right w:val="single" w:sz="4" w:space="0" w:color="000000"/>
            </w:tcBorders>
          </w:tcPr>
          <w:p w14:paraId="62D8DED8" w14:textId="77777777" w:rsidR="009D57A7" w:rsidRDefault="004505A8">
            <w:pPr>
              <w:pStyle w:val="TableParagraph"/>
              <w:spacing w:before="56" w:line="240" w:lineRule="auto"/>
              <w:ind w:left="304" w:right="292"/>
              <w:jc w:val="center"/>
              <w:rPr>
                <w:sz w:val="20"/>
              </w:rPr>
            </w:pPr>
            <w:r>
              <w:rPr>
                <w:sz w:val="20"/>
              </w:rPr>
              <w:t>Access</w:t>
            </w:r>
            <w:r>
              <w:rPr>
                <w:spacing w:val="-18"/>
                <w:sz w:val="20"/>
              </w:rPr>
              <w:t xml:space="preserve"> </w:t>
            </w:r>
            <w:r>
              <w:rPr>
                <w:sz w:val="20"/>
              </w:rPr>
              <w:t>to</w:t>
            </w:r>
            <w:r>
              <w:rPr>
                <w:spacing w:val="-18"/>
                <w:sz w:val="20"/>
              </w:rPr>
              <w:t xml:space="preserve"> </w:t>
            </w:r>
            <w:r>
              <w:rPr>
                <w:sz w:val="20"/>
              </w:rPr>
              <w:t xml:space="preserve">employment (SOA's with over 500 </w:t>
            </w:r>
            <w:r>
              <w:rPr>
                <w:spacing w:val="-2"/>
                <w:sz w:val="20"/>
              </w:rPr>
              <w:t>employed)</w:t>
            </w:r>
          </w:p>
        </w:tc>
        <w:tc>
          <w:tcPr>
            <w:tcW w:w="1790" w:type="dxa"/>
            <w:tcBorders>
              <w:top w:val="single" w:sz="4" w:space="0" w:color="000000"/>
              <w:left w:val="single" w:sz="4" w:space="0" w:color="000000"/>
              <w:bottom w:val="single" w:sz="4" w:space="0" w:color="000000"/>
              <w:right w:val="single" w:sz="4" w:space="0" w:color="000000"/>
            </w:tcBorders>
          </w:tcPr>
          <w:p w14:paraId="34E9FA2F" w14:textId="77777777" w:rsidR="009D57A7" w:rsidRDefault="009D57A7">
            <w:pPr>
              <w:pStyle w:val="TableParagraph"/>
              <w:spacing w:before="56" w:line="240" w:lineRule="auto"/>
              <w:jc w:val="left"/>
              <w:rPr>
                <w:b/>
                <w:sz w:val="20"/>
              </w:rPr>
            </w:pPr>
          </w:p>
          <w:p w14:paraId="0F2F9E44" w14:textId="77777777" w:rsidR="009D57A7" w:rsidRDefault="004505A8">
            <w:pPr>
              <w:pStyle w:val="TableParagraph"/>
              <w:spacing w:before="0" w:line="240" w:lineRule="auto"/>
              <w:ind w:left="9" w:right="4"/>
              <w:jc w:val="center"/>
              <w:rPr>
                <w:sz w:val="20"/>
              </w:rPr>
            </w:pPr>
            <w:r>
              <w:rPr>
                <w:spacing w:val="-5"/>
                <w:sz w:val="20"/>
              </w:rPr>
              <w:t>50%</w:t>
            </w:r>
          </w:p>
        </w:tc>
        <w:tc>
          <w:tcPr>
            <w:tcW w:w="1464" w:type="dxa"/>
            <w:tcBorders>
              <w:top w:val="single" w:sz="4" w:space="0" w:color="000000"/>
              <w:left w:val="single" w:sz="4" w:space="0" w:color="000000"/>
              <w:bottom w:val="single" w:sz="4" w:space="0" w:color="000000"/>
              <w:right w:val="single" w:sz="4" w:space="0" w:color="000000"/>
            </w:tcBorders>
          </w:tcPr>
          <w:p w14:paraId="30D74B3B" w14:textId="77777777" w:rsidR="009D57A7" w:rsidRDefault="009D57A7">
            <w:pPr>
              <w:pStyle w:val="TableParagraph"/>
              <w:spacing w:before="56" w:line="240" w:lineRule="auto"/>
              <w:jc w:val="left"/>
              <w:rPr>
                <w:b/>
                <w:sz w:val="20"/>
              </w:rPr>
            </w:pPr>
          </w:p>
          <w:p w14:paraId="4E6DD692" w14:textId="77777777" w:rsidR="009D57A7" w:rsidRDefault="004505A8">
            <w:pPr>
              <w:pStyle w:val="TableParagraph"/>
              <w:spacing w:before="0" w:line="240" w:lineRule="auto"/>
              <w:ind w:left="7" w:right="3"/>
              <w:jc w:val="center"/>
              <w:rPr>
                <w:sz w:val="20"/>
              </w:rPr>
            </w:pPr>
            <w:r>
              <w:rPr>
                <w:spacing w:val="-5"/>
                <w:sz w:val="20"/>
              </w:rPr>
              <w:t>7.5</w:t>
            </w:r>
          </w:p>
        </w:tc>
      </w:tr>
    </w:tbl>
    <w:p w14:paraId="766C0156" w14:textId="77777777" w:rsidR="009D57A7" w:rsidRDefault="009D57A7">
      <w:pPr>
        <w:jc w:val="center"/>
        <w:rPr>
          <w:sz w:val="20"/>
        </w:rPr>
        <w:sectPr w:rsidR="009D57A7">
          <w:pgSz w:w="11910" w:h="16840"/>
          <w:pgMar w:top="1060" w:right="1000" w:bottom="1200" w:left="1500" w:header="861" w:footer="1000" w:gutter="0"/>
          <w:cols w:space="720"/>
        </w:sectPr>
      </w:pPr>
    </w:p>
    <w:p w14:paraId="287C276C" w14:textId="77777777" w:rsidR="009D57A7" w:rsidRDefault="009D57A7">
      <w:pPr>
        <w:pStyle w:val="BodyText"/>
        <w:rPr>
          <w:b/>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457"/>
        <w:gridCol w:w="364"/>
        <w:gridCol w:w="370"/>
        <w:gridCol w:w="664"/>
        <w:gridCol w:w="588"/>
        <w:gridCol w:w="4227"/>
        <w:gridCol w:w="634"/>
      </w:tblGrid>
      <w:tr w:rsidR="009D57A7" w14:paraId="4A2A08C5" w14:textId="77777777">
        <w:trPr>
          <w:trHeight w:val="243"/>
        </w:trPr>
        <w:tc>
          <w:tcPr>
            <w:tcW w:w="9185" w:type="dxa"/>
            <w:gridSpan w:val="8"/>
          </w:tcPr>
          <w:p w14:paraId="3E01125B" w14:textId="77777777" w:rsidR="009D57A7" w:rsidRDefault="004505A8">
            <w:pPr>
              <w:pStyle w:val="TableParagraph"/>
              <w:spacing w:before="0" w:line="223" w:lineRule="exact"/>
              <w:ind w:left="107"/>
              <w:jc w:val="left"/>
              <w:rPr>
                <w:sz w:val="20"/>
              </w:rPr>
            </w:pPr>
            <w:r>
              <w:rPr>
                <w:sz w:val="20"/>
              </w:rPr>
              <w:t>Table</w:t>
            </w:r>
            <w:r>
              <w:rPr>
                <w:spacing w:val="-3"/>
                <w:sz w:val="20"/>
              </w:rPr>
              <w:t xml:space="preserve"> </w:t>
            </w:r>
            <w:r>
              <w:rPr>
                <w:sz w:val="20"/>
              </w:rPr>
              <w:t>A4.1</w:t>
            </w:r>
            <w:r>
              <w:rPr>
                <w:spacing w:val="-4"/>
                <w:sz w:val="20"/>
              </w:rPr>
              <w:t xml:space="preserve"> </w:t>
            </w:r>
            <w:r>
              <w:rPr>
                <w:sz w:val="20"/>
              </w:rPr>
              <w:t>–</w:t>
            </w:r>
            <w:r>
              <w:rPr>
                <w:spacing w:val="-2"/>
                <w:sz w:val="20"/>
              </w:rPr>
              <w:t xml:space="preserve"> </w:t>
            </w:r>
            <w:r>
              <w:rPr>
                <w:sz w:val="20"/>
              </w:rPr>
              <w:t>Facilities</w:t>
            </w:r>
            <w:r>
              <w:rPr>
                <w:spacing w:val="-1"/>
                <w:sz w:val="20"/>
              </w:rPr>
              <w:t xml:space="preserve"> </w:t>
            </w:r>
            <w:r>
              <w:rPr>
                <w:sz w:val="20"/>
              </w:rPr>
              <w:t>&amp;</w:t>
            </w:r>
            <w:r>
              <w:rPr>
                <w:spacing w:val="-2"/>
                <w:sz w:val="20"/>
              </w:rPr>
              <w:t xml:space="preserve"> Thresholds</w:t>
            </w:r>
          </w:p>
        </w:tc>
      </w:tr>
      <w:tr w:rsidR="009D57A7" w14:paraId="0BA5D6FC" w14:textId="77777777">
        <w:trPr>
          <w:trHeight w:val="437"/>
        </w:trPr>
        <w:tc>
          <w:tcPr>
            <w:tcW w:w="2702" w:type="dxa"/>
            <w:gridSpan w:val="3"/>
          </w:tcPr>
          <w:p w14:paraId="499F53FE" w14:textId="77777777" w:rsidR="009D57A7" w:rsidRDefault="004505A8">
            <w:pPr>
              <w:pStyle w:val="TableParagraph"/>
              <w:spacing w:before="0" w:line="240" w:lineRule="auto"/>
              <w:ind w:left="107"/>
              <w:jc w:val="left"/>
              <w:rPr>
                <w:sz w:val="18"/>
              </w:rPr>
            </w:pPr>
            <w:r>
              <w:rPr>
                <w:sz w:val="18"/>
              </w:rPr>
              <w:t>Destination</w:t>
            </w:r>
            <w:r>
              <w:rPr>
                <w:spacing w:val="-7"/>
                <w:sz w:val="18"/>
              </w:rPr>
              <w:t xml:space="preserve"> </w:t>
            </w:r>
            <w:r>
              <w:rPr>
                <w:spacing w:val="-5"/>
                <w:sz w:val="18"/>
              </w:rPr>
              <w:t>set</w:t>
            </w:r>
          </w:p>
        </w:tc>
        <w:tc>
          <w:tcPr>
            <w:tcW w:w="1034" w:type="dxa"/>
            <w:gridSpan w:val="2"/>
            <w:tcBorders>
              <w:right w:val="nil"/>
            </w:tcBorders>
          </w:tcPr>
          <w:p w14:paraId="00661CBB" w14:textId="77777777" w:rsidR="009D57A7" w:rsidRDefault="004505A8">
            <w:pPr>
              <w:pStyle w:val="TableParagraph"/>
              <w:spacing w:before="0" w:line="218" w:lineRule="exact"/>
              <w:ind w:left="105" w:right="74" w:hanging="1"/>
              <w:jc w:val="left"/>
              <w:rPr>
                <w:sz w:val="18"/>
              </w:rPr>
            </w:pPr>
            <w:r>
              <w:rPr>
                <w:spacing w:val="-2"/>
                <w:sz w:val="18"/>
              </w:rPr>
              <w:t>Travel threshold</w:t>
            </w:r>
          </w:p>
        </w:tc>
        <w:tc>
          <w:tcPr>
            <w:tcW w:w="588" w:type="dxa"/>
            <w:tcBorders>
              <w:left w:val="nil"/>
            </w:tcBorders>
          </w:tcPr>
          <w:p w14:paraId="6868E329" w14:textId="77777777" w:rsidR="009D57A7" w:rsidRDefault="004505A8">
            <w:pPr>
              <w:pStyle w:val="TableParagraph"/>
              <w:spacing w:before="0" w:line="240" w:lineRule="auto"/>
              <w:ind w:left="78"/>
              <w:jc w:val="left"/>
              <w:rPr>
                <w:sz w:val="18"/>
              </w:rPr>
            </w:pPr>
            <w:r>
              <w:rPr>
                <w:spacing w:val="-4"/>
                <w:sz w:val="18"/>
              </w:rPr>
              <w:t>time</w:t>
            </w:r>
          </w:p>
        </w:tc>
        <w:tc>
          <w:tcPr>
            <w:tcW w:w="4861" w:type="dxa"/>
            <w:gridSpan w:val="2"/>
          </w:tcPr>
          <w:p w14:paraId="1ADF82B3" w14:textId="77777777" w:rsidR="009D57A7" w:rsidRDefault="004505A8">
            <w:pPr>
              <w:pStyle w:val="TableParagraph"/>
              <w:spacing w:before="0" w:line="240" w:lineRule="auto"/>
              <w:ind w:left="103"/>
              <w:jc w:val="left"/>
              <w:rPr>
                <w:sz w:val="18"/>
              </w:rPr>
            </w:pPr>
            <w:r>
              <w:rPr>
                <w:sz w:val="18"/>
              </w:rPr>
              <w:t>Data</w:t>
            </w:r>
            <w:r>
              <w:rPr>
                <w:spacing w:val="-3"/>
                <w:sz w:val="18"/>
              </w:rPr>
              <w:t xml:space="preserve"> </w:t>
            </w:r>
            <w:r>
              <w:rPr>
                <w:spacing w:val="-2"/>
                <w:sz w:val="18"/>
              </w:rPr>
              <w:t>sources</w:t>
            </w:r>
          </w:p>
        </w:tc>
      </w:tr>
      <w:tr w:rsidR="009D57A7" w14:paraId="0A0E2363" w14:textId="77777777">
        <w:trPr>
          <w:trHeight w:val="219"/>
        </w:trPr>
        <w:tc>
          <w:tcPr>
            <w:tcW w:w="2702" w:type="dxa"/>
            <w:gridSpan w:val="3"/>
          </w:tcPr>
          <w:p w14:paraId="74353FBC" w14:textId="77777777" w:rsidR="009D57A7" w:rsidRDefault="004505A8">
            <w:pPr>
              <w:pStyle w:val="TableParagraph"/>
              <w:spacing w:before="0" w:line="199" w:lineRule="exact"/>
              <w:ind w:left="107"/>
              <w:jc w:val="left"/>
              <w:rPr>
                <w:sz w:val="18"/>
              </w:rPr>
            </w:pPr>
            <w:r>
              <w:rPr>
                <w:spacing w:val="-2"/>
                <w:sz w:val="18"/>
              </w:rPr>
              <w:t>Nurseries</w:t>
            </w:r>
          </w:p>
        </w:tc>
        <w:tc>
          <w:tcPr>
            <w:tcW w:w="370" w:type="dxa"/>
            <w:tcBorders>
              <w:right w:val="nil"/>
            </w:tcBorders>
          </w:tcPr>
          <w:p w14:paraId="39DB065C" w14:textId="77777777" w:rsidR="009D57A7" w:rsidRDefault="004505A8">
            <w:pPr>
              <w:pStyle w:val="TableParagraph"/>
              <w:spacing w:before="0" w:line="199" w:lineRule="exact"/>
              <w:ind w:left="79" w:right="4"/>
              <w:jc w:val="center"/>
              <w:rPr>
                <w:sz w:val="18"/>
              </w:rPr>
            </w:pPr>
            <w:r>
              <w:rPr>
                <w:spacing w:val="-5"/>
                <w:sz w:val="18"/>
              </w:rPr>
              <w:t>15</w:t>
            </w:r>
          </w:p>
        </w:tc>
        <w:tc>
          <w:tcPr>
            <w:tcW w:w="664" w:type="dxa"/>
            <w:tcBorders>
              <w:left w:val="nil"/>
              <w:right w:val="nil"/>
            </w:tcBorders>
          </w:tcPr>
          <w:p w14:paraId="228FC307" w14:textId="77777777" w:rsidR="009D57A7" w:rsidRDefault="004505A8">
            <w:pPr>
              <w:pStyle w:val="TableParagraph"/>
              <w:spacing w:before="0" w:line="199" w:lineRule="exact"/>
              <w:ind w:left="33"/>
              <w:jc w:val="left"/>
              <w:rPr>
                <w:sz w:val="18"/>
              </w:rPr>
            </w:pPr>
            <w:r>
              <w:rPr>
                <w:spacing w:val="-4"/>
                <w:sz w:val="18"/>
              </w:rPr>
              <w:t>mins</w:t>
            </w:r>
          </w:p>
        </w:tc>
        <w:tc>
          <w:tcPr>
            <w:tcW w:w="588" w:type="dxa"/>
            <w:tcBorders>
              <w:left w:val="nil"/>
            </w:tcBorders>
          </w:tcPr>
          <w:p w14:paraId="0039A196" w14:textId="77777777" w:rsidR="009D57A7" w:rsidRDefault="009D57A7">
            <w:pPr>
              <w:pStyle w:val="TableParagraph"/>
              <w:spacing w:before="0" w:line="240" w:lineRule="auto"/>
              <w:jc w:val="left"/>
              <w:rPr>
                <w:rFonts w:ascii="Times New Roman"/>
                <w:sz w:val="14"/>
              </w:rPr>
            </w:pPr>
          </w:p>
        </w:tc>
        <w:tc>
          <w:tcPr>
            <w:tcW w:w="4861" w:type="dxa"/>
            <w:gridSpan w:val="2"/>
          </w:tcPr>
          <w:p w14:paraId="3DF8BA41" w14:textId="77777777" w:rsidR="009D57A7" w:rsidRDefault="004505A8">
            <w:pPr>
              <w:pStyle w:val="TableParagraph"/>
              <w:spacing w:before="0" w:line="199" w:lineRule="exact"/>
              <w:ind w:left="104"/>
              <w:jc w:val="left"/>
              <w:rPr>
                <w:sz w:val="18"/>
              </w:rPr>
            </w:pPr>
            <w:r>
              <w:rPr>
                <w:sz w:val="18"/>
              </w:rPr>
              <w:t>Neighbourhood</w:t>
            </w:r>
            <w:r>
              <w:rPr>
                <w:spacing w:val="-6"/>
                <w:sz w:val="18"/>
              </w:rPr>
              <w:t xml:space="preserve"> </w:t>
            </w:r>
            <w:r>
              <w:rPr>
                <w:sz w:val="18"/>
              </w:rPr>
              <w:t>Statistics</w:t>
            </w:r>
            <w:r>
              <w:rPr>
                <w:spacing w:val="-6"/>
                <w:sz w:val="18"/>
              </w:rPr>
              <w:t xml:space="preserve"> </w:t>
            </w:r>
            <w:r>
              <w:rPr>
                <w:sz w:val="18"/>
              </w:rPr>
              <w:t>(data</w:t>
            </w:r>
            <w:r>
              <w:rPr>
                <w:spacing w:val="-5"/>
                <w:sz w:val="18"/>
              </w:rPr>
              <w:t xml:space="preserve"> </w:t>
            </w:r>
            <w:r>
              <w:rPr>
                <w:sz w:val="18"/>
              </w:rPr>
              <w:t>from</w:t>
            </w:r>
            <w:r>
              <w:rPr>
                <w:spacing w:val="-5"/>
                <w:sz w:val="18"/>
              </w:rPr>
              <w:t xml:space="preserve"> </w:t>
            </w:r>
            <w:r>
              <w:rPr>
                <w:spacing w:val="-2"/>
                <w:sz w:val="18"/>
              </w:rPr>
              <w:t>2006)</w:t>
            </w:r>
          </w:p>
        </w:tc>
      </w:tr>
      <w:tr w:rsidR="009D57A7" w14:paraId="6CCB1702" w14:textId="77777777">
        <w:trPr>
          <w:trHeight w:val="1094"/>
        </w:trPr>
        <w:tc>
          <w:tcPr>
            <w:tcW w:w="2702" w:type="dxa"/>
            <w:gridSpan w:val="3"/>
          </w:tcPr>
          <w:p w14:paraId="5B7051AC" w14:textId="77777777" w:rsidR="009D57A7" w:rsidRDefault="004505A8">
            <w:pPr>
              <w:pStyle w:val="TableParagraph"/>
              <w:spacing w:before="0" w:line="240" w:lineRule="auto"/>
              <w:ind w:left="107"/>
              <w:jc w:val="left"/>
              <w:rPr>
                <w:sz w:val="18"/>
              </w:rPr>
            </w:pPr>
            <w:r>
              <w:rPr>
                <w:sz w:val="18"/>
              </w:rPr>
              <w:t>Primary</w:t>
            </w:r>
            <w:r>
              <w:rPr>
                <w:spacing w:val="-3"/>
                <w:sz w:val="18"/>
              </w:rPr>
              <w:t xml:space="preserve"> </w:t>
            </w:r>
            <w:r>
              <w:rPr>
                <w:spacing w:val="-2"/>
                <w:sz w:val="18"/>
              </w:rPr>
              <w:t>Schools</w:t>
            </w:r>
          </w:p>
        </w:tc>
        <w:tc>
          <w:tcPr>
            <w:tcW w:w="370" w:type="dxa"/>
            <w:tcBorders>
              <w:right w:val="nil"/>
            </w:tcBorders>
          </w:tcPr>
          <w:p w14:paraId="7EFA22F9" w14:textId="77777777" w:rsidR="009D57A7" w:rsidRDefault="004505A8">
            <w:pPr>
              <w:pStyle w:val="TableParagraph"/>
              <w:spacing w:before="0" w:line="240" w:lineRule="auto"/>
              <w:ind w:left="79" w:right="5"/>
              <w:jc w:val="center"/>
              <w:rPr>
                <w:sz w:val="18"/>
              </w:rPr>
            </w:pPr>
            <w:r>
              <w:rPr>
                <w:spacing w:val="-5"/>
                <w:sz w:val="18"/>
              </w:rPr>
              <w:t>15</w:t>
            </w:r>
          </w:p>
        </w:tc>
        <w:tc>
          <w:tcPr>
            <w:tcW w:w="664" w:type="dxa"/>
            <w:tcBorders>
              <w:left w:val="nil"/>
              <w:right w:val="nil"/>
            </w:tcBorders>
          </w:tcPr>
          <w:p w14:paraId="5D1CB573"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3169D485" w14:textId="77777777" w:rsidR="009D57A7" w:rsidRDefault="009D57A7">
            <w:pPr>
              <w:pStyle w:val="TableParagraph"/>
              <w:spacing w:before="0" w:line="240" w:lineRule="auto"/>
              <w:jc w:val="left"/>
              <w:rPr>
                <w:rFonts w:ascii="Times New Roman"/>
                <w:sz w:val="18"/>
              </w:rPr>
            </w:pPr>
          </w:p>
        </w:tc>
        <w:tc>
          <w:tcPr>
            <w:tcW w:w="4861" w:type="dxa"/>
            <w:gridSpan w:val="2"/>
          </w:tcPr>
          <w:p w14:paraId="440AC0B1"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6B8F1FFD" w14:textId="77777777" w:rsidR="009D57A7" w:rsidRDefault="004505A8">
            <w:pPr>
              <w:pStyle w:val="TableParagraph"/>
              <w:spacing w:before="0" w:line="199"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64A33C44" w14:textId="77777777">
        <w:trPr>
          <w:trHeight w:val="1092"/>
        </w:trPr>
        <w:tc>
          <w:tcPr>
            <w:tcW w:w="2702" w:type="dxa"/>
            <w:gridSpan w:val="3"/>
          </w:tcPr>
          <w:p w14:paraId="463E895C" w14:textId="77777777" w:rsidR="009D57A7" w:rsidRDefault="004505A8">
            <w:pPr>
              <w:pStyle w:val="TableParagraph"/>
              <w:spacing w:before="0" w:line="240" w:lineRule="auto"/>
              <w:ind w:left="107"/>
              <w:jc w:val="left"/>
              <w:rPr>
                <w:sz w:val="18"/>
              </w:rPr>
            </w:pPr>
            <w:r>
              <w:rPr>
                <w:sz w:val="18"/>
              </w:rPr>
              <w:t>Secondary</w:t>
            </w:r>
            <w:r>
              <w:rPr>
                <w:spacing w:val="-8"/>
                <w:sz w:val="18"/>
              </w:rPr>
              <w:t xml:space="preserve"> </w:t>
            </w:r>
            <w:r>
              <w:rPr>
                <w:spacing w:val="-2"/>
                <w:sz w:val="18"/>
              </w:rPr>
              <w:t>Schools</w:t>
            </w:r>
          </w:p>
        </w:tc>
        <w:tc>
          <w:tcPr>
            <w:tcW w:w="370" w:type="dxa"/>
            <w:tcBorders>
              <w:right w:val="nil"/>
            </w:tcBorders>
          </w:tcPr>
          <w:p w14:paraId="68285BF8" w14:textId="77777777" w:rsidR="009D57A7" w:rsidRDefault="004505A8">
            <w:pPr>
              <w:pStyle w:val="TableParagraph"/>
              <w:spacing w:before="0" w:line="240" w:lineRule="auto"/>
              <w:ind w:left="79" w:right="5"/>
              <w:jc w:val="center"/>
              <w:rPr>
                <w:sz w:val="18"/>
              </w:rPr>
            </w:pPr>
            <w:r>
              <w:rPr>
                <w:spacing w:val="-5"/>
                <w:sz w:val="18"/>
              </w:rPr>
              <w:t>20</w:t>
            </w:r>
          </w:p>
        </w:tc>
        <w:tc>
          <w:tcPr>
            <w:tcW w:w="664" w:type="dxa"/>
            <w:tcBorders>
              <w:left w:val="nil"/>
              <w:right w:val="nil"/>
            </w:tcBorders>
          </w:tcPr>
          <w:p w14:paraId="6F5D3938" w14:textId="77777777" w:rsidR="009D57A7" w:rsidRDefault="004505A8">
            <w:pPr>
              <w:pStyle w:val="TableParagraph"/>
              <w:spacing w:before="0" w:line="240" w:lineRule="auto"/>
              <w:ind w:left="32"/>
              <w:jc w:val="left"/>
              <w:rPr>
                <w:sz w:val="18"/>
              </w:rPr>
            </w:pPr>
            <w:r>
              <w:rPr>
                <w:spacing w:val="-4"/>
                <w:sz w:val="18"/>
              </w:rPr>
              <w:t>mins</w:t>
            </w:r>
          </w:p>
        </w:tc>
        <w:tc>
          <w:tcPr>
            <w:tcW w:w="588" w:type="dxa"/>
            <w:tcBorders>
              <w:left w:val="nil"/>
            </w:tcBorders>
          </w:tcPr>
          <w:p w14:paraId="66690A69" w14:textId="77777777" w:rsidR="009D57A7" w:rsidRDefault="009D57A7">
            <w:pPr>
              <w:pStyle w:val="TableParagraph"/>
              <w:spacing w:before="0" w:line="240" w:lineRule="auto"/>
              <w:jc w:val="left"/>
              <w:rPr>
                <w:rFonts w:ascii="Times New Roman"/>
                <w:sz w:val="18"/>
              </w:rPr>
            </w:pPr>
          </w:p>
        </w:tc>
        <w:tc>
          <w:tcPr>
            <w:tcW w:w="4861" w:type="dxa"/>
            <w:gridSpan w:val="2"/>
          </w:tcPr>
          <w:p w14:paraId="66C13BBA"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1E1D49C1" w14:textId="77777777" w:rsidR="009D57A7" w:rsidRDefault="004505A8">
            <w:pPr>
              <w:pStyle w:val="TableParagraph"/>
              <w:spacing w:before="0" w:line="198"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03D4AA88" w14:textId="77777777">
        <w:trPr>
          <w:trHeight w:val="1093"/>
        </w:trPr>
        <w:tc>
          <w:tcPr>
            <w:tcW w:w="1881" w:type="dxa"/>
            <w:tcBorders>
              <w:right w:val="nil"/>
            </w:tcBorders>
          </w:tcPr>
          <w:p w14:paraId="654BDDA9" w14:textId="77777777" w:rsidR="009D57A7" w:rsidRDefault="004505A8">
            <w:pPr>
              <w:pStyle w:val="TableParagraph"/>
              <w:spacing w:before="0" w:line="240" w:lineRule="auto"/>
              <w:ind w:left="107" w:right="68"/>
              <w:jc w:val="left"/>
              <w:rPr>
                <w:sz w:val="18"/>
              </w:rPr>
            </w:pPr>
            <w:r>
              <w:rPr>
                <w:sz w:val="18"/>
              </w:rPr>
              <w:t>Further</w:t>
            </w:r>
            <w:r>
              <w:rPr>
                <w:spacing w:val="40"/>
                <w:sz w:val="18"/>
              </w:rPr>
              <w:t xml:space="preserve"> </w:t>
            </w:r>
            <w:r>
              <w:rPr>
                <w:sz w:val="18"/>
              </w:rPr>
              <w:t>Education 19 years)</w:t>
            </w:r>
          </w:p>
        </w:tc>
        <w:tc>
          <w:tcPr>
            <w:tcW w:w="457" w:type="dxa"/>
            <w:tcBorders>
              <w:left w:val="nil"/>
              <w:right w:val="nil"/>
            </w:tcBorders>
          </w:tcPr>
          <w:p w14:paraId="2A8377E2" w14:textId="77777777" w:rsidR="009D57A7" w:rsidRDefault="004505A8">
            <w:pPr>
              <w:pStyle w:val="TableParagraph"/>
              <w:spacing w:before="0" w:line="240" w:lineRule="auto"/>
              <w:ind w:left="78"/>
              <w:jc w:val="left"/>
              <w:rPr>
                <w:sz w:val="18"/>
              </w:rPr>
            </w:pPr>
            <w:r>
              <w:rPr>
                <w:spacing w:val="-5"/>
                <w:sz w:val="18"/>
              </w:rPr>
              <w:t>(up</w:t>
            </w:r>
          </w:p>
        </w:tc>
        <w:tc>
          <w:tcPr>
            <w:tcW w:w="364" w:type="dxa"/>
            <w:tcBorders>
              <w:left w:val="nil"/>
            </w:tcBorders>
          </w:tcPr>
          <w:p w14:paraId="109AEAA0" w14:textId="77777777" w:rsidR="009D57A7" w:rsidRDefault="004505A8">
            <w:pPr>
              <w:pStyle w:val="TableParagraph"/>
              <w:spacing w:before="0" w:line="240" w:lineRule="auto"/>
              <w:ind w:left="78"/>
              <w:jc w:val="left"/>
              <w:rPr>
                <w:sz w:val="18"/>
              </w:rPr>
            </w:pPr>
            <w:r>
              <w:rPr>
                <w:spacing w:val="-5"/>
                <w:sz w:val="18"/>
              </w:rPr>
              <w:t>to</w:t>
            </w:r>
          </w:p>
        </w:tc>
        <w:tc>
          <w:tcPr>
            <w:tcW w:w="370" w:type="dxa"/>
            <w:tcBorders>
              <w:right w:val="nil"/>
            </w:tcBorders>
          </w:tcPr>
          <w:p w14:paraId="2227C794" w14:textId="77777777" w:rsidR="009D57A7" w:rsidRDefault="004505A8">
            <w:pPr>
              <w:pStyle w:val="TableParagraph"/>
              <w:spacing w:before="0" w:line="240" w:lineRule="auto"/>
              <w:ind w:left="79" w:right="4"/>
              <w:jc w:val="center"/>
              <w:rPr>
                <w:sz w:val="18"/>
              </w:rPr>
            </w:pPr>
            <w:r>
              <w:rPr>
                <w:spacing w:val="-5"/>
                <w:sz w:val="18"/>
              </w:rPr>
              <w:t>30</w:t>
            </w:r>
          </w:p>
        </w:tc>
        <w:tc>
          <w:tcPr>
            <w:tcW w:w="664" w:type="dxa"/>
            <w:tcBorders>
              <w:left w:val="nil"/>
              <w:right w:val="nil"/>
            </w:tcBorders>
          </w:tcPr>
          <w:p w14:paraId="6B204F3B"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518C7BCD" w14:textId="77777777" w:rsidR="009D57A7" w:rsidRDefault="009D57A7">
            <w:pPr>
              <w:pStyle w:val="TableParagraph"/>
              <w:spacing w:before="0" w:line="240" w:lineRule="auto"/>
              <w:jc w:val="left"/>
              <w:rPr>
                <w:rFonts w:ascii="Times New Roman"/>
                <w:sz w:val="18"/>
              </w:rPr>
            </w:pPr>
          </w:p>
        </w:tc>
        <w:tc>
          <w:tcPr>
            <w:tcW w:w="4861" w:type="dxa"/>
            <w:gridSpan w:val="2"/>
          </w:tcPr>
          <w:p w14:paraId="15763A92"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73B1B75F" w14:textId="77777777" w:rsidR="009D57A7" w:rsidRDefault="004505A8">
            <w:pPr>
              <w:pStyle w:val="TableParagraph"/>
              <w:spacing w:before="1" w:line="198"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59E2961B" w14:textId="77777777">
        <w:trPr>
          <w:trHeight w:val="656"/>
        </w:trPr>
        <w:tc>
          <w:tcPr>
            <w:tcW w:w="2702" w:type="dxa"/>
            <w:gridSpan w:val="3"/>
          </w:tcPr>
          <w:p w14:paraId="109ECFFE" w14:textId="77777777" w:rsidR="009D57A7" w:rsidRDefault="004505A8">
            <w:pPr>
              <w:pStyle w:val="TableParagraph"/>
              <w:spacing w:before="0" w:line="240" w:lineRule="auto"/>
              <w:ind w:left="107"/>
              <w:jc w:val="left"/>
              <w:rPr>
                <w:sz w:val="18"/>
              </w:rPr>
            </w:pPr>
            <w:r>
              <w:rPr>
                <w:sz w:val="18"/>
              </w:rPr>
              <w:t>Public</w:t>
            </w:r>
            <w:r>
              <w:rPr>
                <w:spacing w:val="-1"/>
                <w:sz w:val="18"/>
              </w:rPr>
              <w:t xml:space="preserve"> </w:t>
            </w:r>
            <w:r>
              <w:rPr>
                <w:spacing w:val="-2"/>
                <w:sz w:val="18"/>
              </w:rPr>
              <w:t>Libraries</w:t>
            </w:r>
          </w:p>
        </w:tc>
        <w:tc>
          <w:tcPr>
            <w:tcW w:w="370" w:type="dxa"/>
            <w:tcBorders>
              <w:right w:val="nil"/>
            </w:tcBorders>
          </w:tcPr>
          <w:p w14:paraId="379DF9AC" w14:textId="77777777" w:rsidR="009D57A7" w:rsidRDefault="004505A8">
            <w:pPr>
              <w:pStyle w:val="TableParagraph"/>
              <w:spacing w:before="0" w:line="240" w:lineRule="auto"/>
              <w:ind w:left="79"/>
              <w:jc w:val="center"/>
              <w:rPr>
                <w:sz w:val="18"/>
              </w:rPr>
            </w:pPr>
            <w:r>
              <w:rPr>
                <w:spacing w:val="-5"/>
                <w:sz w:val="18"/>
              </w:rPr>
              <w:t>15</w:t>
            </w:r>
          </w:p>
        </w:tc>
        <w:tc>
          <w:tcPr>
            <w:tcW w:w="664" w:type="dxa"/>
            <w:tcBorders>
              <w:left w:val="nil"/>
              <w:right w:val="nil"/>
            </w:tcBorders>
          </w:tcPr>
          <w:p w14:paraId="42801061" w14:textId="77777777" w:rsidR="009D57A7" w:rsidRDefault="004505A8">
            <w:pPr>
              <w:pStyle w:val="TableParagraph"/>
              <w:spacing w:before="0" w:line="240" w:lineRule="auto"/>
              <w:ind w:left="35"/>
              <w:jc w:val="left"/>
              <w:rPr>
                <w:sz w:val="18"/>
              </w:rPr>
            </w:pPr>
            <w:r>
              <w:rPr>
                <w:spacing w:val="-4"/>
                <w:sz w:val="18"/>
              </w:rPr>
              <w:t>mins</w:t>
            </w:r>
          </w:p>
        </w:tc>
        <w:tc>
          <w:tcPr>
            <w:tcW w:w="588" w:type="dxa"/>
            <w:tcBorders>
              <w:left w:val="nil"/>
            </w:tcBorders>
          </w:tcPr>
          <w:p w14:paraId="46012B5C" w14:textId="77777777" w:rsidR="009D57A7" w:rsidRDefault="009D57A7">
            <w:pPr>
              <w:pStyle w:val="TableParagraph"/>
              <w:spacing w:before="0" w:line="240" w:lineRule="auto"/>
              <w:jc w:val="left"/>
              <w:rPr>
                <w:rFonts w:ascii="Times New Roman"/>
                <w:sz w:val="18"/>
              </w:rPr>
            </w:pPr>
          </w:p>
        </w:tc>
        <w:tc>
          <w:tcPr>
            <w:tcW w:w="4861" w:type="dxa"/>
            <w:gridSpan w:val="2"/>
          </w:tcPr>
          <w:p w14:paraId="35E94542" w14:textId="77777777" w:rsidR="009D57A7" w:rsidRDefault="004505A8">
            <w:pPr>
              <w:pStyle w:val="TableParagraph"/>
              <w:spacing w:before="0" w:line="240" w:lineRule="auto"/>
              <w:ind w:left="103" w:firstLine="2"/>
              <w:jc w:val="left"/>
              <w:rPr>
                <w:sz w:val="18"/>
              </w:rPr>
            </w:pPr>
            <w:r>
              <w:rPr>
                <w:sz w:val="18"/>
              </w:rPr>
              <w:t>Nottinghamshire</w:t>
            </w:r>
            <w:r>
              <w:rPr>
                <w:spacing w:val="44"/>
                <w:sz w:val="18"/>
              </w:rPr>
              <w:t xml:space="preserve"> </w:t>
            </w:r>
            <w:r>
              <w:rPr>
                <w:sz w:val="18"/>
              </w:rPr>
              <w:t>County</w:t>
            </w:r>
            <w:r>
              <w:rPr>
                <w:spacing w:val="43"/>
                <w:sz w:val="18"/>
              </w:rPr>
              <w:t xml:space="preserve"> </w:t>
            </w:r>
            <w:r>
              <w:rPr>
                <w:sz w:val="18"/>
              </w:rPr>
              <w:t>Council</w:t>
            </w:r>
            <w:r>
              <w:rPr>
                <w:spacing w:val="45"/>
                <w:sz w:val="18"/>
              </w:rPr>
              <w:t xml:space="preserve"> </w:t>
            </w:r>
            <w:r>
              <w:rPr>
                <w:sz w:val="18"/>
              </w:rPr>
              <w:t>and</w:t>
            </w:r>
            <w:r>
              <w:rPr>
                <w:spacing w:val="45"/>
                <w:sz w:val="18"/>
              </w:rPr>
              <w:t xml:space="preserve"> </w:t>
            </w:r>
            <w:r>
              <w:rPr>
                <w:spacing w:val="-2"/>
                <w:sz w:val="18"/>
              </w:rPr>
              <w:t>Nottingham</w:t>
            </w:r>
          </w:p>
          <w:p w14:paraId="5112D0D7" w14:textId="77777777" w:rsidR="009D57A7" w:rsidRDefault="004505A8">
            <w:pPr>
              <w:pStyle w:val="TableParagraph"/>
              <w:spacing w:before="0" w:line="218" w:lineRule="exact"/>
              <w:ind w:left="103"/>
              <w:jc w:val="left"/>
              <w:rPr>
                <w:sz w:val="18"/>
              </w:rPr>
            </w:pPr>
            <w:r>
              <w:rPr>
                <w:sz w:val="18"/>
              </w:rPr>
              <w:t>City Council</w:t>
            </w:r>
            <w:r>
              <w:rPr>
                <w:spacing w:val="29"/>
                <w:sz w:val="18"/>
              </w:rPr>
              <w:t xml:space="preserve"> </w:t>
            </w:r>
            <w:r>
              <w:rPr>
                <w:sz w:val="18"/>
              </w:rPr>
              <w:t xml:space="preserve">websites; Derbyshire County Council </w:t>
            </w:r>
            <w:r>
              <w:rPr>
                <w:spacing w:val="-2"/>
                <w:sz w:val="18"/>
              </w:rPr>
              <w:t>website</w:t>
            </w:r>
          </w:p>
        </w:tc>
      </w:tr>
      <w:tr w:rsidR="009D57A7" w14:paraId="7F1ADFC2" w14:textId="77777777">
        <w:trPr>
          <w:trHeight w:val="437"/>
        </w:trPr>
        <w:tc>
          <w:tcPr>
            <w:tcW w:w="2702" w:type="dxa"/>
            <w:gridSpan w:val="3"/>
          </w:tcPr>
          <w:p w14:paraId="64A56704" w14:textId="77777777" w:rsidR="009D57A7" w:rsidRDefault="004505A8">
            <w:pPr>
              <w:pStyle w:val="TableParagraph"/>
              <w:spacing w:before="0" w:line="220" w:lineRule="exact"/>
              <w:ind w:left="107"/>
              <w:jc w:val="left"/>
              <w:rPr>
                <w:sz w:val="18"/>
              </w:rPr>
            </w:pPr>
            <w:r>
              <w:rPr>
                <w:sz w:val="18"/>
              </w:rPr>
              <w:t>Community</w:t>
            </w:r>
            <w:r>
              <w:rPr>
                <w:spacing w:val="-16"/>
                <w:sz w:val="18"/>
              </w:rPr>
              <w:t xml:space="preserve"> </w:t>
            </w:r>
            <w:r>
              <w:rPr>
                <w:sz w:val="18"/>
              </w:rPr>
              <w:t xml:space="preserve">Centres/Village </w:t>
            </w:r>
            <w:r>
              <w:rPr>
                <w:spacing w:val="-2"/>
                <w:sz w:val="18"/>
              </w:rPr>
              <w:t>Halls</w:t>
            </w:r>
          </w:p>
        </w:tc>
        <w:tc>
          <w:tcPr>
            <w:tcW w:w="370" w:type="dxa"/>
            <w:tcBorders>
              <w:right w:val="nil"/>
            </w:tcBorders>
          </w:tcPr>
          <w:p w14:paraId="386E0328" w14:textId="77777777" w:rsidR="009D57A7" w:rsidRDefault="004505A8">
            <w:pPr>
              <w:pStyle w:val="TableParagraph"/>
              <w:spacing w:before="0" w:line="240" w:lineRule="auto"/>
              <w:ind w:left="79" w:right="4"/>
              <w:jc w:val="center"/>
              <w:rPr>
                <w:sz w:val="18"/>
              </w:rPr>
            </w:pPr>
            <w:r>
              <w:rPr>
                <w:spacing w:val="-5"/>
                <w:sz w:val="18"/>
              </w:rPr>
              <w:t>15</w:t>
            </w:r>
          </w:p>
        </w:tc>
        <w:tc>
          <w:tcPr>
            <w:tcW w:w="664" w:type="dxa"/>
            <w:tcBorders>
              <w:left w:val="nil"/>
              <w:right w:val="nil"/>
            </w:tcBorders>
          </w:tcPr>
          <w:p w14:paraId="6F7BF549" w14:textId="77777777" w:rsidR="009D57A7" w:rsidRDefault="004505A8">
            <w:pPr>
              <w:pStyle w:val="TableParagraph"/>
              <w:spacing w:before="0" w:line="240" w:lineRule="auto"/>
              <w:ind w:left="32"/>
              <w:jc w:val="left"/>
              <w:rPr>
                <w:sz w:val="18"/>
              </w:rPr>
            </w:pPr>
            <w:r>
              <w:rPr>
                <w:spacing w:val="-4"/>
                <w:sz w:val="18"/>
              </w:rPr>
              <w:t>mins</w:t>
            </w:r>
          </w:p>
        </w:tc>
        <w:tc>
          <w:tcPr>
            <w:tcW w:w="588" w:type="dxa"/>
            <w:tcBorders>
              <w:left w:val="nil"/>
            </w:tcBorders>
          </w:tcPr>
          <w:p w14:paraId="017DF6F9" w14:textId="77777777" w:rsidR="009D57A7" w:rsidRDefault="009D57A7">
            <w:pPr>
              <w:pStyle w:val="TableParagraph"/>
              <w:spacing w:before="0" w:line="240" w:lineRule="auto"/>
              <w:jc w:val="left"/>
              <w:rPr>
                <w:rFonts w:ascii="Times New Roman"/>
                <w:sz w:val="18"/>
              </w:rPr>
            </w:pPr>
          </w:p>
        </w:tc>
        <w:tc>
          <w:tcPr>
            <w:tcW w:w="4861" w:type="dxa"/>
            <w:gridSpan w:val="2"/>
          </w:tcPr>
          <w:p w14:paraId="58784EE6" w14:textId="77777777" w:rsidR="009D57A7" w:rsidRDefault="004505A8">
            <w:pPr>
              <w:pStyle w:val="TableParagraph"/>
              <w:spacing w:before="0" w:line="240" w:lineRule="auto"/>
              <w:ind w:left="103"/>
              <w:jc w:val="left"/>
              <w:rPr>
                <w:sz w:val="18"/>
              </w:rPr>
            </w:pPr>
            <w:r>
              <w:rPr>
                <w:sz w:val="18"/>
              </w:rPr>
              <w:t>2008</w:t>
            </w:r>
            <w:r>
              <w:rPr>
                <w:spacing w:val="-4"/>
                <w:sz w:val="18"/>
              </w:rPr>
              <w:t xml:space="preserve"> </w:t>
            </w:r>
            <w:r>
              <w:rPr>
                <w:sz w:val="18"/>
              </w:rPr>
              <w:t>Royal</w:t>
            </w:r>
            <w:r>
              <w:rPr>
                <w:spacing w:val="-3"/>
                <w:sz w:val="18"/>
              </w:rPr>
              <w:t xml:space="preserve"> </w:t>
            </w:r>
            <w:r>
              <w:rPr>
                <w:sz w:val="18"/>
              </w:rPr>
              <w:t>Mail</w:t>
            </w:r>
            <w:r>
              <w:rPr>
                <w:spacing w:val="-3"/>
                <w:sz w:val="18"/>
              </w:rPr>
              <w:t xml:space="preserve"> </w:t>
            </w:r>
            <w:r>
              <w:rPr>
                <w:sz w:val="18"/>
              </w:rPr>
              <w:t>Addresspoint</w:t>
            </w:r>
            <w:r>
              <w:rPr>
                <w:spacing w:val="-3"/>
                <w:sz w:val="18"/>
              </w:rPr>
              <w:t xml:space="preserve"> </w:t>
            </w:r>
            <w:r>
              <w:rPr>
                <w:spacing w:val="-4"/>
                <w:sz w:val="18"/>
              </w:rPr>
              <w:t>file.</w:t>
            </w:r>
          </w:p>
          <w:p w14:paraId="1A77C059" w14:textId="77777777" w:rsidR="009D57A7" w:rsidRDefault="004505A8">
            <w:pPr>
              <w:pStyle w:val="TableParagraph"/>
              <w:spacing w:before="1" w:line="198" w:lineRule="exact"/>
              <w:ind w:left="103"/>
              <w:jc w:val="left"/>
              <w:rPr>
                <w:sz w:val="18"/>
              </w:rPr>
            </w:pPr>
            <w:r>
              <w:rPr>
                <w:sz w:val="18"/>
              </w:rPr>
              <w:t>Notts</w:t>
            </w:r>
            <w:r>
              <w:rPr>
                <w:spacing w:val="-5"/>
                <w:sz w:val="18"/>
              </w:rPr>
              <w:t xml:space="preserve"> </w:t>
            </w:r>
            <w:r>
              <w:rPr>
                <w:sz w:val="18"/>
              </w:rPr>
              <w:t>&amp;</w:t>
            </w:r>
            <w:r>
              <w:rPr>
                <w:spacing w:val="-4"/>
                <w:sz w:val="18"/>
              </w:rPr>
              <w:t xml:space="preserve"> </w:t>
            </w:r>
            <w:r>
              <w:rPr>
                <w:sz w:val="18"/>
              </w:rPr>
              <w:t>Derbyshire</w:t>
            </w:r>
            <w:r>
              <w:rPr>
                <w:spacing w:val="-4"/>
                <w:sz w:val="18"/>
              </w:rPr>
              <w:t xml:space="preserve"> </w:t>
            </w:r>
            <w:r>
              <w:rPr>
                <w:sz w:val="18"/>
              </w:rPr>
              <w:t>District</w:t>
            </w:r>
            <w:r>
              <w:rPr>
                <w:spacing w:val="-4"/>
                <w:sz w:val="18"/>
              </w:rPr>
              <w:t xml:space="preserve"> </w:t>
            </w:r>
            <w:r>
              <w:rPr>
                <w:sz w:val="18"/>
              </w:rPr>
              <w:t>Planning</w:t>
            </w:r>
            <w:r>
              <w:rPr>
                <w:spacing w:val="-4"/>
                <w:sz w:val="18"/>
              </w:rPr>
              <w:t xml:space="preserve"> </w:t>
            </w:r>
            <w:r>
              <w:rPr>
                <w:spacing w:val="-2"/>
                <w:sz w:val="18"/>
              </w:rPr>
              <w:t>Officers</w:t>
            </w:r>
          </w:p>
        </w:tc>
      </w:tr>
      <w:tr w:rsidR="009D57A7" w14:paraId="0B54B217" w14:textId="77777777">
        <w:trPr>
          <w:trHeight w:val="217"/>
        </w:trPr>
        <w:tc>
          <w:tcPr>
            <w:tcW w:w="2702" w:type="dxa"/>
            <w:gridSpan w:val="3"/>
          </w:tcPr>
          <w:p w14:paraId="450715FB" w14:textId="77777777" w:rsidR="009D57A7" w:rsidRDefault="004505A8">
            <w:pPr>
              <w:pStyle w:val="TableParagraph"/>
              <w:spacing w:before="0" w:line="197" w:lineRule="exact"/>
              <w:ind w:left="107"/>
              <w:jc w:val="left"/>
              <w:rPr>
                <w:sz w:val="18"/>
              </w:rPr>
            </w:pPr>
            <w:r>
              <w:rPr>
                <w:sz w:val="18"/>
              </w:rPr>
              <w:t>Public</w:t>
            </w:r>
            <w:r>
              <w:rPr>
                <w:spacing w:val="-3"/>
                <w:sz w:val="18"/>
              </w:rPr>
              <w:t xml:space="preserve"> </w:t>
            </w:r>
            <w:r>
              <w:rPr>
                <w:sz w:val="18"/>
              </w:rPr>
              <w:t>Indoor</w:t>
            </w:r>
            <w:r>
              <w:rPr>
                <w:spacing w:val="-3"/>
                <w:sz w:val="18"/>
              </w:rPr>
              <w:t xml:space="preserve"> </w:t>
            </w:r>
            <w:r>
              <w:rPr>
                <w:spacing w:val="-2"/>
                <w:sz w:val="18"/>
              </w:rPr>
              <w:t>recreational</w:t>
            </w:r>
          </w:p>
        </w:tc>
        <w:tc>
          <w:tcPr>
            <w:tcW w:w="370" w:type="dxa"/>
            <w:tcBorders>
              <w:right w:val="nil"/>
            </w:tcBorders>
          </w:tcPr>
          <w:p w14:paraId="3BE30571" w14:textId="77777777" w:rsidR="009D57A7" w:rsidRDefault="004505A8">
            <w:pPr>
              <w:pStyle w:val="TableParagraph"/>
              <w:spacing w:before="0" w:line="197" w:lineRule="exact"/>
              <w:ind w:left="79" w:right="1"/>
              <w:jc w:val="center"/>
              <w:rPr>
                <w:sz w:val="18"/>
              </w:rPr>
            </w:pPr>
            <w:r>
              <w:rPr>
                <w:spacing w:val="-5"/>
                <w:sz w:val="18"/>
              </w:rPr>
              <w:t>20</w:t>
            </w:r>
          </w:p>
        </w:tc>
        <w:tc>
          <w:tcPr>
            <w:tcW w:w="664" w:type="dxa"/>
            <w:tcBorders>
              <w:left w:val="nil"/>
              <w:right w:val="nil"/>
            </w:tcBorders>
          </w:tcPr>
          <w:p w14:paraId="0F548FED" w14:textId="77777777" w:rsidR="009D57A7" w:rsidRDefault="004505A8">
            <w:pPr>
              <w:pStyle w:val="TableParagraph"/>
              <w:spacing w:before="0" w:line="197" w:lineRule="exact"/>
              <w:ind w:left="34"/>
              <w:jc w:val="left"/>
              <w:rPr>
                <w:sz w:val="18"/>
              </w:rPr>
            </w:pPr>
            <w:r>
              <w:rPr>
                <w:spacing w:val="-4"/>
                <w:sz w:val="18"/>
              </w:rPr>
              <w:t>mins</w:t>
            </w:r>
          </w:p>
        </w:tc>
        <w:tc>
          <w:tcPr>
            <w:tcW w:w="588" w:type="dxa"/>
            <w:tcBorders>
              <w:left w:val="nil"/>
            </w:tcBorders>
          </w:tcPr>
          <w:p w14:paraId="3A2242B3" w14:textId="77777777" w:rsidR="009D57A7" w:rsidRDefault="009D57A7">
            <w:pPr>
              <w:pStyle w:val="TableParagraph"/>
              <w:spacing w:before="0" w:line="240" w:lineRule="auto"/>
              <w:jc w:val="left"/>
              <w:rPr>
                <w:rFonts w:ascii="Times New Roman"/>
                <w:sz w:val="14"/>
              </w:rPr>
            </w:pPr>
          </w:p>
        </w:tc>
        <w:tc>
          <w:tcPr>
            <w:tcW w:w="4861" w:type="dxa"/>
            <w:gridSpan w:val="2"/>
          </w:tcPr>
          <w:p w14:paraId="4F65B16E" w14:textId="77777777" w:rsidR="009D57A7" w:rsidRDefault="004505A8">
            <w:pPr>
              <w:pStyle w:val="TableParagraph"/>
              <w:spacing w:before="0" w:line="197" w:lineRule="exact"/>
              <w:ind w:left="106"/>
              <w:jc w:val="left"/>
              <w:rPr>
                <w:sz w:val="18"/>
              </w:rPr>
            </w:pPr>
            <w:r>
              <w:rPr>
                <w:sz w:val="18"/>
              </w:rPr>
              <w:t>District</w:t>
            </w:r>
            <w:r>
              <w:rPr>
                <w:spacing w:val="-6"/>
                <w:sz w:val="18"/>
              </w:rPr>
              <w:t xml:space="preserve"> </w:t>
            </w:r>
            <w:r>
              <w:rPr>
                <w:sz w:val="18"/>
              </w:rPr>
              <w:t>Council</w:t>
            </w:r>
            <w:r>
              <w:rPr>
                <w:spacing w:val="-4"/>
                <w:sz w:val="18"/>
              </w:rPr>
              <w:t xml:space="preserve"> </w:t>
            </w:r>
            <w:r>
              <w:rPr>
                <w:spacing w:val="-2"/>
                <w:sz w:val="18"/>
              </w:rPr>
              <w:t>websites</w:t>
            </w:r>
          </w:p>
        </w:tc>
      </w:tr>
      <w:tr w:rsidR="009D57A7" w14:paraId="4DEE3E1B" w14:textId="77777777">
        <w:trPr>
          <w:trHeight w:val="656"/>
        </w:trPr>
        <w:tc>
          <w:tcPr>
            <w:tcW w:w="2702" w:type="dxa"/>
            <w:gridSpan w:val="3"/>
          </w:tcPr>
          <w:p w14:paraId="4B40C9C3" w14:textId="77777777" w:rsidR="009D57A7" w:rsidRDefault="004505A8">
            <w:pPr>
              <w:pStyle w:val="TableParagraph"/>
              <w:tabs>
                <w:tab w:val="left" w:pos="1044"/>
                <w:tab w:val="left" w:pos="1493"/>
                <w:tab w:val="left" w:pos="1891"/>
                <w:tab w:val="left" w:pos="2148"/>
              </w:tabs>
              <w:spacing w:before="0" w:line="240" w:lineRule="auto"/>
              <w:ind w:left="107" w:right="98"/>
              <w:jc w:val="left"/>
              <w:rPr>
                <w:sz w:val="18"/>
              </w:rPr>
            </w:pPr>
            <w:r>
              <w:rPr>
                <w:spacing w:val="-2"/>
                <w:sz w:val="18"/>
              </w:rPr>
              <w:t>Formal</w:t>
            </w:r>
            <w:r>
              <w:rPr>
                <w:sz w:val="18"/>
              </w:rPr>
              <w:tab/>
            </w:r>
            <w:r>
              <w:rPr>
                <w:spacing w:val="-2"/>
                <w:sz w:val="18"/>
              </w:rPr>
              <w:t>public</w:t>
            </w:r>
            <w:r>
              <w:rPr>
                <w:sz w:val="18"/>
              </w:rPr>
              <w:tab/>
            </w:r>
            <w:r>
              <w:rPr>
                <w:spacing w:val="-2"/>
                <w:sz w:val="18"/>
              </w:rPr>
              <w:t>outdoor recreational</w:t>
            </w:r>
            <w:r>
              <w:rPr>
                <w:sz w:val="18"/>
              </w:rPr>
              <w:tab/>
            </w:r>
            <w:r>
              <w:rPr>
                <w:spacing w:val="-4"/>
                <w:sz w:val="18"/>
              </w:rPr>
              <w:t>(inc</w:t>
            </w:r>
            <w:r>
              <w:rPr>
                <w:sz w:val="18"/>
              </w:rPr>
              <w:tab/>
            </w:r>
            <w:r>
              <w:rPr>
                <w:sz w:val="18"/>
              </w:rPr>
              <w:tab/>
            </w:r>
            <w:r>
              <w:rPr>
                <w:spacing w:val="-4"/>
                <w:sz w:val="18"/>
              </w:rPr>
              <w:t>open</w:t>
            </w:r>
          </w:p>
          <w:p w14:paraId="0F891A88" w14:textId="77777777" w:rsidR="009D57A7" w:rsidRDefault="004505A8">
            <w:pPr>
              <w:pStyle w:val="TableParagraph"/>
              <w:spacing w:before="0" w:line="198" w:lineRule="exact"/>
              <w:ind w:left="107"/>
              <w:jc w:val="left"/>
              <w:rPr>
                <w:sz w:val="18"/>
              </w:rPr>
            </w:pPr>
            <w:r>
              <w:rPr>
                <w:sz w:val="18"/>
              </w:rPr>
              <w:t>spaces</w:t>
            </w:r>
            <w:r>
              <w:rPr>
                <w:spacing w:val="-2"/>
                <w:sz w:val="18"/>
              </w:rPr>
              <w:t xml:space="preserve"> </w:t>
            </w:r>
            <w:r>
              <w:rPr>
                <w:sz w:val="18"/>
              </w:rPr>
              <w:t>&amp;</w:t>
            </w:r>
            <w:r>
              <w:rPr>
                <w:spacing w:val="-2"/>
                <w:sz w:val="18"/>
              </w:rPr>
              <w:t xml:space="preserve"> </w:t>
            </w:r>
            <w:r>
              <w:rPr>
                <w:sz w:val="18"/>
              </w:rPr>
              <w:t>public</w:t>
            </w:r>
            <w:r>
              <w:rPr>
                <w:spacing w:val="-2"/>
                <w:sz w:val="18"/>
              </w:rPr>
              <w:t xml:space="preserve"> realm)</w:t>
            </w:r>
          </w:p>
        </w:tc>
        <w:tc>
          <w:tcPr>
            <w:tcW w:w="370" w:type="dxa"/>
            <w:tcBorders>
              <w:right w:val="nil"/>
            </w:tcBorders>
          </w:tcPr>
          <w:p w14:paraId="19CB7AF9" w14:textId="77777777" w:rsidR="009D57A7" w:rsidRDefault="004505A8">
            <w:pPr>
              <w:pStyle w:val="TableParagraph"/>
              <w:spacing w:before="0" w:line="240" w:lineRule="auto"/>
              <w:ind w:left="79" w:right="4"/>
              <w:jc w:val="center"/>
              <w:rPr>
                <w:sz w:val="18"/>
              </w:rPr>
            </w:pPr>
            <w:r>
              <w:rPr>
                <w:spacing w:val="-5"/>
                <w:sz w:val="18"/>
              </w:rPr>
              <w:t>20</w:t>
            </w:r>
          </w:p>
        </w:tc>
        <w:tc>
          <w:tcPr>
            <w:tcW w:w="664" w:type="dxa"/>
            <w:tcBorders>
              <w:left w:val="nil"/>
              <w:right w:val="nil"/>
            </w:tcBorders>
          </w:tcPr>
          <w:p w14:paraId="2E395256"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681889B4" w14:textId="77777777" w:rsidR="009D57A7" w:rsidRDefault="009D57A7">
            <w:pPr>
              <w:pStyle w:val="TableParagraph"/>
              <w:spacing w:before="0" w:line="240" w:lineRule="auto"/>
              <w:jc w:val="left"/>
              <w:rPr>
                <w:rFonts w:ascii="Times New Roman"/>
                <w:sz w:val="18"/>
              </w:rPr>
            </w:pPr>
          </w:p>
        </w:tc>
        <w:tc>
          <w:tcPr>
            <w:tcW w:w="4861" w:type="dxa"/>
            <w:gridSpan w:val="2"/>
          </w:tcPr>
          <w:p w14:paraId="10679DC7" w14:textId="77777777" w:rsidR="009D57A7" w:rsidRDefault="004505A8">
            <w:pPr>
              <w:pStyle w:val="TableParagraph"/>
              <w:spacing w:before="0" w:line="240" w:lineRule="auto"/>
              <w:ind w:left="103"/>
              <w:jc w:val="left"/>
              <w:rPr>
                <w:sz w:val="18"/>
              </w:rPr>
            </w:pPr>
            <w:r>
              <w:rPr>
                <w:sz w:val="18"/>
              </w:rPr>
              <w:t>Notts</w:t>
            </w:r>
            <w:r>
              <w:rPr>
                <w:spacing w:val="40"/>
                <w:sz w:val="18"/>
              </w:rPr>
              <w:t xml:space="preserve"> </w:t>
            </w:r>
            <w:r>
              <w:rPr>
                <w:sz w:val="18"/>
              </w:rPr>
              <w:t>&amp;</w:t>
            </w:r>
            <w:r>
              <w:rPr>
                <w:spacing w:val="40"/>
                <w:sz w:val="18"/>
              </w:rPr>
              <w:t xml:space="preserve"> </w:t>
            </w:r>
            <w:r>
              <w:rPr>
                <w:sz w:val="18"/>
              </w:rPr>
              <w:t>Derbyshire</w:t>
            </w:r>
            <w:r>
              <w:rPr>
                <w:spacing w:val="40"/>
                <w:sz w:val="18"/>
              </w:rPr>
              <w:t xml:space="preserve"> </w:t>
            </w:r>
            <w:r>
              <w:rPr>
                <w:sz w:val="18"/>
              </w:rPr>
              <w:t>District</w:t>
            </w:r>
            <w:r>
              <w:rPr>
                <w:spacing w:val="40"/>
                <w:sz w:val="18"/>
              </w:rPr>
              <w:t xml:space="preserve"> </w:t>
            </w:r>
            <w:r>
              <w:rPr>
                <w:sz w:val="18"/>
              </w:rPr>
              <w:t>Planning</w:t>
            </w:r>
            <w:r>
              <w:rPr>
                <w:spacing w:val="40"/>
                <w:sz w:val="18"/>
              </w:rPr>
              <w:t xml:space="preserve"> </w:t>
            </w:r>
            <w:r>
              <w:rPr>
                <w:sz w:val="18"/>
              </w:rPr>
              <w:t>Officers</w:t>
            </w:r>
            <w:r>
              <w:rPr>
                <w:spacing w:val="40"/>
                <w:sz w:val="18"/>
              </w:rPr>
              <w:t xml:space="preserve"> </w:t>
            </w:r>
            <w:r>
              <w:rPr>
                <w:sz w:val="18"/>
              </w:rPr>
              <w:t>(to include</w:t>
            </w:r>
            <w:r>
              <w:rPr>
                <w:spacing w:val="24"/>
                <w:sz w:val="18"/>
              </w:rPr>
              <w:t xml:space="preserve"> </w:t>
            </w:r>
            <w:r>
              <w:rPr>
                <w:sz w:val="18"/>
              </w:rPr>
              <w:t>destinations</w:t>
            </w:r>
            <w:r>
              <w:rPr>
                <w:spacing w:val="24"/>
                <w:sz w:val="18"/>
              </w:rPr>
              <w:t xml:space="preserve"> </w:t>
            </w:r>
            <w:r>
              <w:rPr>
                <w:sz w:val="18"/>
              </w:rPr>
              <w:t>with</w:t>
            </w:r>
            <w:r>
              <w:rPr>
                <w:spacing w:val="22"/>
                <w:sz w:val="18"/>
              </w:rPr>
              <w:t xml:space="preserve"> </w:t>
            </w:r>
            <w:r>
              <w:rPr>
                <w:sz w:val="18"/>
              </w:rPr>
              <w:t>unrestricted</w:t>
            </w:r>
            <w:r>
              <w:rPr>
                <w:spacing w:val="24"/>
                <w:sz w:val="18"/>
              </w:rPr>
              <w:t xml:space="preserve"> </w:t>
            </w:r>
            <w:r>
              <w:rPr>
                <w:sz w:val="18"/>
              </w:rPr>
              <w:t>&amp;</w:t>
            </w:r>
            <w:r>
              <w:rPr>
                <w:spacing w:val="26"/>
                <w:sz w:val="18"/>
              </w:rPr>
              <w:t xml:space="preserve"> </w:t>
            </w:r>
            <w:r>
              <w:rPr>
                <w:spacing w:val="-2"/>
                <w:sz w:val="18"/>
              </w:rPr>
              <w:t>restricted</w:t>
            </w:r>
          </w:p>
          <w:p w14:paraId="721C9788" w14:textId="77777777" w:rsidR="009D57A7" w:rsidRDefault="004505A8">
            <w:pPr>
              <w:pStyle w:val="TableParagraph"/>
              <w:spacing w:before="0" w:line="198" w:lineRule="exact"/>
              <w:ind w:left="103"/>
              <w:jc w:val="left"/>
              <w:rPr>
                <w:sz w:val="18"/>
              </w:rPr>
            </w:pPr>
            <w:r>
              <w:rPr>
                <w:sz w:val="18"/>
              </w:rPr>
              <w:t>access</w:t>
            </w:r>
            <w:r>
              <w:rPr>
                <w:spacing w:val="-5"/>
                <w:sz w:val="18"/>
              </w:rPr>
              <w:t xml:space="preserve"> </w:t>
            </w:r>
            <w:r>
              <w:rPr>
                <w:spacing w:val="-2"/>
                <w:sz w:val="18"/>
              </w:rPr>
              <w:t>only)</w:t>
            </w:r>
          </w:p>
        </w:tc>
      </w:tr>
      <w:tr w:rsidR="009D57A7" w14:paraId="0C66F97B" w14:textId="77777777">
        <w:trPr>
          <w:trHeight w:val="437"/>
        </w:trPr>
        <w:tc>
          <w:tcPr>
            <w:tcW w:w="2702" w:type="dxa"/>
            <w:gridSpan w:val="3"/>
          </w:tcPr>
          <w:p w14:paraId="47D17BD5" w14:textId="77777777" w:rsidR="009D57A7" w:rsidRDefault="004505A8">
            <w:pPr>
              <w:pStyle w:val="TableParagraph"/>
              <w:tabs>
                <w:tab w:val="left" w:pos="913"/>
                <w:tab w:val="left" w:pos="2059"/>
              </w:tabs>
              <w:spacing w:before="0" w:line="220" w:lineRule="exact"/>
              <w:ind w:left="107" w:right="96"/>
              <w:jc w:val="left"/>
              <w:rPr>
                <w:sz w:val="18"/>
              </w:rPr>
            </w:pPr>
            <w:r>
              <w:rPr>
                <w:spacing w:val="-4"/>
                <w:sz w:val="18"/>
              </w:rPr>
              <w:t>Long</w:t>
            </w:r>
            <w:r>
              <w:rPr>
                <w:sz w:val="18"/>
              </w:rPr>
              <w:tab/>
            </w:r>
            <w:r>
              <w:rPr>
                <w:spacing w:val="-2"/>
                <w:sz w:val="18"/>
              </w:rPr>
              <w:t>Distance</w:t>
            </w:r>
            <w:r>
              <w:rPr>
                <w:sz w:val="18"/>
              </w:rPr>
              <w:tab/>
            </w:r>
            <w:r>
              <w:rPr>
                <w:spacing w:val="-2"/>
                <w:sz w:val="18"/>
              </w:rPr>
              <w:t xml:space="preserve">public </w:t>
            </w:r>
            <w:r>
              <w:rPr>
                <w:sz w:val="18"/>
              </w:rPr>
              <w:t>transport interchange</w:t>
            </w:r>
          </w:p>
        </w:tc>
        <w:tc>
          <w:tcPr>
            <w:tcW w:w="370" w:type="dxa"/>
            <w:tcBorders>
              <w:right w:val="nil"/>
            </w:tcBorders>
          </w:tcPr>
          <w:p w14:paraId="4A88750B" w14:textId="77777777" w:rsidR="009D57A7" w:rsidRDefault="004505A8">
            <w:pPr>
              <w:pStyle w:val="TableParagraph"/>
              <w:spacing w:before="0" w:line="240" w:lineRule="auto"/>
              <w:ind w:left="79" w:right="4"/>
              <w:jc w:val="center"/>
              <w:rPr>
                <w:sz w:val="18"/>
              </w:rPr>
            </w:pPr>
            <w:r>
              <w:rPr>
                <w:spacing w:val="-5"/>
                <w:sz w:val="18"/>
              </w:rPr>
              <w:t>30</w:t>
            </w:r>
          </w:p>
        </w:tc>
        <w:tc>
          <w:tcPr>
            <w:tcW w:w="664" w:type="dxa"/>
            <w:tcBorders>
              <w:left w:val="nil"/>
              <w:right w:val="nil"/>
            </w:tcBorders>
          </w:tcPr>
          <w:p w14:paraId="6FFEF897"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2393B1A4" w14:textId="77777777" w:rsidR="009D57A7" w:rsidRDefault="009D57A7">
            <w:pPr>
              <w:pStyle w:val="TableParagraph"/>
              <w:spacing w:before="0" w:line="240" w:lineRule="auto"/>
              <w:jc w:val="left"/>
              <w:rPr>
                <w:rFonts w:ascii="Times New Roman"/>
                <w:sz w:val="18"/>
              </w:rPr>
            </w:pPr>
          </w:p>
        </w:tc>
        <w:tc>
          <w:tcPr>
            <w:tcW w:w="4861" w:type="dxa"/>
            <w:gridSpan w:val="2"/>
          </w:tcPr>
          <w:p w14:paraId="7412B2EC" w14:textId="77777777" w:rsidR="009D57A7" w:rsidRDefault="004505A8">
            <w:pPr>
              <w:pStyle w:val="TableParagraph"/>
              <w:spacing w:before="0" w:line="240" w:lineRule="auto"/>
              <w:ind w:left="104"/>
              <w:jc w:val="left"/>
              <w:rPr>
                <w:sz w:val="18"/>
              </w:rPr>
            </w:pPr>
            <w:r>
              <w:rPr>
                <w:sz w:val="18"/>
              </w:rPr>
              <w:t>Nottinghamshire</w:t>
            </w:r>
            <w:r>
              <w:rPr>
                <w:spacing w:val="-8"/>
                <w:sz w:val="18"/>
              </w:rPr>
              <w:t xml:space="preserve"> </w:t>
            </w:r>
            <w:r>
              <w:rPr>
                <w:sz w:val="18"/>
              </w:rPr>
              <w:t>County</w:t>
            </w:r>
            <w:r>
              <w:rPr>
                <w:spacing w:val="-9"/>
                <w:sz w:val="18"/>
              </w:rPr>
              <w:t xml:space="preserve"> </w:t>
            </w:r>
            <w:r>
              <w:rPr>
                <w:spacing w:val="-2"/>
                <w:sz w:val="18"/>
              </w:rPr>
              <w:t>Council</w:t>
            </w:r>
          </w:p>
        </w:tc>
      </w:tr>
      <w:tr w:rsidR="009D57A7" w14:paraId="712F063E" w14:textId="77777777">
        <w:trPr>
          <w:trHeight w:val="1091"/>
        </w:trPr>
        <w:tc>
          <w:tcPr>
            <w:tcW w:w="2702" w:type="dxa"/>
            <w:gridSpan w:val="3"/>
          </w:tcPr>
          <w:p w14:paraId="657D8CF8" w14:textId="77777777" w:rsidR="009D57A7" w:rsidRDefault="004505A8">
            <w:pPr>
              <w:pStyle w:val="TableParagraph"/>
              <w:spacing w:before="0" w:line="216" w:lineRule="exact"/>
              <w:ind w:left="107"/>
              <w:jc w:val="left"/>
              <w:rPr>
                <w:sz w:val="18"/>
              </w:rPr>
            </w:pPr>
            <w:r>
              <w:rPr>
                <w:spacing w:val="-2"/>
                <w:sz w:val="18"/>
              </w:rPr>
              <w:t>Hospitals</w:t>
            </w:r>
          </w:p>
        </w:tc>
        <w:tc>
          <w:tcPr>
            <w:tcW w:w="370" w:type="dxa"/>
            <w:tcBorders>
              <w:right w:val="nil"/>
            </w:tcBorders>
          </w:tcPr>
          <w:p w14:paraId="1C95E328" w14:textId="77777777" w:rsidR="009D57A7" w:rsidRDefault="004505A8">
            <w:pPr>
              <w:pStyle w:val="TableParagraph"/>
              <w:spacing w:before="0" w:line="216" w:lineRule="exact"/>
              <w:ind w:left="79" w:right="4"/>
              <w:jc w:val="center"/>
              <w:rPr>
                <w:sz w:val="18"/>
              </w:rPr>
            </w:pPr>
            <w:r>
              <w:rPr>
                <w:spacing w:val="-5"/>
                <w:sz w:val="18"/>
              </w:rPr>
              <w:t>30</w:t>
            </w:r>
          </w:p>
        </w:tc>
        <w:tc>
          <w:tcPr>
            <w:tcW w:w="664" w:type="dxa"/>
            <w:tcBorders>
              <w:left w:val="nil"/>
              <w:right w:val="nil"/>
            </w:tcBorders>
          </w:tcPr>
          <w:p w14:paraId="3D383FEF" w14:textId="77777777" w:rsidR="009D57A7" w:rsidRDefault="004505A8">
            <w:pPr>
              <w:pStyle w:val="TableParagraph"/>
              <w:spacing w:before="0" w:line="216" w:lineRule="exact"/>
              <w:ind w:left="33"/>
              <w:jc w:val="left"/>
              <w:rPr>
                <w:sz w:val="18"/>
              </w:rPr>
            </w:pPr>
            <w:r>
              <w:rPr>
                <w:spacing w:val="-4"/>
                <w:sz w:val="18"/>
              </w:rPr>
              <w:t>mins</w:t>
            </w:r>
          </w:p>
        </w:tc>
        <w:tc>
          <w:tcPr>
            <w:tcW w:w="588" w:type="dxa"/>
            <w:tcBorders>
              <w:left w:val="nil"/>
            </w:tcBorders>
          </w:tcPr>
          <w:p w14:paraId="31F99BD3" w14:textId="77777777" w:rsidR="009D57A7" w:rsidRDefault="009D57A7">
            <w:pPr>
              <w:pStyle w:val="TableParagraph"/>
              <w:spacing w:before="0" w:line="240" w:lineRule="auto"/>
              <w:jc w:val="left"/>
              <w:rPr>
                <w:rFonts w:ascii="Times New Roman"/>
                <w:sz w:val="18"/>
              </w:rPr>
            </w:pPr>
          </w:p>
        </w:tc>
        <w:tc>
          <w:tcPr>
            <w:tcW w:w="4861" w:type="dxa"/>
            <w:gridSpan w:val="2"/>
          </w:tcPr>
          <w:p w14:paraId="4FDBCBFD"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3E2D76B0" w14:textId="77777777" w:rsidR="009D57A7" w:rsidRDefault="004505A8">
            <w:pPr>
              <w:pStyle w:val="TableParagraph"/>
              <w:spacing w:before="0" w:line="199"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514F79B9" w14:textId="77777777">
        <w:trPr>
          <w:trHeight w:val="1093"/>
        </w:trPr>
        <w:tc>
          <w:tcPr>
            <w:tcW w:w="2702" w:type="dxa"/>
            <w:gridSpan w:val="3"/>
          </w:tcPr>
          <w:p w14:paraId="340F5D3A" w14:textId="77777777" w:rsidR="009D57A7" w:rsidRDefault="004505A8">
            <w:pPr>
              <w:pStyle w:val="TableParagraph"/>
              <w:spacing w:before="0" w:line="240" w:lineRule="auto"/>
              <w:ind w:left="107"/>
              <w:jc w:val="left"/>
              <w:rPr>
                <w:sz w:val="18"/>
              </w:rPr>
            </w:pPr>
            <w:r>
              <w:rPr>
                <w:sz w:val="18"/>
              </w:rPr>
              <w:t xml:space="preserve">Doctors surgeries &amp; health </w:t>
            </w:r>
            <w:r>
              <w:rPr>
                <w:spacing w:val="-2"/>
                <w:sz w:val="18"/>
              </w:rPr>
              <w:t>centres</w:t>
            </w:r>
          </w:p>
        </w:tc>
        <w:tc>
          <w:tcPr>
            <w:tcW w:w="370" w:type="dxa"/>
            <w:tcBorders>
              <w:right w:val="nil"/>
            </w:tcBorders>
          </w:tcPr>
          <w:p w14:paraId="4C7858B4" w14:textId="77777777" w:rsidR="009D57A7" w:rsidRDefault="004505A8">
            <w:pPr>
              <w:pStyle w:val="TableParagraph"/>
              <w:spacing w:before="0" w:line="240" w:lineRule="auto"/>
              <w:ind w:left="79" w:right="4"/>
              <w:jc w:val="center"/>
              <w:rPr>
                <w:sz w:val="18"/>
              </w:rPr>
            </w:pPr>
            <w:r>
              <w:rPr>
                <w:spacing w:val="-5"/>
                <w:sz w:val="18"/>
              </w:rPr>
              <w:t>15</w:t>
            </w:r>
          </w:p>
        </w:tc>
        <w:tc>
          <w:tcPr>
            <w:tcW w:w="664" w:type="dxa"/>
            <w:tcBorders>
              <w:left w:val="nil"/>
              <w:right w:val="nil"/>
            </w:tcBorders>
          </w:tcPr>
          <w:p w14:paraId="3FEFDB0A"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6FB2ECD1" w14:textId="77777777" w:rsidR="009D57A7" w:rsidRDefault="009D57A7">
            <w:pPr>
              <w:pStyle w:val="TableParagraph"/>
              <w:spacing w:before="0" w:line="240" w:lineRule="auto"/>
              <w:jc w:val="left"/>
              <w:rPr>
                <w:rFonts w:ascii="Times New Roman"/>
                <w:sz w:val="18"/>
              </w:rPr>
            </w:pPr>
          </w:p>
        </w:tc>
        <w:tc>
          <w:tcPr>
            <w:tcW w:w="4861" w:type="dxa"/>
            <w:gridSpan w:val="2"/>
          </w:tcPr>
          <w:p w14:paraId="3E33F421" w14:textId="77777777" w:rsidR="009D57A7" w:rsidRDefault="004505A8">
            <w:pPr>
              <w:pStyle w:val="TableParagraph"/>
              <w:spacing w:before="0" w:line="240" w:lineRule="auto"/>
              <w:ind w:left="103" w:right="100"/>
              <w:jc w:val="both"/>
              <w:rPr>
                <w:sz w:val="18"/>
              </w:rPr>
            </w:pPr>
            <w:r>
              <w:rPr>
                <w:sz w:val="18"/>
              </w:rPr>
              <w:t>Nottinghamshire County Council &amp; Nottingham</w:t>
            </w:r>
            <w:r>
              <w:rPr>
                <w:spacing w:val="40"/>
                <w:sz w:val="18"/>
              </w:rPr>
              <w:t xml:space="preserve"> </w:t>
            </w:r>
            <w:r>
              <w:rPr>
                <w:sz w:val="18"/>
              </w:rPr>
              <w:t>City Council (Sustainability Appraisal Officer); Department for Transport (DfT) 2009 Core</w:t>
            </w:r>
            <w:r>
              <w:rPr>
                <w:spacing w:val="40"/>
                <w:sz w:val="18"/>
              </w:rPr>
              <w:t xml:space="preserve"> </w:t>
            </w:r>
            <w:r>
              <w:rPr>
                <w:sz w:val="18"/>
              </w:rPr>
              <w:t>National</w:t>
            </w:r>
            <w:r>
              <w:rPr>
                <w:spacing w:val="52"/>
                <w:w w:val="150"/>
                <w:sz w:val="18"/>
              </w:rPr>
              <w:t xml:space="preserve">  </w:t>
            </w:r>
            <w:r>
              <w:rPr>
                <w:sz w:val="18"/>
              </w:rPr>
              <w:t>Accessibility</w:t>
            </w:r>
            <w:r>
              <w:rPr>
                <w:spacing w:val="52"/>
                <w:w w:val="150"/>
                <w:sz w:val="18"/>
              </w:rPr>
              <w:t xml:space="preserve">  </w:t>
            </w:r>
            <w:r>
              <w:rPr>
                <w:sz w:val="18"/>
              </w:rPr>
              <w:t>Indicators</w:t>
            </w:r>
            <w:r>
              <w:rPr>
                <w:spacing w:val="53"/>
                <w:w w:val="150"/>
                <w:sz w:val="18"/>
              </w:rPr>
              <w:t xml:space="preserve">  </w:t>
            </w:r>
            <w:r>
              <w:rPr>
                <w:spacing w:val="-2"/>
                <w:sz w:val="18"/>
              </w:rPr>
              <w:t>destination</w:t>
            </w:r>
          </w:p>
          <w:p w14:paraId="6A296689" w14:textId="77777777" w:rsidR="009D57A7" w:rsidRDefault="004505A8">
            <w:pPr>
              <w:pStyle w:val="TableParagraph"/>
              <w:spacing w:before="0" w:line="199" w:lineRule="exact"/>
              <w:ind w:left="103"/>
              <w:jc w:val="both"/>
              <w:rPr>
                <w:sz w:val="18"/>
              </w:rPr>
            </w:pPr>
            <w:r>
              <w:rPr>
                <w:sz w:val="18"/>
              </w:rPr>
              <w:t>dataset</w:t>
            </w:r>
            <w:r>
              <w:rPr>
                <w:spacing w:val="-5"/>
                <w:sz w:val="18"/>
              </w:rPr>
              <w:t xml:space="preserve"> </w:t>
            </w:r>
            <w:r>
              <w:rPr>
                <w:sz w:val="18"/>
              </w:rPr>
              <w:t>(for</w:t>
            </w:r>
            <w:r>
              <w:rPr>
                <w:spacing w:val="-3"/>
                <w:sz w:val="18"/>
              </w:rPr>
              <w:t xml:space="preserve"> </w:t>
            </w:r>
            <w:r>
              <w:rPr>
                <w:spacing w:val="-2"/>
                <w:sz w:val="18"/>
              </w:rPr>
              <w:t>Derbyshire)</w:t>
            </w:r>
          </w:p>
        </w:tc>
      </w:tr>
      <w:tr w:rsidR="009D57A7" w14:paraId="5B410355" w14:textId="77777777">
        <w:trPr>
          <w:trHeight w:val="218"/>
        </w:trPr>
        <w:tc>
          <w:tcPr>
            <w:tcW w:w="2702" w:type="dxa"/>
            <w:gridSpan w:val="3"/>
          </w:tcPr>
          <w:p w14:paraId="70FD93E2" w14:textId="77777777" w:rsidR="009D57A7" w:rsidRDefault="004505A8">
            <w:pPr>
              <w:pStyle w:val="TableParagraph"/>
              <w:spacing w:before="0" w:line="198" w:lineRule="exact"/>
              <w:ind w:left="107"/>
              <w:jc w:val="left"/>
              <w:rPr>
                <w:sz w:val="18"/>
              </w:rPr>
            </w:pPr>
            <w:r>
              <w:rPr>
                <w:spacing w:val="-2"/>
                <w:sz w:val="18"/>
              </w:rPr>
              <w:t>Dentists</w:t>
            </w:r>
          </w:p>
        </w:tc>
        <w:tc>
          <w:tcPr>
            <w:tcW w:w="370" w:type="dxa"/>
            <w:tcBorders>
              <w:right w:val="nil"/>
            </w:tcBorders>
          </w:tcPr>
          <w:p w14:paraId="4B1F3199" w14:textId="77777777" w:rsidR="009D57A7" w:rsidRDefault="004505A8">
            <w:pPr>
              <w:pStyle w:val="TableParagraph"/>
              <w:spacing w:before="0" w:line="198" w:lineRule="exact"/>
              <w:ind w:left="79" w:right="4"/>
              <w:jc w:val="center"/>
              <w:rPr>
                <w:sz w:val="18"/>
              </w:rPr>
            </w:pPr>
            <w:r>
              <w:rPr>
                <w:spacing w:val="-5"/>
                <w:sz w:val="18"/>
              </w:rPr>
              <w:t>30</w:t>
            </w:r>
          </w:p>
        </w:tc>
        <w:tc>
          <w:tcPr>
            <w:tcW w:w="664" w:type="dxa"/>
            <w:tcBorders>
              <w:left w:val="nil"/>
              <w:right w:val="nil"/>
            </w:tcBorders>
          </w:tcPr>
          <w:p w14:paraId="06BE9506" w14:textId="77777777" w:rsidR="009D57A7" w:rsidRDefault="004505A8">
            <w:pPr>
              <w:pStyle w:val="TableParagraph"/>
              <w:spacing w:before="0" w:line="198" w:lineRule="exact"/>
              <w:ind w:left="33"/>
              <w:jc w:val="left"/>
              <w:rPr>
                <w:sz w:val="18"/>
              </w:rPr>
            </w:pPr>
            <w:r>
              <w:rPr>
                <w:spacing w:val="-4"/>
                <w:sz w:val="18"/>
              </w:rPr>
              <w:t>mins</w:t>
            </w:r>
          </w:p>
        </w:tc>
        <w:tc>
          <w:tcPr>
            <w:tcW w:w="588" w:type="dxa"/>
            <w:tcBorders>
              <w:left w:val="nil"/>
            </w:tcBorders>
          </w:tcPr>
          <w:p w14:paraId="5867C3DF" w14:textId="77777777" w:rsidR="009D57A7" w:rsidRDefault="009D57A7">
            <w:pPr>
              <w:pStyle w:val="TableParagraph"/>
              <w:spacing w:before="0" w:line="240" w:lineRule="auto"/>
              <w:jc w:val="left"/>
              <w:rPr>
                <w:rFonts w:ascii="Times New Roman"/>
                <w:sz w:val="14"/>
              </w:rPr>
            </w:pPr>
          </w:p>
        </w:tc>
        <w:tc>
          <w:tcPr>
            <w:tcW w:w="4861" w:type="dxa"/>
            <w:gridSpan w:val="2"/>
          </w:tcPr>
          <w:p w14:paraId="1FD220CC" w14:textId="77777777" w:rsidR="009D57A7" w:rsidRDefault="004505A8">
            <w:pPr>
              <w:pStyle w:val="TableParagraph"/>
              <w:spacing w:before="0" w:line="198" w:lineRule="exact"/>
              <w:ind w:left="104"/>
              <w:jc w:val="left"/>
              <w:rPr>
                <w:sz w:val="18"/>
              </w:rPr>
            </w:pPr>
            <w:r>
              <w:rPr>
                <w:sz w:val="18"/>
              </w:rPr>
              <w:t>Neighbourhood</w:t>
            </w:r>
            <w:r>
              <w:rPr>
                <w:spacing w:val="-6"/>
                <w:sz w:val="18"/>
              </w:rPr>
              <w:t xml:space="preserve"> </w:t>
            </w:r>
            <w:r>
              <w:rPr>
                <w:sz w:val="18"/>
              </w:rPr>
              <w:t>Statistics</w:t>
            </w:r>
            <w:r>
              <w:rPr>
                <w:spacing w:val="-6"/>
                <w:sz w:val="18"/>
              </w:rPr>
              <w:t xml:space="preserve"> </w:t>
            </w:r>
            <w:r>
              <w:rPr>
                <w:sz w:val="18"/>
              </w:rPr>
              <w:t>(data</w:t>
            </w:r>
            <w:r>
              <w:rPr>
                <w:spacing w:val="-5"/>
                <w:sz w:val="18"/>
              </w:rPr>
              <w:t xml:space="preserve"> </w:t>
            </w:r>
            <w:r>
              <w:rPr>
                <w:sz w:val="18"/>
              </w:rPr>
              <w:t>from</w:t>
            </w:r>
            <w:r>
              <w:rPr>
                <w:spacing w:val="-5"/>
                <w:sz w:val="18"/>
              </w:rPr>
              <w:t xml:space="preserve"> </w:t>
            </w:r>
            <w:r>
              <w:rPr>
                <w:spacing w:val="-2"/>
                <w:sz w:val="18"/>
              </w:rPr>
              <w:t>2006)</w:t>
            </w:r>
          </w:p>
        </w:tc>
      </w:tr>
      <w:tr w:rsidR="009D57A7" w14:paraId="7DCF5136" w14:textId="77777777">
        <w:trPr>
          <w:trHeight w:val="219"/>
        </w:trPr>
        <w:tc>
          <w:tcPr>
            <w:tcW w:w="2702" w:type="dxa"/>
            <w:gridSpan w:val="3"/>
          </w:tcPr>
          <w:p w14:paraId="6829A9D2" w14:textId="77777777" w:rsidR="009D57A7" w:rsidRDefault="004505A8">
            <w:pPr>
              <w:pStyle w:val="TableParagraph"/>
              <w:spacing w:before="0" w:line="199" w:lineRule="exact"/>
              <w:ind w:left="107"/>
              <w:jc w:val="left"/>
              <w:rPr>
                <w:sz w:val="18"/>
              </w:rPr>
            </w:pPr>
            <w:r>
              <w:rPr>
                <w:spacing w:val="-2"/>
                <w:sz w:val="18"/>
              </w:rPr>
              <w:t>Opticians</w:t>
            </w:r>
          </w:p>
        </w:tc>
        <w:tc>
          <w:tcPr>
            <w:tcW w:w="370" w:type="dxa"/>
            <w:tcBorders>
              <w:right w:val="nil"/>
            </w:tcBorders>
          </w:tcPr>
          <w:p w14:paraId="2164C43E" w14:textId="77777777" w:rsidR="009D57A7" w:rsidRDefault="004505A8">
            <w:pPr>
              <w:pStyle w:val="TableParagraph"/>
              <w:spacing w:before="0" w:line="199" w:lineRule="exact"/>
              <w:ind w:left="79" w:right="4"/>
              <w:jc w:val="center"/>
              <w:rPr>
                <w:sz w:val="18"/>
              </w:rPr>
            </w:pPr>
            <w:r>
              <w:rPr>
                <w:spacing w:val="-5"/>
                <w:sz w:val="18"/>
              </w:rPr>
              <w:t>30</w:t>
            </w:r>
          </w:p>
        </w:tc>
        <w:tc>
          <w:tcPr>
            <w:tcW w:w="664" w:type="dxa"/>
            <w:tcBorders>
              <w:left w:val="nil"/>
              <w:right w:val="nil"/>
            </w:tcBorders>
          </w:tcPr>
          <w:p w14:paraId="31C94807" w14:textId="77777777" w:rsidR="009D57A7" w:rsidRDefault="004505A8">
            <w:pPr>
              <w:pStyle w:val="TableParagraph"/>
              <w:spacing w:before="0" w:line="199" w:lineRule="exact"/>
              <w:ind w:left="33"/>
              <w:jc w:val="left"/>
              <w:rPr>
                <w:sz w:val="18"/>
              </w:rPr>
            </w:pPr>
            <w:r>
              <w:rPr>
                <w:spacing w:val="-4"/>
                <w:sz w:val="18"/>
              </w:rPr>
              <w:t>mins</w:t>
            </w:r>
          </w:p>
        </w:tc>
        <w:tc>
          <w:tcPr>
            <w:tcW w:w="588" w:type="dxa"/>
            <w:tcBorders>
              <w:left w:val="nil"/>
            </w:tcBorders>
          </w:tcPr>
          <w:p w14:paraId="11DD15A7" w14:textId="77777777" w:rsidR="009D57A7" w:rsidRDefault="009D57A7">
            <w:pPr>
              <w:pStyle w:val="TableParagraph"/>
              <w:spacing w:before="0" w:line="240" w:lineRule="auto"/>
              <w:jc w:val="left"/>
              <w:rPr>
                <w:rFonts w:ascii="Times New Roman"/>
                <w:sz w:val="14"/>
              </w:rPr>
            </w:pPr>
          </w:p>
        </w:tc>
        <w:tc>
          <w:tcPr>
            <w:tcW w:w="4861" w:type="dxa"/>
            <w:gridSpan w:val="2"/>
          </w:tcPr>
          <w:p w14:paraId="69946ABA" w14:textId="77777777" w:rsidR="009D57A7" w:rsidRDefault="004505A8">
            <w:pPr>
              <w:pStyle w:val="TableParagraph"/>
              <w:spacing w:before="0" w:line="199" w:lineRule="exact"/>
              <w:ind w:left="104"/>
              <w:jc w:val="left"/>
              <w:rPr>
                <w:sz w:val="18"/>
              </w:rPr>
            </w:pPr>
            <w:r>
              <w:rPr>
                <w:sz w:val="18"/>
              </w:rPr>
              <w:t>Neighbourhood</w:t>
            </w:r>
            <w:r>
              <w:rPr>
                <w:spacing w:val="-6"/>
                <w:sz w:val="18"/>
              </w:rPr>
              <w:t xml:space="preserve"> </w:t>
            </w:r>
            <w:r>
              <w:rPr>
                <w:sz w:val="18"/>
              </w:rPr>
              <w:t>Statistics</w:t>
            </w:r>
            <w:r>
              <w:rPr>
                <w:spacing w:val="-6"/>
                <w:sz w:val="18"/>
              </w:rPr>
              <w:t xml:space="preserve"> </w:t>
            </w:r>
            <w:r>
              <w:rPr>
                <w:sz w:val="18"/>
              </w:rPr>
              <w:t>(data</w:t>
            </w:r>
            <w:r>
              <w:rPr>
                <w:spacing w:val="-5"/>
                <w:sz w:val="18"/>
              </w:rPr>
              <w:t xml:space="preserve"> </w:t>
            </w:r>
            <w:r>
              <w:rPr>
                <w:sz w:val="18"/>
              </w:rPr>
              <w:t>from</w:t>
            </w:r>
            <w:r>
              <w:rPr>
                <w:spacing w:val="-5"/>
                <w:sz w:val="18"/>
              </w:rPr>
              <w:t xml:space="preserve"> </w:t>
            </w:r>
            <w:r>
              <w:rPr>
                <w:spacing w:val="-2"/>
                <w:sz w:val="18"/>
              </w:rPr>
              <w:t>2006)</w:t>
            </w:r>
          </w:p>
        </w:tc>
      </w:tr>
      <w:tr w:rsidR="009D57A7" w14:paraId="4E1969D1" w14:textId="77777777">
        <w:trPr>
          <w:trHeight w:val="437"/>
        </w:trPr>
        <w:tc>
          <w:tcPr>
            <w:tcW w:w="2702" w:type="dxa"/>
            <w:gridSpan w:val="3"/>
          </w:tcPr>
          <w:p w14:paraId="156B772F" w14:textId="77777777" w:rsidR="009D57A7" w:rsidRDefault="004505A8">
            <w:pPr>
              <w:pStyle w:val="TableParagraph"/>
              <w:spacing w:before="0" w:line="218" w:lineRule="exact"/>
              <w:ind w:left="107"/>
              <w:jc w:val="left"/>
              <w:rPr>
                <w:sz w:val="18"/>
              </w:rPr>
            </w:pPr>
            <w:r>
              <w:rPr>
                <w:sz w:val="18"/>
              </w:rPr>
              <w:t xml:space="preserve">Primary &amp; secondary retail </w:t>
            </w:r>
            <w:r>
              <w:rPr>
                <w:spacing w:val="-2"/>
                <w:sz w:val="18"/>
              </w:rPr>
              <w:t>centres</w:t>
            </w:r>
          </w:p>
        </w:tc>
        <w:tc>
          <w:tcPr>
            <w:tcW w:w="370" w:type="dxa"/>
            <w:tcBorders>
              <w:right w:val="nil"/>
            </w:tcBorders>
          </w:tcPr>
          <w:p w14:paraId="56C81592" w14:textId="77777777" w:rsidR="009D57A7" w:rsidRDefault="004505A8">
            <w:pPr>
              <w:pStyle w:val="TableParagraph"/>
              <w:spacing w:before="0" w:line="240" w:lineRule="auto"/>
              <w:ind w:left="79" w:right="4"/>
              <w:jc w:val="center"/>
              <w:rPr>
                <w:sz w:val="18"/>
              </w:rPr>
            </w:pPr>
            <w:r>
              <w:rPr>
                <w:spacing w:val="-5"/>
                <w:sz w:val="18"/>
              </w:rPr>
              <w:t>20</w:t>
            </w:r>
          </w:p>
        </w:tc>
        <w:tc>
          <w:tcPr>
            <w:tcW w:w="664" w:type="dxa"/>
            <w:tcBorders>
              <w:left w:val="nil"/>
              <w:right w:val="nil"/>
            </w:tcBorders>
          </w:tcPr>
          <w:p w14:paraId="54F07787"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282648B1" w14:textId="77777777" w:rsidR="009D57A7" w:rsidRDefault="009D57A7">
            <w:pPr>
              <w:pStyle w:val="TableParagraph"/>
              <w:spacing w:before="0" w:line="240" w:lineRule="auto"/>
              <w:jc w:val="left"/>
              <w:rPr>
                <w:rFonts w:ascii="Times New Roman"/>
                <w:sz w:val="18"/>
              </w:rPr>
            </w:pPr>
          </w:p>
        </w:tc>
        <w:tc>
          <w:tcPr>
            <w:tcW w:w="4861" w:type="dxa"/>
            <w:gridSpan w:val="2"/>
          </w:tcPr>
          <w:p w14:paraId="5FBF6F30" w14:textId="77777777" w:rsidR="009D57A7" w:rsidRDefault="004505A8">
            <w:pPr>
              <w:pStyle w:val="TableParagraph"/>
              <w:spacing w:before="0" w:line="240" w:lineRule="auto"/>
              <w:ind w:left="104"/>
              <w:jc w:val="left"/>
              <w:rPr>
                <w:sz w:val="18"/>
              </w:rPr>
            </w:pPr>
            <w:r>
              <w:rPr>
                <w:sz w:val="18"/>
              </w:rPr>
              <w:t>Notts</w:t>
            </w:r>
            <w:r>
              <w:rPr>
                <w:spacing w:val="-5"/>
                <w:sz w:val="18"/>
              </w:rPr>
              <w:t xml:space="preserve"> </w:t>
            </w:r>
            <w:r>
              <w:rPr>
                <w:sz w:val="18"/>
              </w:rPr>
              <w:t>&amp;</w:t>
            </w:r>
            <w:r>
              <w:rPr>
                <w:spacing w:val="-4"/>
                <w:sz w:val="18"/>
              </w:rPr>
              <w:t xml:space="preserve"> </w:t>
            </w:r>
            <w:r>
              <w:rPr>
                <w:sz w:val="18"/>
              </w:rPr>
              <w:t>Derbyshire</w:t>
            </w:r>
            <w:r>
              <w:rPr>
                <w:spacing w:val="-4"/>
                <w:sz w:val="18"/>
              </w:rPr>
              <w:t xml:space="preserve"> </w:t>
            </w:r>
            <w:r>
              <w:rPr>
                <w:sz w:val="18"/>
              </w:rPr>
              <w:t>District</w:t>
            </w:r>
            <w:r>
              <w:rPr>
                <w:spacing w:val="-4"/>
                <w:sz w:val="18"/>
              </w:rPr>
              <w:t xml:space="preserve"> </w:t>
            </w:r>
            <w:r>
              <w:rPr>
                <w:sz w:val="18"/>
              </w:rPr>
              <w:t>Planning</w:t>
            </w:r>
            <w:r>
              <w:rPr>
                <w:spacing w:val="-4"/>
                <w:sz w:val="18"/>
              </w:rPr>
              <w:t xml:space="preserve"> </w:t>
            </w:r>
            <w:r>
              <w:rPr>
                <w:spacing w:val="-2"/>
                <w:sz w:val="18"/>
              </w:rPr>
              <w:t>Officers</w:t>
            </w:r>
          </w:p>
        </w:tc>
      </w:tr>
      <w:tr w:rsidR="009D57A7" w14:paraId="0860C28E" w14:textId="77777777">
        <w:trPr>
          <w:trHeight w:val="655"/>
        </w:trPr>
        <w:tc>
          <w:tcPr>
            <w:tcW w:w="2702" w:type="dxa"/>
            <w:gridSpan w:val="3"/>
          </w:tcPr>
          <w:p w14:paraId="3FFD478D" w14:textId="77777777" w:rsidR="009D57A7" w:rsidRDefault="004505A8">
            <w:pPr>
              <w:pStyle w:val="TableParagraph"/>
              <w:spacing w:before="0" w:line="240" w:lineRule="auto"/>
              <w:ind w:left="107"/>
              <w:jc w:val="left"/>
              <w:rPr>
                <w:sz w:val="18"/>
              </w:rPr>
            </w:pPr>
            <w:r>
              <w:rPr>
                <w:sz w:val="18"/>
              </w:rPr>
              <w:t>Superstores</w:t>
            </w:r>
            <w:r>
              <w:rPr>
                <w:spacing w:val="40"/>
                <w:sz w:val="18"/>
              </w:rPr>
              <w:t xml:space="preserve"> </w:t>
            </w:r>
            <w:r>
              <w:rPr>
                <w:sz w:val="18"/>
              </w:rPr>
              <w:t>(above</w:t>
            </w:r>
            <w:r>
              <w:rPr>
                <w:spacing w:val="40"/>
                <w:sz w:val="18"/>
              </w:rPr>
              <w:t xml:space="preserve"> </w:t>
            </w:r>
            <w:r>
              <w:rPr>
                <w:sz w:val="18"/>
              </w:rPr>
              <w:t>2,500 sq m floorspace)</w:t>
            </w:r>
          </w:p>
        </w:tc>
        <w:tc>
          <w:tcPr>
            <w:tcW w:w="370" w:type="dxa"/>
            <w:tcBorders>
              <w:right w:val="nil"/>
            </w:tcBorders>
          </w:tcPr>
          <w:p w14:paraId="72AEB0C7" w14:textId="77777777" w:rsidR="009D57A7" w:rsidRDefault="004505A8">
            <w:pPr>
              <w:pStyle w:val="TableParagraph"/>
              <w:spacing w:before="0" w:line="240" w:lineRule="auto"/>
              <w:ind w:left="79" w:right="4"/>
              <w:jc w:val="center"/>
              <w:rPr>
                <w:sz w:val="18"/>
              </w:rPr>
            </w:pPr>
            <w:r>
              <w:rPr>
                <w:spacing w:val="-5"/>
                <w:sz w:val="18"/>
              </w:rPr>
              <w:t>15</w:t>
            </w:r>
          </w:p>
        </w:tc>
        <w:tc>
          <w:tcPr>
            <w:tcW w:w="664" w:type="dxa"/>
            <w:tcBorders>
              <w:left w:val="nil"/>
              <w:right w:val="nil"/>
            </w:tcBorders>
          </w:tcPr>
          <w:p w14:paraId="32C0CA37"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291A66A4" w14:textId="77777777" w:rsidR="009D57A7" w:rsidRDefault="009D57A7">
            <w:pPr>
              <w:pStyle w:val="TableParagraph"/>
              <w:spacing w:before="0" w:line="240" w:lineRule="auto"/>
              <w:jc w:val="left"/>
              <w:rPr>
                <w:rFonts w:ascii="Times New Roman"/>
                <w:sz w:val="18"/>
              </w:rPr>
            </w:pPr>
          </w:p>
        </w:tc>
        <w:tc>
          <w:tcPr>
            <w:tcW w:w="4227" w:type="dxa"/>
            <w:tcBorders>
              <w:right w:val="nil"/>
            </w:tcBorders>
          </w:tcPr>
          <w:p w14:paraId="74E06011" w14:textId="77777777" w:rsidR="009D57A7" w:rsidRDefault="004505A8">
            <w:pPr>
              <w:pStyle w:val="TableParagraph"/>
              <w:tabs>
                <w:tab w:val="left" w:pos="1402"/>
                <w:tab w:val="left" w:pos="1868"/>
                <w:tab w:val="left" w:pos="2958"/>
                <w:tab w:val="left" w:pos="3653"/>
              </w:tabs>
              <w:spacing w:before="0" w:line="240" w:lineRule="auto"/>
              <w:ind w:left="103" w:right="108"/>
              <w:jc w:val="left"/>
              <w:rPr>
                <w:sz w:val="18"/>
              </w:rPr>
            </w:pPr>
            <w:r>
              <w:rPr>
                <w:spacing w:val="-2"/>
                <w:sz w:val="18"/>
              </w:rPr>
              <w:t>Department</w:t>
            </w:r>
            <w:r>
              <w:rPr>
                <w:sz w:val="18"/>
              </w:rPr>
              <w:tab/>
            </w:r>
            <w:r>
              <w:rPr>
                <w:spacing w:val="-4"/>
                <w:sz w:val="18"/>
              </w:rPr>
              <w:t>for</w:t>
            </w:r>
            <w:r>
              <w:rPr>
                <w:sz w:val="18"/>
              </w:rPr>
              <w:tab/>
            </w:r>
            <w:r>
              <w:rPr>
                <w:spacing w:val="-2"/>
                <w:sz w:val="18"/>
              </w:rPr>
              <w:t>Transport</w:t>
            </w:r>
            <w:r>
              <w:rPr>
                <w:sz w:val="18"/>
              </w:rPr>
              <w:tab/>
            </w:r>
            <w:r>
              <w:rPr>
                <w:spacing w:val="-4"/>
                <w:sz w:val="18"/>
              </w:rPr>
              <w:t>(DfT)</w:t>
            </w:r>
            <w:r>
              <w:rPr>
                <w:sz w:val="18"/>
              </w:rPr>
              <w:tab/>
            </w:r>
            <w:r>
              <w:rPr>
                <w:spacing w:val="-4"/>
                <w:sz w:val="18"/>
              </w:rPr>
              <w:t xml:space="preserve">2009 </w:t>
            </w:r>
            <w:r>
              <w:rPr>
                <w:sz w:val="18"/>
              </w:rPr>
              <w:t>National Accessibility Indicators.</w:t>
            </w:r>
          </w:p>
          <w:p w14:paraId="5ED258BF" w14:textId="77777777" w:rsidR="009D57A7" w:rsidRDefault="004505A8">
            <w:pPr>
              <w:pStyle w:val="TableParagraph"/>
              <w:spacing w:before="0" w:line="198" w:lineRule="exact"/>
              <w:ind w:left="103"/>
              <w:jc w:val="left"/>
              <w:rPr>
                <w:sz w:val="18"/>
              </w:rPr>
            </w:pPr>
            <w:r>
              <w:rPr>
                <w:sz w:val="18"/>
              </w:rPr>
              <w:t>Notts</w:t>
            </w:r>
            <w:r>
              <w:rPr>
                <w:spacing w:val="-5"/>
                <w:sz w:val="18"/>
              </w:rPr>
              <w:t xml:space="preserve"> </w:t>
            </w:r>
            <w:r>
              <w:rPr>
                <w:sz w:val="18"/>
              </w:rPr>
              <w:t>&amp;</w:t>
            </w:r>
            <w:r>
              <w:rPr>
                <w:spacing w:val="-4"/>
                <w:sz w:val="18"/>
              </w:rPr>
              <w:t xml:space="preserve"> </w:t>
            </w:r>
            <w:r>
              <w:rPr>
                <w:sz w:val="18"/>
              </w:rPr>
              <w:t>Derbyshire</w:t>
            </w:r>
            <w:r>
              <w:rPr>
                <w:spacing w:val="-4"/>
                <w:sz w:val="18"/>
              </w:rPr>
              <w:t xml:space="preserve"> </w:t>
            </w:r>
            <w:r>
              <w:rPr>
                <w:sz w:val="18"/>
              </w:rPr>
              <w:t>District</w:t>
            </w:r>
            <w:r>
              <w:rPr>
                <w:spacing w:val="-4"/>
                <w:sz w:val="18"/>
              </w:rPr>
              <w:t xml:space="preserve"> </w:t>
            </w:r>
            <w:r>
              <w:rPr>
                <w:sz w:val="18"/>
              </w:rPr>
              <w:t>Planning</w:t>
            </w:r>
            <w:r>
              <w:rPr>
                <w:spacing w:val="-4"/>
                <w:sz w:val="18"/>
              </w:rPr>
              <w:t xml:space="preserve"> </w:t>
            </w:r>
            <w:r>
              <w:rPr>
                <w:spacing w:val="-2"/>
                <w:sz w:val="18"/>
              </w:rPr>
              <w:t>Officers</w:t>
            </w:r>
          </w:p>
        </w:tc>
        <w:tc>
          <w:tcPr>
            <w:tcW w:w="634" w:type="dxa"/>
            <w:tcBorders>
              <w:left w:val="nil"/>
            </w:tcBorders>
          </w:tcPr>
          <w:p w14:paraId="46A378DE" w14:textId="77777777" w:rsidR="009D57A7" w:rsidRDefault="004505A8">
            <w:pPr>
              <w:pStyle w:val="TableParagraph"/>
              <w:spacing w:before="0" w:line="240" w:lineRule="auto"/>
              <w:ind w:left="4"/>
              <w:jc w:val="center"/>
              <w:rPr>
                <w:sz w:val="18"/>
              </w:rPr>
            </w:pPr>
            <w:r>
              <w:rPr>
                <w:spacing w:val="-4"/>
                <w:sz w:val="18"/>
              </w:rPr>
              <w:t>Core</w:t>
            </w:r>
          </w:p>
        </w:tc>
      </w:tr>
      <w:tr w:rsidR="009D57A7" w14:paraId="269DACA4" w14:textId="77777777">
        <w:trPr>
          <w:trHeight w:val="1094"/>
        </w:trPr>
        <w:tc>
          <w:tcPr>
            <w:tcW w:w="2702" w:type="dxa"/>
            <w:gridSpan w:val="3"/>
          </w:tcPr>
          <w:p w14:paraId="03147644" w14:textId="77777777" w:rsidR="009D57A7" w:rsidRDefault="004505A8">
            <w:pPr>
              <w:pStyle w:val="TableParagraph"/>
              <w:tabs>
                <w:tab w:val="left" w:pos="1958"/>
              </w:tabs>
              <w:spacing w:before="0" w:line="240" w:lineRule="auto"/>
              <w:ind w:left="107" w:right="97"/>
              <w:jc w:val="both"/>
              <w:rPr>
                <w:sz w:val="18"/>
              </w:rPr>
            </w:pPr>
            <w:r>
              <w:rPr>
                <w:sz w:val="18"/>
              </w:rPr>
              <w:t xml:space="preserve">Supermarkets (below 2,500 sq m floorspace); </w:t>
            </w:r>
            <w:r>
              <w:rPr>
                <w:spacing w:val="-2"/>
                <w:sz w:val="18"/>
              </w:rPr>
              <w:t>convenience</w:t>
            </w:r>
            <w:r>
              <w:rPr>
                <w:sz w:val="18"/>
              </w:rPr>
              <w:tab/>
            </w:r>
            <w:r>
              <w:rPr>
                <w:spacing w:val="-2"/>
                <w:sz w:val="18"/>
              </w:rPr>
              <w:t xml:space="preserve">stores; </w:t>
            </w:r>
            <w:r>
              <w:rPr>
                <w:sz w:val="18"/>
              </w:rPr>
              <w:t>shopping parades</w:t>
            </w:r>
          </w:p>
        </w:tc>
        <w:tc>
          <w:tcPr>
            <w:tcW w:w="370" w:type="dxa"/>
            <w:tcBorders>
              <w:right w:val="nil"/>
            </w:tcBorders>
          </w:tcPr>
          <w:p w14:paraId="4309B66A" w14:textId="77777777" w:rsidR="009D57A7" w:rsidRDefault="004505A8">
            <w:pPr>
              <w:pStyle w:val="TableParagraph"/>
              <w:spacing w:before="0" w:line="240" w:lineRule="auto"/>
              <w:ind w:left="79" w:right="4"/>
              <w:jc w:val="center"/>
              <w:rPr>
                <w:sz w:val="18"/>
              </w:rPr>
            </w:pPr>
            <w:r>
              <w:rPr>
                <w:spacing w:val="-5"/>
                <w:sz w:val="18"/>
              </w:rPr>
              <w:t>15</w:t>
            </w:r>
          </w:p>
        </w:tc>
        <w:tc>
          <w:tcPr>
            <w:tcW w:w="664" w:type="dxa"/>
            <w:tcBorders>
              <w:left w:val="nil"/>
              <w:right w:val="nil"/>
            </w:tcBorders>
          </w:tcPr>
          <w:p w14:paraId="66A7E4B0" w14:textId="77777777" w:rsidR="009D57A7" w:rsidRDefault="004505A8">
            <w:pPr>
              <w:pStyle w:val="TableParagraph"/>
              <w:spacing w:before="0" w:line="240" w:lineRule="auto"/>
              <w:ind w:left="33"/>
              <w:jc w:val="left"/>
              <w:rPr>
                <w:sz w:val="18"/>
              </w:rPr>
            </w:pPr>
            <w:r>
              <w:rPr>
                <w:spacing w:val="-4"/>
                <w:sz w:val="18"/>
              </w:rPr>
              <w:t>mins</w:t>
            </w:r>
          </w:p>
        </w:tc>
        <w:tc>
          <w:tcPr>
            <w:tcW w:w="588" w:type="dxa"/>
            <w:tcBorders>
              <w:left w:val="nil"/>
            </w:tcBorders>
          </w:tcPr>
          <w:p w14:paraId="51FD1F29" w14:textId="77777777" w:rsidR="009D57A7" w:rsidRDefault="009D57A7">
            <w:pPr>
              <w:pStyle w:val="TableParagraph"/>
              <w:spacing w:before="0" w:line="240" w:lineRule="auto"/>
              <w:jc w:val="left"/>
              <w:rPr>
                <w:rFonts w:ascii="Times New Roman"/>
                <w:sz w:val="18"/>
              </w:rPr>
            </w:pPr>
          </w:p>
        </w:tc>
        <w:tc>
          <w:tcPr>
            <w:tcW w:w="4227" w:type="dxa"/>
            <w:tcBorders>
              <w:right w:val="nil"/>
            </w:tcBorders>
          </w:tcPr>
          <w:p w14:paraId="76A13EF5" w14:textId="77777777" w:rsidR="009D57A7" w:rsidRDefault="004505A8">
            <w:pPr>
              <w:pStyle w:val="TableParagraph"/>
              <w:tabs>
                <w:tab w:val="left" w:pos="1402"/>
                <w:tab w:val="left" w:pos="1868"/>
                <w:tab w:val="left" w:pos="2958"/>
                <w:tab w:val="left" w:pos="3653"/>
              </w:tabs>
              <w:spacing w:before="0" w:line="240" w:lineRule="auto"/>
              <w:ind w:left="103" w:right="108"/>
              <w:jc w:val="left"/>
              <w:rPr>
                <w:sz w:val="18"/>
              </w:rPr>
            </w:pPr>
            <w:r>
              <w:rPr>
                <w:spacing w:val="-2"/>
                <w:sz w:val="18"/>
              </w:rPr>
              <w:t>Department</w:t>
            </w:r>
            <w:r>
              <w:rPr>
                <w:sz w:val="18"/>
              </w:rPr>
              <w:tab/>
            </w:r>
            <w:r>
              <w:rPr>
                <w:spacing w:val="-4"/>
                <w:sz w:val="18"/>
              </w:rPr>
              <w:t>for</w:t>
            </w:r>
            <w:r>
              <w:rPr>
                <w:sz w:val="18"/>
              </w:rPr>
              <w:tab/>
            </w:r>
            <w:r>
              <w:rPr>
                <w:spacing w:val="-2"/>
                <w:sz w:val="18"/>
              </w:rPr>
              <w:t>Transport</w:t>
            </w:r>
            <w:r>
              <w:rPr>
                <w:sz w:val="18"/>
              </w:rPr>
              <w:tab/>
            </w:r>
            <w:r>
              <w:rPr>
                <w:spacing w:val="-4"/>
                <w:sz w:val="18"/>
              </w:rPr>
              <w:t>(DfT)</w:t>
            </w:r>
            <w:r>
              <w:rPr>
                <w:sz w:val="18"/>
              </w:rPr>
              <w:tab/>
            </w:r>
            <w:r>
              <w:rPr>
                <w:spacing w:val="-4"/>
                <w:sz w:val="18"/>
              </w:rPr>
              <w:t xml:space="preserve">2009 </w:t>
            </w:r>
            <w:r>
              <w:rPr>
                <w:sz w:val="18"/>
              </w:rPr>
              <w:t>National Accessibility Indicators.</w:t>
            </w:r>
          </w:p>
          <w:p w14:paraId="22F93FC2" w14:textId="77777777" w:rsidR="009D57A7" w:rsidRDefault="004505A8">
            <w:pPr>
              <w:pStyle w:val="TableParagraph"/>
              <w:spacing w:before="0" w:line="240" w:lineRule="auto"/>
              <w:ind w:left="103"/>
              <w:jc w:val="left"/>
              <w:rPr>
                <w:sz w:val="18"/>
              </w:rPr>
            </w:pPr>
            <w:r>
              <w:rPr>
                <w:sz w:val="18"/>
              </w:rPr>
              <w:t>Notts</w:t>
            </w:r>
            <w:r>
              <w:rPr>
                <w:spacing w:val="-8"/>
                <w:sz w:val="18"/>
              </w:rPr>
              <w:t xml:space="preserve"> </w:t>
            </w:r>
            <w:r>
              <w:rPr>
                <w:sz w:val="18"/>
              </w:rPr>
              <w:t>&amp;</w:t>
            </w:r>
            <w:r>
              <w:rPr>
                <w:spacing w:val="-8"/>
                <w:sz w:val="18"/>
              </w:rPr>
              <w:t xml:space="preserve"> </w:t>
            </w:r>
            <w:r>
              <w:rPr>
                <w:sz w:val="18"/>
              </w:rPr>
              <w:t>Derbyshire</w:t>
            </w:r>
            <w:r>
              <w:rPr>
                <w:spacing w:val="-8"/>
                <w:sz w:val="18"/>
              </w:rPr>
              <w:t xml:space="preserve"> </w:t>
            </w:r>
            <w:r>
              <w:rPr>
                <w:sz w:val="18"/>
              </w:rPr>
              <w:t>District</w:t>
            </w:r>
            <w:r>
              <w:rPr>
                <w:spacing w:val="-8"/>
                <w:sz w:val="18"/>
              </w:rPr>
              <w:t xml:space="preserve"> </w:t>
            </w:r>
            <w:r>
              <w:rPr>
                <w:sz w:val="18"/>
              </w:rPr>
              <w:t>Planning</w:t>
            </w:r>
            <w:r>
              <w:rPr>
                <w:spacing w:val="-8"/>
                <w:sz w:val="18"/>
              </w:rPr>
              <w:t xml:space="preserve"> </w:t>
            </w:r>
            <w:r>
              <w:rPr>
                <w:sz w:val="18"/>
              </w:rPr>
              <w:t>Officers 2008 Royal Mail Addresspoint file.</w:t>
            </w:r>
          </w:p>
        </w:tc>
        <w:tc>
          <w:tcPr>
            <w:tcW w:w="634" w:type="dxa"/>
            <w:tcBorders>
              <w:left w:val="nil"/>
            </w:tcBorders>
          </w:tcPr>
          <w:p w14:paraId="4F0FA79A" w14:textId="77777777" w:rsidR="009D57A7" w:rsidRDefault="004505A8">
            <w:pPr>
              <w:pStyle w:val="TableParagraph"/>
              <w:spacing w:before="0" w:line="240" w:lineRule="auto"/>
              <w:ind w:left="4"/>
              <w:jc w:val="center"/>
              <w:rPr>
                <w:sz w:val="18"/>
              </w:rPr>
            </w:pPr>
            <w:r>
              <w:rPr>
                <w:spacing w:val="-4"/>
                <w:sz w:val="18"/>
              </w:rPr>
              <w:t>Core</w:t>
            </w:r>
          </w:p>
        </w:tc>
      </w:tr>
      <w:tr w:rsidR="009D57A7" w14:paraId="72422CCE" w14:textId="77777777">
        <w:trPr>
          <w:trHeight w:val="219"/>
        </w:trPr>
        <w:tc>
          <w:tcPr>
            <w:tcW w:w="2702" w:type="dxa"/>
            <w:gridSpan w:val="3"/>
          </w:tcPr>
          <w:p w14:paraId="09F4E66C" w14:textId="77777777" w:rsidR="009D57A7" w:rsidRDefault="004505A8">
            <w:pPr>
              <w:pStyle w:val="TableParagraph"/>
              <w:spacing w:before="0" w:line="199" w:lineRule="exact"/>
              <w:ind w:left="107"/>
              <w:jc w:val="left"/>
              <w:rPr>
                <w:sz w:val="18"/>
              </w:rPr>
            </w:pPr>
            <w:r>
              <w:rPr>
                <w:spacing w:val="-2"/>
                <w:sz w:val="18"/>
              </w:rPr>
              <w:t>Pharmacies</w:t>
            </w:r>
          </w:p>
        </w:tc>
        <w:tc>
          <w:tcPr>
            <w:tcW w:w="370" w:type="dxa"/>
            <w:tcBorders>
              <w:right w:val="nil"/>
            </w:tcBorders>
          </w:tcPr>
          <w:p w14:paraId="133884B8" w14:textId="77777777" w:rsidR="009D57A7" w:rsidRDefault="004505A8">
            <w:pPr>
              <w:pStyle w:val="TableParagraph"/>
              <w:spacing w:before="0" w:line="199" w:lineRule="exact"/>
              <w:ind w:left="79" w:right="4"/>
              <w:jc w:val="center"/>
              <w:rPr>
                <w:sz w:val="18"/>
              </w:rPr>
            </w:pPr>
            <w:r>
              <w:rPr>
                <w:spacing w:val="-5"/>
                <w:sz w:val="18"/>
              </w:rPr>
              <w:t>15</w:t>
            </w:r>
          </w:p>
        </w:tc>
        <w:tc>
          <w:tcPr>
            <w:tcW w:w="664" w:type="dxa"/>
            <w:tcBorders>
              <w:left w:val="nil"/>
              <w:right w:val="nil"/>
            </w:tcBorders>
          </w:tcPr>
          <w:p w14:paraId="7A484541" w14:textId="77777777" w:rsidR="009D57A7" w:rsidRDefault="004505A8">
            <w:pPr>
              <w:pStyle w:val="TableParagraph"/>
              <w:spacing w:before="0" w:line="199" w:lineRule="exact"/>
              <w:ind w:left="33"/>
              <w:jc w:val="left"/>
              <w:rPr>
                <w:sz w:val="18"/>
              </w:rPr>
            </w:pPr>
            <w:r>
              <w:rPr>
                <w:spacing w:val="-4"/>
                <w:sz w:val="18"/>
              </w:rPr>
              <w:t>mins</w:t>
            </w:r>
          </w:p>
        </w:tc>
        <w:tc>
          <w:tcPr>
            <w:tcW w:w="588" w:type="dxa"/>
            <w:tcBorders>
              <w:left w:val="nil"/>
            </w:tcBorders>
          </w:tcPr>
          <w:p w14:paraId="4195DA94" w14:textId="77777777" w:rsidR="009D57A7" w:rsidRDefault="009D57A7">
            <w:pPr>
              <w:pStyle w:val="TableParagraph"/>
              <w:spacing w:before="0" w:line="240" w:lineRule="auto"/>
              <w:jc w:val="left"/>
              <w:rPr>
                <w:rFonts w:ascii="Times New Roman"/>
                <w:sz w:val="14"/>
              </w:rPr>
            </w:pPr>
          </w:p>
        </w:tc>
        <w:tc>
          <w:tcPr>
            <w:tcW w:w="4861" w:type="dxa"/>
            <w:gridSpan w:val="2"/>
          </w:tcPr>
          <w:p w14:paraId="2CEF454C" w14:textId="77777777" w:rsidR="009D57A7" w:rsidRDefault="004505A8">
            <w:pPr>
              <w:pStyle w:val="TableParagraph"/>
              <w:spacing w:before="0" w:line="199" w:lineRule="exact"/>
              <w:ind w:left="104"/>
              <w:jc w:val="left"/>
              <w:rPr>
                <w:sz w:val="18"/>
              </w:rPr>
            </w:pPr>
            <w:r>
              <w:rPr>
                <w:sz w:val="18"/>
              </w:rPr>
              <w:t>Neighbourhood</w:t>
            </w:r>
            <w:r>
              <w:rPr>
                <w:spacing w:val="-6"/>
                <w:sz w:val="18"/>
              </w:rPr>
              <w:t xml:space="preserve"> </w:t>
            </w:r>
            <w:r>
              <w:rPr>
                <w:sz w:val="18"/>
              </w:rPr>
              <w:t>Statistics</w:t>
            </w:r>
            <w:r>
              <w:rPr>
                <w:spacing w:val="-6"/>
                <w:sz w:val="18"/>
              </w:rPr>
              <w:t xml:space="preserve"> </w:t>
            </w:r>
            <w:r>
              <w:rPr>
                <w:sz w:val="18"/>
              </w:rPr>
              <w:t>(data</w:t>
            </w:r>
            <w:r>
              <w:rPr>
                <w:spacing w:val="-5"/>
                <w:sz w:val="18"/>
              </w:rPr>
              <w:t xml:space="preserve"> </w:t>
            </w:r>
            <w:r>
              <w:rPr>
                <w:sz w:val="18"/>
              </w:rPr>
              <w:t>from</w:t>
            </w:r>
            <w:r>
              <w:rPr>
                <w:spacing w:val="-5"/>
                <w:sz w:val="18"/>
              </w:rPr>
              <w:t xml:space="preserve"> </w:t>
            </w:r>
            <w:r>
              <w:rPr>
                <w:spacing w:val="-2"/>
                <w:sz w:val="18"/>
              </w:rPr>
              <w:t>2006)</w:t>
            </w:r>
          </w:p>
        </w:tc>
      </w:tr>
      <w:tr w:rsidR="009D57A7" w14:paraId="445143B2" w14:textId="77777777">
        <w:trPr>
          <w:trHeight w:val="217"/>
        </w:trPr>
        <w:tc>
          <w:tcPr>
            <w:tcW w:w="2702" w:type="dxa"/>
            <w:gridSpan w:val="3"/>
          </w:tcPr>
          <w:p w14:paraId="6FBDBD84" w14:textId="77777777" w:rsidR="009D57A7" w:rsidRDefault="004505A8">
            <w:pPr>
              <w:pStyle w:val="TableParagraph"/>
              <w:spacing w:before="0" w:line="198" w:lineRule="exact"/>
              <w:ind w:left="107"/>
              <w:jc w:val="left"/>
              <w:rPr>
                <w:sz w:val="18"/>
              </w:rPr>
            </w:pPr>
            <w:r>
              <w:rPr>
                <w:sz w:val="18"/>
              </w:rPr>
              <w:t>Post</w:t>
            </w:r>
            <w:r>
              <w:rPr>
                <w:spacing w:val="-3"/>
                <w:sz w:val="18"/>
              </w:rPr>
              <w:t xml:space="preserve"> </w:t>
            </w:r>
            <w:r>
              <w:rPr>
                <w:spacing w:val="-2"/>
                <w:sz w:val="18"/>
              </w:rPr>
              <w:t>Offices</w:t>
            </w:r>
          </w:p>
        </w:tc>
        <w:tc>
          <w:tcPr>
            <w:tcW w:w="370" w:type="dxa"/>
            <w:tcBorders>
              <w:right w:val="nil"/>
            </w:tcBorders>
          </w:tcPr>
          <w:p w14:paraId="5D1C5355" w14:textId="77777777" w:rsidR="009D57A7" w:rsidRDefault="004505A8">
            <w:pPr>
              <w:pStyle w:val="TableParagraph"/>
              <w:spacing w:before="0" w:line="198" w:lineRule="exact"/>
              <w:ind w:left="79" w:right="6"/>
              <w:jc w:val="center"/>
              <w:rPr>
                <w:sz w:val="18"/>
              </w:rPr>
            </w:pPr>
            <w:r>
              <w:rPr>
                <w:spacing w:val="-5"/>
                <w:sz w:val="18"/>
              </w:rPr>
              <w:t>15</w:t>
            </w:r>
          </w:p>
        </w:tc>
        <w:tc>
          <w:tcPr>
            <w:tcW w:w="664" w:type="dxa"/>
            <w:tcBorders>
              <w:left w:val="nil"/>
              <w:right w:val="nil"/>
            </w:tcBorders>
          </w:tcPr>
          <w:p w14:paraId="22B5D0C0" w14:textId="77777777" w:rsidR="009D57A7" w:rsidRDefault="004505A8">
            <w:pPr>
              <w:pStyle w:val="TableParagraph"/>
              <w:spacing w:before="0" w:line="198" w:lineRule="exact"/>
              <w:ind w:left="32"/>
              <w:jc w:val="left"/>
              <w:rPr>
                <w:sz w:val="18"/>
              </w:rPr>
            </w:pPr>
            <w:r>
              <w:rPr>
                <w:spacing w:val="-4"/>
                <w:sz w:val="18"/>
              </w:rPr>
              <w:t>mins</w:t>
            </w:r>
          </w:p>
        </w:tc>
        <w:tc>
          <w:tcPr>
            <w:tcW w:w="588" w:type="dxa"/>
            <w:tcBorders>
              <w:left w:val="nil"/>
            </w:tcBorders>
          </w:tcPr>
          <w:p w14:paraId="34162CAB" w14:textId="77777777" w:rsidR="009D57A7" w:rsidRDefault="009D57A7">
            <w:pPr>
              <w:pStyle w:val="TableParagraph"/>
              <w:spacing w:before="0" w:line="240" w:lineRule="auto"/>
              <w:jc w:val="left"/>
              <w:rPr>
                <w:rFonts w:ascii="Times New Roman"/>
                <w:sz w:val="14"/>
              </w:rPr>
            </w:pPr>
          </w:p>
        </w:tc>
        <w:tc>
          <w:tcPr>
            <w:tcW w:w="4861" w:type="dxa"/>
            <w:gridSpan w:val="2"/>
          </w:tcPr>
          <w:p w14:paraId="51BC6A92" w14:textId="77777777" w:rsidR="009D57A7" w:rsidRDefault="004505A8">
            <w:pPr>
              <w:pStyle w:val="TableParagraph"/>
              <w:spacing w:before="0" w:line="198" w:lineRule="exact"/>
              <w:ind w:left="103"/>
              <w:jc w:val="left"/>
              <w:rPr>
                <w:sz w:val="18"/>
              </w:rPr>
            </w:pPr>
            <w:r>
              <w:rPr>
                <w:sz w:val="18"/>
              </w:rPr>
              <w:t>Royal</w:t>
            </w:r>
            <w:r>
              <w:rPr>
                <w:spacing w:val="-3"/>
                <w:sz w:val="18"/>
              </w:rPr>
              <w:t xml:space="preserve"> </w:t>
            </w:r>
            <w:r>
              <w:rPr>
                <w:sz w:val="18"/>
              </w:rPr>
              <w:t>Mail</w:t>
            </w:r>
            <w:r>
              <w:rPr>
                <w:spacing w:val="-3"/>
                <w:sz w:val="18"/>
              </w:rPr>
              <w:t xml:space="preserve"> </w:t>
            </w:r>
            <w:r>
              <w:rPr>
                <w:spacing w:val="-2"/>
                <w:sz w:val="18"/>
              </w:rPr>
              <w:t>website</w:t>
            </w:r>
          </w:p>
        </w:tc>
      </w:tr>
      <w:tr w:rsidR="009D57A7" w14:paraId="74C48229" w14:textId="77777777">
        <w:trPr>
          <w:trHeight w:val="219"/>
        </w:trPr>
        <w:tc>
          <w:tcPr>
            <w:tcW w:w="2702" w:type="dxa"/>
            <w:gridSpan w:val="3"/>
          </w:tcPr>
          <w:p w14:paraId="7C9EE9A3" w14:textId="77777777" w:rsidR="009D57A7" w:rsidRDefault="004505A8">
            <w:pPr>
              <w:pStyle w:val="TableParagraph"/>
              <w:spacing w:before="0" w:line="199" w:lineRule="exact"/>
              <w:ind w:left="107"/>
              <w:jc w:val="left"/>
              <w:rPr>
                <w:sz w:val="18"/>
              </w:rPr>
            </w:pPr>
            <w:r>
              <w:rPr>
                <w:spacing w:val="-2"/>
                <w:sz w:val="18"/>
              </w:rPr>
              <w:t>Cashpoint/ATM</w:t>
            </w:r>
          </w:p>
        </w:tc>
        <w:tc>
          <w:tcPr>
            <w:tcW w:w="370" w:type="dxa"/>
            <w:tcBorders>
              <w:right w:val="nil"/>
            </w:tcBorders>
          </w:tcPr>
          <w:p w14:paraId="77761A95" w14:textId="77777777" w:rsidR="009D57A7" w:rsidRDefault="004505A8">
            <w:pPr>
              <w:pStyle w:val="TableParagraph"/>
              <w:spacing w:before="0" w:line="199" w:lineRule="exact"/>
              <w:ind w:left="79" w:right="3"/>
              <w:jc w:val="center"/>
              <w:rPr>
                <w:sz w:val="18"/>
              </w:rPr>
            </w:pPr>
            <w:r>
              <w:rPr>
                <w:spacing w:val="-5"/>
                <w:sz w:val="18"/>
              </w:rPr>
              <w:t>15</w:t>
            </w:r>
          </w:p>
        </w:tc>
        <w:tc>
          <w:tcPr>
            <w:tcW w:w="664" w:type="dxa"/>
            <w:tcBorders>
              <w:left w:val="nil"/>
              <w:right w:val="nil"/>
            </w:tcBorders>
          </w:tcPr>
          <w:p w14:paraId="08E6B673" w14:textId="77777777" w:rsidR="009D57A7" w:rsidRDefault="004505A8">
            <w:pPr>
              <w:pStyle w:val="TableParagraph"/>
              <w:spacing w:before="0" w:line="199" w:lineRule="exact"/>
              <w:ind w:left="32"/>
              <w:jc w:val="left"/>
              <w:rPr>
                <w:sz w:val="18"/>
              </w:rPr>
            </w:pPr>
            <w:r>
              <w:rPr>
                <w:spacing w:val="-4"/>
                <w:sz w:val="18"/>
              </w:rPr>
              <w:t>mins</w:t>
            </w:r>
          </w:p>
        </w:tc>
        <w:tc>
          <w:tcPr>
            <w:tcW w:w="588" w:type="dxa"/>
            <w:tcBorders>
              <w:left w:val="nil"/>
            </w:tcBorders>
          </w:tcPr>
          <w:p w14:paraId="15F2180C" w14:textId="77777777" w:rsidR="009D57A7" w:rsidRDefault="009D57A7">
            <w:pPr>
              <w:pStyle w:val="TableParagraph"/>
              <w:spacing w:before="0" w:line="240" w:lineRule="auto"/>
              <w:jc w:val="left"/>
              <w:rPr>
                <w:rFonts w:ascii="Times New Roman"/>
                <w:sz w:val="14"/>
              </w:rPr>
            </w:pPr>
          </w:p>
        </w:tc>
        <w:tc>
          <w:tcPr>
            <w:tcW w:w="4861" w:type="dxa"/>
            <w:gridSpan w:val="2"/>
          </w:tcPr>
          <w:p w14:paraId="039135AB" w14:textId="77777777" w:rsidR="009D57A7" w:rsidRDefault="004505A8">
            <w:pPr>
              <w:pStyle w:val="TableParagraph"/>
              <w:spacing w:before="0" w:line="199" w:lineRule="exact"/>
              <w:ind w:left="104"/>
              <w:jc w:val="left"/>
              <w:rPr>
                <w:sz w:val="18"/>
              </w:rPr>
            </w:pPr>
            <w:r>
              <w:rPr>
                <w:sz w:val="18"/>
              </w:rPr>
              <w:t xml:space="preserve">Vocalink </w:t>
            </w:r>
            <w:r>
              <w:rPr>
                <w:spacing w:val="-5"/>
                <w:sz w:val="18"/>
              </w:rPr>
              <w:t>Ltd</w:t>
            </w:r>
          </w:p>
        </w:tc>
      </w:tr>
      <w:tr w:rsidR="009D57A7" w14:paraId="254E3531" w14:textId="77777777">
        <w:trPr>
          <w:trHeight w:val="219"/>
        </w:trPr>
        <w:tc>
          <w:tcPr>
            <w:tcW w:w="2702" w:type="dxa"/>
            <w:gridSpan w:val="3"/>
          </w:tcPr>
          <w:p w14:paraId="31C26312" w14:textId="77777777" w:rsidR="009D57A7" w:rsidRDefault="004505A8">
            <w:pPr>
              <w:pStyle w:val="TableParagraph"/>
              <w:spacing w:before="0" w:line="199" w:lineRule="exact"/>
              <w:ind w:left="107"/>
              <w:jc w:val="left"/>
              <w:rPr>
                <w:sz w:val="18"/>
              </w:rPr>
            </w:pPr>
            <w:r>
              <w:rPr>
                <w:sz w:val="18"/>
              </w:rPr>
              <w:t>Employment</w:t>
            </w:r>
            <w:r>
              <w:rPr>
                <w:spacing w:val="-8"/>
                <w:sz w:val="18"/>
              </w:rPr>
              <w:t xml:space="preserve"> </w:t>
            </w:r>
            <w:r>
              <w:rPr>
                <w:spacing w:val="-2"/>
                <w:sz w:val="18"/>
              </w:rPr>
              <w:t>areas</w:t>
            </w:r>
          </w:p>
        </w:tc>
        <w:tc>
          <w:tcPr>
            <w:tcW w:w="370" w:type="dxa"/>
            <w:tcBorders>
              <w:right w:val="nil"/>
            </w:tcBorders>
          </w:tcPr>
          <w:p w14:paraId="095F6CE7" w14:textId="77777777" w:rsidR="009D57A7" w:rsidRDefault="004505A8">
            <w:pPr>
              <w:pStyle w:val="TableParagraph"/>
              <w:spacing w:before="0" w:line="199" w:lineRule="exact"/>
              <w:ind w:left="79" w:right="7"/>
              <w:jc w:val="center"/>
              <w:rPr>
                <w:sz w:val="18"/>
              </w:rPr>
            </w:pPr>
            <w:r>
              <w:rPr>
                <w:spacing w:val="-5"/>
                <w:sz w:val="18"/>
              </w:rPr>
              <w:t>20</w:t>
            </w:r>
          </w:p>
        </w:tc>
        <w:tc>
          <w:tcPr>
            <w:tcW w:w="664" w:type="dxa"/>
            <w:tcBorders>
              <w:left w:val="nil"/>
              <w:right w:val="nil"/>
            </w:tcBorders>
          </w:tcPr>
          <w:p w14:paraId="2CE198B6" w14:textId="77777777" w:rsidR="009D57A7" w:rsidRDefault="004505A8">
            <w:pPr>
              <w:pStyle w:val="TableParagraph"/>
              <w:spacing w:before="0" w:line="199" w:lineRule="exact"/>
              <w:ind w:left="31"/>
              <w:jc w:val="left"/>
              <w:rPr>
                <w:sz w:val="18"/>
              </w:rPr>
            </w:pPr>
            <w:r>
              <w:rPr>
                <w:spacing w:val="-4"/>
                <w:sz w:val="18"/>
              </w:rPr>
              <w:t>mins</w:t>
            </w:r>
          </w:p>
        </w:tc>
        <w:tc>
          <w:tcPr>
            <w:tcW w:w="588" w:type="dxa"/>
            <w:tcBorders>
              <w:left w:val="nil"/>
            </w:tcBorders>
          </w:tcPr>
          <w:p w14:paraId="65AC39D5" w14:textId="77777777" w:rsidR="009D57A7" w:rsidRDefault="009D57A7">
            <w:pPr>
              <w:pStyle w:val="TableParagraph"/>
              <w:spacing w:before="0" w:line="240" w:lineRule="auto"/>
              <w:jc w:val="left"/>
              <w:rPr>
                <w:rFonts w:ascii="Times New Roman"/>
                <w:sz w:val="14"/>
              </w:rPr>
            </w:pPr>
          </w:p>
        </w:tc>
        <w:tc>
          <w:tcPr>
            <w:tcW w:w="4861" w:type="dxa"/>
            <w:gridSpan w:val="2"/>
          </w:tcPr>
          <w:p w14:paraId="1B3397AB" w14:textId="77777777" w:rsidR="009D57A7" w:rsidRDefault="004505A8">
            <w:pPr>
              <w:pStyle w:val="TableParagraph"/>
              <w:spacing w:before="0" w:line="199" w:lineRule="exact"/>
              <w:ind w:left="102"/>
              <w:jc w:val="left"/>
              <w:rPr>
                <w:sz w:val="18"/>
              </w:rPr>
            </w:pPr>
            <w:r>
              <w:rPr>
                <w:sz w:val="18"/>
              </w:rPr>
              <w:t>2001</w:t>
            </w:r>
            <w:r>
              <w:rPr>
                <w:spacing w:val="-3"/>
                <w:sz w:val="18"/>
              </w:rPr>
              <w:t xml:space="preserve"> </w:t>
            </w:r>
            <w:r>
              <w:rPr>
                <w:spacing w:val="-2"/>
                <w:sz w:val="18"/>
              </w:rPr>
              <w:t>census</w:t>
            </w:r>
          </w:p>
        </w:tc>
      </w:tr>
    </w:tbl>
    <w:p w14:paraId="445B69E0" w14:textId="77777777" w:rsidR="009D57A7" w:rsidRDefault="009D57A7">
      <w:pPr>
        <w:spacing w:line="199" w:lineRule="exact"/>
        <w:rPr>
          <w:sz w:val="18"/>
        </w:rPr>
        <w:sectPr w:rsidR="009D57A7">
          <w:headerReference w:type="even" r:id="rId45"/>
          <w:headerReference w:type="default" r:id="rId46"/>
          <w:footerReference w:type="even" r:id="rId47"/>
          <w:footerReference w:type="default" r:id="rId48"/>
          <w:pgSz w:w="11910" w:h="16840"/>
          <w:pgMar w:top="1440" w:right="1000" w:bottom="1200" w:left="1500" w:header="1051" w:footer="1000" w:gutter="0"/>
          <w:pgNumType w:start="27"/>
          <w:cols w:space="720"/>
        </w:sectPr>
      </w:pPr>
    </w:p>
    <w:p w14:paraId="01F97E63" w14:textId="77777777" w:rsidR="009D57A7" w:rsidRDefault="009D57A7">
      <w:pPr>
        <w:pStyle w:val="BodyText"/>
        <w:spacing w:before="144"/>
        <w:rPr>
          <w:b/>
        </w:rPr>
      </w:pPr>
    </w:p>
    <w:tbl>
      <w:tblPr>
        <w:tblW w:w="0" w:type="auto"/>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235"/>
        <w:gridCol w:w="3689"/>
        <w:gridCol w:w="1095"/>
        <w:gridCol w:w="1155"/>
        <w:gridCol w:w="493"/>
      </w:tblGrid>
      <w:tr w:rsidR="009D57A7" w14:paraId="48D1F115" w14:textId="77777777">
        <w:trPr>
          <w:trHeight w:val="243"/>
        </w:trPr>
        <w:tc>
          <w:tcPr>
            <w:tcW w:w="8519" w:type="dxa"/>
            <w:gridSpan w:val="6"/>
          </w:tcPr>
          <w:p w14:paraId="5B723E6E" w14:textId="77777777" w:rsidR="009D57A7" w:rsidRDefault="004505A8">
            <w:pPr>
              <w:pStyle w:val="TableParagraph"/>
              <w:spacing w:before="0" w:line="223" w:lineRule="exact"/>
              <w:ind w:left="107"/>
              <w:jc w:val="left"/>
              <w:rPr>
                <w:sz w:val="20"/>
              </w:rPr>
            </w:pPr>
            <w:r>
              <w:rPr>
                <w:sz w:val="20"/>
              </w:rPr>
              <w:t>Table</w:t>
            </w:r>
            <w:r>
              <w:rPr>
                <w:spacing w:val="-3"/>
                <w:sz w:val="20"/>
              </w:rPr>
              <w:t xml:space="preserve"> </w:t>
            </w:r>
            <w:r>
              <w:rPr>
                <w:sz w:val="20"/>
              </w:rPr>
              <w:t>A4.2</w:t>
            </w:r>
            <w:r>
              <w:rPr>
                <w:spacing w:val="-4"/>
                <w:sz w:val="20"/>
              </w:rPr>
              <w:t xml:space="preserve"> </w:t>
            </w:r>
            <w:r>
              <w:rPr>
                <w:sz w:val="20"/>
              </w:rPr>
              <w:t>-</w:t>
            </w:r>
            <w:r>
              <w:rPr>
                <w:spacing w:val="-3"/>
                <w:sz w:val="20"/>
              </w:rPr>
              <w:t xml:space="preserve"> </w:t>
            </w:r>
            <w:r>
              <w:rPr>
                <w:sz w:val="20"/>
              </w:rPr>
              <w:t>Sources</w:t>
            </w:r>
            <w:r>
              <w:rPr>
                <w:spacing w:val="-3"/>
                <w:sz w:val="20"/>
              </w:rPr>
              <w:t xml:space="preserve"> </w:t>
            </w:r>
            <w:r>
              <w:rPr>
                <w:sz w:val="20"/>
              </w:rPr>
              <w:t>of</w:t>
            </w:r>
            <w:r>
              <w:rPr>
                <w:spacing w:val="-2"/>
                <w:sz w:val="20"/>
              </w:rPr>
              <w:t xml:space="preserve"> </w:t>
            </w:r>
            <w:r>
              <w:rPr>
                <w:spacing w:val="-4"/>
                <w:sz w:val="20"/>
              </w:rPr>
              <w:t>data</w:t>
            </w:r>
          </w:p>
        </w:tc>
      </w:tr>
      <w:tr w:rsidR="009D57A7" w14:paraId="630FA49F" w14:textId="77777777">
        <w:trPr>
          <w:trHeight w:val="242"/>
        </w:trPr>
        <w:tc>
          <w:tcPr>
            <w:tcW w:w="2087" w:type="dxa"/>
            <w:gridSpan w:val="2"/>
          </w:tcPr>
          <w:p w14:paraId="391A8B6B" w14:textId="77777777" w:rsidR="009D57A7" w:rsidRDefault="004505A8">
            <w:pPr>
              <w:pStyle w:val="TableParagraph"/>
              <w:spacing w:before="0" w:line="222" w:lineRule="exact"/>
              <w:ind w:left="107"/>
              <w:jc w:val="left"/>
              <w:rPr>
                <w:sz w:val="20"/>
              </w:rPr>
            </w:pPr>
            <w:r>
              <w:rPr>
                <w:spacing w:val="-4"/>
                <w:sz w:val="20"/>
              </w:rPr>
              <w:t>Data</w:t>
            </w:r>
          </w:p>
        </w:tc>
        <w:tc>
          <w:tcPr>
            <w:tcW w:w="6432" w:type="dxa"/>
            <w:gridSpan w:val="4"/>
          </w:tcPr>
          <w:p w14:paraId="4A636B13" w14:textId="77777777" w:rsidR="009D57A7" w:rsidRDefault="004505A8">
            <w:pPr>
              <w:pStyle w:val="TableParagraph"/>
              <w:spacing w:before="0" w:line="222" w:lineRule="exact"/>
              <w:ind w:left="108"/>
              <w:jc w:val="left"/>
              <w:rPr>
                <w:sz w:val="20"/>
              </w:rPr>
            </w:pPr>
            <w:r>
              <w:rPr>
                <w:spacing w:val="-2"/>
                <w:sz w:val="20"/>
              </w:rPr>
              <w:t>Description</w:t>
            </w:r>
          </w:p>
        </w:tc>
      </w:tr>
      <w:tr w:rsidR="009D57A7" w14:paraId="30C1BDCE" w14:textId="77777777">
        <w:trPr>
          <w:trHeight w:val="972"/>
        </w:trPr>
        <w:tc>
          <w:tcPr>
            <w:tcW w:w="2087" w:type="dxa"/>
            <w:gridSpan w:val="2"/>
          </w:tcPr>
          <w:p w14:paraId="6A2B571A" w14:textId="77777777" w:rsidR="009D57A7" w:rsidRDefault="004505A8">
            <w:pPr>
              <w:pStyle w:val="TableParagraph"/>
              <w:spacing w:before="0" w:line="242" w:lineRule="exact"/>
              <w:ind w:left="107"/>
              <w:jc w:val="left"/>
              <w:rPr>
                <w:sz w:val="20"/>
              </w:rPr>
            </w:pPr>
            <w:r>
              <w:rPr>
                <w:sz w:val="20"/>
              </w:rPr>
              <w:t>Origin</w:t>
            </w:r>
            <w:r>
              <w:rPr>
                <w:spacing w:val="-3"/>
                <w:sz w:val="20"/>
              </w:rPr>
              <w:t xml:space="preserve"> </w:t>
            </w:r>
            <w:r>
              <w:rPr>
                <w:spacing w:val="-4"/>
                <w:sz w:val="20"/>
              </w:rPr>
              <w:t>data</w:t>
            </w:r>
          </w:p>
        </w:tc>
        <w:tc>
          <w:tcPr>
            <w:tcW w:w="6432" w:type="dxa"/>
            <w:gridSpan w:val="4"/>
          </w:tcPr>
          <w:p w14:paraId="1BB97D81" w14:textId="77777777" w:rsidR="009D57A7" w:rsidRDefault="004505A8">
            <w:pPr>
              <w:pStyle w:val="TableParagraph"/>
              <w:tabs>
                <w:tab w:val="left" w:pos="3487"/>
              </w:tabs>
              <w:spacing w:before="0" w:line="240" w:lineRule="auto"/>
              <w:ind w:left="108" w:right="92"/>
              <w:jc w:val="left"/>
              <w:rPr>
                <w:sz w:val="20"/>
              </w:rPr>
            </w:pPr>
            <w:r>
              <w:rPr>
                <w:sz w:val="20"/>
              </w:rPr>
              <w:t>2009 Royal Mail Codepoint file, point locations of postcodes with</w:t>
            </w:r>
            <w:r>
              <w:rPr>
                <w:spacing w:val="21"/>
                <w:sz w:val="20"/>
              </w:rPr>
              <w:t xml:space="preserve"> </w:t>
            </w:r>
            <w:r>
              <w:rPr>
                <w:sz w:val="20"/>
              </w:rPr>
              <w:t>domestic</w:t>
            </w:r>
            <w:r>
              <w:rPr>
                <w:spacing w:val="21"/>
                <w:sz w:val="20"/>
              </w:rPr>
              <w:t xml:space="preserve"> </w:t>
            </w:r>
            <w:r>
              <w:rPr>
                <w:sz w:val="20"/>
              </w:rPr>
              <w:t>delivery</w:t>
            </w:r>
            <w:r>
              <w:rPr>
                <w:spacing w:val="22"/>
                <w:sz w:val="20"/>
              </w:rPr>
              <w:t xml:space="preserve"> </w:t>
            </w:r>
            <w:r>
              <w:rPr>
                <w:spacing w:val="-2"/>
                <w:sz w:val="20"/>
              </w:rPr>
              <w:t>points.</w:t>
            </w:r>
            <w:r>
              <w:rPr>
                <w:sz w:val="20"/>
              </w:rPr>
              <w:tab/>
              <w:t>The</w:t>
            </w:r>
            <w:r>
              <w:rPr>
                <w:spacing w:val="22"/>
                <w:sz w:val="20"/>
              </w:rPr>
              <w:t xml:space="preserve"> </w:t>
            </w:r>
            <w:r>
              <w:rPr>
                <w:sz w:val="20"/>
              </w:rPr>
              <w:t>final</w:t>
            </w:r>
            <w:r>
              <w:rPr>
                <w:spacing w:val="22"/>
                <w:sz w:val="20"/>
              </w:rPr>
              <w:t xml:space="preserve"> </w:t>
            </w:r>
            <w:r>
              <w:rPr>
                <w:sz w:val="20"/>
              </w:rPr>
              <w:t>dataset</w:t>
            </w:r>
            <w:r>
              <w:rPr>
                <w:spacing w:val="23"/>
                <w:sz w:val="20"/>
              </w:rPr>
              <w:t xml:space="preserve"> </w:t>
            </w:r>
            <w:r>
              <w:rPr>
                <w:spacing w:val="-2"/>
                <w:sz w:val="20"/>
              </w:rPr>
              <w:t>comprises</w:t>
            </w:r>
          </w:p>
          <w:p w14:paraId="36107769" w14:textId="77777777" w:rsidR="009D57A7" w:rsidRDefault="004505A8">
            <w:pPr>
              <w:pStyle w:val="TableParagraph"/>
              <w:spacing w:before="0" w:line="242" w:lineRule="exact"/>
              <w:ind w:left="108"/>
              <w:jc w:val="left"/>
              <w:rPr>
                <w:sz w:val="20"/>
              </w:rPr>
            </w:pPr>
            <w:r>
              <w:rPr>
                <w:sz w:val="20"/>
              </w:rPr>
              <w:t xml:space="preserve">some individual 15,979 origin points across the whole study </w:t>
            </w:r>
            <w:r>
              <w:rPr>
                <w:spacing w:val="-4"/>
                <w:sz w:val="20"/>
              </w:rPr>
              <w:t>area</w:t>
            </w:r>
          </w:p>
        </w:tc>
      </w:tr>
      <w:tr w:rsidR="009D57A7" w14:paraId="789EFC9C" w14:textId="77777777">
        <w:trPr>
          <w:trHeight w:val="243"/>
        </w:trPr>
        <w:tc>
          <w:tcPr>
            <w:tcW w:w="2087" w:type="dxa"/>
            <w:gridSpan w:val="2"/>
          </w:tcPr>
          <w:p w14:paraId="139B4654" w14:textId="77777777" w:rsidR="009D57A7" w:rsidRDefault="004505A8">
            <w:pPr>
              <w:pStyle w:val="TableParagraph"/>
              <w:spacing w:before="0" w:line="223" w:lineRule="exact"/>
              <w:ind w:left="107"/>
              <w:jc w:val="left"/>
              <w:rPr>
                <w:sz w:val="20"/>
              </w:rPr>
            </w:pPr>
            <w:r>
              <w:rPr>
                <w:sz w:val="20"/>
              </w:rPr>
              <w:t>Destination</w:t>
            </w:r>
            <w:r>
              <w:rPr>
                <w:spacing w:val="-11"/>
                <w:sz w:val="20"/>
              </w:rPr>
              <w:t xml:space="preserve"> </w:t>
            </w:r>
            <w:r>
              <w:rPr>
                <w:spacing w:val="-4"/>
                <w:sz w:val="20"/>
              </w:rPr>
              <w:t>data</w:t>
            </w:r>
          </w:p>
        </w:tc>
        <w:tc>
          <w:tcPr>
            <w:tcW w:w="6432" w:type="dxa"/>
            <w:gridSpan w:val="4"/>
          </w:tcPr>
          <w:p w14:paraId="46E5CAB9" w14:textId="77777777" w:rsidR="009D57A7" w:rsidRDefault="004505A8">
            <w:pPr>
              <w:pStyle w:val="TableParagraph"/>
              <w:spacing w:before="0" w:line="223" w:lineRule="exact"/>
              <w:ind w:left="107"/>
              <w:jc w:val="left"/>
              <w:rPr>
                <w:sz w:val="20"/>
              </w:rPr>
            </w:pPr>
            <w:r>
              <w:rPr>
                <w:sz w:val="20"/>
              </w:rPr>
              <w:t>See</w:t>
            </w:r>
            <w:r>
              <w:rPr>
                <w:spacing w:val="-2"/>
                <w:sz w:val="20"/>
              </w:rPr>
              <w:t xml:space="preserve"> above</w:t>
            </w:r>
          </w:p>
        </w:tc>
      </w:tr>
      <w:tr w:rsidR="009D57A7" w14:paraId="724C169B" w14:textId="77777777">
        <w:trPr>
          <w:trHeight w:val="1458"/>
        </w:trPr>
        <w:tc>
          <w:tcPr>
            <w:tcW w:w="852" w:type="dxa"/>
            <w:tcBorders>
              <w:right w:val="nil"/>
            </w:tcBorders>
          </w:tcPr>
          <w:p w14:paraId="064DF1F9" w14:textId="77777777" w:rsidR="009D57A7" w:rsidRDefault="004505A8">
            <w:pPr>
              <w:pStyle w:val="TableParagraph"/>
              <w:spacing w:before="0" w:line="240" w:lineRule="auto"/>
              <w:ind w:left="107" w:right="151"/>
              <w:jc w:val="left"/>
              <w:rPr>
                <w:sz w:val="20"/>
              </w:rPr>
            </w:pPr>
            <w:r>
              <w:rPr>
                <w:spacing w:val="-2"/>
                <w:sz w:val="20"/>
              </w:rPr>
              <w:t xml:space="preserve">Public </w:t>
            </w:r>
            <w:r>
              <w:rPr>
                <w:spacing w:val="-4"/>
                <w:sz w:val="20"/>
              </w:rPr>
              <w:t>data</w:t>
            </w:r>
          </w:p>
        </w:tc>
        <w:tc>
          <w:tcPr>
            <w:tcW w:w="1235" w:type="dxa"/>
            <w:tcBorders>
              <w:left w:val="nil"/>
            </w:tcBorders>
          </w:tcPr>
          <w:p w14:paraId="77489653" w14:textId="77777777" w:rsidR="009D57A7" w:rsidRDefault="004505A8">
            <w:pPr>
              <w:pStyle w:val="TableParagraph"/>
              <w:spacing w:before="0" w:line="242" w:lineRule="exact"/>
              <w:ind w:left="163"/>
              <w:jc w:val="left"/>
              <w:rPr>
                <w:sz w:val="20"/>
              </w:rPr>
            </w:pPr>
            <w:r>
              <w:rPr>
                <w:spacing w:val="-2"/>
                <w:sz w:val="20"/>
              </w:rPr>
              <w:t>Transport</w:t>
            </w:r>
          </w:p>
        </w:tc>
        <w:tc>
          <w:tcPr>
            <w:tcW w:w="6432" w:type="dxa"/>
            <w:gridSpan w:val="4"/>
          </w:tcPr>
          <w:p w14:paraId="36BBE92F" w14:textId="77777777" w:rsidR="009D57A7" w:rsidRDefault="004505A8">
            <w:pPr>
              <w:pStyle w:val="TableParagraph"/>
              <w:spacing w:before="0" w:line="240" w:lineRule="auto"/>
              <w:ind w:left="108" w:right="90"/>
              <w:jc w:val="both"/>
              <w:rPr>
                <w:sz w:val="20"/>
              </w:rPr>
            </w:pPr>
            <w:r>
              <w:rPr>
                <w:sz w:val="20"/>
              </w:rPr>
              <w:t>Bus &amp; Tram ATCO-CIF file for Nottinghamshire County and Nottingham UA in July 2009.</w:t>
            </w:r>
            <w:r>
              <w:rPr>
                <w:spacing w:val="40"/>
                <w:sz w:val="20"/>
              </w:rPr>
              <w:t xml:space="preserve"> </w:t>
            </w:r>
            <w:r>
              <w:rPr>
                <w:sz w:val="20"/>
              </w:rPr>
              <w:t>Public transport data for Derbyshire (Erewash District) dated October 2008 and downloaded from the National Public Transport Data Repository</w:t>
            </w:r>
            <w:r>
              <w:rPr>
                <w:spacing w:val="-7"/>
                <w:sz w:val="20"/>
              </w:rPr>
              <w:t xml:space="preserve"> </w:t>
            </w:r>
            <w:r>
              <w:rPr>
                <w:sz w:val="20"/>
              </w:rPr>
              <w:t>(nptdr)</w:t>
            </w:r>
            <w:r>
              <w:rPr>
                <w:spacing w:val="-4"/>
                <w:sz w:val="20"/>
              </w:rPr>
              <w:t xml:space="preserve"> </w:t>
            </w:r>
            <w:r>
              <w:rPr>
                <w:sz w:val="20"/>
              </w:rPr>
              <w:t>website.</w:t>
            </w:r>
            <w:r>
              <w:rPr>
                <w:spacing w:val="-4"/>
                <w:sz w:val="20"/>
              </w:rPr>
              <w:t xml:space="preserve"> </w:t>
            </w:r>
            <w:r>
              <w:rPr>
                <w:sz w:val="20"/>
              </w:rPr>
              <w:t>Heavy</w:t>
            </w:r>
            <w:r>
              <w:rPr>
                <w:spacing w:val="-4"/>
                <w:sz w:val="20"/>
              </w:rPr>
              <w:t xml:space="preserve"> </w:t>
            </w:r>
            <w:r>
              <w:rPr>
                <w:sz w:val="20"/>
              </w:rPr>
              <w:t>rail</w:t>
            </w:r>
            <w:r>
              <w:rPr>
                <w:spacing w:val="-5"/>
                <w:sz w:val="20"/>
              </w:rPr>
              <w:t xml:space="preserve"> </w:t>
            </w:r>
            <w:r>
              <w:rPr>
                <w:sz w:val="20"/>
              </w:rPr>
              <w:t>ATCO-CIF</w:t>
            </w:r>
            <w:r>
              <w:rPr>
                <w:spacing w:val="-4"/>
                <w:sz w:val="20"/>
              </w:rPr>
              <w:t xml:space="preserve"> </w:t>
            </w:r>
            <w:r>
              <w:rPr>
                <w:sz w:val="20"/>
              </w:rPr>
              <w:t>file</w:t>
            </w:r>
            <w:r>
              <w:rPr>
                <w:spacing w:val="-4"/>
                <w:sz w:val="20"/>
              </w:rPr>
              <w:t xml:space="preserve"> </w:t>
            </w:r>
            <w:r>
              <w:rPr>
                <w:spacing w:val="-2"/>
                <w:sz w:val="20"/>
              </w:rPr>
              <w:t>obtained</w:t>
            </w:r>
          </w:p>
          <w:p w14:paraId="61ED93CD" w14:textId="77777777" w:rsidR="009D57A7" w:rsidRDefault="004505A8">
            <w:pPr>
              <w:pStyle w:val="TableParagraph"/>
              <w:spacing w:before="0" w:line="224" w:lineRule="exact"/>
              <w:ind w:left="108"/>
              <w:jc w:val="both"/>
              <w:rPr>
                <w:sz w:val="20"/>
              </w:rPr>
            </w:pPr>
            <w:r>
              <w:rPr>
                <w:sz w:val="20"/>
              </w:rPr>
              <w:t>January</w:t>
            </w:r>
            <w:r>
              <w:rPr>
                <w:spacing w:val="-6"/>
                <w:sz w:val="20"/>
              </w:rPr>
              <w:t xml:space="preserve"> </w:t>
            </w:r>
            <w:r>
              <w:rPr>
                <w:spacing w:val="-2"/>
                <w:sz w:val="20"/>
              </w:rPr>
              <w:t>2009.</w:t>
            </w:r>
          </w:p>
        </w:tc>
      </w:tr>
      <w:tr w:rsidR="009D57A7" w14:paraId="5CFE0505" w14:textId="77777777">
        <w:trPr>
          <w:trHeight w:val="485"/>
        </w:trPr>
        <w:tc>
          <w:tcPr>
            <w:tcW w:w="2087" w:type="dxa"/>
            <w:gridSpan w:val="2"/>
          </w:tcPr>
          <w:p w14:paraId="6C0C312A" w14:textId="77777777" w:rsidR="009D57A7" w:rsidRDefault="004505A8">
            <w:pPr>
              <w:pStyle w:val="TableParagraph"/>
              <w:spacing w:before="0" w:line="242" w:lineRule="exact"/>
              <w:ind w:left="107"/>
              <w:jc w:val="left"/>
              <w:rPr>
                <w:sz w:val="20"/>
              </w:rPr>
            </w:pPr>
            <w:r>
              <w:rPr>
                <w:sz w:val="20"/>
              </w:rPr>
              <w:t>Road</w:t>
            </w:r>
            <w:r>
              <w:rPr>
                <w:spacing w:val="-3"/>
                <w:sz w:val="20"/>
              </w:rPr>
              <w:t xml:space="preserve"> </w:t>
            </w:r>
            <w:r>
              <w:rPr>
                <w:spacing w:val="-2"/>
                <w:sz w:val="20"/>
              </w:rPr>
              <w:t>network</w:t>
            </w:r>
          </w:p>
        </w:tc>
        <w:tc>
          <w:tcPr>
            <w:tcW w:w="3689" w:type="dxa"/>
            <w:tcBorders>
              <w:right w:val="nil"/>
            </w:tcBorders>
          </w:tcPr>
          <w:p w14:paraId="2AC71803" w14:textId="77777777" w:rsidR="009D57A7" w:rsidRDefault="004505A8">
            <w:pPr>
              <w:pStyle w:val="TableParagraph"/>
              <w:tabs>
                <w:tab w:val="left" w:pos="759"/>
                <w:tab w:val="left" w:pos="1336"/>
                <w:tab w:val="left" w:pos="1975"/>
                <w:tab w:val="left" w:pos="3097"/>
              </w:tabs>
              <w:spacing w:before="0" w:line="242" w:lineRule="exact"/>
              <w:ind w:left="108" w:right="132"/>
              <w:jc w:val="left"/>
              <w:rPr>
                <w:sz w:val="20"/>
              </w:rPr>
            </w:pPr>
            <w:r>
              <w:rPr>
                <w:spacing w:val="-4"/>
                <w:sz w:val="20"/>
              </w:rPr>
              <w:t>The</w:t>
            </w:r>
            <w:r>
              <w:rPr>
                <w:sz w:val="20"/>
              </w:rPr>
              <w:tab/>
            </w:r>
            <w:r>
              <w:rPr>
                <w:spacing w:val="-6"/>
                <w:sz w:val="20"/>
              </w:rPr>
              <w:t>OS</w:t>
            </w:r>
            <w:r>
              <w:rPr>
                <w:sz w:val="20"/>
              </w:rPr>
              <w:tab/>
            </w:r>
            <w:r>
              <w:rPr>
                <w:spacing w:val="-4"/>
                <w:sz w:val="20"/>
              </w:rPr>
              <w:t>ITN</w:t>
            </w:r>
            <w:r>
              <w:rPr>
                <w:sz w:val="20"/>
              </w:rPr>
              <w:tab/>
            </w:r>
            <w:r>
              <w:rPr>
                <w:spacing w:val="-2"/>
                <w:sz w:val="20"/>
              </w:rPr>
              <w:t>digitised</w:t>
            </w:r>
            <w:r>
              <w:rPr>
                <w:sz w:val="20"/>
              </w:rPr>
              <w:tab/>
            </w:r>
            <w:r>
              <w:rPr>
                <w:spacing w:val="-4"/>
                <w:sz w:val="20"/>
              </w:rPr>
              <w:t xml:space="preserve">road </w:t>
            </w:r>
            <w:r>
              <w:rPr>
                <w:sz w:val="20"/>
              </w:rPr>
              <w:t>Nottinghamshire County Council.</w:t>
            </w:r>
          </w:p>
        </w:tc>
        <w:tc>
          <w:tcPr>
            <w:tcW w:w="1095" w:type="dxa"/>
            <w:tcBorders>
              <w:left w:val="nil"/>
              <w:right w:val="nil"/>
            </w:tcBorders>
          </w:tcPr>
          <w:p w14:paraId="32F0F964" w14:textId="77777777" w:rsidR="009D57A7" w:rsidRDefault="004505A8">
            <w:pPr>
              <w:pStyle w:val="TableParagraph"/>
              <w:spacing w:before="0" w:line="242" w:lineRule="exact"/>
              <w:ind w:left="147"/>
              <w:jc w:val="left"/>
              <w:rPr>
                <w:sz w:val="20"/>
              </w:rPr>
            </w:pPr>
            <w:r>
              <w:rPr>
                <w:spacing w:val="-2"/>
                <w:sz w:val="20"/>
              </w:rPr>
              <w:t>network</w:t>
            </w:r>
          </w:p>
        </w:tc>
        <w:tc>
          <w:tcPr>
            <w:tcW w:w="1155" w:type="dxa"/>
            <w:tcBorders>
              <w:left w:val="nil"/>
              <w:right w:val="nil"/>
            </w:tcBorders>
          </w:tcPr>
          <w:p w14:paraId="619C440C" w14:textId="77777777" w:rsidR="009D57A7" w:rsidRDefault="004505A8">
            <w:pPr>
              <w:pStyle w:val="TableParagraph"/>
              <w:spacing w:before="0" w:line="242" w:lineRule="exact"/>
              <w:ind w:left="147"/>
              <w:jc w:val="left"/>
              <w:rPr>
                <w:sz w:val="20"/>
              </w:rPr>
            </w:pPr>
            <w:r>
              <w:rPr>
                <w:spacing w:val="-2"/>
                <w:sz w:val="20"/>
              </w:rPr>
              <w:t>provided</w:t>
            </w:r>
          </w:p>
        </w:tc>
        <w:tc>
          <w:tcPr>
            <w:tcW w:w="493" w:type="dxa"/>
            <w:tcBorders>
              <w:left w:val="nil"/>
            </w:tcBorders>
          </w:tcPr>
          <w:p w14:paraId="42EB6E94" w14:textId="77777777" w:rsidR="009D57A7" w:rsidRDefault="004505A8">
            <w:pPr>
              <w:pStyle w:val="TableParagraph"/>
              <w:spacing w:before="0" w:line="242" w:lineRule="exact"/>
              <w:ind w:left="149"/>
              <w:jc w:val="left"/>
              <w:rPr>
                <w:sz w:val="20"/>
              </w:rPr>
            </w:pPr>
            <w:r>
              <w:rPr>
                <w:spacing w:val="-5"/>
                <w:sz w:val="20"/>
              </w:rPr>
              <w:t>by</w:t>
            </w:r>
          </w:p>
        </w:tc>
      </w:tr>
    </w:tbl>
    <w:p w14:paraId="1813882E" w14:textId="77777777" w:rsidR="009D57A7" w:rsidRDefault="009D57A7">
      <w:pPr>
        <w:spacing w:line="242" w:lineRule="exact"/>
        <w:rPr>
          <w:sz w:val="20"/>
        </w:rPr>
        <w:sectPr w:rsidR="009D57A7">
          <w:pgSz w:w="11910" w:h="16840"/>
          <w:pgMar w:top="1060" w:right="1000" w:bottom="1120" w:left="1500" w:header="861" w:footer="920" w:gutter="0"/>
          <w:cols w:space="720"/>
        </w:sectPr>
      </w:pPr>
    </w:p>
    <w:p w14:paraId="405C0DC0" w14:textId="77777777" w:rsidR="009D57A7" w:rsidRDefault="009D57A7">
      <w:pPr>
        <w:pStyle w:val="BodyText"/>
        <w:spacing w:before="64" w:after="1"/>
        <w:rPr>
          <w:b/>
        </w:rPr>
      </w:pPr>
    </w:p>
    <w:p w14:paraId="26884BB4" w14:textId="77777777" w:rsidR="009D57A7" w:rsidRDefault="004505A8">
      <w:pPr>
        <w:pStyle w:val="BodyText"/>
        <w:ind w:left="605"/>
      </w:pPr>
      <w:r>
        <w:rPr>
          <w:noProof/>
        </w:rPr>
        <w:drawing>
          <wp:inline distT="0" distB="0" distL="0" distR="0" wp14:anchorId="65E59E63" wp14:editId="34FA2C49">
            <wp:extent cx="4803025" cy="7056881"/>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49" cstate="print"/>
                    <a:stretch>
                      <a:fillRect/>
                    </a:stretch>
                  </pic:blipFill>
                  <pic:spPr>
                    <a:xfrm>
                      <a:off x="0" y="0"/>
                      <a:ext cx="4803025" cy="7056881"/>
                    </a:xfrm>
                    <a:prstGeom prst="rect">
                      <a:avLst/>
                    </a:prstGeom>
                  </pic:spPr>
                </pic:pic>
              </a:graphicData>
            </a:graphic>
          </wp:inline>
        </w:drawing>
      </w:r>
    </w:p>
    <w:p w14:paraId="55CD00C5" w14:textId="77777777" w:rsidR="009D57A7" w:rsidRDefault="009D57A7">
      <w:pPr>
        <w:sectPr w:rsidR="009D57A7">
          <w:headerReference w:type="even" r:id="rId50"/>
          <w:headerReference w:type="default" r:id="rId51"/>
          <w:footerReference w:type="even" r:id="rId52"/>
          <w:footerReference w:type="default" r:id="rId53"/>
          <w:pgSz w:w="11910" w:h="16840"/>
          <w:pgMar w:top="1440" w:right="1000" w:bottom="1200" w:left="1500" w:header="1051" w:footer="1000" w:gutter="0"/>
          <w:pgNumType w:start="29"/>
          <w:cols w:space="720"/>
        </w:sectPr>
      </w:pPr>
    </w:p>
    <w:p w14:paraId="34A3713D" w14:textId="77777777" w:rsidR="009D57A7" w:rsidRDefault="009D57A7">
      <w:pPr>
        <w:pStyle w:val="BodyText"/>
        <w:rPr>
          <w:b/>
        </w:rPr>
      </w:pPr>
    </w:p>
    <w:p w14:paraId="7D3C0BAC" w14:textId="77777777" w:rsidR="009D57A7" w:rsidRDefault="009D57A7">
      <w:pPr>
        <w:pStyle w:val="BodyText"/>
        <w:spacing w:before="198"/>
        <w:rPr>
          <w:b/>
        </w:rPr>
      </w:pPr>
    </w:p>
    <w:p w14:paraId="0398AF83" w14:textId="77777777" w:rsidR="009D57A7" w:rsidRDefault="004505A8">
      <w:pPr>
        <w:pStyle w:val="BodyText"/>
        <w:ind w:left="595"/>
      </w:pPr>
      <w:r>
        <w:rPr>
          <w:noProof/>
        </w:rPr>
        <w:drawing>
          <wp:inline distT="0" distB="0" distL="0" distR="0" wp14:anchorId="7C81AAB5" wp14:editId="157ED8D1">
            <wp:extent cx="4867169" cy="7062882"/>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54" cstate="print"/>
                    <a:stretch>
                      <a:fillRect/>
                    </a:stretch>
                  </pic:blipFill>
                  <pic:spPr>
                    <a:xfrm>
                      <a:off x="0" y="0"/>
                      <a:ext cx="4867169" cy="7062882"/>
                    </a:xfrm>
                    <a:prstGeom prst="rect">
                      <a:avLst/>
                    </a:prstGeom>
                  </pic:spPr>
                </pic:pic>
              </a:graphicData>
            </a:graphic>
          </wp:inline>
        </w:drawing>
      </w:r>
    </w:p>
    <w:p w14:paraId="1391E8F8" w14:textId="77777777" w:rsidR="009D57A7" w:rsidRDefault="009D57A7">
      <w:pPr>
        <w:sectPr w:rsidR="009D57A7">
          <w:pgSz w:w="11910" w:h="16840"/>
          <w:pgMar w:top="1060" w:right="1000" w:bottom="1120" w:left="1500" w:header="861" w:footer="920" w:gutter="0"/>
          <w:cols w:space="720"/>
        </w:sectPr>
      </w:pPr>
    </w:p>
    <w:p w14:paraId="5FA3244B" w14:textId="77777777" w:rsidR="009D57A7" w:rsidRDefault="009D57A7">
      <w:pPr>
        <w:pStyle w:val="BodyText"/>
        <w:spacing w:before="208"/>
        <w:rPr>
          <w:b/>
        </w:rPr>
      </w:pPr>
    </w:p>
    <w:p w14:paraId="10B445EA" w14:textId="77777777" w:rsidR="009D57A7" w:rsidRDefault="004505A8">
      <w:pPr>
        <w:pStyle w:val="BodyText"/>
        <w:ind w:left="604"/>
      </w:pPr>
      <w:r>
        <w:rPr>
          <w:noProof/>
        </w:rPr>
        <w:drawing>
          <wp:inline distT="0" distB="0" distL="0" distR="0" wp14:anchorId="3E509587" wp14:editId="34854073">
            <wp:extent cx="4876893" cy="7120128"/>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55" cstate="print"/>
                    <a:stretch>
                      <a:fillRect/>
                    </a:stretch>
                  </pic:blipFill>
                  <pic:spPr>
                    <a:xfrm>
                      <a:off x="0" y="0"/>
                      <a:ext cx="4876893" cy="7120128"/>
                    </a:xfrm>
                    <a:prstGeom prst="rect">
                      <a:avLst/>
                    </a:prstGeom>
                  </pic:spPr>
                </pic:pic>
              </a:graphicData>
            </a:graphic>
          </wp:inline>
        </w:drawing>
      </w:r>
    </w:p>
    <w:p w14:paraId="6EEACE5D" w14:textId="77777777" w:rsidR="009D57A7" w:rsidRDefault="009D57A7">
      <w:pPr>
        <w:sectPr w:rsidR="009D57A7">
          <w:headerReference w:type="even" r:id="rId56"/>
          <w:headerReference w:type="default" r:id="rId57"/>
          <w:footerReference w:type="even" r:id="rId58"/>
          <w:footerReference w:type="default" r:id="rId59"/>
          <w:pgSz w:w="11910" w:h="16840"/>
          <w:pgMar w:top="1060" w:right="1000" w:bottom="1120" w:left="1500" w:header="861" w:footer="920" w:gutter="0"/>
          <w:pgNumType w:start="31"/>
          <w:cols w:space="720"/>
        </w:sectPr>
      </w:pPr>
    </w:p>
    <w:p w14:paraId="40FBB401" w14:textId="77777777" w:rsidR="009D57A7" w:rsidRDefault="009D57A7">
      <w:pPr>
        <w:pStyle w:val="BodyText"/>
        <w:spacing w:before="208"/>
        <w:rPr>
          <w:b/>
        </w:rPr>
      </w:pPr>
    </w:p>
    <w:p w14:paraId="13356BB3" w14:textId="77777777" w:rsidR="009D57A7" w:rsidRDefault="004505A8">
      <w:pPr>
        <w:pStyle w:val="BodyText"/>
        <w:ind w:left="604"/>
      </w:pPr>
      <w:r>
        <w:rPr>
          <w:noProof/>
        </w:rPr>
        <w:drawing>
          <wp:inline distT="0" distB="0" distL="0" distR="0" wp14:anchorId="77063E89" wp14:editId="459A07E7">
            <wp:extent cx="4802592" cy="7008876"/>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60" cstate="print"/>
                    <a:stretch>
                      <a:fillRect/>
                    </a:stretch>
                  </pic:blipFill>
                  <pic:spPr>
                    <a:xfrm>
                      <a:off x="0" y="0"/>
                      <a:ext cx="4802592" cy="7008876"/>
                    </a:xfrm>
                    <a:prstGeom prst="rect">
                      <a:avLst/>
                    </a:prstGeom>
                  </pic:spPr>
                </pic:pic>
              </a:graphicData>
            </a:graphic>
          </wp:inline>
        </w:drawing>
      </w:r>
    </w:p>
    <w:p w14:paraId="037163A2" w14:textId="77777777" w:rsidR="009D57A7" w:rsidRDefault="009D57A7">
      <w:pPr>
        <w:sectPr w:rsidR="009D57A7">
          <w:pgSz w:w="11910" w:h="16840"/>
          <w:pgMar w:top="1060" w:right="1000" w:bottom="1120" w:left="1500" w:header="861" w:footer="920" w:gutter="0"/>
          <w:cols w:space="720"/>
        </w:sectPr>
      </w:pPr>
    </w:p>
    <w:p w14:paraId="3007FAC5" w14:textId="77777777" w:rsidR="009D57A7" w:rsidRDefault="009D57A7">
      <w:pPr>
        <w:pStyle w:val="BodyText"/>
        <w:rPr>
          <w:b/>
        </w:rPr>
      </w:pPr>
    </w:p>
    <w:p w14:paraId="3D2C24E5" w14:textId="77777777" w:rsidR="009D57A7" w:rsidRDefault="009D57A7">
      <w:pPr>
        <w:pStyle w:val="BodyText"/>
        <w:rPr>
          <w:b/>
        </w:rPr>
      </w:pPr>
    </w:p>
    <w:p w14:paraId="61902A0C" w14:textId="77777777" w:rsidR="009D57A7" w:rsidRDefault="009D57A7">
      <w:pPr>
        <w:pStyle w:val="BodyText"/>
        <w:spacing w:before="143"/>
        <w:rPr>
          <w:b/>
        </w:rPr>
      </w:pPr>
    </w:p>
    <w:p w14:paraId="72AA0BC9" w14:textId="77777777" w:rsidR="009D57A7" w:rsidRDefault="004505A8">
      <w:pPr>
        <w:ind w:left="297" w:right="792"/>
        <w:jc w:val="both"/>
        <w:rPr>
          <w:b/>
          <w:sz w:val="20"/>
        </w:rPr>
      </w:pPr>
      <w:r>
        <w:rPr>
          <w:b/>
          <w:sz w:val="20"/>
        </w:rPr>
        <w:t>APPENDIX 6: Evidence base for justification of weightings and travel</w:t>
      </w:r>
      <w:r>
        <w:rPr>
          <w:b/>
          <w:spacing w:val="80"/>
          <w:sz w:val="20"/>
        </w:rPr>
        <w:t xml:space="preserve"> </w:t>
      </w:r>
      <w:r>
        <w:rPr>
          <w:b/>
          <w:sz w:val="20"/>
        </w:rPr>
        <w:t>time thresholds given to facilities</w:t>
      </w:r>
    </w:p>
    <w:p w14:paraId="009320C6" w14:textId="77777777" w:rsidR="009D57A7" w:rsidRDefault="004505A8">
      <w:pPr>
        <w:pStyle w:val="BodyText"/>
        <w:spacing w:before="243"/>
        <w:ind w:left="297" w:right="790"/>
        <w:jc w:val="both"/>
      </w:pPr>
      <w:r>
        <w:t>This appendix is in two parts.</w:t>
      </w:r>
      <w:r>
        <w:rPr>
          <w:spacing w:val="80"/>
        </w:rPr>
        <w:t xml:space="preserve"> </w:t>
      </w:r>
      <w:r>
        <w:t>The first part reviews evidence giving justification for the inclusion of certain service/facility types in the accessibility assessments and also justification for their relative importance and weighting in meeting the needs of the population.</w:t>
      </w:r>
      <w:r>
        <w:rPr>
          <w:spacing w:val="80"/>
        </w:rPr>
        <w:t xml:space="preserve"> </w:t>
      </w:r>
      <w:r>
        <w:t>The second part reviews the evidence on typical travelling time thresholds to facilities.</w:t>
      </w:r>
    </w:p>
    <w:p w14:paraId="275CFE0F" w14:textId="77777777" w:rsidR="009D57A7" w:rsidRDefault="009D57A7">
      <w:pPr>
        <w:pStyle w:val="BodyText"/>
      </w:pPr>
    </w:p>
    <w:p w14:paraId="358B4CC8" w14:textId="77777777" w:rsidR="009D57A7" w:rsidRDefault="004505A8">
      <w:pPr>
        <w:pStyle w:val="BodyText"/>
        <w:spacing w:before="1"/>
        <w:ind w:left="297" w:right="793"/>
        <w:jc w:val="both"/>
      </w:pPr>
      <w:r>
        <w:rPr>
          <w:u w:val="single"/>
        </w:rPr>
        <w:t>Part</w:t>
      </w:r>
      <w:r>
        <w:rPr>
          <w:spacing w:val="-1"/>
          <w:u w:val="single"/>
        </w:rPr>
        <w:t xml:space="preserve"> </w:t>
      </w:r>
      <w:r>
        <w:rPr>
          <w:u w:val="single"/>
        </w:rPr>
        <w:t>1:</w:t>
      </w:r>
      <w:r>
        <w:rPr>
          <w:spacing w:val="-1"/>
          <w:u w:val="single"/>
        </w:rPr>
        <w:t xml:space="preserve"> </w:t>
      </w:r>
      <w:r>
        <w:rPr>
          <w:u w:val="single"/>
        </w:rPr>
        <w:t>Background</w:t>
      </w:r>
      <w:r>
        <w:rPr>
          <w:spacing w:val="-2"/>
          <w:u w:val="single"/>
        </w:rPr>
        <w:t xml:space="preserve"> </w:t>
      </w:r>
      <w:r>
        <w:rPr>
          <w:u w:val="single"/>
        </w:rPr>
        <w:t>evidence</w:t>
      </w:r>
      <w:r>
        <w:rPr>
          <w:spacing w:val="-2"/>
          <w:u w:val="single"/>
        </w:rPr>
        <w:t xml:space="preserve"> </w:t>
      </w:r>
      <w:r>
        <w:rPr>
          <w:u w:val="single"/>
        </w:rPr>
        <w:t>on</w:t>
      </w:r>
      <w:r>
        <w:rPr>
          <w:spacing w:val="-1"/>
          <w:u w:val="single"/>
        </w:rPr>
        <w:t xml:space="preserve"> </w:t>
      </w:r>
      <w:r>
        <w:rPr>
          <w:u w:val="single"/>
        </w:rPr>
        <w:t>relationship</w:t>
      </w:r>
      <w:r>
        <w:rPr>
          <w:spacing w:val="-2"/>
          <w:u w:val="single"/>
        </w:rPr>
        <w:t xml:space="preserve"> </w:t>
      </w:r>
      <w:r>
        <w:rPr>
          <w:u w:val="single"/>
        </w:rPr>
        <w:t>between</w:t>
      </w:r>
      <w:r>
        <w:rPr>
          <w:spacing w:val="-1"/>
          <w:u w:val="single"/>
        </w:rPr>
        <w:t xml:space="preserve"> </w:t>
      </w:r>
      <w:r>
        <w:rPr>
          <w:u w:val="single"/>
        </w:rPr>
        <w:t>population</w:t>
      </w:r>
      <w:r>
        <w:rPr>
          <w:spacing w:val="-1"/>
          <w:u w:val="single"/>
        </w:rPr>
        <w:t xml:space="preserve"> </w:t>
      </w:r>
      <w:r>
        <w:rPr>
          <w:u w:val="single"/>
        </w:rPr>
        <w:t>size,</w:t>
      </w:r>
      <w:r>
        <w:rPr>
          <w:spacing w:val="-1"/>
          <w:u w:val="single"/>
        </w:rPr>
        <w:t xml:space="preserve"> </w:t>
      </w:r>
      <w:r>
        <w:rPr>
          <w:u w:val="single"/>
        </w:rPr>
        <w:t>provision</w:t>
      </w:r>
      <w:r>
        <w:rPr>
          <w:spacing w:val="-1"/>
          <w:u w:val="single"/>
        </w:rPr>
        <w:t xml:space="preserve"> </w:t>
      </w:r>
      <w:r>
        <w:rPr>
          <w:u w:val="single"/>
        </w:rPr>
        <w:t>of</w:t>
      </w:r>
      <w:r>
        <w:t xml:space="preserve"> </w:t>
      </w:r>
      <w:r>
        <w:rPr>
          <w:u w:val="single"/>
        </w:rPr>
        <w:t>services, facilities, travel patterns and accessibility</w:t>
      </w:r>
    </w:p>
    <w:p w14:paraId="3C0D7700" w14:textId="77777777" w:rsidR="009D57A7" w:rsidRDefault="004505A8">
      <w:pPr>
        <w:pStyle w:val="BodyText"/>
        <w:spacing w:before="242"/>
        <w:ind w:left="297" w:right="790"/>
        <w:jc w:val="both"/>
      </w:pPr>
      <w:r>
        <w:t>Before discussing the findings of key sources of information which have been</w:t>
      </w:r>
      <w:r>
        <w:rPr>
          <w:spacing w:val="80"/>
        </w:rPr>
        <w:t xml:space="preserve"> </w:t>
      </w:r>
      <w:r>
        <w:t>used to justify the weightings given to facilities, it is worthwhile considering the main relationships and linkages between population size, provision of services, facilities, travel patterns and accessibility.</w:t>
      </w:r>
    </w:p>
    <w:p w14:paraId="6B9B112A" w14:textId="77777777" w:rsidR="009D57A7" w:rsidRDefault="009D57A7">
      <w:pPr>
        <w:pStyle w:val="BodyText"/>
      </w:pPr>
    </w:p>
    <w:p w14:paraId="36EE741D" w14:textId="77777777" w:rsidR="009D57A7" w:rsidRDefault="004505A8">
      <w:pPr>
        <w:pStyle w:val="BodyText"/>
        <w:ind w:left="297" w:right="788"/>
        <w:jc w:val="both"/>
      </w:pPr>
      <w:r>
        <w:t>Work carried out as part of the URBASSS project in the late-1990’s/ early 2000 (EPSRC Sustainable Cities Programme, Bartlett School of Planning at University College London and Gloucestershire County Council) aimed to investigate these interrelationships</w:t>
      </w:r>
      <w:r>
        <w:rPr>
          <w:spacing w:val="-2"/>
        </w:rPr>
        <w:t xml:space="preserve"> </w:t>
      </w:r>
      <w:r>
        <w:t>further.</w:t>
      </w:r>
      <w:r>
        <w:rPr>
          <w:spacing w:val="40"/>
        </w:rPr>
        <w:t xml:space="preserve"> </w:t>
      </w:r>
      <w:r>
        <w:t>The</w:t>
      </w:r>
      <w:r>
        <w:rPr>
          <w:spacing w:val="-2"/>
        </w:rPr>
        <w:t xml:space="preserve"> </w:t>
      </w:r>
      <w:r>
        <w:t>results</w:t>
      </w:r>
      <w:r>
        <w:rPr>
          <w:spacing w:val="-2"/>
        </w:rPr>
        <w:t xml:space="preserve"> </w:t>
      </w:r>
      <w:r>
        <w:t>of</w:t>
      </w:r>
      <w:r>
        <w:rPr>
          <w:spacing w:val="-3"/>
        </w:rPr>
        <w:t xml:space="preserve"> </w:t>
      </w:r>
      <w:r>
        <w:t>the</w:t>
      </w:r>
      <w:r>
        <w:rPr>
          <w:spacing w:val="-2"/>
        </w:rPr>
        <w:t xml:space="preserve"> </w:t>
      </w:r>
      <w:r>
        <w:t>study</w:t>
      </w:r>
      <w:r>
        <w:rPr>
          <w:spacing w:val="-2"/>
        </w:rPr>
        <w:t xml:space="preserve"> </w:t>
      </w:r>
      <w:r>
        <w:t>would</w:t>
      </w:r>
      <w:r>
        <w:rPr>
          <w:spacing w:val="-2"/>
        </w:rPr>
        <w:t xml:space="preserve"> </w:t>
      </w:r>
      <w:r>
        <w:t>be</w:t>
      </w:r>
      <w:r>
        <w:rPr>
          <w:spacing w:val="-2"/>
        </w:rPr>
        <w:t xml:space="preserve"> </w:t>
      </w:r>
      <w:r>
        <w:t>used</w:t>
      </w:r>
      <w:r>
        <w:rPr>
          <w:spacing w:val="-2"/>
        </w:rPr>
        <w:t xml:space="preserve"> </w:t>
      </w:r>
      <w:r>
        <w:t>to</w:t>
      </w:r>
      <w:r>
        <w:rPr>
          <w:spacing w:val="-2"/>
        </w:rPr>
        <w:t xml:space="preserve"> </w:t>
      </w:r>
      <w:r>
        <w:t>inform</w:t>
      </w:r>
      <w:r>
        <w:rPr>
          <w:spacing w:val="-2"/>
        </w:rPr>
        <w:t xml:space="preserve"> </w:t>
      </w:r>
      <w:r>
        <w:t>future housing development strategies in Gloucestershire in terms of reducing the need to travel and increasing accessibility to services and facilities.</w:t>
      </w:r>
      <w:r>
        <w:rPr>
          <w:spacing w:val="40"/>
        </w:rPr>
        <w:t xml:space="preserve"> </w:t>
      </w:r>
      <w:r>
        <w:t>The linkages and interrelationships involved are shown in figure A6.1 below, which appears on the URBASS page on the Bartlett Planning School website</w:t>
      </w:r>
      <w:r>
        <w:rPr>
          <w:vertAlign w:val="superscript"/>
        </w:rPr>
        <w:t>11</w:t>
      </w:r>
      <w:r>
        <w:t xml:space="preserve"> and is noted in Banister and Williams (1998) </w:t>
      </w:r>
      <w:r>
        <w:rPr>
          <w:vertAlign w:val="superscript"/>
        </w:rPr>
        <w:t>12</w:t>
      </w:r>
      <w:r>
        <w:t>.</w:t>
      </w:r>
    </w:p>
    <w:p w14:paraId="74E9601D" w14:textId="77777777" w:rsidR="009D57A7" w:rsidRDefault="009D57A7">
      <w:pPr>
        <w:pStyle w:val="BodyText"/>
      </w:pPr>
    </w:p>
    <w:p w14:paraId="381921BC" w14:textId="77777777" w:rsidR="009D57A7" w:rsidRDefault="004505A8">
      <w:pPr>
        <w:pStyle w:val="BodyText"/>
        <w:spacing w:before="1"/>
        <w:ind w:left="297"/>
        <w:jc w:val="both"/>
      </w:pPr>
      <w:r>
        <w:t>Figure</w:t>
      </w:r>
      <w:r>
        <w:rPr>
          <w:spacing w:val="-5"/>
        </w:rPr>
        <w:t xml:space="preserve"> </w:t>
      </w:r>
      <w:r>
        <w:rPr>
          <w:spacing w:val="-4"/>
        </w:rPr>
        <w:t>A6.1</w:t>
      </w:r>
    </w:p>
    <w:p w14:paraId="37300409" w14:textId="77777777" w:rsidR="009D57A7" w:rsidRDefault="004505A8">
      <w:pPr>
        <w:pStyle w:val="BodyText"/>
        <w:spacing w:before="12"/>
        <w:rPr>
          <w:sz w:val="17"/>
        </w:rPr>
      </w:pPr>
      <w:r>
        <w:rPr>
          <w:noProof/>
        </w:rPr>
        <mc:AlternateContent>
          <mc:Choice Requires="wpg">
            <w:drawing>
              <wp:anchor distT="0" distB="0" distL="0" distR="0" simplePos="0" relativeHeight="487596544" behindDoc="1" locked="0" layoutInCell="1" allowOverlap="1" wp14:anchorId="412E05C1" wp14:editId="1D9F98FA">
                <wp:simplePos x="0" y="0"/>
                <wp:positionH relativeFrom="page">
                  <wp:posOffset>1141285</wp:posOffset>
                </wp:positionH>
                <wp:positionV relativeFrom="paragraph">
                  <wp:posOffset>154415</wp:posOffset>
                </wp:positionV>
                <wp:extent cx="4477385" cy="2648585"/>
                <wp:effectExtent l="0" t="0" r="0" b="0"/>
                <wp:wrapTopAndBottom/>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7385" cy="2648585"/>
                          <a:chOff x="0" y="0"/>
                          <a:chExt cx="4477385" cy="2648585"/>
                        </a:xfrm>
                      </wpg:grpSpPr>
                      <wps:wsp>
                        <wps:cNvPr id="523" name="Graphic 523"/>
                        <wps:cNvSpPr/>
                        <wps:spPr>
                          <a:xfrm>
                            <a:off x="4762" y="4762"/>
                            <a:ext cx="4467860" cy="2639060"/>
                          </a:xfrm>
                          <a:custGeom>
                            <a:avLst/>
                            <a:gdLst/>
                            <a:ahLst/>
                            <a:cxnLst/>
                            <a:rect l="l" t="t" r="r" b="b"/>
                            <a:pathLst>
                              <a:path w="4467860" h="2639060">
                                <a:moveTo>
                                  <a:pt x="4467606" y="0"/>
                                </a:moveTo>
                                <a:lnTo>
                                  <a:pt x="0" y="0"/>
                                </a:lnTo>
                                <a:lnTo>
                                  <a:pt x="0" y="2638806"/>
                                </a:lnTo>
                                <a:lnTo>
                                  <a:pt x="4467606" y="2638806"/>
                                </a:lnTo>
                                <a:lnTo>
                                  <a:pt x="4467606" y="0"/>
                                </a:lnTo>
                                <a:close/>
                              </a:path>
                              <a:path w="4467860" h="2639060">
                                <a:moveTo>
                                  <a:pt x="1491233" y="919734"/>
                                </a:moveTo>
                                <a:lnTo>
                                  <a:pt x="348995" y="919734"/>
                                </a:lnTo>
                                <a:lnTo>
                                  <a:pt x="348995" y="1376934"/>
                                </a:lnTo>
                                <a:lnTo>
                                  <a:pt x="1491233" y="1376934"/>
                                </a:lnTo>
                                <a:lnTo>
                                  <a:pt x="1491233" y="919734"/>
                                </a:lnTo>
                                <a:close/>
                              </a:path>
                              <a:path w="4467860" h="2639060">
                                <a:moveTo>
                                  <a:pt x="2862834" y="919734"/>
                                </a:moveTo>
                                <a:lnTo>
                                  <a:pt x="1834134" y="919734"/>
                                </a:lnTo>
                                <a:lnTo>
                                  <a:pt x="1834134" y="1491234"/>
                                </a:lnTo>
                                <a:lnTo>
                                  <a:pt x="2862834" y="1491234"/>
                                </a:lnTo>
                                <a:lnTo>
                                  <a:pt x="2862834" y="919734"/>
                                </a:lnTo>
                                <a:close/>
                              </a:path>
                              <a:path w="4467860" h="2639060">
                                <a:moveTo>
                                  <a:pt x="4234434" y="919734"/>
                                </a:moveTo>
                                <a:lnTo>
                                  <a:pt x="3091434" y="919734"/>
                                </a:lnTo>
                                <a:lnTo>
                                  <a:pt x="3091434" y="1491234"/>
                                </a:lnTo>
                                <a:lnTo>
                                  <a:pt x="4234434" y="1491234"/>
                                </a:lnTo>
                                <a:lnTo>
                                  <a:pt x="4234434" y="919734"/>
                                </a:lnTo>
                                <a:close/>
                              </a:path>
                            </a:pathLst>
                          </a:custGeom>
                          <a:ln w="9525">
                            <a:solidFill>
                              <a:srgbClr val="000000"/>
                            </a:solidFill>
                            <a:prstDash val="solid"/>
                          </a:ln>
                        </wps:spPr>
                        <wps:bodyPr wrap="square" lIns="0" tIns="0" rIns="0" bIns="0" rtlCol="0">
                          <a:prstTxWarp prst="textNoShape">
                            <a:avLst/>
                          </a:prstTxWarp>
                          <a:noAutofit/>
                        </wps:bodyPr>
                      </wps:wsp>
                      <wps:wsp>
                        <wps:cNvPr id="524" name="Graphic 524"/>
                        <wps:cNvSpPr/>
                        <wps:spPr>
                          <a:xfrm>
                            <a:off x="919924" y="462724"/>
                            <a:ext cx="2524125" cy="1497330"/>
                          </a:xfrm>
                          <a:custGeom>
                            <a:avLst/>
                            <a:gdLst/>
                            <a:ahLst/>
                            <a:cxnLst/>
                            <a:rect l="l" t="t" r="r" b="b"/>
                            <a:pathLst>
                              <a:path w="2524125" h="1497330">
                                <a:moveTo>
                                  <a:pt x="918972" y="690372"/>
                                </a:moveTo>
                                <a:lnTo>
                                  <a:pt x="909828" y="685800"/>
                                </a:lnTo>
                                <a:lnTo>
                                  <a:pt x="842772" y="652272"/>
                                </a:lnTo>
                                <a:lnTo>
                                  <a:pt x="842772" y="685800"/>
                                </a:lnTo>
                                <a:lnTo>
                                  <a:pt x="576072" y="685800"/>
                                </a:lnTo>
                                <a:lnTo>
                                  <a:pt x="572262" y="687324"/>
                                </a:lnTo>
                                <a:lnTo>
                                  <a:pt x="571500" y="690372"/>
                                </a:lnTo>
                                <a:lnTo>
                                  <a:pt x="572262" y="694182"/>
                                </a:lnTo>
                                <a:lnTo>
                                  <a:pt x="576072" y="694944"/>
                                </a:lnTo>
                                <a:lnTo>
                                  <a:pt x="842772" y="694944"/>
                                </a:lnTo>
                                <a:lnTo>
                                  <a:pt x="842772" y="728472"/>
                                </a:lnTo>
                                <a:lnTo>
                                  <a:pt x="909828" y="694944"/>
                                </a:lnTo>
                                <a:lnTo>
                                  <a:pt x="918972" y="690372"/>
                                </a:lnTo>
                                <a:close/>
                              </a:path>
                              <a:path w="2524125" h="1497330">
                                <a:moveTo>
                                  <a:pt x="1376172" y="1490472"/>
                                </a:moveTo>
                                <a:lnTo>
                                  <a:pt x="1358950" y="1470660"/>
                                </a:lnTo>
                                <a:lnTo>
                                  <a:pt x="1320546" y="1426464"/>
                                </a:lnTo>
                                <a:lnTo>
                                  <a:pt x="1307680" y="1456804"/>
                                </a:lnTo>
                                <a:lnTo>
                                  <a:pt x="6096" y="914400"/>
                                </a:lnTo>
                                <a:lnTo>
                                  <a:pt x="2286" y="914400"/>
                                </a:lnTo>
                                <a:lnTo>
                                  <a:pt x="0" y="917448"/>
                                </a:lnTo>
                                <a:lnTo>
                                  <a:pt x="0" y="921258"/>
                                </a:lnTo>
                                <a:lnTo>
                                  <a:pt x="2286" y="923544"/>
                                </a:lnTo>
                                <a:lnTo>
                                  <a:pt x="1303820" y="1465922"/>
                                </a:lnTo>
                                <a:lnTo>
                                  <a:pt x="1290828" y="1496568"/>
                                </a:lnTo>
                                <a:lnTo>
                                  <a:pt x="1376172" y="1490472"/>
                                </a:lnTo>
                                <a:close/>
                              </a:path>
                              <a:path w="2524125" h="1497330">
                                <a:moveTo>
                                  <a:pt x="2519934" y="461772"/>
                                </a:moveTo>
                                <a:lnTo>
                                  <a:pt x="2502712" y="442722"/>
                                </a:lnTo>
                                <a:lnTo>
                                  <a:pt x="2462784" y="398526"/>
                                </a:lnTo>
                                <a:lnTo>
                                  <a:pt x="2450630" y="428726"/>
                                </a:lnTo>
                                <a:lnTo>
                                  <a:pt x="1377696" y="0"/>
                                </a:lnTo>
                                <a:lnTo>
                                  <a:pt x="1376172" y="0"/>
                                </a:lnTo>
                                <a:lnTo>
                                  <a:pt x="1374648" y="0"/>
                                </a:lnTo>
                                <a:lnTo>
                                  <a:pt x="1373886" y="0"/>
                                </a:lnTo>
                                <a:lnTo>
                                  <a:pt x="1373619" y="342"/>
                                </a:lnTo>
                                <a:lnTo>
                                  <a:pt x="75450" y="433324"/>
                                </a:lnTo>
                                <a:lnTo>
                                  <a:pt x="64770" y="401574"/>
                                </a:lnTo>
                                <a:lnTo>
                                  <a:pt x="4572" y="461772"/>
                                </a:lnTo>
                                <a:lnTo>
                                  <a:pt x="89154" y="473964"/>
                                </a:lnTo>
                                <a:lnTo>
                                  <a:pt x="79908" y="446532"/>
                                </a:lnTo>
                                <a:lnTo>
                                  <a:pt x="78536" y="442455"/>
                                </a:lnTo>
                                <a:lnTo>
                                  <a:pt x="1371600" y="11188"/>
                                </a:lnTo>
                                <a:lnTo>
                                  <a:pt x="1371600" y="385572"/>
                                </a:lnTo>
                                <a:lnTo>
                                  <a:pt x="1338072" y="385572"/>
                                </a:lnTo>
                                <a:lnTo>
                                  <a:pt x="1376172" y="461772"/>
                                </a:lnTo>
                                <a:lnTo>
                                  <a:pt x="1405509" y="403098"/>
                                </a:lnTo>
                                <a:lnTo>
                                  <a:pt x="1414272" y="385572"/>
                                </a:lnTo>
                                <a:lnTo>
                                  <a:pt x="1380744" y="385572"/>
                                </a:lnTo>
                                <a:lnTo>
                                  <a:pt x="1380744" y="11582"/>
                                </a:lnTo>
                                <a:lnTo>
                                  <a:pt x="2446934" y="437921"/>
                                </a:lnTo>
                                <a:lnTo>
                                  <a:pt x="2434590" y="468630"/>
                                </a:lnTo>
                                <a:lnTo>
                                  <a:pt x="2519934" y="461772"/>
                                </a:lnTo>
                                <a:close/>
                              </a:path>
                              <a:path w="2524125" h="1497330">
                                <a:moveTo>
                                  <a:pt x="2523744" y="1031748"/>
                                </a:moveTo>
                                <a:lnTo>
                                  <a:pt x="2521458" y="1028700"/>
                                </a:lnTo>
                                <a:lnTo>
                                  <a:pt x="2517648" y="1028700"/>
                                </a:lnTo>
                                <a:lnTo>
                                  <a:pt x="1444802" y="1457693"/>
                                </a:lnTo>
                                <a:lnTo>
                                  <a:pt x="1432560" y="1427226"/>
                                </a:lnTo>
                                <a:lnTo>
                                  <a:pt x="1376172" y="1490472"/>
                                </a:lnTo>
                                <a:lnTo>
                                  <a:pt x="1460754" y="1497330"/>
                                </a:lnTo>
                                <a:lnTo>
                                  <a:pt x="1450327" y="1471422"/>
                                </a:lnTo>
                                <a:lnTo>
                                  <a:pt x="1448498" y="1466875"/>
                                </a:lnTo>
                                <a:lnTo>
                                  <a:pt x="2521458" y="1037844"/>
                                </a:lnTo>
                                <a:lnTo>
                                  <a:pt x="2523744" y="1035558"/>
                                </a:lnTo>
                                <a:lnTo>
                                  <a:pt x="2523744" y="1031748"/>
                                </a:lnTo>
                                <a:close/>
                              </a:path>
                            </a:pathLst>
                          </a:custGeom>
                          <a:solidFill>
                            <a:srgbClr val="000000"/>
                          </a:solidFill>
                        </wps:spPr>
                        <wps:bodyPr wrap="square" lIns="0" tIns="0" rIns="0" bIns="0" rtlCol="0">
                          <a:prstTxWarp prst="textNoShape">
                            <a:avLst/>
                          </a:prstTxWarp>
                          <a:noAutofit/>
                        </wps:bodyPr>
                      </wps:wsp>
                      <wps:wsp>
                        <wps:cNvPr id="525" name="Graphic 525"/>
                        <wps:cNvSpPr/>
                        <wps:spPr>
                          <a:xfrm>
                            <a:off x="2296096" y="1495996"/>
                            <a:ext cx="1257300" cy="114300"/>
                          </a:xfrm>
                          <a:custGeom>
                            <a:avLst/>
                            <a:gdLst/>
                            <a:ahLst/>
                            <a:cxnLst/>
                            <a:rect l="l" t="t" r="r" b="b"/>
                            <a:pathLst>
                              <a:path w="1257300" h="114300">
                                <a:moveTo>
                                  <a:pt x="0" y="0"/>
                                </a:moveTo>
                                <a:lnTo>
                                  <a:pt x="0" y="114299"/>
                                </a:lnTo>
                                <a:lnTo>
                                  <a:pt x="1257300" y="114299"/>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61" cstate="print"/>
                          <a:stretch>
                            <a:fillRect/>
                          </a:stretch>
                        </pic:blipFill>
                        <pic:spPr>
                          <a:xfrm>
                            <a:off x="3515296" y="1495996"/>
                            <a:ext cx="76200" cy="118872"/>
                          </a:xfrm>
                          <a:prstGeom prst="rect">
                            <a:avLst/>
                          </a:prstGeom>
                        </pic:spPr>
                      </pic:pic>
                      <wps:wsp>
                        <wps:cNvPr id="527" name="Graphic 527"/>
                        <wps:cNvSpPr/>
                        <wps:spPr>
                          <a:xfrm>
                            <a:off x="695896" y="1381696"/>
                            <a:ext cx="2973070" cy="342900"/>
                          </a:xfrm>
                          <a:custGeom>
                            <a:avLst/>
                            <a:gdLst/>
                            <a:ahLst/>
                            <a:cxnLst/>
                            <a:rect l="l" t="t" r="r" b="b"/>
                            <a:pathLst>
                              <a:path w="2973070" h="342900">
                                <a:moveTo>
                                  <a:pt x="0" y="0"/>
                                </a:moveTo>
                                <a:lnTo>
                                  <a:pt x="0" y="342899"/>
                                </a:lnTo>
                                <a:lnTo>
                                  <a:pt x="2972562" y="342899"/>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62" cstate="print"/>
                          <a:stretch>
                            <a:fillRect/>
                          </a:stretch>
                        </pic:blipFill>
                        <pic:spPr>
                          <a:xfrm>
                            <a:off x="3630358" y="1495996"/>
                            <a:ext cx="76200" cy="233172"/>
                          </a:xfrm>
                          <a:prstGeom prst="rect">
                            <a:avLst/>
                          </a:prstGeom>
                        </pic:spPr>
                      </pic:pic>
                      <wps:wsp>
                        <wps:cNvPr id="529" name="Textbox 529"/>
                        <wps:cNvSpPr txBox="1"/>
                        <wps:spPr>
                          <a:xfrm>
                            <a:off x="449770" y="977693"/>
                            <a:ext cx="860425" cy="288290"/>
                          </a:xfrm>
                          <a:prstGeom prst="rect">
                            <a:avLst/>
                          </a:prstGeom>
                        </wps:spPr>
                        <wps:txbx>
                          <w:txbxContent>
                            <w:p w14:paraId="37BA00F3" w14:textId="77777777" w:rsidR="009D57A7" w:rsidRDefault="004505A8">
                              <w:pPr>
                                <w:ind w:right="18"/>
                                <w:rPr>
                                  <w:rFonts w:ascii="Arial MT"/>
                                  <w:sz w:val="20"/>
                                </w:rPr>
                              </w:pPr>
                              <w:r>
                                <w:rPr>
                                  <w:rFonts w:ascii="Arial MT"/>
                                  <w:spacing w:val="-2"/>
                                  <w:sz w:val="20"/>
                                </w:rPr>
                                <w:t xml:space="preserve">resident </w:t>
                              </w:r>
                              <w:r>
                                <w:rPr>
                                  <w:rFonts w:ascii="Arial MT"/>
                                  <w:sz w:val="20"/>
                                </w:rPr>
                                <w:t>population</w:t>
                              </w:r>
                              <w:r>
                                <w:rPr>
                                  <w:rFonts w:ascii="Arial MT"/>
                                  <w:spacing w:val="-14"/>
                                  <w:sz w:val="20"/>
                                </w:rPr>
                                <w:t xml:space="preserve"> </w:t>
                              </w:r>
                              <w:r>
                                <w:rPr>
                                  <w:rFonts w:ascii="Arial MT"/>
                                  <w:sz w:val="20"/>
                                </w:rPr>
                                <w:t>size</w:t>
                              </w:r>
                            </w:p>
                          </w:txbxContent>
                        </wps:txbx>
                        <wps:bodyPr wrap="square" lIns="0" tIns="0" rIns="0" bIns="0" rtlCol="0">
                          <a:noAutofit/>
                        </wps:bodyPr>
                      </wps:wsp>
                      <wps:wsp>
                        <wps:cNvPr id="530" name="Textbox 530"/>
                        <wps:cNvSpPr txBox="1"/>
                        <wps:spPr>
                          <a:xfrm>
                            <a:off x="1935670" y="977693"/>
                            <a:ext cx="845819" cy="434340"/>
                          </a:xfrm>
                          <a:prstGeom prst="rect">
                            <a:avLst/>
                          </a:prstGeom>
                        </wps:spPr>
                        <wps:txbx>
                          <w:txbxContent>
                            <w:p w14:paraId="5CDFDE2D" w14:textId="77777777" w:rsidR="009D57A7" w:rsidRDefault="004505A8">
                              <w:pPr>
                                <w:ind w:right="18"/>
                                <w:rPr>
                                  <w:rFonts w:ascii="Arial MT"/>
                                  <w:sz w:val="20"/>
                                </w:rPr>
                              </w:pPr>
                              <w:r>
                                <w:rPr>
                                  <w:rFonts w:ascii="Arial MT"/>
                                  <w:sz w:val="20"/>
                                </w:rPr>
                                <w:t xml:space="preserve">density of </w:t>
                              </w:r>
                              <w:r>
                                <w:rPr>
                                  <w:rFonts w:ascii="Arial MT"/>
                                  <w:spacing w:val="-2"/>
                                  <w:sz w:val="20"/>
                                </w:rPr>
                                <w:t xml:space="preserve">development </w:t>
                              </w:r>
                              <w:r>
                                <w:rPr>
                                  <w:rFonts w:ascii="Arial MT"/>
                                  <w:sz w:val="20"/>
                                </w:rPr>
                                <w:t>and</w:t>
                              </w:r>
                              <w:r>
                                <w:rPr>
                                  <w:rFonts w:ascii="Arial MT"/>
                                  <w:spacing w:val="-14"/>
                                  <w:sz w:val="20"/>
                                </w:rPr>
                                <w:t xml:space="preserve"> </w:t>
                              </w:r>
                              <w:r>
                                <w:rPr>
                                  <w:rFonts w:ascii="Arial MT"/>
                                  <w:sz w:val="20"/>
                                </w:rPr>
                                <w:t>settlement</w:t>
                              </w:r>
                            </w:p>
                          </w:txbxContent>
                        </wps:txbx>
                        <wps:bodyPr wrap="square" lIns="0" tIns="0" rIns="0" bIns="0" rtlCol="0">
                          <a:noAutofit/>
                        </wps:bodyPr>
                      </wps:wsp>
                      <wps:wsp>
                        <wps:cNvPr id="531" name="Textbox 531"/>
                        <wps:cNvSpPr txBox="1"/>
                        <wps:spPr>
                          <a:xfrm>
                            <a:off x="3192970" y="977693"/>
                            <a:ext cx="726440" cy="434340"/>
                          </a:xfrm>
                          <a:prstGeom prst="rect">
                            <a:avLst/>
                          </a:prstGeom>
                        </wps:spPr>
                        <wps:txbx>
                          <w:txbxContent>
                            <w:p w14:paraId="2FE8F80A" w14:textId="77777777" w:rsidR="009D57A7" w:rsidRDefault="004505A8">
                              <w:pPr>
                                <w:ind w:right="18"/>
                                <w:rPr>
                                  <w:rFonts w:ascii="Arial MT"/>
                                  <w:sz w:val="20"/>
                                </w:rPr>
                              </w:pPr>
                              <w:r>
                                <w:rPr>
                                  <w:rFonts w:ascii="Arial MT"/>
                                  <w:sz w:val="20"/>
                                </w:rPr>
                                <w:t>provision of services</w:t>
                              </w:r>
                              <w:r>
                                <w:rPr>
                                  <w:rFonts w:ascii="Arial MT"/>
                                  <w:spacing w:val="-14"/>
                                  <w:sz w:val="20"/>
                                </w:rPr>
                                <w:t xml:space="preserve"> </w:t>
                              </w:r>
                              <w:r>
                                <w:rPr>
                                  <w:rFonts w:ascii="Arial MT"/>
                                  <w:sz w:val="20"/>
                                </w:rPr>
                                <w:t xml:space="preserve">and </w:t>
                              </w:r>
                              <w:r>
                                <w:rPr>
                                  <w:rFonts w:ascii="Arial MT"/>
                                  <w:spacing w:val="-2"/>
                                  <w:sz w:val="20"/>
                                </w:rPr>
                                <w:t>facilities</w:t>
                              </w:r>
                            </w:p>
                          </w:txbxContent>
                        </wps:txbx>
                        <wps:bodyPr wrap="square" lIns="0" tIns="0" rIns="0" bIns="0" rtlCol="0">
                          <a:noAutofit/>
                        </wps:bodyPr>
                      </wps:wsp>
                      <wps:wsp>
                        <wps:cNvPr id="532" name="Textbox 532"/>
                        <wps:cNvSpPr txBox="1"/>
                        <wps:spPr>
                          <a:xfrm>
                            <a:off x="1610296" y="1953196"/>
                            <a:ext cx="1485900" cy="571500"/>
                          </a:xfrm>
                          <a:prstGeom prst="rect">
                            <a:avLst/>
                          </a:prstGeom>
                          <a:ln w="9525">
                            <a:solidFill>
                              <a:srgbClr val="000000"/>
                            </a:solidFill>
                            <a:prstDash val="solid"/>
                          </a:ln>
                        </wps:spPr>
                        <wps:txbx>
                          <w:txbxContent>
                            <w:p w14:paraId="34744D4E" w14:textId="77777777" w:rsidR="009D57A7" w:rsidRDefault="004505A8">
                              <w:pPr>
                                <w:spacing w:before="70"/>
                                <w:ind w:left="144" w:right="188"/>
                                <w:rPr>
                                  <w:rFonts w:ascii="Arial MT"/>
                                  <w:sz w:val="20"/>
                                </w:rPr>
                              </w:pPr>
                              <w:r>
                                <w:rPr>
                                  <w:rFonts w:ascii="Arial MT"/>
                                  <w:sz w:val="20"/>
                                </w:rPr>
                                <w:t>travel</w:t>
                              </w:r>
                              <w:r>
                                <w:rPr>
                                  <w:rFonts w:ascii="Arial MT"/>
                                  <w:spacing w:val="-14"/>
                                  <w:sz w:val="20"/>
                                </w:rPr>
                                <w:t xml:space="preserve"> </w:t>
                              </w:r>
                              <w:r>
                                <w:rPr>
                                  <w:rFonts w:ascii="Arial MT"/>
                                  <w:sz w:val="20"/>
                                </w:rPr>
                                <w:t>patterns,</w:t>
                              </w:r>
                              <w:r>
                                <w:rPr>
                                  <w:rFonts w:ascii="Arial MT"/>
                                  <w:spacing w:val="-14"/>
                                  <w:sz w:val="20"/>
                                </w:rPr>
                                <w:t xml:space="preserve"> </w:t>
                              </w:r>
                              <w:r>
                                <w:rPr>
                                  <w:rFonts w:ascii="Arial MT"/>
                                  <w:sz w:val="20"/>
                                </w:rPr>
                                <w:t xml:space="preserve">energy consumption and </w:t>
                              </w:r>
                              <w:r>
                                <w:rPr>
                                  <w:rFonts w:ascii="Arial MT"/>
                                  <w:spacing w:val="-2"/>
                                  <w:sz w:val="20"/>
                                </w:rPr>
                                <w:t>accessibility</w:t>
                              </w:r>
                            </w:p>
                          </w:txbxContent>
                        </wps:txbx>
                        <wps:bodyPr wrap="square" lIns="0" tIns="0" rIns="0" bIns="0" rtlCol="0">
                          <a:noAutofit/>
                        </wps:bodyPr>
                      </wps:wsp>
                      <wps:wsp>
                        <wps:cNvPr id="533" name="Textbox 533"/>
                        <wps:cNvSpPr txBox="1"/>
                        <wps:spPr>
                          <a:xfrm>
                            <a:off x="1267396" y="124396"/>
                            <a:ext cx="2401570" cy="342900"/>
                          </a:xfrm>
                          <a:prstGeom prst="rect">
                            <a:avLst/>
                          </a:prstGeom>
                          <a:ln w="9525">
                            <a:solidFill>
                              <a:srgbClr val="000000"/>
                            </a:solidFill>
                            <a:prstDash val="solid"/>
                          </a:ln>
                        </wps:spPr>
                        <wps:txbx>
                          <w:txbxContent>
                            <w:p w14:paraId="13DA4718" w14:textId="77777777" w:rsidR="009D57A7" w:rsidRDefault="004505A8">
                              <w:pPr>
                                <w:spacing w:before="70"/>
                                <w:ind w:left="144"/>
                                <w:rPr>
                                  <w:rFonts w:ascii="Arial MT"/>
                                  <w:sz w:val="20"/>
                                </w:rPr>
                              </w:pPr>
                              <w:r>
                                <w:rPr>
                                  <w:rFonts w:ascii="Arial MT"/>
                                  <w:sz w:val="20"/>
                                </w:rPr>
                                <w:t>Location</w:t>
                              </w:r>
                              <w:r>
                                <w:rPr>
                                  <w:rFonts w:ascii="Arial MT"/>
                                  <w:spacing w:val="-6"/>
                                  <w:sz w:val="20"/>
                                </w:rPr>
                                <w:t xml:space="preserve"> </w:t>
                              </w:r>
                              <w:r>
                                <w:rPr>
                                  <w:rFonts w:ascii="Arial MT"/>
                                  <w:sz w:val="20"/>
                                </w:rPr>
                                <w:t>of</w:t>
                              </w:r>
                              <w:r>
                                <w:rPr>
                                  <w:rFonts w:ascii="Arial MT"/>
                                  <w:spacing w:val="-5"/>
                                  <w:sz w:val="20"/>
                                </w:rPr>
                                <w:t xml:space="preserve"> </w:t>
                              </w:r>
                              <w:r>
                                <w:rPr>
                                  <w:rFonts w:ascii="Arial MT"/>
                                  <w:sz w:val="20"/>
                                </w:rPr>
                                <w:t>new</w:t>
                              </w:r>
                              <w:r>
                                <w:rPr>
                                  <w:rFonts w:ascii="Arial MT"/>
                                  <w:spacing w:val="-5"/>
                                  <w:sz w:val="20"/>
                                </w:rPr>
                                <w:t xml:space="preserve"> </w:t>
                              </w:r>
                              <w:r>
                                <w:rPr>
                                  <w:rFonts w:ascii="Arial MT"/>
                                  <w:sz w:val="20"/>
                                </w:rPr>
                                <w:t>housing</w:t>
                              </w:r>
                              <w:r>
                                <w:rPr>
                                  <w:rFonts w:ascii="Arial MT"/>
                                  <w:spacing w:val="-5"/>
                                  <w:sz w:val="20"/>
                                </w:rPr>
                                <w:t xml:space="preserve"> </w:t>
                              </w:r>
                              <w:r>
                                <w:rPr>
                                  <w:rFonts w:ascii="Arial MT"/>
                                  <w:spacing w:val="-2"/>
                                  <w:sz w:val="20"/>
                                </w:rPr>
                                <w:t>development</w:t>
                              </w:r>
                            </w:p>
                          </w:txbxContent>
                        </wps:txbx>
                        <wps:bodyPr wrap="square" lIns="0" tIns="0" rIns="0" bIns="0" rtlCol="0">
                          <a:noAutofit/>
                        </wps:bodyPr>
                      </wps:wsp>
                    </wpg:wgp>
                  </a:graphicData>
                </a:graphic>
              </wp:anchor>
            </w:drawing>
          </mc:Choice>
          <mc:Fallback>
            <w:pict>
              <v:group w14:anchorId="412E05C1" id="Group 522" o:spid="_x0000_s1468" style="position:absolute;margin-left:89.85pt;margin-top:12.15pt;width:352.55pt;height:208.55pt;z-index:-15719936;mso-wrap-distance-left:0;mso-wrap-distance-right:0;mso-position-horizontal-relative:page;mso-position-vertical-relative:text" coordsize="44773,2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">
                <v:shape id="Graphic 523" o:spid="_x0000_s1469" style="position:absolute;left:47;top:47;width:44679;height:26391;visibility:visible;mso-wrap-style:square;v-text-anchor:top" coordsize="4467860,26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" path="m4467606,l,,,2638806r4467606,l4467606,xem1491233,919734r-1142238,l348995,1376934r1142238,l1491233,919734xem2862834,919734r-1028700,l1834134,1491234r1028700,l2862834,919734xem4234434,919734r-1143000,l3091434,1491234r1143000,l4234434,919734xe" filled="f">
                  <v:path arrowok="t"/>
                </v:shape>
                <v:shape id="Graphic 524" o:spid="_x0000_s1470" style="position:absolute;left:9199;top:4627;width:25241;height:14973;visibility:visible;mso-wrap-style:square;v-text-anchor:top" coordsize="2524125,149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" path="m918972,690372r-9144,-4572l842772,652272r,33528l576072,685800r-3810,1524l571500,690372r762,3810l576072,694944r266700,l842772,728472r67056,-33528l918972,690372xem1376172,1490472r-17222,-19812l1320546,1426464r-12866,30340l6096,914400r-3810,l,917448r,3810l2286,923544r1301534,542378l1290828,1496568r85344,-6096xem2519934,461772r-17222,-19050l2462784,398526r-12154,30200l1377696,r-1524,l1374648,r-762,l1373619,342,75450,433324,64770,401574,4572,461772r84582,12192l79908,446532r-1372,-4077l1371600,11188r,374384l1338072,385572r38100,76200l1405509,403098r8763,-17526l1380744,385572r,-373990l2446934,437921r-12344,30709l2519934,461772xem2523744,1031748r-2286,-3048l2517648,1028700,1444802,1457693r-12242,-30467l1376172,1490472r84582,6858l1450327,1471422r-1829,-4547l2521458,1037844r2286,-2286l2523744,1031748xe" fillcolor="black" stroked="f">
                  <v:path arrowok="t"/>
                </v:shape>
                <v:shape id="Graphic 525" o:spid="_x0000_s1471" style="position:absolute;left:22960;top:14959;width:12573;height:1143;visibility:visible;mso-wrap-style:square;v-text-anchor:top" coordsize="1257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" path="m,l,114299r1257300,e" filled="f">
                  <v:path arrowok="t"/>
                </v:shape>
                <v:shape id="Image 526" o:spid="_x0000_s1472" type="#_x0000_t75" style="position:absolute;left:35152;top:14959;width:762;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">
                  <v:imagedata r:id="rId63" o:title=""/>
                </v:shape>
                <v:shape id="Graphic 527" o:spid="_x0000_s1473" style="position:absolute;left:6958;top:13816;width:29731;height:3429;visibility:visible;mso-wrap-style:square;v-text-anchor:top" coordsize="29730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" path="m,l,342899r2972562,e" filled="f">
                  <v:path arrowok="t"/>
                </v:shape>
                <v:shape id="Image 528" o:spid="_x0000_s1474" type="#_x0000_t75" style="position:absolute;left:36303;top:14959;width:762;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">
                  <v:imagedata r:id="rId64" o:title=""/>
                </v:shape>
                <v:shape id="Textbox 529" o:spid="_x0000_s1475" type="#_x0000_t202" style="position:absolute;left:4497;top:9776;width:860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37BA00F3" w14:textId="77777777" w:rsidR="009D57A7" w:rsidRDefault="004505A8">
                        <w:pPr>
                          <w:ind w:right="18"/>
                          <w:rPr>
                            <w:rFonts w:ascii="Arial MT"/>
                            <w:sz w:val="20"/>
                          </w:rPr>
                        </w:pPr>
                        <w:r>
                          <w:rPr>
                            <w:rFonts w:ascii="Arial MT"/>
                            <w:spacing w:val="-2"/>
                            <w:sz w:val="20"/>
                          </w:rPr>
                          <w:t xml:space="preserve">resident </w:t>
                        </w:r>
                        <w:r>
                          <w:rPr>
                            <w:rFonts w:ascii="Arial MT"/>
                            <w:sz w:val="20"/>
                          </w:rPr>
                          <w:t>population</w:t>
                        </w:r>
                        <w:r>
                          <w:rPr>
                            <w:rFonts w:ascii="Arial MT"/>
                            <w:spacing w:val="-14"/>
                            <w:sz w:val="20"/>
                          </w:rPr>
                          <w:t xml:space="preserve"> </w:t>
                        </w:r>
                        <w:r>
                          <w:rPr>
                            <w:rFonts w:ascii="Arial MT"/>
                            <w:sz w:val="20"/>
                          </w:rPr>
                          <w:t>size</w:t>
                        </w:r>
                      </w:p>
                    </w:txbxContent>
                  </v:textbox>
                </v:shape>
                <v:shape id="Textbox 530" o:spid="_x0000_s1476" type="#_x0000_t202" style="position:absolute;left:19356;top:9776;width:8458;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5CDFDE2D" w14:textId="77777777" w:rsidR="009D57A7" w:rsidRDefault="004505A8">
                        <w:pPr>
                          <w:ind w:right="18"/>
                          <w:rPr>
                            <w:rFonts w:ascii="Arial MT"/>
                            <w:sz w:val="20"/>
                          </w:rPr>
                        </w:pPr>
                        <w:r>
                          <w:rPr>
                            <w:rFonts w:ascii="Arial MT"/>
                            <w:sz w:val="20"/>
                          </w:rPr>
                          <w:t xml:space="preserve">density of </w:t>
                        </w:r>
                        <w:r>
                          <w:rPr>
                            <w:rFonts w:ascii="Arial MT"/>
                            <w:spacing w:val="-2"/>
                            <w:sz w:val="20"/>
                          </w:rPr>
                          <w:t xml:space="preserve">development </w:t>
                        </w:r>
                        <w:r>
                          <w:rPr>
                            <w:rFonts w:ascii="Arial MT"/>
                            <w:sz w:val="20"/>
                          </w:rPr>
                          <w:t>and</w:t>
                        </w:r>
                        <w:r>
                          <w:rPr>
                            <w:rFonts w:ascii="Arial MT"/>
                            <w:spacing w:val="-14"/>
                            <w:sz w:val="20"/>
                          </w:rPr>
                          <w:t xml:space="preserve"> </w:t>
                        </w:r>
                        <w:r>
                          <w:rPr>
                            <w:rFonts w:ascii="Arial MT"/>
                            <w:sz w:val="20"/>
                          </w:rPr>
                          <w:t>settlement</w:t>
                        </w:r>
                      </w:p>
                    </w:txbxContent>
                  </v:textbox>
                </v:shape>
                <v:shape id="Textbox 531" o:spid="_x0000_s1477" type="#_x0000_t202" style="position:absolute;left:31929;top:9776;width:7265;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2FE8F80A" w14:textId="77777777" w:rsidR="009D57A7" w:rsidRDefault="004505A8">
                        <w:pPr>
                          <w:ind w:right="18"/>
                          <w:rPr>
                            <w:rFonts w:ascii="Arial MT"/>
                            <w:sz w:val="20"/>
                          </w:rPr>
                        </w:pPr>
                        <w:r>
                          <w:rPr>
                            <w:rFonts w:ascii="Arial MT"/>
                            <w:sz w:val="20"/>
                          </w:rPr>
                          <w:t>provision of services</w:t>
                        </w:r>
                        <w:r>
                          <w:rPr>
                            <w:rFonts w:ascii="Arial MT"/>
                            <w:spacing w:val="-14"/>
                            <w:sz w:val="20"/>
                          </w:rPr>
                          <w:t xml:space="preserve"> </w:t>
                        </w:r>
                        <w:r>
                          <w:rPr>
                            <w:rFonts w:ascii="Arial MT"/>
                            <w:sz w:val="20"/>
                          </w:rPr>
                          <w:t xml:space="preserve">and </w:t>
                        </w:r>
                        <w:r>
                          <w:rPr>
                            <w:rFonts w:ascii="Arial MT"/>
                            <w:spacing w:val="-2"/>
                            <w:sz w:val="20"/>
                          </w:rPr>
                          <w:t>facilities</w:t>
                        </w:r>
                      </w:p>
                    </w:txbxContent>
                  </v:textbox>
                </v:shape>
                <v:shape id="Textbox 532" o:spid="_x0000_s1478" type="#_x0000_t202" style="position:absolute;left:16102;top:1953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" filled="f">
                  <v:textbox inset="0,0,0,0">
                    <w:txbxContent>
                      <w:p w14:paraId="34744D4E" w14:textId="77777777" w:rsidR="009D57A7" w:rsidRDefault="004505A8">
                        <w:pPr>
                          <w:spacing w:before="70"/>
                          <w:ind w:left="144" w:right="188"/>
                          <w:rPr>
                            <w:rFonts w:ascii="Arial MT"/>
                            <w:sz w:val="20"/>
                          </w:rPr>
                        </w:pPr>
                        <w:r>
                          <w:rPr>
                            <w:rFonts w:ascii="Arial MT"/>
                            <w:sz w:val="20"/>
                          </w:rPr>
                          <w:t>travel</w:t>
                        </w:r>
                        <w:r>
                          <w:rPr>
                            <w:rFonts w:ascii="Arial MT"/>
                            <w:spacing w:val="-14"/>
                            <w:sz w:val="20"/>
                          </w:rPr>
                          <w:t xml:space="preserve"> </w:t>
                        </w:r>
                        <w:r>
                          <w:rPr>
                            <w:rFonts w:ascii="Arial MT"/>
                            <w:sz w:val="20"/>
                          </w:rPr>
                          <w:t>patterns,</w:t>
                        </w:r>
                        <w:r>
                          <w:rPr>
                            <w:rFonts w:ascii="Arial MT"/>
                            <w:spacing w:val="-14"/>
                            <w:sz w:val="20"/>
                          </w:rPr>
                          <w:t xml:space="preserve"> </w:t>
                        </w:r>
                        <w:r>
                          <w:rPr>
                            <w:rFonts w:ascii="Arial MT"/>
                            <w:sz w:val="20"/>
                          </w:rPr>
                          <w:t xml:space="preserve">energy consumption and </w:t>
                        </w:r>
                        <w:r>
                          <w:rPr>
                            <w:rFonts w:ascii="Arial MT"/>
                            <w:spacing w:val="-2"/>
                            <w:sz w:val="20"/>
                          </w:rPr>
                          <w:t>accessibility</w:t>
                        </w:r>
                      </w:p>
                    </w:txbxContent>
                  </v:textbox>
                </v:shape>
                <v:shape id="Textbox 533" o:spid="_x0000_s1479" type="#_x0000_t202" style="position:absolute;left:12673;top:1243;width:240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" filled="f">
                  <v:textbox inset="0,0,0,0">
                    <w:txbxContent>
                      <w:p w14:paraId="13DA4718" w14:textId="77777777" w:rsidR="009D57A7" w:rsidRDefault="004505A8">
                        <w:pPr>
                          <w:spacing w:before="70"/>
                          <w:ind w:left="144"/>
                          <w:rPr>
                            <w:rFonts w:ascii="Arial MT"/>
                            <w:sz w:val="20"/>
                          </w:rPr>
                        </w:pPr>
                        <w:r>
                          <w:rPr>
                            <w:rFonts w:ascii="Arial MT"/>
                            <w:sz w:val="20"/>
                          </w:rPr>
                          <w:t>Location</w:t>
                        </w:r>
                        <w:r>
                          <w:rPr>
                            <w:rFonts w:ascii="Arial MT"/>
                            <w:spacing w:val="-6"/>
                            <w:sz w:val="20"/>
                          </w:rPr>
                          <w:t xml:space="preserve"> </w:t>
                        </w:r>
                        <w:r>
                          <w:rPr>
                            <w:rFonts w:ascii="Arial MT"/>
                            <w:sz w:val="20"/>
                          </w:rPr>
                          <w:t>of</w:t>
                        </w:r>
                        <w:r>
                          <w:rPr>
                            <w:rFonts w:ascii="Arial MT"/>
                            <w:spacing w:val="-5"/>
                            <w:sz w:val="20"/>
                          </w:rPr>
                          <w:t xml:space="preserve"> </w:t>
                        </w:r>
                        <w:r>
                          <w:rPr>
                            <w:rFonts w:ascii="Arial MT"/>
                            <w:sz w:val="20"/>
                          </w:rPr>
                          <w:t>new</w:t>
                        </w:r>
                        <w:r>
                          <w:rPr>
                            <w:rFonts w:ascii="Arial MT"/>
                            <w:spacing w:val="-5"/>
                            <w:sz w:val="20"/>
                          </w:rPr>
                          <w:t xml:space="preserve"> </w:t>
                        </w:r>
                        <w:r>
                          <w:rPr>
                            <w:rFonts w:ascii="Arial MT"/>
                            <w:sz w:val="20"/>
                          </w:rPr>
                          <w:t>housing</w:t>
                        </w:r>
                        <w:r>
                          <w:rPr>
                            <w:rFonts w:ascii="Arial MT"/>
                            <w:spacing w:val="-5"/>
                            <w:sz w:val="20"/>
                          </w:rPr>
                          <w:t xml:space="preserve"> </w:t>
                        </w:r>
                        <w:r>
                          <w:rPr>
                            <w:rFonts w:ascii="Arial MT"/>
                            <w:spacing w:val="-2"/>
                            <w:sz w:val="20"/>
                          </w:rPr>
                          <w:t>development</w:t>
                        </w:r>
                      </w:p>
                    </w:txbxContent>
                  </v:textbox>
                </v:shape>
                <w10:wrap type="topAndBottom" anchorx="page"/>
              </v:group>
            </w:pict>
          </mc:Fallback>
        </mc:AlternateContent>
      </w:r>
    </w:p>
    <w:p w14:paraId="4817A5D6" w14:textId="77777777" w:rsidR="009D57A7" w:rsidRDefault="004505A8">
      <w:pPr>
        <w:pStyle w:val="BodyText"/>
        <w:spacing w:before="241"/>
        <w:ind w:left="297" w:right="789"/>
        <w:jc w:val="both"/>
      </w:pPr>
      <w:r>
        <w:t>To conclude this section, Banister and Williams note that ‘it is necessary to understand</w:t>
      </w:r>
      <w:r>
        <w:rPr>
          <w:spacing w:val="37"/>
        </w:rPr>
        <w:t xml:space="preserve"> </w:t>
      </w:r>
      <w:r>
        <w:t>these</w:t>
      </w:r>
      <w:r>
        <w:rPr>
          <w:spacing w:val="37"/>
        </w:rPr>
        <w:t xml:space="preserve"> </w:t>
      </w:r>
      <w:r>
        <w:t>linkages</w:t>
      </w:r>
      <w:r>
        <w:rPr>
          <w:spacing w:val="37"/>
        </w:rPr>
        <w:t xml:space="preserve"> </w:t>
      </w:r>
      <w:r>
        <w:t>and</w:t>
      </w:r>
      <w:r>
        <w:rPr>
          <w:spacing w:val="36"/>
        </w:rPr>
        <w:t xml:space="preserve"> </w:t>
      </w:r>
      <w:r>
        <w:t>the</w:t>
      </w:r>
      <w:r>
        <w:rPr>
          <w:spacing w:val="37"/>
        </w:rPr>
        <w:t xml:space="preserve"> </w:t>
      </w:r>
      <w:r>
        <w:t>travel</w:t>
      </w:r>
      <w:r>
        <w:rPr>
          <w:spacing w:val="37"/>
        </w:rPr>
        <w:t xml:space="preserve"> </w:t>
      </w:r>
      <w:r>
        <w:t>patterns</w:t>
      </w:r>
      <w:r>
        <w:rPr>
          <w:spacing w:val="36"/>
        </w:rPr>
        <w:t xml:space="preserve"> </w:t>
      </w:r>
      <w:r>
        <w:t>which</w:t>
      </w:r>
      <w:r>
        <w:rPr>
          <w:spacing w:val="37"/>
        </w:rPr>
        <w:t xml:space="preserve"> </w:t>
      </w:r>
      <w:r>
        <w:t>can</w:t>
      </w:r>
      <w:r>
        <w:rPr>
          <w:spacing w:val="37"/>
        </w:rPr>
        <w:t xml:space="preserve"> </w:t>
      </w:r>
      <w:r>
        <w:t>be</w:t>
      </w:r>
      <w:r>
        <w:rPr>
          <w:spacing w:val="34"/>
        </w:rPr>
        <w:t xml:space="preserve"> </w:t>
      </w:r>
      <w:r>
        <w:t>generated,</w:t>
      </w:r>
      <w:r>
        <w:rPr>
          <w:spacing w:val="36"/>
        </w:rPr>
        <w:t xml:space="preserve"> </w:t>
      </w:r>
      <w:r>
        <w:t>so</w:t>
      </w:r>
    </w:p>
    <w:p w14:paraId="4E41D10B" w14:textId="77777777" w:rsidR="009D57A7" w:rsidRDefault="004505A8">
      <w:pPr>
        <w:pStyle w:val="BodyText"/>
        <w:spacing w:before="4"/>
        <w:rPr>
          <w:sz w:val="17"/>
        </w:rPr>
      </w:pPr>
      <w:r>
        <w:rPr>
          <w:noProof/>
        </w:rPr>
        <mc:AlternateContent>
          <mc:Choice Requires="wps">
            <w:drawing>
              <wp:anchor distT="0" distB="0" distL="0" distR="0" simplePos="0" relativeHeight="487597056" behindDoc="1" locked="0" layoutInCell="1" allowOverlap="1" wp14:anchorId="0EBC7CD3" wp14:editId="700D617F">
                <wp:simplePos x="0" y="0"/>
                <wp:positionH relativeFrom="page">
                  <wp:posOffset>1141475</wp:posOffset>
                </wp:positionH>
                <wp:positionV relativeFrom="paragraph">
                  <wp:posOffset>149204</wp:posOffset>
                </wp:positionV>
                <wp:extent cx="1828800" cy="9525"/>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8D4D3C" id="Graphic 534" o:spid="_x0000_s1026" style="position:absolute;margin-left:89.9pt;margin-top:11.75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eH5W390AAAAJAQAADwAAAAAAAAAAAAAAAAB4BAAAZHJzL2Rvd25yZXYueG1s&#10;UEsFBgAAAAAEAAQA8wAAAIIFAAAAAA==&#10;" path="m1828800,l,,,9144r1828800,l1828800,xe" fillcolor="black" stroked="f">
                <v:path arrowok="t"/>
                <w10:wrap type="topAndBottom" anchorx="page"/>
              </v:shape>
            </w:pict>
          </mc:Fallback>
        </mc:AlternateContent>
      </w:r>
    </w:p>
    <w:p w14:paraId="4DFD65B7" w14:textId="5FBD0D43" w:rsidR="009D57A7" w:rsidRDefault="004505A8">
      <w:pPr>
        <w:pStyle w:val="BodyText"/>
        <w:spacing w:before="114"/>
        <w:ind w:left="297"/>
        <w:rPr>
          <w:rFonts w:ascii="Arial MT"/>
        </w:rPr>
      </w:pPr>
      <w:r>
        <w:rPr>
          <w:rFonts w:ascii="Arial MT"/>
          <w:vertAlign w:val="superscript"/>
        </w:rPr>
        <w:t>11</w:t>
      </w:r>
      <w:r>
        <w:rPr>
          <w:rFonts w:ascii="Arial MT"/>
          <w:spacing w:val="-4"/>
        </w:rPr>
        <w:t xml:space="preserve"> </w:t>
      </w:r>
      <w:r>
        <w:rPr>
          <w:rFonts w:ascii="Arial MT"/>
          <w:spacing w:val="-2"/>
        </w:rPr>
        <w:t>http://www.bartlett.ucl.ac.uk/URBASSS/URBASSSexecutivesum.htm</w:t>
      </w:r>
    </w:p>
    <w:p w14:paraId="0D340BB4" w14:textId="3893BE66" w:rsidR="009D57A7" w:rsidRDefault="004505A8">
      <w:pPr>
        <w:pStyle w:val="BodyText"/>
        <w:spacing w:before="1"/>
        <w:ind w:left="297" w:right="1146" w:hanging="1"/>
        <w:rPr>
          <w:rFonts w:ascii="Arial MT" w:hAnsi="Arial MT"/>
        </w:rPr>
      </w:pPr>
      <w:r>
        <w:rPr>
          <w:rFonts w:ascii="Arial MT" w:hAnsi="Arial MT"/>
          <w:vertAlign w:val="superscript"/>
        </w:rPr>
        <w:t>12</w:t>
      </w:r>
      <w:r>
        <w:rPr>
          <w:rFonts w:ascii="Arial MT" w:hAnsi="Arial MT"/>
          <w:spacing w:val="-3"/>
        </w:rPr>
        <w:t xml:space="preserve"> </w:t>
      </w:r>
      <w:r>
        <w:rPr>
          <w:rFonts w:ascii="Arial MT" w:hAnsi="Arial MT"/>
        </w:rPr>
        <w:t>Banister</w:t>
      </w:r>
      <w:r>
        <w:rPr>
          <w:rFonts w:ascii="Arial MT" w:hAnsi="Arial MT"/>
          <w:spacing w:val="-4"/>
        </w:rPr>
        <w:t xml:space="preserve"> </w:t>
      </w:r>
      <w:r>
        <w:rPr>
          <w:rFonts w:ascii="Arial MT" w:hAnsi="Arial MT"/>
        </w:rPr>
        <w:t>D</w:t>
      </w:r>
      <w:r>
        <w:rPr>
          <w:rFonts w:ascii="Arial MT" w:hAnsi="Arial MT"/>
          <w:spacing w:val="-3"/>
        </w:rPr>
        <w:t xml:space="preserve"> </w:t>
      </w:r>
      <w:r>
        <w:rPr>
          <w:rFonts w:ascii="Arial MT" w:hAnsi="Arial MT"/>
        </w:rPr>
        <w:t>and</w:t>
      </w:r>
      <w:r>
        <w:rPr>
          <w:rFonts w:ascii="Arial MT" w:hAnsi="Arial MT"/>
          <w:spacing w:val="-3"/>
        </w:rPr>
        <w:t xml:space="preserve"> </w:t>
      </w:r>
      <w:r>
        <w:rPr>
          <w:rFonts w:ascii="Arial MT" w:hAnsi="Arial MT"/>
        </w:rPr>
        <w:t>Williams</w:t>
      </w:r>
      <w:r>
        <w:rPr>
          <w:rFonts w:ascii="Arial MT" w:hAnsi="Arial MT"/>
          <w:spacing w:val="-2"/>
        </w:rPr>
        <w:t xml:space="preserve"> </w:t>
      </w:r>
      <w:r>
        <w:rPr>
          <w:rFonts w:ascii="Arial MT" w:hAnsi="Arial MT"/>
        </w:rPr>
        <w:t>J,</w:t>
      </w:r>
      <w:r>
        <w:rPr>
          <w:rFonts w:ascii="Arial MT" w:hAnsi="Arial MT"/>
          <w:spacing w:val="-3"/>
        </w:rPr>
        <w:t xml:space="preserve"> </w:t>
      </w:r>
      <w:r>
        <w:rPr>
          <w:rFonts w:ascii="Arial MT" w:hAnsi="Arial MT"/>
        </w:rPr>
        <w:t>‘How</w:t>
      </w:r>
      <w:r>
        <w:rPr>
          <w:rFonts w:ascii="Arial MT" w:hAnsi="Arial MT"/>
          <w:spacing w:val="-3"/>
        </w:rPr>
        <w:t xml:space="preserve"> </w:t>
      </w:r>
      <w:r>
        <w:rPr>
          <w:rFonts w:ascii="Arial MT" w:hAnsi="Arial MT"/>
        </w:rPr>
        <w:t>big</w:t>
      </w:r>
      <w:r>
        <w:rPr>
          <w:rFonts w:ascii="Arial MT" w:hAnsi="Arial MT"/>
          <w:spacing w:val="-3"/>
        </w:rPr>
        <w:t xml:space="preserve"> </w:t>
      </w:r>
      <w:r>
        <w:rPr>
          <w:rFonts w:ascii="Arial MT" w:hAnsi="Arial MT"/>
        </w:rPr>
        <w:t>is</w:t>
      </w:r>
      <w:r>
        <w:rPr>
          <w:rFonts w:ascii="Arial MT" w:hAnsi="Arial MT"/>
          <w:spacing w:val="-2"/>
        </w:rPr>
        <w:t xml:space="preserve"> </w:t>
      </w:r>
      <w:r>
        <w:rPr>
          <w:rFonts w:ascii="Arial MT" w:hAnsi="Arial MT"/>
        </w:rPr>
        <w:t>sustainable?</w:t>
      </w:r>
      <w:r>
        <w:rPr>
          <w:rFonts w:ascii="Arial MT" w:hAnsi="Arial MT"/>
          <w:spacing w:val="40"/>
        </w:rPr>
        <w:t xml:space="preserve"> </w:t>
      </w:r>
      <w:r>
        <w:rPr>
          <w:rFonts w:ascii="Arial MT" w:hAnsi="Arial MT"/>
        </w:rPr>
        <w:t>The</w:t>
      </w:r>
      <w:r>
        <w:rPr>
          <w:rFonts w:ascii="Arial MT" w:hAnsi="Arial MT"/>
          <w:spacing w:val="-3"/>
        </w:rPr>
        <w:t xml:space="preserve"> </w:t>
      </w:r>
      <w:r>
        <w:rPr>
          <w:rFonts w:ascii="Arial MT" w:hAnsi="Arial MT"/>
        </w:rPr>
        <w:t>interaction</w:t>
      </w:r>
      <w:r>
        <w:rPr>
          <w:rFonts w:ascii="Arial MT" w:hAnsi="Arial MT"/>
          <w:spacing w:val="-3"/>
        </w:rPr>
        <w:t xml:space="preserve"> </w:t>
      </w:r>
      <w:r>
        <w:rPr>
          <w:rFonts w:ascii="Arial MT" w:hAnsi="Arial MT"/>
        </w:rPr>
        <w:t>between</w:t>
      </w:r>
      <w:r>
        <w:rPr>
          <w:rFonts w:ascii="Arial MT" w:hAnsi="Arial MT"/>
          <w:spacing w:val="-4"/>
        </w:rPr>
        <w:t xml:space="preserve"> </w:t>
      </w:r>
      <w:r>
        <w:rPr>
          <w:rFonts w:ascii="Arial MT" w:hAnsi="Arial MT"/>
        </w:rPr>
        <w:t>settlement size and travel behaviour’.</w:t>
      </w:r>
      <w:r>
        <w:rPr>
          <w:rFonts w:ascii="Arial MT" w:hAnsi="Arial MT"/>
          <w:spacing w:val="40"/>
        </w:rPr>
        <w:t xml:space="preserve"> </w:t>
      </w:r>
      <w:r>
        <w:rPr>
          <w:rFonts w:ascii="Arial MT" w:hAnsi="Arial MT"/>
        </w:rPr>
        <w:t>Paper presented at the ETC conference 1998.</w:t>
      </w:r>
      <w:r>
        <w:rPr>
          <w:rFonts w:ascii="Arial MT" w:hAnsi="Arial MT"/>
          <w:spacing w:val="40"/>
        </w:rPr>
        <w:t xml:space="preserve"> </w:t>
      </w:r>
      <w:r>
        <w:rPr>
          <w:rFonts w:ascii="Arial MT" w:hAnsi="Arial MT"/>
        </w:rPr>
        <w:t xml:space="preserve">Available at: </w:t>
      </w:r>
      <w:r>
        <w:rPr>
          <w:rFonts w:ascii="Arial MT" w:hAnsi="Arial MT"/>
          <w:spacing w:val="-2"/>
        </w:rPr>
        <w:t>http://www.etcproceedings.org/paper/how-big-is-sustainable-the-interaction-between- settlement-size-and-travel-behav.pdf</w:t>
      </w:r>
    </w:p>
    <w:p w14:paraId="20B1B349" w14:textId="77777777" w:rsidR="009D57A7" w:rsidRDefault="009D57A7">
      <w:pPr>
        <w:rPr>
          <w:rFonts w:ascii="Arial MT" w:hAnsi="Arial MT"/>
        </w:rPr>
        <w:sectPr w:rsidR="009D57A7">
          <w:pgSz w:w="11910" w:h="16840"/>
          <w:pgMar w:top="1060" w:right="1000" w:bottom="1120" w:left="1500" w:header="861" w:footer="920" w:gutter="0"/>
          <w:cols w:space="720"/>
        </w:sectPr>
      </w:pPr>
    </w:p>
    <w:p w14:paraId="5C37C884" w14:textId="77777777" w:rsidR="009D57A7" w:rsidRDefault="004505A8">
      <w:pPr>
        <w:pStyle w:val="BodyText"/>
        <w:spacing w:before="143"/>
        <w:ind w:left="297" w:right="790"/>
        <w:jc w:val="both"/>
      </w:pPr>
      <w:r>
        <w:t>that guidance can be provided on the scale and distribution of provision of services and facilities required for new and sustainable housing development.</w:t>
      </w:r>
      <w:r>
        <w:rPr>
          <w:spacing w:val="80"/>
        </w:rPr>
        <w:t xml:space="preserve"> </w:t>
      </w:r>
      <w:r>
        <w:t>It</w:t>
      </w:r>
      <w:r>
        <w:rPr>
          <w:spacing w:val="40"/>
        </w:rPr>
        <w:t xml:space="preserve"> </w:t>
      </w:r>
      <w:r>
        <w:t>is also necessary to assess the relative merits of different housing strategies in promoting the development of essential services and facilities in areas which are under supplied, or to allocate additional housing in areas which are under- supplied or to allocate additional housing in areas to support the existing supply</w:t>
      </w:r>
      <w:r>
        <w:rPr>
          <w:spacing w:val="40"/>
        </w:rPr>
        <w:t xml:space="preserve"> </w:t>
      </w:r>
      <w:r>
        <w:t>of services and facilities’.</w:t>
      </w:r>
    </w:p>
    <w:p w14:paraId="6314575A" w14:textId="77777777" w:rsidR="009D57A7" w:rsidRDefault="009D57A7">
      <w:pPr>
        <w:jc w:val="both"/>
        <w:sectPr w:rsidR="009D57A7">
          <w:pgSz w:w="11910" w:h="16840"/>
          <w:pgMar w:top="1060" w:right="1000" w:bottom="1120" w:left="1500" w:header="861" w:footer="920" w:gutter="0"/>
          <w:cols w:space="720"/>
        </w:sectPr>
      </w:pPr>
    </w:p>
    <w:p w14:paraId="1E680B03" w14:textId="77777777" w:rsidR="009D57A7" w:rsidRDefault="009D57A7">
      <w:pPr>
        <w:pStyle w:val="BodyText"/>
      </w:pPr>
    </w:p>
    <w:p w14:paraId="187B3A79" w14:textId="77777777" w:rsidR="009D57A7" w:rsidRDefault="009D57A7">
      <w:pPr>
        <w:pStyle w:val="BodyText"/>
        <w:spacing w:before="208"/>
      </w:pPr>
    </w:p>
    <w:p w14:paraId="4A7EF944" w14:textId="77777777" w:rsidR="009D57A7" w:rsidRDefault="004505A8">
      <w:pPr>
        <w:pStyle w:val="BodyText"/>
        <w:ind w:left="139"/>
      </w:pPr>
      <w:r>
        <w:t>Table</w:t>
      </w:r>
      <w:r>
        <w:rPr>
          <w:spacing w:val="-4"/>
        </w:rPr>
        <w:t xml:space="preserve"> A6.1</w:t>
      </w:r>
    </w:p>
    <w:p w14:paraId="042D8038" w14:textId="77777777" w:rsidR="009D57A7" w:rsidRDefault="009D57A7">
      <w:pPr>
        <w:pStyle w:val="BodyText"/>
        <w:spacing w:before="1"/>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3832"/>
        <w:gridCol w:w="3780"/>
        <w:gridCol w:w="2340"/>
        <w:gridCol w:w="2340"/>
      </w:tblGrid>
      <w:tr w:rsidR="009D57A7" w14:paraId="551D9819" w14:textId="77777777">
        <w:trPr>
          <w:trHeight w:val="243"/>
        </w:trPr>
        <w:tc>
          <w:tcPr>
            <w:tcW w:w="1620" w:type="dxa"/>
          </w:tcPr>
          <w:p w14:paraId="609CA801" w14:textId="77777777" w:rsidR="009D57A7" w:rsidRDefault="009D57A7">
            <w:pPr>
              <w:pStyle w:val="TableParagraph"/>
              <w:spacing w:before="0" w:line="240" w:lineRule="auto"/>
              <w:jc w:val="left"/>
              <w:rPr>
                <w:rFonts w:ascii="Times New Roman"/>
                <w:sz w:val="16"/>
              </w:rPr>
            </w:pPr>
          </w:p>
        </w:tc>
        <w:tc>
          <w:tcPr>
            <w:tcW w:w="3832" w:type="dxa"/>
          </w:tcPr>
          <w:p w14:paraId="74E60906" w14:textId="77777777" w:rsidR="009D57A7" w:rsidRDefault="004505A8">
            <w:pPr>
              <w:pStyle w:val="TableParagraph"/>
              <w:spacing w:before="0" w:line="223" w:lineRule="exact"/>
              <w:ind w:left="107"/>
              <w:jc w:val="left"/>
              <w:rPr>
                <w:sz w:val="20"/>
              </w:rPr>
            </w:pPr>
            <w:r>
              <w:rPr>
                <w:sz w:val="20"/>
              </w:rPr>
              <w:t>Distance</w:t>
            </w:r>
            <w:r>
              <w:rPr>
                <w:spacing w:val="-7"/>
                <w:sz w:val="20"/>
              </w:rPr>
              <w:t xml:space="preserve"> </w:t>
            </w:r>
            <w:r>
              <w:rPr>
                <w:spacing w:val="-2"/>
                <w:sz w:val="20"/>
              </w:rPr>
              <w:t>travelled</w:t>
            </w:r>
          </w:p>
        </w:tc>
        <w:tc>
          <w:tcPr>
            <w:tcW w:w="3780" w:type="dxa"/>
          </w:tcPr>
          <w:p w14:paraId="37F52324" w14:textId="77777777" w:rsidR="009D57A7" w:rsidRDefault="004505A8">
            <w:pPr>
              <w:pStyle w:val="TableParagraph"/>
              <w:spacing w:before="0" w:line="223" w:lineRule="exact"/>
              <w:ind w:left="106"/>
              <w:jc w:val="left"/>
              <w:rPr>
                <w:sz w:val="20"/>
              </w:rPr>
            </w:pPr>
            <w:r>
              <w:rPr>
                <w:sz w:val="20"/>
              </w:rPr>
              <w:t>Modal</w:t>
            </w:r>
            <w:r>
              <w:rPr>
                <w:spacing w:val="-4"/>
                <w:sz w:val="20"/>
              </w:rPr>
              <w:t xml:space="preserve"> </w:t>
            </w:r>
            <w:r>
              <w:rPr>
                <w:spacing w:val="-2"/>
                <w:sz w:val="20"/>
              </w:rPr>
              <w:t>split</w:t>
            </w:r>
          </w:p>
        </w:tc>
        <w:tc>
          <w:tcPr>
            <w:tcW w:w="2340" w:type="dxa"/>
          </w:tcPr>
          <w:p w14:paraId="5251EE93" w14:textId="77777777" w:rsidR="009D57A7" w:rsidRDefault="004505A8">
            <w:pPr>
              <w:pStyle w:val="TableParagraph"/>
              <w:spacing w:before="0" w:line="223" w:lineRule="exact"/>
              <w:ind w:left="107"/>
              <w:jc w:val="left"/>
              <w:rPr>
                <w:sz w:val="20"/>
              </w:rPr>
            </w:pPr>
            <w:r>
              <w:rPr>
                <w:sz w:val="20"/>
              </w:rPr>
              <w:t>Energy</w:t>
            </w:r>
            <w:r>
              <w:rPr>
                <w:spacing w:val="-5"/>
                <w:sz w:val="20"/>
              </w:rPr>
              <w:t xml:space="preserve"> </w:t>
            </w:r>
            <w:r>
              <w:rPr>
                <w:spacing w:val="-2"/>
                <w:sz w:val="20"/>
              </w:rPr>
              <w:t>consumption</w:t>
            </w:r>
          </w:p>
        </w:tc>
        <w:tc>
          <w:tcPr>
            <w:tcW w:w="2340" w:type="dxa"/>
          </w:tcPr>
          <w:p w14:paraId="2C3A56B8" w14:textId="77777777" w:rsidR="009D57A7" w:rsidRDefault="004505A8">
            <w:pPr>
              <w:pStyle w:val="TableParagraph"/>
              <w:spacing w:before="0" w:line="223" w:lineRule="exact"/>
              <w:ind w:left="107"/>
              <w:jc w:val="left"/>
              <w:rPr>
                <w:sz w:val="20"/>
              </w:rPr>
            </w:pPr>
            <w:r>
              <w:rPr>
                <w:spacing w:val="-2"/>
                <w:sz w:val="20"/>
              </w:rPr>
              <w:t>Accessibility</w:t>
            </w:r>
          </w:p>
        </w:tc>
      </w:tr>
      <w:tr w:rsidR="009D57A7" w14:paraId="2C91588E" w14:textId="77777777">
        <w:trPr>
          <w:trHeight w:val="2187"/>
        </w:trPr>
        <w:tc>
          <w:tcPr>
            <w:tcW w:w="1620" w:type="dxa"/>
          </w:tcPr>
          <w:p w14:paraId="6B60ED51" w14:textId="77777777" w:rsidR="009D57A7" w:rsidRDefault="004505A8">
            <w:pPr>
              <w:pStyle w:val="TableParagraph"/>
              <w:spacing w:before="0" w:line="242" w:lineRule="exact"/>
              <w:ind w:left="107"/>
              <w:jc w:val="left"/>
              <w:rPr>
                <w:sz w:val="20"/>
              </w:rPr>
            </w:pPr>
            <w:r>
              <w:rPr>
                <w:spacing w:val="-2"/>
                <w:sz w:val="20"/>
              </w:rPr>
              <w:t>Location</w:t>
            </w:r>
          </w:p>
        </w:tc>
        <w:tc>
          <w:tcPr>
            <w:tcW w:w="3832" w:type="dxa"/>
          </w:tcPr>
          <w:p w14:paraId="007D2E65" w14:textId="77777777" w:rsidR="009D57A7" w:rsidRDefault="004505A8">
            <w:pPr>
              <w:pStyle w:val="TableParagraph"/>
              <w:spacing w:before="0" w:line="240" w:lineRule="auto"/>
              <w:ind w:left="107" w:right="96"/>
              <w:jc w:val="both"/>
              <w:rPr>
                <w:sz w:val="20"/>
              </w:rPr>
            </w:pPr>
            <w:r>
              <w:rPr>
                <w:sz w:val="20"/>
              </w:rPr>
              <w:t>Location of new housing development</w:t>
            </w:r>
            <w:r>
              <w:rPr>
                <w:spacing w:val="-10"/>
                <w:sz w:val="20"/>
              </w:rPr>
              <w:t xml:space="preserve"> </w:t>
            </w:r>
            <w:r>
              <w:rPr>
                <w:sz w:val="20"/>
              </w:rPr>
              <w:t>outside</w:t>
            </w:r>
            <w:r>
              <w:rPr>
                <w:spacing w:val="-10"/>
                <w:sz w:val="20"/>
              </w:rPr>
              <w:t xml:space="preserve"> </w:t>
            </w:r>
            <w:r>
              <w:rPr>
                <w:sz w:val="20"/>
              </w:rPr>
              <w:t>existing</w:t>
            </w:r>
            <w:r>
              <w:rPr>
                <w:spacing w:val="-10"/>
                <w:sz w:val="20"/>
              </w:rPr>
              <w:t xml:space="preserve"> </w:t>
            </w:r>
            <w:r>
              <w:rPr>
                <w:sz w:val="20"/>
              </w:rPr>
              <w:t>urban areas increases distances travelled</w:t>
            </w:r>
          </w:p>
          <w:p w14:paraId="5D6996CE" w14:textId="77777777" w:rsidR="009D57A7" w:rsidRDefault="004505A8">
            <w:pPr>
              <w:pStyle w:val="TableParagraph"/>
              <w:spacing w:before="242" w:line="240" w:lineRule="auto"/>
              <w:ind w:left="107" w:right="96"/>
              <w:jc w:val="both"/>
              <w:rPr>
                <w:sz w:val="20"/>
              </w:rPr>
            </w:pPr>
            <w:r>
              <w:rPr>
                <w:sz w:val="20"/>
              </w:rPr>
              <w:t>Location close to strategic</w:t>
            </w:r>
            <w:r>
              <w:rPr>
                <w:spacing w:val="40"/>
                <w:sz w:val="20"/>
              </w:rPr>
              <w:t xml:space="preserve"> </w:t>
            </w:r>
            <w:r>
              <w:rPr>
                <w:sz w:val="20"/>
              </w:rPr>
              <w:t>transport networks increases travel</w:t>
            </w:r>
          </w:p>
          <w:p w14:paraId="36CB4CEE" w14:textId="77777777" w:rsidR="009D57A7" w:rsidRDefault="004505A8">
            <w:pPr>
              <w:pStyle w:val="TableParagraph"/>
              <w:tabs>
                <w:tab w:val="left" w:pos="2420"/>
              </w:tabs>
              <w:spacing w:before="226" w:line="242" w:lineRule="exact"/>
              <w:ind w:left="107" w:right="97"/>
              <w:jc w:val="both"/>
              <w:rPr>
                <w:sz w:val="20"/>
              </w:rPr>
            </w:pPr>
            <w:r>
              <w:rPr>
                <w:spacing w:val="-2"/>
                <w:sz w:val="20"/>
              </w:rPr>
              <w:t>Free-standing</w:t>
            </w:r>
            <w:r>
              <w:rPr>
                <w:sz w:val="20"/>
              </w:rPr>
              <w:tab/>
            </w:r>
            <w:r>
              <w:rPr>
                <w:spacing w:val="-2"/>
                <w:sz w:val="20"/>
              </w:rPr>
              <w:t xml:space="preserve">development </w:t>
            </w:r>
            <w:r>
              <w:rPr>
                <w:sz w:val="20"/>
              </w:rPr>
              <w:t>increases travel</w:t>
            </w:r>
          </w:p>
        </w:tc>
        <w:tc>
          <w:tcPr>
            <w:tcW w:w="3780" w:type="dxa"/>
          </w:tcPr>
          <w:p w14:paraId="30532193" w14:textId="77777777" w:rsidR="009D57A7" w:rsidRDefault="004505A8">
            <w:pPr>
              <w:pStyle w:val="TableParagraph"/>
              <w:spacing w:before="0" w:line="240" w:lineRule="auto"/>
              <w:ind w:left="107" w:right="95"/>
              <w:jc w:val="both"/>
              <w:rPr>
                <w:sz w:val="20"/>
              </w:rPr>
            </w:pPr>
            <w:r>
              <w:rPr>
                <w:sz w:val="20"/>
              </w:rPr>
              <w:t>Location close to transport networks influences modal split – rail or road</w:t>
            </w:r>
          </w:p>
        </w:tc>
        <w:tc>
          <w:tcPr>
            <w:tcW w:w="2340" w:type="dxa"/>
          </w:tcPr>
          <w:p w14:paraId="003BD973" w14:textId="77777777" w:rsidR="009D57A7" w:rsidRDefault="004505A8">
            <w:pPr>
              <w:pStyle w:val="TableParagraph"/>
              <w:tabs>
                <w:tab w:val="left" w:pos="1384"/>
                <w:tab w:val="left" w:pos="1984"/>
                <w:tab w:val="left" w:pos="2039"/>
              </w:tabs>
              <w:spacing w:before="0" w:line="240" w:lineRule="auto"/>
              <w:ind w:left="107" w:right="96"/>
              <w:jc w:val="left"/>
              <w:rPr>
                <w:sz w:val="20"/>
              </w:rPr>
            </w:pPr>
            <w:r>
              <w:rPr>
                <w:spacing w:val="-2"/>
                <w:sz w:val="20"/>
              </w:rPr>
              <w:t>Location</w:t>
            </w:r>
            <w:r>
              <w:rPr>
                <w:sz w:val="20"/>
              </w:rPr>
              <w:tab/>
            </w:r>
            <w:r>
              <w:rPr>
                <w:spacing w:val="-6"/>
                <w:sz w:val="20"/>
              </w:rPr>
              <w:t>is</w:t>
            </w:r>
            <w:r>
              <w:rPr>
                <w:sz w:val="20"/>
              </w:rPr>
              <w:tab/>
            </w:r>
            <w:r>
              <w:rPr>
                <w:spacing w:val="-6"/>
                <w:sz w:val="20"/>
              </w:rPr>
              <w:t xml:space="preserve">an </w:t>
            </w:r>
            <w:r>
              <w:rPr>
                <w:spacing w:val="-2"/>
                <w:sz w:val="20"/>
              </w:rPr>
              <w:t>important determinant</w:t>
            </w:r>
            <w:r>
              <w:rPr>
                <w:sz w:val="20"/>
              </w:rPr>
              <w:tab/>
            </w:r>
            <w:r>
              <w:rPr>
                <w:sz w:val="20"/>
              </w:rPr>
              <w:tab/>
            </w:r>
            <w:r>
              <w:rPr>
                <w:sz w:val="20"/>
              </w:rPr>
              <w:tab/>
            </w:r>
            <w:r>
              <w:rPr>
                <w:spacing w:val="-6"/>
                <w:sz w:val="20"/>
              </w:rPr>
              <w:t xml:space="preserve">of </w:t>
            </w:r>
            <w:r>
              <w:rPr>
                <w:sz w:val="20"/>
              </w:rPr>
              <w:t>energy</w:t>
            </w:r>
            <w:r>
              <w:rPr>
                <w:spacing w:val="39"/>
                <w:sz w:val="20"/>
              </w:rPr>
              <w:t xml:space="preserve"> </w:t>
            </w:r>
            <w:r>
              <w:rPr>
                <w:sz w:val="20"/>
              </w:rPr>
              <w:t>consumption and car dependency</w:t>
            </w:r>
          </w:p>
        </w:tc>
        <w:tc>
          <w:tcPr>
            <w:tcW w:w="2340" w:type="dxa"/>
          </w:tcPr>
          <w:p w14:paraId="1311CA7A" w14:textId="77777777" w:rsidR="009D57A7" w:rsidRDefault="004505A8">
            <w:pPr>
              <w:pStyle w:val="TableParagraph"/>
              <w:spacing w:before="0" w:line="240" w:lineRule="auto"/>
              <w:ind w:left="107" w:right="94"/>
              <w:jc w:val="both"/>
              <w:rPr>
                <w:sz w:val="20"/>
              </w:rPr>
            </w:pPr>
            <w:r>
              <w:rPr>
                <w:sz w:val="20"/>
              </w:rPr>
              <w:t>Development close to existing urban areas reduces self- containment and thus access to non- car households</w:t>
            </w:r>
          </w:p>
        </w:tc>
      </w:tr>
      <w:tr w:rsidR="009D57A7" w14:paraId="08C92610" w14:textId="77777777">
        <w:trPr>
          <w:trHeight w:val="2789"/>
        </w:trPr>
        <w:tc>
          <w:tcPr>
            <w:tcW w:w="1620" w:type="dxa"/>
            <w:tcBorders>
              <w:bottom w:val="nil"/>
            </w:tcBorders>
          </w:tcPr>
          <w:p w14:paraId="5EFF0433" w14:textId="77777777" w:rsidR="009D57A7" w:rsidRDefault="004505A8">
            <w:pPr>
              <w:pStyle w:val="TableParagraph"/>
              <w:tabs>
                <w:tab w:val="left" w:pos="1319"/>
              </w:tabs>
              <w:spacing w:before="0" w:line="240" w:lineRule="auto"/>
              <w:ind w:left="107" w:right="96"/>
              <w:jc w:val="left"/>
              <w:rPr>
                <w:sz w:val="20"/>
              </w:rPr>
            </w:pPr>
            <w:r>
              <w:rPr>
                <w:spacing w:val="-2"/>
                <w:sz w:val="20"/>
              </w:rPr>
              <w:t>Density</w:t>
            </w:r>
            <w:r>
              <w:rPr>
                <w:sz w:val="20"/>
              </w:rPr>
              <w:tab/>
            </w:r>
            <w:r>
              <w:rPr>
                <w:spacing w:val="-6"/>
                <w:sz w:val="20"/>
              </w:rPr>
              <w:t xml:space="preserve">of </w:t>
            </w:r>
            <w:r>
              <w:rPr>
                <w:spacing w:val="-2"/>
                <w:sz w:val="20"/>
              </w:rPr>
              <w:t>development</w:t>
            </w:r>
          </w:p>
        </w:tc>
        <w:tc>
          <w:tcPr>
            <w:tcW w:w="3832" w:type="dxa"/>
            <w:tcBorders>
              <w:bottom w:val="nil"/>
            </w:tcBorders>
          </w:tcPr>
          <w:p w14:paraId="785108EB" w14:textId="77777777" w:rsidR="009D57A7" w:rsidRDefault="004505A8">
            <w:pPr>
              <w:pStyle w:val="TableParagraph"/>
              <w:spacing w:before="0" w:line="240" w:lineRule="auto"/>
              <w:ind w:left="107" w:right="95"/>
              <w:jc w:val="both"/>
              <w:rPr>
                <w:sz w:val="20"/>
              </w:rPr>
            </w:pPr>
            <w:r>
              <w:rPr>
                <w:sz w:val="20"/>
              </w:rPr>
              <w:t xml:space="preserve">Total distance travelled varies with density – 20% variation in distance travelled results from changing </w:t>
            </w:r>
            <w:r>
              <w:rPr>
                <w:spacing w:val="-2"/>
                <w:sz w:val="20"/>
              </w:rPr>
              <w:t>densities</w:t>
            </w:r>
          </w:p>
        </w:tc>
        <w:tc>
          <w:tcPr>
            <w:tcW w:w="3780" w:type="dxa"/>
            <w:tcBorders>
              <w:bottom w:val="nil"/>
            </w:tcBorders>
          </w:tcPr>
          <w:p w14:paraId="57D00AE4" w14:textId="77777777" w:rsidR="009D57A7" w:rsidRDefault="004505A8">
            <w:pPr>
              <w:pStyle w:val="TableParagraph"/>
              <w:spacing w:before="0" w:line="240" w:lineRule="auto"/>
              <w:ind w:left="107" w:right="96"/>
              <w:jc w:val="both"/>
              <w:rPr>
                <w:sz w:val="20"/>
              </w:rPr>
            </w:pPr>
            <w:r>
              <w:rPr>
                <w:sz w:val="20"/>
              </w:rPr>
              <w:t>Car</w:t>
            </w:r>
            <w:r>
              <w:rPr>
                <w:spacing w:val="-3"/>
                <w:sz w:val="20"/>
              </w:rPr>
              <w:t xml:space="preserve"> </w:t>
            </w:r>
            <w:r>
              <w:rPr>
                <w:sz w:val="20"/>
              </w:rPr>
              <w:t>use</w:t>
            </w:r>
            <w:r>
              <w:rPr>
                <w:spacing w:val="-3"/>
                <w:sz w:val="20"/>
              </w:rPr>
              <w:t xml:space="preserve"> </w:t>
            </w:r>
            <w:r>
              <w:rPr>
                <w:sz w:val="20"/>
              </w:rPr>
              <w:t>in</w:t>
            </w:r>
            <w:r>
              <w:rPr>
                <w:spacing w:val="-3"/>
                <w:sz w:val="20"/>
              </w:rPr>
              <w:t xml:space="preserve"> </w:t>
            </w:r>
            <w:r>
              <w:rPr>
                <w:sz w:val="20"/>
              </w:rPr>
              <w:t>larger</w:t>
            </w:r>
            <w:r>
              <w:rPr>
                <w:spacing w:val="-3"/>
                <w:sz w:val="20"/>
              </w:rPr>
              <w:t xml:space="preserve"> </w:t>
            </w:r>
            <w:r>
              <w:rPr>
                <w:sz w:val="20"/>
              </w:rPr>
              <w:t>cities</w:t>
            </w:r>
            <w:r>
              <w:rPr>
                <w:spacing w:val="-3"/>
                <w:sz w:val="20"/>
              </w:rPr>
              <w:t xml:space="preserve"> </w:t>
            </w:r>
            <w:r>
              <w:rPr>
                <w:sz w:val="20"/>
              </w:rPr>
              <w:t>increases</w:t>
            </w:r>
            <w:r>
              <w:rPr>
                <w:spacing w:val="-3"/>
                <w:sz w:val="20"/>
              </w:rPr>
              <w:t xml:space="preserve"> </w:t>
            </w:r>
            <w:r>
              <w:rPr>
                <w:sz w:val="20"/>
              </w:rPr>
              <w:t>at a greater rate if densities are low</w:t>
            </w:r>
          </w:p>
          <w:p w14:paraId="633EBFD7" w14:textId="77777777" w:rsidR="009D57A7" w:rsidRDefault="004505A8">
            <w:pPr>
              <w:pStyle w:val="TableParagraph"/>
              <w:spacing w:before="242" w:line="240" w:lineRule="auto"/>
              <w:ind w:left="107" w:right="96"/>
              <w:jc w:val="both"/>
              <w:rPr>
                <w:sz w:val="20"/>
              </w:rPr>
            </w:pPr>
            <w:r>
              <w:rPr>
                <w:sz w:val="20"/>
              </w:rPr>
              <w:t>As densities increase modal split moves towards greater use of rail and bus</w:t>
            </w:r>
          </w:p>
          <w:p w14:paraId="79529456" w14:textId="77777777" w:rsidR="009D57A7" w:rsidRDefault="009D57A7">
            <w:pPr>
              <w:pStyle w:val="TableParagraph"/>
              <w:spacing w:before="0" w:line="240" w:lineRule="auto"/>
              <w:jc w:val="left"/>
              <w:rPr>
                <w:sz w:val="20"/>
              </w:rPr>
            </w:pPr>
          </w:p>
          <w:p w14:paraId="7011A365" w14:textId="77777777" w:rsidR="009D57A7" w:rsidRDefault="004505A8">
            <w:pPr>
              <w:pStyle w:val="TableParagraph"/>
              <w:spacing w:before="0" w:line="240" w:lineRule="auto"/>
              <w:ind w:left="107" w:right="96"/>
              <w:jc w:val="both"/>
              <w:rPr>
                <w:sz w:val="20"/>
              </w:rPr>
            </w:pPr>
            <w:r>
              <w:rPr>
                <w:sz w:val="20"/>
              </w:rPr>
              <w:t>Relationship between density and car use is not linear but the relationship between density and public transport provision is linear</w:t>
            </w:r>
          </w:p>
        </w:tc>
        <w:tc>
          <w:tcPr>
            <w:tcW w:w="2340" w:type="dxa"/>
            <w:tcBorders>
              <w:bottom w:val="nil"/>
            </w:tcBorders>
          </w:tcPr>
          <w:p w14:paraId="6FB65924" w14:textId="77777777" w:rsidR="009D57A7" w:rsidRDefault="004505A8">
            <w:pPr>
              <w:pStyle w:val="TableParagraph"/>
              <w:spacing w:before="0" w:line="240" w:lineRule="auto"/>
              <w:ind w:left="107" w:right="95"/>
              <w:jc w:val="both"/>
              <w:rPr>
                <w:sz w:val="20"/>
              </w:rPr>
            </w:pPr>
            <w:r>
              <w:rPr>
                <w:sz w:val="20"/>
              </w:rPr>
              <w:t xml:space="preserve">Increasing densities reduces energy consumption by </w:t>
            </w:r>
            <w:r>
              <w:rPr>
                <w:spacing w:val="-2"/>
                <w:sz w:val="20"/>
              </w:rPr>
              <w:t>transport</w:t>
            </w:r>
          </w:p>
          <w:p w14:paraId="4186B93B" w14:textId="77777777" w:rsidR="009D57A7" w:rsidRDefault="004505A8">
            <w:pPr>
              <w:pStyle w:val="TableParagraph"/>
              <w:tabs>
                <w:tab w:val="left" w:pos="2050"/>
              </w:tabs>
              <w:spacing w:before="242" w:line="240" w:lineRule="auto"/>
              <w:ind w:left="107" w:right="95"/>
              <w:jc w:val="both"/>
              <w:rPr>
                <w:sz w:val="20"/>
              </w:rPr>
            </w:pPr>
            <w:r>
              <w:rPr>
                <w:sz w:val="20"/>
              </w:rPr>
              <w:t xml:space="preserve">Density is the most important physical </w:t>
            </w:r>
            <w:r>
              <w:rPr>
                <w:spacing w:val="-2"/>
                <w:sz w:val="20"/>
              </w:rPr>
              <w:t>variable</w:t>
            </w:r>
            <w:r>
              <w:rPr>
                <w:sz w:val="20"/>
              </w:rPr>
              <w:tab/>
            </w:r>
            <w:r>
              <w:rPr>
                <w:spacing w:val="-5"/>
                <w:sz w:val="20"/>
              </w:rPr>
              <w:t>in</w:t>
            </w:r>
          </w:p>
          <w:p w14:paraId="687CEFB6" w14:textId="77777777" w:rsidR="009D57A7" w:rsidRDefault="004505A8">
            <w:pPr>
              <w:pStyle w:val="TableParagraph"/>
              <w:spacing w:before="1" w:line="240" w:lineRule="auto"/>
              <w:ind w:left="107" w:right="97"/>
              <w:jc w:val="both"/>
              <w:rPr>
                <w:sz w:val="20"/>
              </w:rPr>
            </w:pPr>
            <w:r>
              <w:rPr>
                <w:sz w:val="20"/>
              </w:rPr>
              <w:t xml:space="preserve">determining energy </w:t>
            </w:r>
            <w:r>
              <w:rPr>
                <w:spacing w:val="-2"/>
                <w:sz w:val="20"/>
              </w:rPr>
              <w:t>consumption</w:t>
            </w:r>
          </w:p>
        </w:tc>
        <w:tc>
          <w:tcPr>
            <w:tcW w:w="2340" w:type="dxa"/>
            <w:vMerge w:val="restart"/>
          </w:tcPr>
          <w:p w14:paraId="1C050CCF" w14:textId="77777777" w:rsidR="009D57A7" w:rsidRDefault="009D57A7">
            <w:pPr>
              <w:pStyle w:val="TableParagraph"/>
              <w:spacing w:before="0" w:line="240" w:lineRule="auto"/>
              <w:jc w:val="left"/>
              <w:rPr>
                <w:rFonts w:ascii="Times New Roman"/>
                <w:sz w:val="20"/>
              </w:rPr>
            </w:pPr>
          </w:p>
        </w:tc>
      </w:tr>
      <w:tr w:rsidR="009D57A7" w14:paraId="0CF1C0FA" w14:textId="77777777">
        <w:trPr>
          <w:trHeight w:val="1090"/>
        </w:trPr>
        <w:tc>
          <w:tcPr>
            <w:tcW w:w="1620" w:type="dxa"/>
            <w:tcBorders>
              <w:top w:val="nil"/>
            </w:tcBorders>
          </w:tcPr>
          <w:p w14:paraId="27C5E485" w14:textId="77777777" w:rsidR="009D57A7" w:rsidRDefault="009D57A7">
            <w:pPr>
              <w:pStyle w:val="TableParagraph"/>
              <w:spacing w:before="0" w:line="240" w:lineRule="auto"/>
              <w:jc w:val="left"/>
              <w:rPr>
                <w:rFonts w:ascii="Times New Roman"/>
                <w:sz w:val="20"/>
              </w:rPr>
            </w:pPr>
          </w:p>
        </w:tc>
        <w:tc>
          <w:tcPr>
            <w:tcW w:w="3832" w:type="dxa"/>
            <w:tcBorders>
              <w:top w:val="nil"/>
            </w:tcBorders>
          </w:tcPr>
          <w:p w14:paraId="6DDC7856" w14:textId="77777777" w:rsidR="009D57A7" w:rsidRDefault="009D57A7">
            <w:pPr>
              <w:pStyle w:val="TableParagraph"/>
              <w:spacing w:before="0" w:line="240" w:lineRule="auto"/>
              <w:jc w:val="left"/>
              <w:rPr>
                <w:rFonts w:ascii="Times New Roman"/>
                <w:sz w:val="20"/>
              </w:rPr>
            </w:pPr>
          </w:p>
        </w:tc>
        <w:tc>
          <w:tcPr>
            <w:tcW w:w="3780" w:type="dxa"/>
            <w:tcBorders>
              <w:top w:val="nil"/>
            </w:tcBorders>
          </w:tcPr>
          <w:p w14:paraId="3E017A05" w14:textId="77777777" w:rsidR="009D57A7" w:rsidRDefault="004505A8">
            <w:pPr>
              <w:pStyle w:val="TableParagraph"/>
              <w:spacing w:before="116" w:line="240" w:lineRule="auto"/>
              <w:ind w:left="107" w:right="97"/>
              <w:jc w:val="both"/>
              <w:rPr>
                <w:sz w:val="20"/>
              </w:rPr>
            </w:pPr>
            <w:r>
              <w:rPr>
                <w:sz w:val="20"/>
              </w:rPr>
              <w:t>As density increases,</w:t>
            </w:r>
            <w:r>
              <w:rPr>
                <w:spacing w:val="40"/>
                <w:sz w:val="20"/>
              </w:rPr>
              <w:t xml:space="preserve"> </w:t>
            </w:r>
            <w:r>
              <w:rPr>
                <w:sz w:val="20"/>
              </w:rPr>
              <w:t>average trip length, the use of the car and distance travelled reduces</w:t>
            </w:r>
          </w:p>
        </w:tc>
        <w:tc>
          <w:tcPr>
            <w:tcW w:w="2340" w:type="dxa"/>
            <w:tcBorders>
              <w:top w:val="nil"/>
            </w:tcBorders>
          </w:tcPr>
          <w:p w14:paraId="59B2F88B" w14:textId="77777777" w:rsidR="009D57A7" w:rsidRDefault="009D57A7">
            <w:pPr>
              <w:pStyle w:val="TableParagraph"/>
              <w:spacing w:before="0" w:line="240" w:lineRule="auto"/>
              <w:jc w:val="left"/>
              <w:rPr>
                <w:rFonts w:ascii="Times New Roman"/>
                <w:sz w:val="20"/>
              </w:rPr>
            </w:pPr>
          </w:p>
        </w:tc>
        <w:tc>
          <w:tcPr>
            <w:tcW w:w="2340" w:type="dxa"/>
            <w:vMerge/>
            <w:tcBorders>
              <w:top w:val="nil"/>
            </w:tcBorders>
          </w:tcPr>
          <w:p w14:paraId="41F5C776" w14:textId="77777777" w:rsidR="009D57A7" w:rsidRDefault="009D57A7">
            <w:pPr>
              <w:rPr>
                <w:sz w:val="2"/>
                <w:szCs w:val="2"/>
              </w:rPr>
            </w:pPr>
          </w:p>
        </w:tc>
      </w:tr>
    </w:tbl>
    <w:p w14:paraId="3184F8C2" w14:textId="77777777" w:rsidR="009D57A7" w:rsidRDefault="009D57A7">
      <w:pPr>
        <w:rPr>
          <w:sz w:val="2"/>
          <w:szCs w:val="2"/>
        </w:rPr>
        <w:sectPr w:rsidR="009D57A7">
          <w:headerReference w:type="default" r:id="rId65"/>
          <w:footerReference w:type="default" r:id="rId66"/>
          <w:pgSz w:w="16840" w:h="11910" w:orient="landscape"/>
          <w:pgMar w:top="1340" w:right="1380" w:bottom="280" w:left="1300" w:header="0" w:footer="0" w:gutter="0"/>
          <w:cols w:space="720"/>
        </w:sectPr>
      </w:pPr>
    </w:p>
    <w:p w14:paraId="5547FE52" w14:textId="77777777" w:rsidR="009D57A7" w:rsidRDefault="009D57A7">
      <w:pPr>
        <w:pStyle w:val="BodyText"/>
      </w:pPr>
    </w:p>
    <w:p w14:paraId="45F47372" w14:textId="77777777" w:rsidR="009D57A7" w:rsidRDefault="009D57A7">
      <w:pPr>
        <w:pStyle w:val="BodyText"/>
      </w:pPr>
    </w:p>
    <w:p w14:paraId="4DFDA638" w14:textId="77777777" w:rsidR="009D57A7" w:rsidRDefault="009D57A7">
      <w:pPr>
        <w:pStyle w:val="BodyText"/>
        <w:spacing w:before="23"/>
      </w:pPr>
    </w:p>
    <w:p w14:paraId="16DE88F7" w14:textId="77777777" w:rsidR="009D57A7" w:rsidRDefault="004505A8">
      <w:pPr>
        <w:pStyle w:val="BodyText"/>
        <w:ind w:left="139"/>
      </w:pPr>
      <w:r>
        <w:rPr>
          <w:noProof/>
        </w:rPr>
        <mc:AlternateContent>
          <mc:Choice Requires="wps">
            <w:drawing>
              <wp:anchor distT="0" distB="0" distL="0" distR="0" simplePos="0" relativeHeight="15738368" behindDoc="0" locked="0" layoutInCell="1" allowOverlap="1" wp14:anchorId="4C6243D7" wp14:editId="70D16EF0">
                <wp:simplePos x="0" y="0"/>
                <wp:positionH relativeFrom="page">
                  <wp:posOffset>895235</wp:posOffset>
                </wp:positionH>
                <wp:positionV relativeFrom="paragraph">
                  <wp:posOffset>-473328</wp:posOffset>
                </wp:positionV>
                <wp:extent cx="9048750" cy="6350"/>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0" cy="6350"/>
                        </a:xfrm>
                        <a:custGeom>
                          <a:avLst/>
                          <a:gdLst/>
                          <a:ahLst/>
                          <a:cxnLst/>
                          <a:rect l="l" t="t" r="r" b="b"/>
                          <a:pathLst>
                            <a:path w="9048750" h="6350">
                              <a:moveTo>
                                <a:pt x="9048750" y="6096"/>
                              </a:moveTo>
                              <a:lnTo>
                                <a:pt x="9048750" y="0"/>
                              </a:lnTo>
                              <a:lnTo>
                                <a:pt x="0" y="0"/>
                              </a:lnTo>
                              <a:lnTo>
                                <a:pt x="0" y="6096"/>
                              </a:lnTo>
                              <a:lnTo>
                                <a:pt x="904875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8B54FF" id="Graphic 535" o:spid="_x0000_s1026" style="position:absolute;margin-left:70.5pt;margin-top:-37.25pt;width:712.5pt;height:.5pt;z-index:15738368;visibility:visible;mso-wrap-style:square;mso-wrap-distance-left:0;mso-wrap-distance-top:0;mso-wrap-distance-right:0;mso-wrap-distance-bottom:0;mso-position-horizontal:absolute;mso-position-horizontal-relative:page;mso-position-vertical:absolute;mso-position-vertical-relative:text;v-text-anchor:top" coordsize="9048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" path="m9048750,6096r,-6096l,,,6096r9048750,xe" fillcolor="black" stroked="f">
                <v:path arrowok="t"/>
                <w10:wrap anchorx="page"/>
              </v:shape>
            </w:pict>
          </mc:Fallback>
        </mc:AlternateContent>
      </w:r>
      <w:r>
        <w:t>Table</w:t>
      </w:r>
      <w:r>
        <w:rPr>
          <w:spacing w:val="-4"/>
        </w:rPr>
        <w:t xml:space="preserve"> </w:t>
      </w:r>
      <w:r>
        <w:t>A6.1</w:t>
      </w:r>
      <w:r>
        <w:rPr>
          <w:spacing w:val="-4"/>
        </w:rPr>
        <w:t xml:space="preserve"> </w:t>
      </w:r>
      <w:r>
        <w:rPr>
          <w:spacing w:val="-2"/>
        </w:rPr>
        <w:t>(cont.)</w:t>
      </w:r>
    </w:p>
    <w:p w14:paraId="72391E4E" w14:textId="77777777" w:rsidR="009D57A7" w:rsidRDefault="009D57A7">
      <w:pPr>
        <w:pStyle w:val="BodyText"/>
        <w:spacing w:before="78" w:after="1"/>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1"/>
        <w:gridCol w:w="379"/>
        <w:gridCol w:w="3832"/>
        <w:gridCol w:w="3780"/>
        <w:gridCol w:w="2340"/>
        <w:gridCol w:w="2340"/>
      </w:tblGrid>
      <w:tr w:rsidR="009D57A7" w14:paraId="7793D14E" w14:textId="77777777">
        <w:trPr>
          <w:trHeight w:val="243"/>
        </w:trPr>
        <w:tc>
          <w:tcPr>
            <w:tcW w:w="1620" w:type="dxa"/>
            <w:gridSpan w:val="2"/>
          </w:tcPr>
          <w:p w14:paraId="144C877B" w14:textId="77777777" w:rsidR="009D57A7" w:rsidRDefault="009D57A7">
            <w:pPr>
              <w:pStyle w:val="TableParagraph"/>
              <w:spacing w:before="0" w:line="240" w:lineRule="auto"/>
              <w:jc w:val="left"/>
              <w:rPr>
                <w:rFonts w:ascii="Times New Roman"/>
                <w:sz w:val="16"/>
              </w:rPr>
            </w:pPr>
          </w:p>
        </w:tc>
        <w:tc>
          <w:tcPr>
            <w:tcW w:w="3832" w:type="dxa"/>
          </w:tcPr>
          <w:p w14:paraId="56F637F3" w14:textId="77777777" w:rsidR="009D57A7" w:rsidRDefault="004505A8">
            <w:pPr>
              <w:pStyle w:val="TableParagraph"/>
              <w:spacing w:before="0" w:line="223" w:lineRule="exact"/>
              <w:ind w:left="107"/>
              <w:jc w:val="left"/>
              <w:rPr>
                <w:sz w:val="20"/>
              </w:rPr>
            </w:pPr>
            <w:r>
              <w:rPr>
                <w:sz w:val="20"/>
              </w:rPr>
              <w:t>Distance</w:t>
            </w:r>
            <w:r>
              <w:rPr>
                <w:spacing w:val="-7"/>
                <w:sz w:val="20"/>
              </w:rPr>
              <w:t xml:space="preserve"> </w:t>
            </w:r>
            <w:r>
              <w:rPr>
                <w:spacing w:val="-2"/>
                <w:sz w:val="20"/>
              </w:rPr>
              <w:t>travelled</w:t>
            </w:r>
          </w:p>
        </w:tc>
        <w:tc>
          <w:tcPr>
            <w:tcW w:w="3780" w:type="dxa"/>
          </w:tcPr>
          <w:p w14:paraId="3ECD3CF2" w14:textId="77777777" w:rsidR="009D57A7" w:rsidRDefault="004505A8">
            <w:pPr>
              <w:pStyle w:val="TableParagraph"/>
              <w:spacing w:before="0" w:line="223" w:lineRule="exact"/>
              <w:ind w:left="106"/>
              <w:jc w:val="left"/>
              <w:rPr>
                <w:sz w:val="20"/>
              </w:rPr>
            </w:pPr>
            <w:r>
              <w:rPr>
                <w:sz w:val="20"/>
              </w:rPr>
              <w:t>Modal</w:t>
            </w:r>
            <w:r>
              <w:rPr>
                <w:spacing w:val="-4"/>
                <w:sz w:val="20"/>
              </w:rPr>
              <w:t xml:space="preserve"> </w:t>
            </w:r>
            <w:r>
              <w:rPr>
                <w:spacing w:val="-2"/>
                <w:sz w:val="20"/>
              </w:rPr>
              <w:t>split</w:t>
            </w:r>
          </w:p>
        </w:tc>
        <w:tc>
          <w:tcPr>
            <w:tcW w:w="2340" w:type="dxa"/>
          </w:tcPr>
          <w:p w14:paraId="62A7D752" w14:textId="77777777" w:rsidR="009D57A7" w:rsidRDefault="004505A8">
            <w:pPr>
              <w:pStyle w:val="TableParagraph"/>
              <w:spacing w:before="0" w:line="223" w:lineRule="exact"/>
              <w:ind w:left="107"/>
              <w:jc w:val="left"/>
              <w:rPr>
                <w:sz w:val="20"/>
              </w:rPr>
            </w:pPr>
            <w:r>
              <w:rPr>
                <w:sz w:val="20"/>
              </w:rPr>
              <w:t>Energy</w:t>
            </w:r>
            <w:r>
              <w:rPr>
                <w:spacing w:val="-5"/>
                <w:sz w:val="20"/>
              </w:rPr>
              <w:t xml:space="preserve"> </w:t>
            </w:r>
            <w:r>
              <w:rPr>
                <w:spacing w:val="-2"/>
                <w:sz w:val="20"/>
              </w:rPr>
              <w:t>consumption</w:t>
            </w:r>
          </w:p>
        </w:tc>
        <w:tc>
          <w:tcPr>
            <w:tcW w:w="2340" w:type="dxa"/>
          </w:tcPr>
          <w:p w14:paraId="5BFC4299" w14:textId="77777777" w:rsidR="009D57A7" w:rsidRDefault="004505A8">
            <w:pPr>
              <w:pStyle w:val="TableParagraph"/>
              <w:spacing w:before="0" w:line="223" w:lineRule="exact"/>
              <w:ind w:left="107"/>
              <w:jc w:val="left"/>
              <w:rPr>
                <w:sz w:val="20"/>
              </w:rPr>
            </w:pPr>
            <w:r>
              <w:rPr>
                <w:spacing w:val="-2"/>
                <w:sz w:val="20"/>
              </w:rPr>
              <w:t>Accessibility</w:t>
            </w:r>
          </w:p>
        </w:tc>
      </w:tr>
      <w:tr w:rsidR="009D57A7" w14:paraId="0427F026" w14:textId="77777777">
        <w:trPr>
          <w:trHeight w:val="242"/>
        </w:trPr>
        <w:tc>
          <w:tcPr>
            <w:tcW w:w="1241" w:type="dxa"/>
            <w:tcBorders>
              <w:bottom w:val="nil"/>
              <w:right w:val="nil"/>
            </w:tcBorders>
          </w:tcPr>
          <w:p w14:paraId="7CD1827C" w14:textId="77777777" w:rsidR="009D57A7" w:rsidRDefault="004505A8">
            <w:pPr>
              <w:pStyle w:val="TableParagraph"/>
              <w:spacing w:before="0" w:line="222" w:lineRule="exact"/>
              <w:ind w:left="107"/>
              <w:jc w:val="left"/>
              <w:rPr>
                <w:sz w:val="20"/>
              </w:rPr>
            </w:pPr>
            <w:r>
              <w:rPr>
                <w:spacing w:val="-4"/>
                <w:sz w:val="20"/>
              </w:rPr>
              <w:t>Size</w:t>
            </w:r>
          </w:p>
        </w:tc>
        <w:tc>
          <w:tcPr>
            <w:tcW w:w="379" w:type="dxa"/>
            <w:tcBorders>
              <w:left w:val="nil"/>
              <w:bottom w:val="nil"/>
            </w:tcBorders>
          </w:tcPr>
          <w:p w14:paraId="0C87D7A5" w14:textId="77777777" w:rsidR="009D57A7" w:rsidRDefault="004505A8">
            <w:pPr>
              <w:pStyle w:val="TableParagraph"/>
              <w:spacing w:before="0" w:line="222" w:lineRule="exact"/>
              <w:ind w:left="84"/>
              <w:jc w:val="left"/>
              <w:rPr>
                <w:sz w:val="20"/>
              </w:rPr>
            </w:pPr>
            <w:r>
              <w:rPr>
                <w:spacing w:val="-5"/>
                <w:sz w:val="20"/>
              </w:rPr>
              <w:t>of</w:t>
            </w:r>
          </w:p>
        </w:tc>
        <w:tc>
          <w:tcPr>
            <w:tcW w:w="3832" w:type="dxa"/>
            <w:tcBorders>
              <w:bottom w:val="nil"/>
            </w:tcBorders>
          </w:tcPr>
          <w:p w14:paraId="52688D83" w14:textId="77777777" w:rsidR="009D57A7" w:rsidRDefault="004505A8">
            <w:pPr>
              <w:pStyle w:val="TableParagraph"/>
              <w:spacing w:before="0" w:line="222" w:lineRule="exact"/>
              <w:ind w:left="107"/>
              <w:jc w:val="left"/>
              <w:rPr>
                <w:sz w:val="20"/>
              </w:rPr>
            </w:pPr>
            <w:r>
              <w:rPr>
                <w:sz w:val="20"/>
              </w:rPr>
              <w:t>Total</w:t>
            </w:r>
            <w:r>
              <w:rPr>
                <w:spacing w:val="79"/>
                <w:sz w:val="20"/>
              </w:rPr>
              <w:t xml:space="preserve"> </w:t>
            </w:r>
            <w:r>
              <w:rPr>
                <w:sz w:val="20"/>
              </w:rPr>
              <w:t>distance</w:t>
            </w:r>
            <w:r>
              <w:rPr>
                <w:spacing w:val="45"/>
                <w:w w:val="150"/>
                <w:sz w:val="20"/>
              </w:rPr>
              <w:t xml:space="preserve"> </w:t>
            </w:r>
            <w:r>
              <w:rPr>
                <w:sz w:val="20"/>
              </w:rPr>
              <w:t>travelled</w:t>
            </w:r>
            <w:r>
              <w:rPr>
                <w:spacing w:val="79"/>
                <w:sz w:val="20"/>
              </w:rPr>
              <w:t xml:space="preserve"> </w:t>
            </w:r>
            <w:r>
              <w:rPr>
                <w:spacing w:val="-2"/>
                <w:sz w:val="20"/>
              </w:rPr>
              <w:t>increases</w:t>
            </w:r>
          </w:p>
        </w:tc>
        <w:tc>
          <w:tcPr>
            <w:tcW w:w="3780" w:type="dxa"/>
            <w:tcBorders>
              <w:bottom w:val="nil"/>
            </w:tcBorders>
          </w:tcPr>
          <w:p w14:paraId="1009B9C1" w14:textId="77777777" w:rsidR="009D57A7" w:rsidRDefault="004505A8">
            <w:pPr>
              <w:pStyle w:val="TableParagraph"/>
              <w:tabs>
                <w:tab w:val="left" w:pos="697"/>
                <w:tab w:val="left" w:pos="1110"/>
                <w:tab w:val="left" w:pos="2106"/>
                <w:tab w:val="left" w:pos="2991"/>
              </w:tabs>
              <w:spacing w:before="0" w:line="222" w:lineRule="exact"/>
              <w:ind w:left="107"/>
              <w:jc w:val="left"/>
              <w:rPr>
                <w:sz w:val="20"/>
              </w:rPr>
            </w:pPr>
            <w:r>
              <w:rPr>
                <w:spacing w:val="-5"/>
                <w:sz w:val="20"/>
              </w:rPr>
              <w:t>Use</w:t>
            </w:r>
            <w:r>
              <w:rPr>
                <w:sz w:val="20"/>
              </w:rPr>
              <w:tab/>
            </w:r>
            <w:r>
              <w:rPr>
                <w:spacing w:val="-5"/>
                <w:sz w:val="20"/>
              </w:rPr>
              <w:t>of</w:t>
            </w:r>
            <w:r>
              <w:rPr>
                <w:sz w:val="20"/>
              </w:rPr>
              <w:tab/>
            </w:r>
            <w:r>
              <w:rPr>
                <w:spacing w:val="-2"/>
                <w:sz w:val="20"/>
              </w:rPr>
              <w:t>non-</w:t>
            </w:r>
            <w:r>
              <w:rPr>
                <w:spacing w:val="-5"/>
                <w:sz w:val="20"/>
              </w:rPr>
              <w:t>car</w:t>
            </w:r>
            <w:r>
              <w:rPr>
                <w:sz w:val="20"/>
              </w:rPr>
              <w:tab/>
            </w:r>
            <w:r>
              <w:rPr>
                <w:spacing w:val="-4"/>
                <w:sz w:val="20"/>
              </w:rPr>
              <w:t>modes</w:t>
            </w:r>
            <w:r>
              <w:rPr>
                <w:sz w:val="20"/>
              </w:rPr>
              <w:tab/>
            </w:r>
            <w:r>
              <w:rPr>
                <w:spacing w:val="-2"/>
                <w:sz w:val="20"/>
              </w:rPr>
              <w:t>(public</w:t>
            </w:r>
          </w:p>
        </w:tc>
        <w:tc>
          <w:tcPr>
            <w:tcW w:w="2340" w:type="dxa"/>
            <w:tcBorders>
              <w:bottom w:val="nil"/>
            </w:tcBorders>
          </w:tcPr>
          <w:p w14:paraId="6027C873" w14:textId="77777777" w:rsidR="009D57A7" w:rsidRDefault="004505A8">
            <w:pPr>
              <w:pStyle w:val="TableParagraph"/>
              <w:tabs>
                <w:tab w:val="left" w:pos="712"/>
                <w:tab w:val="left" w:pos="1448"/>
              </w:tabs>
              <w:spacing w:before="0" w:line="222" w:lineRule="exact"/>
              <w:ind w:left="107"/>
              <w:jc w:val="left"/>
              <w:rPr>
                <w:sz w:val="20"/>
              </w:rPr>
            </w:pPr>
            <w:r>
              <w:rPr>
                <w:spacing w:val="-5"/>
                <w:sz w:val="20"/>
              </w:rPr>
              <w:t>The</w:t>
            </w:r>
            <w:r>
              <w:rPr>
                <w:sz w:val="20"/>
              </w:rPr>
              <w:tab/>
            </w:r>
            <w:r>
              <w:rPr>
                <w:spacing w:val="-4"/>
                <w:sz w:val="20"/>
              </w:rPr>
              <w:t>most</w:t>
            </w:r>
            <w:r>
              <w:rPr>
                <w:sz w:val="20"/>
              </w:rPr>
              <w:tab/>
            </w:r>
            <w:r>
              <w:rPr>
                <w:spacing w:val="-2"/>
                <w:sz w:val="20"/>
              </w:rPr>
              <w:t>energy-</w:t>
            </w:r>
          </w:p>
        </w:tc>
        <w:tc>
          <w:tcPr>
            <w:tcW w:w="2340" w:type="dxa"/>
            <w:tcBorders>
              <w:bottom w:val="nil"/>
            </w:tcBorders>
          </w:tcPr>
          <w:p w14:paraId="7141CB7A" w14:textId="77777777" w:rsidR="009D57A7" w:rsidRDefault="004505A8">
            <w:pPr>
              <w:pStyle w:val="TableParagraph"/>
              <w:tabs>
                <w:tab w:val="left" w:pos="2033"/>
              </w:tabs>
              <w:spacing w:before="0" w:line="222" w:lineRule="exact"/>
              <w:ind w:left="107"/>
              <w:jc w:val="left"/>
              <w:rPr>
                <w:sz w:val="20"/>
              </w:rPr>
            </w:pPr>
            <w:r>
              <w:rPr>
                <w:spacing w:val="-2"/>
                <w:sz w:val="20"/>
              </w:rPr>
              <w:t>Accessibility</w:t>
            </w:r>
            <w:r>
              <w:rPr>
                <w:sz w:val="20"/>
              </w:rPr>
              <w:tab/>
            </w:r>
            <w:r>
              <w:rPr>
                <w:spacing w:val="-5"/>
                <w:sz w:val="20"/>
              </w:rPr>
              <w:t>to</w:t>
            </w:r>
          </w:p>
        </w:tc>
      </w:tr>
      <w:tr w:rsidR="009D57A7" w14:paraId="47D175BF" w14:textId="77777777">
        <w:trPr>
          <w:trHeight w:val="486"/>
        </w:trPr>
        <w:tc>
          <w:tcPr>
            <w:tcW w:w="1241" w:type="dxa"/>
            <w:tcBorders>
              <w:top w:val="nil"/>
              <w:bottom w:val="nil"/>
              <w:right w:val="nil"/>
            </w:tcBorders>
          </w:tcPr>
          <w:p w14:paraId="0B3499C8" w14:textId="77777777" w:rsidR="009D57A7" w:rsidRDefault="004505A8">
            <w:pPr>
              <w:pStyle w:val="TableParagraph"/>
              <w:spacing w:before="0" w:line="242" w:lineRule="exact"/>
              <w:ind w:left="107"/>
              <w:jc w:val="left"/>
              <w:rPr>
                <w:sz w:val="20"/>
              </w:rPr>
            </w:pPr>
            <w:r>
              <w:rPr>
                <w:spacing w:val="-2"/>
                <w:sz w:val="20"/>
              </w:rPr>
              <w:t>resident population</w:t>
            </w:r>
          </w:p>
        </w:tc>
        <w:tc>
          <w:tcPr>
            <w:tcW w:w="379" w:type="dxa"/>
            <w:tcBorders>
              <w:top w:val="nil"/>
              <w:left w:val="nil"/>
              <w:bottom w:val="nil"/>
            </w:tcBorders>
          </w:tcPr>
          <w:p w14:paraId="7BFC3511" w14:textId="77777777" w:rsidR="009D57A7" w:rsidRDefault="009D57A7">
            <w:pPr>
              <w:pStyle w:val="TableParagraph"/>
              <w:spacing w:before="0" w:line="240" w:lineRule="auto"/>
              <w:jc w:val="left"/>
              <w:rPr>
                <w:rFonts w:ascii="Times New Roman"/>
                <w:sz w:val="20"/>
              </w:rPr>
            </w:pPr>
          </w:p>
        </w:tc>
        <w:tc>
          <w:tcPr>
            <w:tcW w:w="3832" w:type="dxa"/>
            <w:tcBorders>
              <w:top w:val="nil"/>
              <w:bottom w:val="nil"/>
            </w:tcBorders>
          </w:tcPr>
          <w:p w14:paraId="158CBBD9" w14:textId="77777777" w:rsidR="009D57A7" w:rsidRDefault="004505A8">
            <w:pPr>
              <w:pStyle w:val="TableParagraph"/>
              <w:spacing w:before="0" w:line="240" w:lineRule="auto"/>
              <w:ind w:left="107"/>
              <w:jc w:val="left"/>
              <w:rPr>
                <w:sz w:val="20"/>
              </w:rPr>
            </w:pPr>
            <w:r>
              <w:rPr>
                <w:sz w:val="20"/>
              </w:rPr>
              <w:t>as</w:t>
            </w:r>
            <w:r>
              <w:rPr>
                <w:spacing w:val="-5"/>
                <w:sz w:val="20"/>
              </w:rPr>
              <w:t xml:space="preserve"> </w:t>
            </w:r>
            <w:r>
              <w:rPr>
                <w:sz w:val="20"/>
              </w:rPr>
              <w:t>settlement</w:t>
            </w:r>
            <w:r>
              <w:rPr>
                <w:spacing w:val="-4"/>
                <w:sz w:val="20"/>
              </w:rPr>
              <w:t xml:space="preserve"> </w:t>
            </w:r>
            <w:r>
              <w:rPr>
                <w:sz w:val="20"/>
              </w:rPr>
              <w:t>size</w:t>
            </w:r>
            <w:r>
              <w:rPr>
                <w:spacing w:val="-4"/>
                <w:sz w:val="20"/>
              </w:rPr>
              <w:t xml:space="preserve"> </w:t>
            </w:r>
            <w:r>
              <w:rPr>
                <w:spacing w:val="-2"/>
                <w:sz w:val="20"/>
              </w:rPr>
              <w:t>decreases</w:t>
            </w:r>
          </w:p>
        </w:tc>
        <w:tc>
          <w:tcPr>
            <w:tcW w:w="3780" w:type="dxa"/>
            <w:tcBorders>
              <w:top w:val="nil"/>
              <w:bottom w:val="nil"/>
            </w:tcBorders>
          </w:tcPr>
          <w:p w14:paraId="530F323F" w14:textId="77777777" w:rsidR="009D57A7" w:rsidRDefault="004505A8">
            <w:pPr>
              <w:pStyle w:val="TableParagraph"/>
              <w:spacing w:before="0" w:line="242" w:lineRule="exact"/>
              <w:ind w:left="107"/>
              <w:jc w:val="left"/>
              <w:rPr>
                <w:sz w:val="20"/>
              </w:rPr>
            </w:pPr>
            <w:r>
              <w:rPr>
                <w:sz w:val="20"/>
              </w:rPr>
              <w:t>transport,</w:t>
            </w:r>
            <w:r>
              <w:rPr>
                <w:spacing w:val="40"/>
                <w:sz w:val="20"/>
              </w:rPr>
              <w:t xml:space="preserve"> </w:t>
            </w:r>
            <w:r>
              <w:rPr>
                <w:sz w:val="20"/>
              </w:rPr>
              <w:t>walk,</w:t>
            </w:r>
            <w:r>
              <w:rPr>
                <w:spacing w:val="40"/>
                <w:sz w:val="20"/>
              </w:rPr>
              <w:t xml:space="preserve"> </w:t>
            </w:r>
            <w:r>
              <w:rPr>
                <w:sz w:val="20"/>
              </w:rPr>
              <w:t>cycle)</w:t>
            </w:r>
            <w:r>
              <w:rPr>
                <w:spacing w:val="40"/>
                <w:sz w:val="20"/>
              </w:rPr>
              <w:t xml:space="preserve"> </w:t>
            </w:r>
            <w:r>
              <w:rPr>
                <w:sz w:val="20"/>
              </w:rPr>
              <w:t>increases with increase in settlement size</w:t>
            </w:r>
          </w:p>
        </w:tc>
        <w:tc>
          <w:tcPr>
            <w:tcW w:w="2340" w:type="dxa"/>
            <w:tcBorders>
              <w:top w:val="nil"/>
              <w:bottom w:val="nil"/>
            </w:tcBorders>
          </w:tcPr>
          <w:p w14:paraId="0907807E" w14:textId="77777777" w:rsidR="009D57A7" w:rsidRDefault="004505A8">
            <w:pPr>
              <w:pStyle w:val="TableParagraph"/>
              <w:tabs>
                <w:tab w:val="left" w:pos="1157"/>
              </w:tabs>
              <w:spacing w:before="0" w:line="242" w:lineRule="exact"/>
              <w:ind w:left="107" w:right="95"/>
              <w:jc w:val="left"/>
              <w:rPr>
                <w:sz w:val="20"/>
              </w:rPr>
            </w:pPr>
            <w:r>
              <w:rPr>
                <w:spacing w:val="-2"/>
                <w:sz w:val="20"/>
              </w:rPr>
              <w:t>efficient</w:t>
            </w:r>
            <w:r>
              <w:rPr>
                <w:sz w:val="20"/>
              </w:rPr>
              <w:tab/>
            </w:r>
            <w:r>
              <w:rPr>
                <w:spacing w:val="-2"/>
                <w:sz w:val="20"/>
              </w:rPr>
              <w:t xml:space="preserve">settlement </w:t>
            </w:r>
            <w:r>
              <w:rPr>
                <w:sz w:val="20"/>
              </w:rPr>
              <w:t>in</w:t>
            </w:r>
            <w:r>
              <w:rPr>
                <w:spacing w:val="7"/>
                <w:sz w:val="20"/>
              </w:rPr>
              <w:t xml:space="preserve"> </w:t>
            </w:r>
            <w:r>
              <w:rPr>
                <w:sz w:val="20"/>
              </w:rPr>
              <w:t>terms</w:t>
            </w:r>
            <w:r>
              <w:rPr>
                <w:spacing w:val="8"/>
                <w:sz w:val="20"/>
              </w:rPr>
              <w:t xml:space="preserve"> </w:t>
            </w:r>
            <w:r>
              <w:rPr>
                <w:sz w:val="20"/>
              </w:rPr>
              <w:t>of</w:t>
            </w:r>
            <w:r>
              <w:rPr>
                <w:spacing w:val="9"/>
                <w:sz w:val="20"/>
              </w:rPr>
              <w:t xml:space="preserve"> </w:t>
            </w:r>
            <w:r>
              <w:rPr>
                <w:spacing w:val="-2"/>
                <w:sz w:val="20"/>
              </w:rPr>
              <w:t>transport</w:t>
            </w:r>
          </w:p>
        </w:tc>
        <w:tc>
          <w:tcPr>
            <w:tcW w:w="2340" w:type="dxa"/>
            <w:tcBorders>
              <w:top w:val="nil"/>
              <w:bottom w:val="nil"/>
            </w:tcBorders>
          </w:tcPr>
          <w:p w14:paraId="7FD920EF" w14:textId="77777777" w:rsidR="009D57A7" w:rsidRDefault="004505A8">
            <w:pPr>
              <w:pStyle w:val="TableParagraph"/>
              <w:tabs>
                <w:tab w:val="left" w:pos="1129"/>
                <w:tab w:val="left" w:pos="1727"/>
              </w:tabs>
              <w:spacing w:before="0" w:line="242" w:lineRule="exact"/>
              <w:ind w:left="107" w:right="96"/>
              <w:jc w:val="left"/>
              <w:rPr>
                <w:sz w:val="20"/>
              </w:rPr>
            </w:pPr>
            <w:r>
              <w:rPr>
                <w:sz w:val="20"/>
              </w:rPr>
              <w:t>services</w:t>
            </w:r>
            <w:r>
              <w:rPr>
                <w:spacing w:val="26"/>
                <w:sz w:val="20"/>
              </w:rPr>
              <w:t xml:space="preserve"> </w:t>
            </w:r>
            <w:r>
              <w:rPr>
                <w:sz w:val="20"/>
              </w:rPr>
              <w:t>is</w:t>
            </w:r>
            <w:r>
              <w:rPr>
                <w:spacing w:val="27"/>
                <w:sz w:val="20"/>
              </w:rPr>
              <w:t xml:space="preserve"> </w:t>
            </w:r>
            <w:r>
              <w:rPr>
                <w:sz w:val="20"/>
              </w:rPr>
              <w:t xml:space="preserve">generally </w:t>
            </w:r>
            <w:r>
              <w:rPr>
                <w:spacing w:val="-2"/>
                <w:sz w:val="20"/>
              </w:rPr>
              <w:t>better</w:t>
            </w:r>
            <w:r>
              <w:rPr>
                <w:sz w:val="20"/>
              </w:rPr>
              <w:tab/>
            </w:r>
            <w:r>
              <w:rPr>
                <w:spacing w:val="-5"/>
                <w:sz w:val="20"/>
              </w:rPr>
              <w:t>in</w:t>
            </w:r>
            <w:r>
              <w:rPr>
                <w:sz w:val="20"/>
              </w:rPr>
              <w:tab/>
            </w:r>
            <w:r>
              <w:rPr>
                <w:spacing w:val="-2"/>
                <w:sz w:val="20"/>
              </w:rPr>
              <w:t>large</w:t>
            </w:r>
          </w:p>
        </w:tc>
      </w:tr>
      <w:tr w:rsidR="009D57A7" w14:paraId="74D0FAA5" w14:textId="77777777">
        <w:trPr>
          <w:trHeight w:val="485"/>
        </w:trPr>
        <w:tc>
          <w:tcPr>
            <w:tcW w:w="1241" w:type="dxa"/>
            <w:tcBorders>
              <w:top w:val="nil"/>
              <w:bottom w:val="nil"/>
              <w:right w:val="nil"/>
            </w:tcBorders>
          </w:tcPr>
          <w:p w14:paraId="499F0338" w14:textId="77777777" w:rsidR="009D57A7" w:rsidRDefault="009D57A7">
            <w:pPr>
              <w:pStyle w:val="TableParagraph"/>
              <w:spacing w:before="0" w:line="240" w:lineRule="auto"/>
              <w:jc w:val="left"/>
              <w:rPr>
                <w:rFonts w:ascii="Times New Roman"/>
                <w:sz w:val="20"/>
              </w:rPr>
            </w:pPr>
          </w:p>
        </w:tc>
        <w:tc>
          <w:tcPr>
            <w:tcW w:w="379" w:type="dxa"/>
            <w:tcBorders>
              <w:top w:val="nil"/>
              <w:left w:val="nil"/>
              <w:bottom w:val="nil"/>
            </w:tcBorders>
          </w:tcPr>
          <w:p w14:paraId="744B4538" w14:textId="77777777" w:rsidR="009D57A7" w:rsidRDefault="009D57A7">
            <w:pPr>
              <w:pStyle w:val="TableParagraph"/>
              <w:spacing w:before="0" w:line="240" w:lineRule="auto"/>
              <w:jc w:val="left"/>
              <w:rPr>
                <w:rFonts w:ascii="Times New Roman"/>
                <w:sz w:val="20"/>
              </w:rPr>
            </w:pPr>
          </w:p>
        </w:tc>
        <w:tc>
          <w:tcPr>
            <w:tcW w:w="3832" w:type="dxa"/>
            <w:tcBorders>
              <w:top w:val="nil"/>
              <w:bottom w:val="nil"/>
            </w:tcBorders>
          </w:tcPr>
          <w:p w14:paraId="06AB794C" w14:textId="77777777" w:rsidR="009D57A7" w:rsidRDefault="009D57A7">
            <w:pPr>
              <w:pStyle w:val="TableParagraph"/>
              <w:spacing w:before="0" w:line="240" w:lineRule="auto"/>
              <w:jc w:val="left"/>
              <w:rPr>
                <w:rFonts w:ascii="Times New Roman"/>
                <w:sz w:val="20"/>
              </w:rPr>
            </w:pPr>
          </w:p>
        </w:tc>
        <w:tc>
          <w:tcPr>
            <w:tcW w:w="3780" w:type="dxa"/>
            <w:tcBorders>
              <w:top w:val="nil"/>
              <w:bottom w:val="nil"/>
            </w:tcBorders>
          </w:tcPr>
          <w:p w14:paraId="7B590723" w14:textId="77777777" w:rsidR="009D57A7" w:rsidRDefault="009D57A7">
            <w:pPr>
              <w:pStyle w:val="TableParagraph"/>
              <w:spacing w:before="0" w:line="240" w:lineRule="auto"/>
              <w:jc w:val="left"/>
              <w:rPr>
                <w:rFonts w:ascii="Times New Roman"/>
                <w:sz w:val="20"/>
              </w:rPr>
            </w:pPr>
          </w:p>
        </w:tc>
        <w:tc>
          <w:tcPr>
            <w:tcW w:w="2340" w:type="dxa"/>
            <w:tcBorders>
              <w:top w:val="nil"/>
              <w:bottom w:val="nil"/>
            </w:tcBorders>
          </w:tcPr>
          <w:p w14:paraId="2173C234" w14:textId="77777777" w:rsidR="009D57A7" w:rsidRDefault="004505A8">
            <w:pPr>
              <w:pStyle w:val="TableParagraph"/>
              <w:tabs>
                <w:tab w:val="left" w:pos="878"/>
                <w:tab w:val="left" w:pos="1418"/>
              </w:tabs>
              <w:spacing w:before="0" w:line="242" w:lineRule="exact"/>
              <w:ind w:left="107" w:right="95"/>
              <w:jc w:val="left"/>
              <w:rPr>
                <w:sz w:val="20"/>
              </w:rPr>
            </w:pPr>
            <w:r>
              <w:rPr>
                <w:sz w:val="20"/>
              </w:rPr>
              <w:t>is</w:t>
            </w:r>
            <w:r>
              <w:rPr>
                <w:spacing w:val="40"/>
                <w:sz w:val="20"/>
              </w:rPr>
              <w:t xml:space="preserve"> </w:t>
            </w:r>
            <w:r>
              <w:rPr>
                <w:sz w:val="20"/>
              </w:rPr>
              <w:t>one</w:t>
            </w:r>
            <w:r>
              <w:rPr>
                <w:spacing w:val="40"/>
                <w:sz w:val="20"/>
              </w:rPr>
              <w:t xml:space="preserve"> </w:t>
            </w:r>
            <w:r>
              <w:rPr>
                <w:sz w:val="20"/>
              </w:rPr>
              <w:t>which</w:t>
            </w:r>
            <w:r>
              <w:rPr>
                <w:spacing w:val="40"/>
                <w:sz w:val="20"/>
              </w:rPr>
              <w:t xml:space="preserve"> </w:t>
            </w:r>
            <w:r>
              <w:rPr>
                <w:sz w:val="20"/>
              </w:rPr>
              <w:t xml:space="preserve">either </w:t>
            </w:r>
            <w:r>
              <w:rPr>
                <w:spacing w:val="-5"/>
                <w:sz w:val="20"/>
              </w:rPr>
              <w:t>has</w:t>
            </w:r>
            <w:r>
              <w:rPr>
                <w:sz w:val="20"/>
              </w:rPr>
              <w:tab/>
            </w:r>
            <w:r>
              <w:rPr>
                <w:spacing w:val="-10"/>
                <w:sz w:val="20"/>
              </w:rPr>
              <w:t>a</w:t>
            </w:r>
            <w:r>
              <w:rPr>
                <w:sz w:val="20"/>
              </w:rPr>
              <w:tab/>
            </w:r>
            <w:r>
              <w:rPr>
                <w:spacing w:val="-2"/>
                <w:sz w:val="20"/>
              </w:rPr>
              <w:t>resident</w:t>
            </w:r>
          </w:p>
        </w:tc>
        <w:tc>
          <w:tcPr>
            <w:tcW w:w="2340" w:type="dxa"/>
            <w:tcBorders>
              <w:top w:val="nil"/>
              <w:bottom w:val="nil"/>
            </w:tcBorders>
          </w:tcPr>
          <w:p w14:paraId="70EDFB5C" w14:textId="77777777" w:rsidR="009D57A7" w:rsidRDefault="004505A8">
            <w:pPr>
              <w:pStyle w:val="TableParagraph"/>
              <w:spacing w:before="0" w:line="240" w:lineRule="auto"/>
              <w:ind w:left="107"/>
              <w:jc w:val="left"/>
              <w:rPr>
                <w:sz w:val="20"/>
              </w:rPr>
            </w:pPr>
            <w:r>
              <w:rPr>
                <w:spacing w:val="-2"/>
                <w:sz w:val="20"/>
              </w:rPr>
              <w:t>settlements</w:t>
            </w:r>
          </w:p>
        </w:tc>
      </w:tr>
      <w:tr w:rsidR="009D57A7" w14:paraId="08776AF8" w14:textId="77777777">
        <w:trPr>
          <w:trHeight w:val="243"/>
        </w:trPr>
        <w:tc>
          <w:tcPr>
            <w:tcW w:w="1241" w:type="dxa"/>
            <w:tcBorders>
              <w:top w:val="nil"/>
              <w:bottom w:val="nil"/>
              <w:right w:val="nil"/>
            </w:tcBorders>
          </w:tcPr>
          <w:p w14:paraId="102C8075" w14:textId="77777777" w:rsidR="009D57A7" w:rsidRDefault="009D57A7">
            <w:pPr>
              <w:pStyle w:val="TableParagraph"/>
              <w:spacing w:before="0" w:line="240" w:lineRule="auto"/>
              <w:jc w:val="left"/>
              <w:rPr>
                <w:rFonts w:ascii="Times New Roman"/>
                <w:sz w:val="16"/>
              </w:rPr>
            </w:pPr>
          </w:p>
        </w:tc>
        <w:tc>
          <w:tcPr>
            <w:tcW w:w="379" w:type="dxa"/>
            <w:tcBorders>
              <w:top w:val="nil"/>
              <w:left w:val="nil"/>
              <w:bottom w:val="nil"/>
            </w:tcBorders>
          </w:tcPr>
          <w:p w14:paraId="1648CD5E" w14:textId="77777777" w:rsidR="009D57A7" w:rsidRDefault="009D57A7">
            <w:pPr>
              <w:pStyle w:val="TableParagraph"/>
              <w:spacing w:before="0" w:line="240" w:lineRule="auto"/>
              <w:jc w:val="left"/>
              <w:rPr>
                <w:rFonts w:ascii="Times New Roman"/>
                <w:sz w:val="16"/>
              </w:rPr>
            </w:pPr>
          </w:p>
        </w:tc>
        <w:tc>
          <w:tcPr>
            <w:tcW w:w="3832" w:type="dxa"/>
            <w:tcBorders>
              <w:top w:val="nil"/>
              <w:bottom w:val="nil"/>
            </w:tcBorders>
          </w:tcPr>
          <w:p w14:paraId="01FB3FDB" w14:textId="77777777" w:rsidR="009D57A7" w:rsidRDefault="009D57A7">
            <w:pPr>
              <w:pStyle w:val="TableParagraph"/>
              <w:spacing w:before="0" w:line="240" w:lineRule="auto"/>
              <w:jc w:val="left"/>
              <w:rPr>
                <w:rFonts w:ascii="Times New Roman"/>
                <w:sz w:val="16"/>
              </w:rPr>
            </w:pPr>
          </w:p>
        </w:tc>
        <w:tc>
          <w:tcPr>
            <w:tcW w:w="3780" w:type="dxa"/>
            <w:tcBorders>
              <w:top w:val="nil"/>
              <w:bottom w:val="nil"/>
            </w:tcBorders>
          </w:tcPr>
          <w:p w14:paraId="1ECD6A96" w14:textId="77777777" w:rsidR="009D57A7" w:rsidRDefault="009D57A7">
            <w:pPr>
              <w:pStyle w:val="TableParagraph"/>
              <w:spacing w:before="0" w:line="240" w:lineRule="auto"/>
              <w:jc w:val="left"/>
              <w:rPr>
                <w:rFonts w:ascii="Times New Roman"/>
                <w:sz w:val="16"/>
              </w:rPr>
            </w:pPr>
          </w:p>
        </w:tc>
        <w:tc>
          <w:tcPr>
            <w:tcW w:w="2340" w:type="dxa"/>
            <w:tcBorders>
              <w:top w:val="nil"/>
              <w:bottom w:val="nil"/>
            </w:tcBorders>
          </w:tcPr>
          <w:p w14:paraId="497EAE8C" w14:textId="77777777" w:rsidR="009D57A7" w:rsidRDefault="004505A8">
            <w:pPr>
              <w:pStyle w:val="TableParagraph"/>
              <w:tabs>
                <w:tab w:val="left" w:pos="1407"/>
                <w:tab w:val="left" w:pos="2037"/>
              </w:tabs>
              <w:spacing w:before="0" w:line="223" w:lineRule="exact"/>
              <w:ind w:left="107"/>
              <w:jc w:val="left"/>
              <w:rPr>
                <w:sz w:val="20"/>
              </w:rPr>
            </w:pPr>
            <w:r>
              <w:rPr>
                <w:spacing w:val="-2"/>
                <w:sz w:val="20"/>
              </w:rPr>
              <w:t>population</w:t>
            </w:r>
            <w:r>
              <w:rPr>
                <w:sz w:val="20"/>
              </w:rPr>
              <w:tab/>
            </w:r>
            <w:r>
              <w:rPr>
                <w:spacing w:val="-4"/>
                <w:sz w:val="20"/>
              </w:rPr>
              <w:t>size</w:t>
            </w:r>
            <w:r>
              <w:rPr>
                <w:sz w:val="20"/>
              </w:rPr>
              <w:tab/>
            </w:r>
            <w:r>
              <w:rPr>
                <w:spacing w:val="-5"/>
                <w:sz w:val="20"/>
              </w:rPr>
              <w:t>of</w:t>
            </w:r>
          </w:p>
        </w:tc>
        <w:tc>
          <w:tcPr>
            <w:tcW w:w="2340" w:type="dxa"/>
            <w:tcBorders>
              <w:top w:val="nil"/>
              <w:bottom w:val="nil"/>
            </w:tcBorders>
          </w:tcPr>
          <w:p w14:paraId="1BFB083A" w14:textId="77777777" w:rsidR="009D57A7" w:rsidRDefault="009D57A7">
            <w:pPr>
              <w:pStyle w:val="TableParagraph"/>
              <w:spacing w:before="0" w:line="240" w:lineRule="auto"/>
              <w:jc w:val="left"/>
              <w:rPr>
                <w:rFonts w:ascii="Times New Roman"/>
                <w:sz w:val="16"/>
              </w:rPr>
            </w:pPr>
          </w:p>
        </w:tc>
      </w:tr>
      <w:tr w:rsidR="009D57A7" w14:paraId="1934E7AC" w14:textId="77777777">
        <w:trPr>
          <w:trHeight w:val="243"/>
        </w:trPr>
        <w:tc>
          <w:tcPr>
            <w:tcW w:w="1241" w:type="dxa"/>
            <w:tcBorders>
              <w:top w:val="nil"/>
              <w:right w:val="nil"/>
            </w:tcBorders>
          </w:tcPr>
          <w:p w14:paraId="684F7406" w14:textId="77777777" w:rsidR="009D57A7" w:rsidRDefault="009D57A7">
            <w:pPr>
              <w:pStyle w:val="TableParagraph"/>
              <w:spacing w:before="0" w:line="240" w:lineRule="auto"/>
              <w:jc w:val="left"/>
              <w:rPr>
                <w:rFonts w:ascii="Times New Roman"/>
                <w:sz w:val="16"/>
              </w:rPr>
            </w:pPr>
          </w:p>
        </w:tc>
        <w:tc>
          <w:tcPr>
            <w:tcW w:w="379" w:type="dxa"/>
            <w:tcBorders>
              <w:top w:val="nil"/>
              <w:left w:val="nil"/>
            </w:tcBorders>
          </w:tcPr>
          <w:p w14:paraId="4B22F268" w14:textId="77777777" w:rsidR="009D57A7" w:rsidRDefault="009D57A7">
            <w:pPr>
              <w:pStyle w:val="TableParagraph"/>
              <w:spacing w:before="0" w:line="240" w:lineRule="auto"/>
              <w:jc w:val="left"/>
              <w:rPr>
                <w:rFonts w:ascii="Times New Roman"/>
                <w:sz w:val="16"/>
              </w:rPr>
            </w:pPr>
          </w:p>
        </w:tc>
        <w:tc>
          <w:tcPr>
            <w:tcW w:w="3832" w:type="dxa"/>
            <w:tcBorders>
              <w:top w:val="nil"/>
            </w:tcBorders>
          </w:tcPr>
          <w:p w14:paraId="16BA4CA9" w14:textId="77777777" w:rsidR="009D57A7" w:rsidRDefault="009D57A7">
            <w:pPr>
              <w:pStyle w:val="TableParagraph"/>
              <w:spacing w:before="0" w:line="240" w:lineRule="auto"/>
              <w:jc w:val="left"/>
              <w:rPr>
                <w:rFonts w:ascii="Times New Roman"/>
                <w:sz w:val="16"/>
              </w:rPr>
            </w:pPr>
          </w:p>
        </w:tc>
        <w:tc>
          <w:tcPr>
            <w:tcW w:w="3780" w:type="dxa"/>
            <w:tcBorders>
              <w:top w:val="nil"/>
            </w:tcBorders>
          </w:tcPr>
          <w:p w14:paraId="041BB0D0" w14:textId="77777777" w:rsidR="009D57A7" w:rsidRDefault="009D57A7">
            <w:pPr>
              <w:pStyle w:val="TableParagraph"/>
              <w:spacing w:before="0" w:line="240" w:lineRule="auto"/>
              <w:jc w:val="left"/>
              <w:rPr>
                <w:rFonts w:ascii="Times New Roman"/>
                <w:sz w:val="16"/>
              </w:rPr>
            </w:pPr>
          </w:p>
        </w:tc>
        <w:tc>
          <w:tcPr>
            <w:tcW w:w="2340" w:type="dxa"/>
            <w:tcBorders>
              <w:top w:val="nil"/>
            </w:tcBorders>
          </w:tcPr>
          <w:p w14:paraId="355ABEA1" w14:textId="77777777" w:rsidR="009D57A7" w:rsidRDefault="004505A8">
            <w:pPr>
              <w:pStyle w:val="TableParagraph"/>
              <w:spacing w:before="0" w:line="223" w:lineRule="exact"/>
              <w:ind w:left="107"/>
              <w:jc w:val="left"/>
              <w:rPr>
                <w:sz w:val="20"/>
              </w:rPr>
            </w:pPr>
            <w:r>
              <w:rPr>
                <w:sz w:val="20"/>
              </w:rPr>
              <w:t>25-100k</w:t>
            </w:r>
            <w:r>
              <w:rPr>
                <w:spacing w:val="-4"/>
                <w:sz w:val="20"/>
              </w:rPr>
              <w:t xml:space="preserve"> </w:t>
            </w:r>
            <w:r>
              <w:rPr>
                <w:sz w:val="20"/>
              </w:rPr>
              <w:t>or</w:t>
            </w:r>
            <w:r>
              <w:rPr>
                <w:spacing w:val="-4"/>
                <w:sz w:val="20"/>
              </w:rPr>
              <w:t xml:space="preserve"> 250k</w:t>
            </w:r>
          </w:p>
        </w:tc>
        <w:tc>
          <w:tcPr>
            <w:tcW w:w="2340" w:type="dxa"/>
            <w:tcBorders>
              <w:top w:val="nil"/>
            </w:tcBorders>
          </w:tcPr>
          <w:p w14:paraId="755000A0" w14:textId="77777777" w:rsidR="009D57A7" w:rsidRDefault="009D57A7">
            <w:pPr>
              <w:pStyle w:val="TableParagraph"/>
              <w:spacing w:before="0" w:line="240" w:lineRule="auto"/>
              <w:jc w:val="left"/>
              <w:rPr>
                <w:rFonts w:ascii="Times New Roman"/>
                <w:sz w:val="16"/>
              </w:rPr>
            </w:pPr>
          </w:p>
        </w:tc>
      </w:tr>
      <w:tr w:rsidR="009D57A7" w14:paraId="0CC4A607" w14:textId="77777777">
        <w:trPr>
          <w:trHeight w:val="1943"/>
        </w:trPr>
        <w:tc>
          <w:tcPr>
            <w:tcW w:w="1620" w:type="dxa"/>
            <w:gridSpan w:val="2"/>
            <w:tcBorders>
              <w:bottom w:val="nil"/>
            </w:tcBorders>
          </w:tcPr>
          <w:p w14:paraId="1DA87A8B" w14:textId="77777777" w:rsidR="009D57A7" w:rsidRDefault="004505A8">
            <w:pPr>
              <w:pStyle w:val="TableParagraph"/>
              <w:spacing w:before="0" w:line="240" w:lineRule="auto"/>
              <w:ind w:left="107" w:right="96"/>
              <w:jc w:val="both"/>
              <w:rPr>
                <w:sz w:val="20"/>
              </w:rPr>
            </w:pPr>
            <w:r>
              <w:rPr>
                <w:sz w:val="20"/>
              </w:rPr>
              <w:t>Provision of local services and facilities</w:t>
            </w:r>
          </w:p>
        </w:tc>
        <w:tc>
          <w:tcPr>
            <w:tcW w:w="3832" w:type="dxa"/>
            <w:tcBorders>
              <w:bottom w:val="nil"/>
            </w:tcBorders>
          </w:tcPr>
          <w:p w14:paraId="6371DDCB" w14:textId="77777777" w:rsidR="009D57A7" w:rsidRDefault="004505A8">
            <w:pPr>
              <w:pStyle w:val="TableParagraph"/>
              <w:spacing w:before="0" w:line="240" w:lineRule="auto"/>
              <w:ind w:left="107" w:right="95"/>
              <w:jc w:val="both"/>
              <w:rPr>
                <w:sz w:val="20"/>
              </w:rPr>
            </w:pPr>
            <w:r>
              <w:rPr>
                <w:sz w:val="20"/>
              </w:rPr>
              <w:t>Diversity</w:t>
            </w:r>
            <w:r>
              <w:rPr>
                <w:spacing w:val="-6"/>
                <w:sz w:val="20"/>
              </w:rPr>
              <w:t xml:space="preserve"> </w:t>
            </w:r>
            <w:r>
              <w:rPr>
                <w:sz w:val="20"/>
              </w:rPr>
              <w:t>of</w:t>
            </w:r>
            <w:r>
              <w:rPr>
                <w:spacing w:val="-7"/>
                <w:sz w:val="20"/>
              </w:rPr>
              <w:t xml:space="preserve"> </w:t>
            </w:r>
            <w:r>
              <w:rPr>
                <w:sz w:val="20"/>
              </w:rPr>
              <w:t>services</w:t>
            </w:r>
            <w:r>
              <w:rPr>
                <w:spacing w:val="-6"/>
                <w:sz w:val="20"/>
              </w:rPr>
              <w:t xml:space="preserve"> </w:t>
            </w:r>
            <w:r>
              <w:rPr>
                <w:sz w:val="20"/>
              </w:rPr>
              <w:t>and</w:t>
            </w:r>
            <w:r>
              <w:rPr>
                <w:spacing w:val="-6"/>
                <w:sz w:val="20"/>
              </w:rPr>
              <w:t xml:space="preserve"> </w:t>
            </w:r>
            <w:r>
              <w:rPr>
                <w:sz w:val="20"/>
              </w:rPr>
              <w:t>facilities</w:t>
            </w:r>
            <w:r>
              <w:rPr>
                <w:spacing w:val="-6"/>
                <w:sz w:val="20"/>
              </w:rPr>
              <w:t xml:space="preserve"> </w:t>
            </w:r>
            <w:r>
              <w:rPr>
                <w:sz w:val="20"/>
              </w:rPr>
              <w:t xml:space="preserve">in close proximity reduces distances </w:t>
            </w:r>
            <w:r>
              <w:rPr>
                <w:spacing w:val="-2"/>
                <w:sz w:val="20"/>
              </w:rPr>
              <w:t>travelled</w:t>
            </w:r>
          </w:p>
          <w:p w14:paraId="22569089" w14:textId="77777777" w:rsidR="009D57A7" w:rsidRDefault="009D57A7">
            <w:pPr>
              <w:pStyle w:val="TableParagraph"/>
              <w:spacing w:before="0" w:line="240" w:lineRule="auto"/>
              <w:jc w:val="left"/>
              <w:rPr>
                <w:sz w:val="20"/>
              </w:rPr>
            </w:pPr>
          </w:p>
          <w:p w14:paraId="6DF39ECD" w14:textId="77777777" w:rsidR="009D57A7" w:rsidRDefault="004505A8">
            <w:pPr>
              <w:pStyle w:val="TableParagraph"/>
              <w:spacing w:before="0" w:line="240" w:lineRule="auto"/>
              <w:ind w:left="107" w:right="96"/>
              <w:jc w:val="both"/>
              <w:rPr>
                <w:sz w:val="20"/>
              </w:rPr>
            </w:pPr>
            <w:r>
              <w:rPr>
                <w:sz w:val="20"/>
              </w:rPr>
              <w:t xml:space="preserve">People prepared to travel further for higher order services and </w:t>
            </w:r>
            <w:r>
              <w:rPr>
                <w:spacing w:val="-2"/>
                <w:sz w:val="20"/>
              </w:rPr>
              <w:t>facilities</w:t>
            </w:r>
          </w:p>
        </w:tc>
        <w:tc>
          <w:tcPr>
            <w:tcW w:w="3780" w:type="dxa"/>
            <w:tcBorders>
              <w:bottom w:val="nil"/>
            </w:tcBorders>
          </w:tcPr>
          <w:p w14:paraId="361FFFCE" w14:textId="77777777" w:rsidR="009D57A7" w:rsidRDefault="004505A8">
            <w:pPr>
              <w:pStyle w:val="TableParagraph"/>
              <w:spacing w:before="0" w:line="240" w:lineRule="auto"/>
              <w:ind w:left="107" w:right="98"/>
              <w:jc w:val="both"/>
              <w:rPr>
                <w:sz w:val="20"/>
              </w:rPr>
            </w:pPr>
            <w:r>
              <w:rPr>
                <w:sz w:val="20"/>
              </w:rPr>
              <w:t>Diversity of services and facilities in close proximity alters modal</w:t>
            </w:r>
            <w:r>
              <w:rPr>
                <w:spacing w:val="40"/>
                <w:sz w:val="20"/>
              </w:rPr>
              <w:t xml:space="preserve"> </w:t>
            </w:r>
            <w:r>
              <w:rPr>
                <w:spacing w:val="-2"/>
                <w:sz w:val="20"/>
              </w:rPr>
              <w:t>split</w:t>
            </w:r>
          </w:p>
          <w:p w14:paraId="04A559E1" w14:textId="77777777" w:rsidR="009D57A7" w:rsidRDefault="009D57A7">
            <w:pPr>
              <w:pStyle w:val="TableParagraph"/>
              <w:spacing w:before="0" w:line="240" w:lineRule="auto"/>
              <w:jc w:val="left"/>
              <w:rPr>
                <w:sz w:val="20"/>
              </w:rPr>
            </w:pPr>
          </w:p>
          <w:p w14:paraId="5675D09F" w14:textId="77777777" w:rsidR="009D57A7" w:rsidRDefault="004505A8">
            <w:pPr>
              <w:pStyle w:val="TableParagraph"/>
              <w:spacing w:before="0" w:line="240" w:lineRule="auto"/>
              <w:ind w:left="107" w:right="95"/>
              <w:jc w:val="both"/>
              <w:rPr>
                <w:sz w:val="20"/>
              </w:rPr>
            </w:pPr>
            <w:r>
              <w:rPr>
                <w:sz w:val="20"/>
              </w:rPr>
              <w:t>Local provision does not determine modal choice, personal and household</w:t>
            </w:r>
            <w:r>
              <w:rPr>
                <w:spacing w:val="68"/>
                <w:sz w:val="20"/>
              </w:rPr>
              <w:t xml:space="preserve"> </w:t>
            </w:r>
            <w:r>
              <w:rPr>
                <w:sz w:val="20"/>
              </w:rPr>
              <w:t>characteristics</w:t>
            </w:r>
            <w:r>
              <w:rPr>
                <w:spacing w:val="68"/>
                <w:sz w:val="20"/>
              </w:rPr>
              <w:t xml:space="preserve"> </w:t>
            </w:r>
            <w:r>
              <w:rPr>
                <w:sz w:val="20"/>
              </w:rPr>
              <w:t>are</w:t>
            </w:r>
            <w:r>
              <w:rPr>
                <w:spacing w:val="68"/>
                <w:sz w:val="20"/>
              </w:rPr>
              <w:t xml:space="preserve"> </w:t>
            </w:r>
            <w:r>
              <w:rPr>
                <w:spacing w:val="-5"/>
                <w:sz w:val="20"/>
              </w:rPr>
              <w:t>the</w:t>
            </w:r>
          </w:p>
          <w:p w14:paraId="00D15356" w14:textId="77777777" w:rsidR="009D57A7" w:rsidRDefault="004505A8">
            <w:pPr>
              <w:pStyle w:val="TableParagraph"/>
              <w:spacing w:before="0" w:line="222" w:lineRule="exact"/>
              <w:ind w:left="107"/>
              <w:jc w:val="left"/>
              <w:rPr>
                <w:sz w:val="20"/>
              </w:rPr>
            </w:pPr>
            <w:r>
              <w:rPr>
                <w:spacing w:val="-2"/>
                <w:sz w:val="20"/>
              </w:rPr>
              <w:t>determinants</w:t>
            </w:r>
          </w:p>
        </w:tc>
        <w:tc>
          <w:tcPr>
            <w:tcW w:w="2340" w:type="dxa"/>
            <w:tcBorders>
              <w:bottom w:val="nil"/>
            </w:tcBorders>
          </w:tcPr>
          <w:p w14:paraId="7976A91C" w14:textId="77777777" w:rsidR="009D57A7" w:rsidRDefault="004505A8">
            <w:pPr>
              <w:pStyle w:val="TableParagraph"/>
              <w:spacing w:before="0" w:line="240" w:lineRule="auto"/>
              <w:ind w:left="107" w:right="96"/>
              <w:jc w:val="both"/>
              <w:rPr>
                <w:sz w:val="20"/>
              </w:rPr>
            </w:pPr>
            <w:r>
              <w:rPr>
                <w:sz w:val="20"/>
              </w:rPr>
              <w:t>Energy consumption may reduce with local provision as</w:t>
            </w:r>
            <w:r>
              <w:rPr>
                <w:spacing w:val="40"/>
                <w:sz w:val="20"/>
              </w:rPr>
              <w:t xml:space="preserve"> </w:t>
            </w:r>
            <w:r>
              <w:rPr>
                <w:sz w:val="20"/>
              </w:rPr>
              <w:t xml:space="preserve">trip length reduces and modal split may </w:t>
            </w:r>
            <w:r>
              <w:rPr>
                <w:spacing w:val="-2"/>
                <w:sz w:val="20"/>
              </w:rPr>
              <w:t>alter</w:t>
            </w:r>
          </w:p>
        </w:tc>
        <w:tc>
          <w:tcPr>
            <w:tcW w:w="2340" w:type="dxa"/>
            <w:tcBorders>
              <w:bottom w:val="nil"/>
            </w:tcBorders>
          </w:tcPr>
          <w:p w14:paraId="58429115" w14:textId="77777777" w:rsidR="009D57A7" w:rsidRDefault="004505A8">
            <w:pPr>
              <w:pStyle w:val="TableParagraph"/>
              <w:spacing w:before="0" w:line="240" w:lineRule="auto"/>
              <w:ind w:left="107" w:right="97"/>
              <w:jc w:val="left"/>
              <w:rPr>
                <w:sz w:val="20"/>
              </w:rPr>
            </w:pPr>
            <w:r>
              <w:rPr>
                <w:spacing w:val="-2"/>
                <w:sz w:val="20"/>
              </w:rPr>
              <w:t xml:space="preserve">Accessibility </w:t>
            </w:r>
            <w:r>
              <w:rPr>
                <w:sz w:val="20"/>
              </w:rPr>
              <w:t>increases</w:t>
            </w:r>
            <w:r>
              <w:rPr>
                <w:spacing w:val="40"/>
                <w:sz w:val="20"/>
              </w:rPr>
              <w:t xml:space="preserve"> </w:t>
            </w:r>
            <w:r>
              <w:rPr>
                <w:sz w:val="20"/>
              </w:rPr>
              <w:t>with</w:t>
            </w:r>
            <w:r>
              <w:rPr>
                <w:spacing w:val="40"/>
                <w:sz w:val="20"/>
              </w:rPr>
              <w:t xml:space="preserve"> </w:t>
            </w:r>
            <w:r>
              <w:rPr>
                <w:sz w:val="20"/>
              </w:rPr>
              <w:t xml:space="preserve">local </w:t>
            </w:r>
            <w:r>
              <w:rPr>
                <w:spacing w:val="-2"/>
                <w:sz w:val="20"/>
              </w:rPr>
              <w:t>provision</w:t>
            </w:r>
          </w:p>
        </w:tc>
      </w:tr>
      <w:tr w:rsidR="009D57A7" w14:paraId="1BD522F6" w14:textId="77777777">
        <w:trPr>
          <w:trHeight w:val="488"/>
        </w:trPr>
        <w:tc>
          <w:tcPr>
            <w:tcW w:w="1620" w:type="dxa"/>
            <w:gridSpan w:val="2"/>
            <w:tcBorders>
              <w:top w:val="nil"/>
            </w:tcBorders>
          </w:tcPr>
          <w:p w14:paraId="6F221463" w14:textId="77777777" w:rsidR="009D57A7" w:rsidRDefault="009D57A7">
            <w:pPr>
              <w:pStyle w:val="TableParagraph"/>
              <w:spacing w:before="0" w:line="240" w:lineRule="auto"/>
              <w:jc w:val="left"/>
              <w:rPr>
                <w:rFonts w:ascii="Times New Roman"/>
                <w:sz w:val="20"/>
              </w:rPr>
            </w:pPr>
          </w:p>
        </w:tc>
        <w:tc>
          <w:tcPr>
            <w:tcW w:w="3832" w:type="dxa"/>
            <w:tcBorders>
              <w:top w:val="nil"/>
            </w:tcBorders>
          </w:tcPr>
          <w:p w14:paraId="0974FC80" w14:textId="77777777" w:rsidR="009D57A7" w:rsidRDefault="004505A8">
            <w:pPr>
              <w:pStyle w:val="TableParagraph"/>
              <w:spacing w:before="0" w:line="242" w:lineRule="exact"/>
              <w:ind w:left="107"/>
              <w:jc w:val="left"/>
              <w:rPr>
                <w:sz w:val="20"/>
              </w:rPr>
            </w:pPr>
            <w:r>
              <w:rPr>
                <w:sz w:val="20"/>
              </w:rPr>
              <w:t>Local</w:t>
            </w:r>
            <w:r>
              <w:rPr>
                <w:spacing w:val="29"/>
                <w:sz w:val="20"/>
              </w:rPr>
              <w:t xml:space="preserve"> </w:t>
            </w:r>
            <w:r>
              <w:rPr>
                <w:sz w:val="20"/>
              </w:rPr>
              <w:t>provision</w:t>
            </w:r>
            <w:r>
              <w:rPr>
                <w:spacing w:val="30"/>
                <w:sz w:val="20"/>
              </w:rPr>
              <w:t xml:space="preserve"> </w:t>
            </w:r>
            <w:r>
              <w:rPr>
                <w:sz w:val="20"/>
              </w:rPr>
              <w:t>reduces</w:t>
            </w:r>
            <w:r>
              <w:rPr>
                <w:spacing w:val="29"/>
                <w:sz w:val="20"/>
              </w:rPr>
              <w:t xml:space="preserve"> </w:t>
            </w:r>
            <w:r>
              <w:rPr>
                <w:sz w:val="20"/>
              </w:rPr>
              <w:t>trip</w:t>
            </w:r>
            <w:r>
              <w:rPr>
                <w:spacing w:val="29"/>
                <w:sz w:val="20"/>
              </w:rPr>
              <w:t xml:space="preserve"> </w:t>
            </w:r>
            <w:r>
              <w:rPr>
                <w:sz w:val="20"/>
              </w:rPr>
              <w:t>length and thus total distance travelled</w:t>
            </w:r>
          </w:p>
        </w:tc>
        <w:tc>
          <w:tcPr>
            <w:tcW w:w="3780" w:type="dxa"/>
            <w:tcBorders>
              <w:top w:val="nil"/>
            </w:tcBorders>
          </w:tcPr>
          <w:p w14:paraId="68076894" w14:textId="77777777" w:rsidR="009D57A7" w:rsidRDefault="009D57A7">
            <w:pPr>
              <w:pStyle w:val="TableParagraph"/>
              <w:spacing w:before="0" w:line="240" w:lineRule="auto"/>
              <w:jc w:val="left"/>
              <w:rPr>
                <w:rFonts w:ascii="Times New Roman"/>
                <w:sz w:val="20"/>
              </w:rPr>
            </w:pPr>
          </w:p>
        </w:tc>
        <w:tc>
          <w:tcPr>
            <w:tcW w:w="2340" w:type="dxa"/>
            <w:tcBorders>
              <w:top w:val="nil"/>
            </w:tcBorders>
          </w:tcPr>
          <w:p w14:paraId="7F43EACD" w14:textId="77777777" w:rsidR="009D57A7" w:rsidRDefault="009D57A7">
            <w:pPr>
              <w:pStyle w:val="TableParagraph"/>
              <w:spacing w:before="0" w:line="240" w:lineRule="auto"/>
              <w:jc w:val="left"/>
              <w:rPr>
                <w:rFonts w:ascii="Times New Roman"/>
                <w:sz w:val="20"/>
              </w:rPr>
            </w:pPr>
          </w:p>
        </w:tc>
        <w:tc>
          <w:tcPr>
            <w:tcW w:w="2340" w:type="dxa"/>
            <w:tcBorders>
              <w:top w:val="nil"/>
            </w:tcBorders>
          </w:tcPr>
          <w:p w14:paraId="6B93B008" w14:textId="77777777" w:rsidR="009D57A7" w:rsidRDefault="009D57A7">
            <w:pPr>
              <w:pStyle w:val="TableParagraph"/>
              <w:spacing w:before="0" w:line="240" w:lineRule="auto"/>
              <w:jc w:val="left"/>
              <w:rPr>
                <w:rFonts w:ascii="Times New Roman"/>
                <w:sz w:val="20"/>
              </w:rPr>
            </w:pPr>
          </w:p>
        </w:tc>
      </w:tr>
    </w:tbl>
    <w:p w14:paraId="5AAAFB2D" w14:textId="77777777" w:rsidR="009D57A7" w:rsidRDefault="009D57A7">
      <w:pPr>
        <w:pStyle w:val="BodyText"/>
      </w:pPr>
    </w:p>
    <w:p w14:paraId="6C72D5F2" w14:textId="77777777" w:rsidR="009D57A7" w:rsidRDefault="009D57A7">
      <w:pPr>
        <w:pStyle w:val="BodyText"/>
      </w:pPr>
    </w:p>
    <w:p w14:paraId="0C8694A3" w14:textId="77777777" w:rsidR="009D57A7" w:rsidRDefault="009D57A7">
      <w:pPr>
        <w:pStyle w:val="BodyText"/>
      </w:pPr>
    </w:p>
    <w:p w14:paraId="2200DE19" w14:textId="77777777" w:rsidR="009D57A7" w:rsidRDefault="009D57A7">
      <w:pPr>
        <w:pStyle w:val="BodyText"/>
      </w:pPr>
    </w:p>
    <w:p w14:paraId="1655375B" w14:textId="77777777" w:rsidR="009D57A7" w:rsidRDefault="009D57A7">
      <w:pPr>
        <w:pStyle w:val="BodyText"/>
      </w:pPr>
    </w:p>
    <w:p w14:paraId="5E396277" w14:textId="77777777" w:rsidR="009D57A7" w:rsidRDefault="009D57A7">
      <w:pPr>
        <w:pStyle w:val="BodyText"/>
      </w:pPr>
    </w:p>
    <w:p w14:paraId="5A836936" w14:textId="77777777" w:rsidR="009D57A7" w:rsidRDefault="009D57A7">
      <w:pPr>
        <w:pStyle w:val="BodyText"/>
      </w:pPr>
    </w:p>
    <w:p w14:paraId="7E6831BA" w14:textId="77777777" w:rsidR="009D57A7" w:rsidRDefault="009D57A7">
      <w:pPr>
        <w:pStyle w:val="BodyText"/>
      </w:pPr>
    </w:p>
    <w:p w14:paraId="7E48A919" w14:textId="77777777" w:rsidR="009D57A7" w:rsidRDefault="009D57A7">
      <w:pPr>
        <w:pStyle w:val="BodyText"/>
      </w:pPr>
    </w:p>
    <w:p w14:paraId="448C2017" w14:textId="77777777" w:rsidR="009D57A7" w:rsidRDefault="009D57A7">
      <w:pPr>
        <w:pStyle w:val="BodyText"/>
      </w:pPr>
    </w:p>
    <w:p w14:paraId="4EB7DD82" w14:textId="77777777" w:rsidR="009D57A7" w:rsidRDefault="009D57A7">
      <w:pPr>
        <w:pStyle w:val="BodyText"/>
      </w:pPr>
    </w:p>
    <w:p w14:paraId="7EB9A52E" w14:textId="77777777" w:rsidR="009D57A7" w:rsidRDefault="009D57A7">
      <w:pPr>
        <w:pStyle w:val="BodyText"/>
      </w:pPr>
    </w:p>
    <w:p w14:paraId="3302D790" w14:textId="77777777" w:rsidR="009D57A7" w:rsidRDefault="009D57A7">
      <w:pPr>
        <w:pStyle w:val="BodyText"/>
      </w:pPr>
    </w:p>
    <w:p w14:paraId="0F1480EA" w14:textId="77777777" w:rsidR="009D57A7" w:rsidRDefault="009D57A7">
      <w:pPr>
        <w:pStyle w:val="BodyText"/>
      </w:pPr>
    </w:p>
    <w:p w14:paraId="20A23D11" w14:textId="77777777" w:rsidR="009D57A7" w:rsidRDefault="009D57A7">
      <w:pPr>
        <w:pStyle w:val="BodyText"/>
      </w:pPr>
    </w:p>
    <w:p w14:paraId="0B0D8787" w14:textId="77777777" w:rsidR="009D57A7" w:rsidRDefault="009D57A7">
      <w:pPr>
        <w:pStyle w:val="BodyText"/>
        <w:spacing w:before="71"/>
      </w:pPr>
    </w:p>
    <w:p w14:paraId="2114EB0F" w14:textId="77777777" w:rsidR="009D57A7" w:rsidRDefault="004505A8">
      <w:pPr>
        <w:pStyle w:val="BodyText"/>
        <w:ind w:left="139" w:right="7803"/>
        <w:rPr>
          <w:rFonts w:ascii="Arial MT"/>
        </w:rPr>
      </w:pPr>
      <w:r>
        <w:rPr>
          <w:noProof/>
        </w:rPr>
        <mc:AlternateContent>
          <mc:Choice Requires="wps">
            <w:drawing>
              <wp:anchor distT="0" distB="0" distL="0" distR="0" simplePos="0" relativeHeight="15738880" behindDoc="0" locked="0" layoutInCell="1" allowOverlap="1" wp14:anchorId="2D99D33E" wp14:editId="0149B44A">
                <wp:simplePos x="0" y="0"/>
                <wp:positionH relativeFrom="page">
                  <wp:posOffset>895235</wp:posOffset>
                </wp:positionH>
                <wp:positionV relativeFrom="paragraph">
                  <wp:posOffset>-17184</wp:posOffset>
                </wp:positionV>
                <wp:extent cx="9048750" cy="6350"/>
                <wp:effectExtent l="0" t="0" r="0" b="0"/>
                <wp:wrapNone/>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0" cy="6350"/>
                        </a:xfrm>
                        <a:custGeom>
                          <a:avLst/>
                          <a:gdLst/>
                          <a:ahLst/>
                          <a:cxnLst/>
                          <a:rect l="l" t="t" r="r" b="b"/>
                          <a:pathLst>
                            <a:path w="9048750" h="6350">
                              <a:moveTo>
                                <a:pt x="9048750" y="6096"/>
                              </a:moveTo>
                              <a:lnTo>
                                <a:pt x="9048750" y="0"/>
                              </a:lnTo>
                              <a:lnTo>
                                <a:pt x="0" y="0"/>
                              </a:lnTo>
                              <a:lnTo>
                                <a:pt x="0" y="6096"/>
                              </a:lnTo>
                              <a:lnTo>
                                <a:pt x="9048750"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81214E" id="Graphic 536" o:spid="_x0000_s1026" style="position:absolute;margin-left:70.5pt;margin-top:-1.35pt;width:712.5pt;height:.5pt;z-index:15738880;visibility:visible;mso-wrap-style:square;mso-wrap-distance-left:0;mso-wrap-distance-top:0;mso-wrap-distance-right:0;mso-wrap-distance-bottom:0;mso-position-horizontal:absolute;mso-position-horizontal-relative:page;mso-position-vertical:absolute;mso-position-vertical-relative:text;v-text-anchor:top" coordsize="9048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" path="m9048750,6096r,-6096l,,,6096r9048750,xe" fillcolor="black" stroked="f">
                <v:path arrowok="t"/>
                <w10:wrap anchorx="page"/>
              </v:shape>
            </w:pict>
          </mc:Fallback>
        </mc:AlternateContent>
      </w: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t>36</w:t>
      </w:r>
    </w:p>
    <w:p w14:paraId="3A8A6DF3" w14:textId="77777777" w:rsidR="009D57A7" w:rsidRDefault="009D57A7">
      <w:pPr>
        <w:rPr>
          <w:rFonts w:ascii="Arial MT"/>
        </w:rPr>
        <w:sectPr w:rsidR="009D57A7">
          <w:headerReference w:type="even" r:id="rId67"/>
          <w:footerReference w:type="even" r:id="rId68"/>
          <w:pgSz w:w="16840" w:h="11910" w:orient="landscape"/>
          <w:pgMar w:top="1040" w:right="1380" w:bottom="280" w:left="1300" w:header="0" w:footer="0" w:gutter="0"/>
          <w:cols w:space="720"/>
        </w:sectPr>
      </w:pPr>
    </w:p>
    <w:p w14:paraId="6BA8D266" w14:textId="77777777" w:rsidR="009D57A7" w:rsidRDefault="004505A8">
      <w:pPr>
        <w:pStyle w:val="BodyText"/>
        <w:spacing w:before="84"/>
        <w:ind w:left="217"/>
        <w:jc w:val="both"/>
      </w:pPr>
      <w:r>
        <w:rPr>
          <w:u w:val="single"/>
        </w:rPr>
        <w:t>Provision</w:t>
      </w:r>
      <w:r>
        <w:rPr>
          <w:spacing w:val="-6"/>
          <w:u w:val="single"/>
        </w:rPr>
        <w:t xml:space="preserve"> </w:t>
      </w:r>
      <w:r>
        <w:rPr>
          <w:u w:val="single"/>
        </w:rPr>
        <w:t>and</w:t>
      </w:r>
      <w:r>
        <w:rPr>
          <w:spacing w:val="-6"/>
          <w:u w:val="single"/>
        </w:rPr>
        <w:t xml:space="preserve"> </w:t>
      </w:r>
      <w:r>
        <w:rPr>
          <w:u w:val="single"/>
        </w:rPr>
        <w:t>accessibility</w:t>
      </w:r>
      <w:r>
        <w:rPr>
          <w:spacing w:val="-5"/>
          <w:u w:val="single"/>
        </w:rPr>
        <w:t xml:space="preserve"> </w:t>
      </w:r>
      <w:r>
        <w:rPr>
          <w:u w:val="single"/>
        </w:rPr>
        <w:t>of</w:t>
      </w:r>
      <w:r>
        <w:rPr>
          <w:spacing w:val="-6"/>
          <w:u w:val="single"/>
        </w:rPr>
        <w:t xml:space="preserve"> </w:t>
      </w:r>
      <w:r>
        <w:rPr>
          <w:u w:val="single"/>
        </w:rPr>
        <w:t>services</w:t>
      </w:r>
      <w:r>
        <w:rPr>
          <w:spacing w:val="-5"/>
          <w:u w:val="single"/>
        </w:rPr>
        <w:t xml:space="preserve"> </w:t>
      </w:r>
      <w:r>
        <w:rPr>
          <w:u w:val="single"/>
        </w:rPr>
        <w:t>and</w:t>
      </w:r>
      <w:r>
        <w:rPr>
          <w:spacing w:val="-6"/>
          <w:u w:val="single"/>
        </w:rPr>
        <w:t xml:space="preserve"> </w:t>
      </w:r>
      <w:r>
        <w:rPr>
          <w:u w:val="single"/>
        </w:rPr>
        <w:t>facilities</w:t>
      </w:r>
      <w:r>
        <w:rPr>
          <w:spacing w:val="-6"/>
          <w:u w:val="single"/>
        </w:rPr>
        <w:t xml:space="preserve"> </w:t>
      </w:r>
      <w:r>
        <w:rPr>
          <w:u w:val="single"/>
        </w:rPr>
        <w:t>and</w:t>
      </w:r>
      <w:r>
        <w:rPr>
          <w:spacing w:val="-5"/>
          <w:u w:val="single"/>
        </w:rPr>
        <w:t xml:space="preserve"> </w:t>
      </w:r>
      <w:r>
        <w:rPr>
          <w:spacing w:val="-2"/>
          <w:u w:val="single"/>
        </w:rPr>
        <w:t>thresholds</w:t>
      </w:r>
    </w:p>
    <w:p w14:paraId="469C8C10" w14:textId="77777777" w:rsidR="009D57A7" w:rsidRDefault="004505A8">
      <w:pPr>
        <w:pStyle w:val="BodyText"/>
        <w:spacing w:before="243"/>
        <w:ind w:left="217" w:right="611"/>
        <w:jc w:val="both"/>
      </w:pPr>
      <w:r>
        <w:t>Williams and Banister (1997)</w:t>
      </w:r>
      <w:r>
        <w:rPr>
          <w:vertAlign w:val="superscript"/>
        </w:rPr>
        <w:t>13</w:t>
      </w:r>
      <w:r>
        <w:t xml:space="preserve"> note that the number of trips and distance travelled within a settlement can also be affected by the provision and accessibility of services and facilities.</w:t>
      </w:r>
      <w:r>
        <w:rPr>
          <w:spacing w:val="40"/>
        </w:rPr>
        <w:t xml:space="preserve"> </w:t>
      </w:r>
      <w:r>
        <w:t>The basis argument here is that the settlement has to be of a sufficient size to offer the range of employment, service and leisure activities to residents.</w:t>
      </w:r>
      <w:r>
        <w:rPr>
          <w:spacing w:val="40"/>
        </w:rPr>
        <w:t xml:space="preserve"> </w:t>
      </w:r>
      <w:r>
        <w:t>These must be in close proximity to each other to encourage the use of green modes and public transport, as car dependence increases with distance between services and facilities.</w:t>
      </w:r>
      <w:r>
        <w:rPr>
          <w:spacing w:val="40"/>
        </w:rPr>
        <w:t xml:space="preserve"> </w:t>
      </w:r>
      <w:r>
        <w:t>In addition, diversity of services</w:t>
      </w:r>
      <w:r>
        <w:rPr>
          <w:spacing w:val="-2"/>
        </w:rPr>
        <w:t xml:space="preserve"> </w:t>
      </w:r>
      <w:r>
        <w:t>and</w:t>
      </w:r>
      <w:r>
        <w:rPr>
          <w:spacing w:val="-2"/>
        </w:rPr>
        <w:t xml:space="preserve"> </w:t>
      </w:r>
      <w:r>
        <w:t>facilities</w:t>
      </w:r>
      <w:r>
        <w:rPr>
          <w:spacing w:val="-2"/>
        </w:rPr>
        <w:t xml:space="preserve"> </w:t>
      </w:r>
      <w:r>
        <w:t>is</w:t>
      </w:r>
      <w:r>
        <w:rPr>
          <w:spacing w:val="-2"/>
        </w:rPr>
        <w:t xml:space="preserve"> </w:t>
      </w:r>
      <w:r>
        <w:t>essential</w:t>
      </w:r>
      <w:r>
        <w:rPr>
          <w:spacing w:val="-2"/>
        </w:rPr>
        <w:t xml:space="preserve"> </w:t>
      </w:r>
      <w:r>
        <w:t>to</w:t>
      </w:r>
      <w:r>
        <w:rPr>
          <w:spacing w:val="-2"/>
        </w:rPr>
        <w:t xml:space="preserve"> </w:t>
      </w:r>
      <w:r>
        <w:t>encourage</w:t>
      </w:r>
      <w:r>
        <w:rPr>
          <w:spacing w:val="-2"/>
        </w:rPr>
        <w:t xml:space="preserve"> </w:t>
      </w:r>
      <w:r>
        <w:t>self-sufficiency</w:t>
      </w:r>
      <w:r>
        <w:rPr>
          <w:spacing w:val="-2"/>
        </w:rPr>
        <w:t xml:space="preserve"> </w:t>
      </w:r>
      <w:r>
        <w:t>in</w:t>
      </w:r>
      <w:r>
        <w:rPr>
          <w:spacing w:val="-1"/>
        </w:rPr>
        <w:t xml:space="preserve"> </w:t>
      </w:r>
      <w:r>
        <w:t>a</w:t>
      </w:r>
      <w:r>
        <w:rPr>
          <w:spacing w:val="-2"/>
        </w:rPr>
        <w:t xml:space="preserve"> </w:t>
      </w:r>
      <w:r>
        <w:t>settlement</w:t>
      </w:r>
      <w:r>
        <w:rPr>
          <w:spacing w:val="-1"/>
        </w:rPr>
        <w:t xml:space="preserve"> </w:t>
      </w:r>
      <w:r>
        <w:t>and reduce travel between and within settlements.</w:t>
      </w:r>
    </w:p>
    <w:p w14:paraId="7EB62923" w14:textId="77777777" w:rsidR="009D57A7" w:rsidRDefault="009D57A7">
      <w:pPr>
        <w:pStyle w:val="BodyText"/>
      </w:pPr>
    </w:p>
    <w:p w14:paraId="2D551010" w14:textId="77777777" w:rsidR="009D57A7" w:rsidRDefault="004505A8">
      <w:pPr>
        <w:pStyle w:val="BodyText"/>
        <w:ind w:left="217" w:right="611"/>
        <w:jc w:val="both"/>
      </w:pPr>
      <w:r>
        <w:t>As settlement size increases, a fuller range of services/facilities can be supported by the population and the level of settlement self-sufficiency rises.</w:t>
      </w:r>
      <w:r>
        <w:rPr>
          <w:spacing w:val="40"/>
        </w:rPr>
        <w:t xml:space="preserve"> </w:t>
      </w:r>
      <w:r>
        <w:t>To achieve a ‘sustainable settlement’, the authors suggest that a hierarchy of functions is considered, based on two levels:</w:t>
      </w:r>
    </w:p>
    <w:p w14:paraId="33560277" w14:textId="77777777" w:rsidR="009D57A7" w:rsidRDefault="009D57A7">
      <w:pPr>
        <w:pStyle w:val="BodyText"/>
      </w:pPr>
    </w:p>
    <w:p w14:paraId="05A9621B" w14:textId="77777777" w:rsidR="009D57A7" w:rsidRDefault="004505A8">
      <w:pPr>
        <w:pStyle w:val="ListParagraph"/>
        <w:numPr>
          <w:ilvl w:val="0"/>
          <w:numId w:val="6"/>
        </w:numPr>
        <w:tabs>
          <w:tab w:val="left" w:pos="937"/>
        </w:tabs>
        <w:spacing w:before="1"/>
        <w:ind w:right="612"/>
        <w:rPr>
          <w:sz w:val="20"/>
        </w:rPr>
      </w:pPr>
      <w:r>
        <w:rPr>
          <w:sz w:val="20"/>
        </w:rPr>
        <w:t>Facilities provided locally which offer a sufficient diversity to meet daily needs in close proximity to where people live.</w:t>
      </w:r>
      <w:r>
        <w:rPr>
          <w:spacing w:val="40"/>
          <w:sz w:val="20"/>
        </w:rPr>
        <w:t xml:space="preserve"> </w:t>
      </w:r>
      <w:r>
        <w:rPr>
          <w:sz w:val="20"/>
        </w:rPr>
        <w:t xml:space="preserve">This will reduce distances travelled and encourage a modal shift towards more sustainable modes of </w:t>
      </w:r>
      <w:r>
        <w:rPr>
          <w:spacing w:val="-2"/>
          <w:sz w:val="20"/>
        </w:rPr>
        <w:t>transport</w:t>
      </w:r>
    </w:p>
    <w:p w14:paraId="4E25553D" w14:textId="77777777" w:rsidR="009D57A7" w:rsidRDefault="004505A8">
      <w:pPr>
        <w:pStyle w:val="ListParagraph"/>
        <w:numPr>
          <w:ilvl w:val="0"/>
          <w:numId w:val="6"/>
        </w:numPr>
        <w:tabs>
          <w:tab w:val="left" w:pos="937"/>
        </w:tabs>
        <w:ind w:right="611"/>
        <w:rPr>
          <w:sz w:val="20"/>
        </w:rPr>
      </w:pPr>
      <w:r>
        <w:rPr>
          <w:sz w:val="20"/>
        </w:rPr>
        <w:t>The next level occurs where the diversity of services/facilities increases</w:t>
      </w:r>
      <w:r>
        <w:rPr>
          <w:spacing w:val="40"/>
          <w:sz w:val="20"/>
        </w:rPr>
        <w:t xml:space="preserve"> </w:t>
      </w:r>
      <w:r>
        <w:rPr>
          <w:sz w:val="20"/>
        </w:rPr>
        <w:t>and the distance people are prepared to travel to their destination also increases.</w:t>
      </w:r>
      <w:r>
        <w:rPr>
          <w:spacing w:val="40"/>
          <w:sz w:val="20"/>
        </w:rPr>
        <w:t xml:space="preserve"> </w:t>
      </w:r>
      <w:r>
        <w:rPr>
          <w:sz w:val="20"/>
        </w:rPr>
        <w:t>It then becomes important that these higher order functions which are needed on a less frequent than daily basis are accessible by public transport.</w:t>
      </w:r>
    </w:p>
    <w:p w14:paraId="0943DE2E" w14:textId="77777777" w:rsidR="009D57A7" w:rsidRDefault="004505A8">
      <w:pPr>
        <w:pStyle w:val="BodyText"/>
        <w:spacing w:before="242"/>
        <w:ind w:left="217" w:right="611"/>
        <w:jc w:val="both"/>
      </w:pPr>
      <w:r>
        <w:t>The ideas discussed above are summarised in figure A6.2 below (from Williams and Banister (1997)</w:t>
      </w:r>
    </w:p>
    <w:p w14:paraId="0BAF3619" w14:textId="77777777" w:rsidR="009D57A7" w:rsidRDefault="009D57A7">
      <w:pPr>
        <w:pStyle w:val="BodyText"/>
      </w:pPr>
    </w:p>
    <w:p w14:paraId="5BBB1713" w14:textId="77777777" w:rsidR="009D57A7" w:rsidRDefault="004505A8">
      <w:pPr>
        <w:pStyle w:val="BodyText"/>
        <w:ind w:left="217"/>
        <w:jc w:val="both"/>
      </w:pPr>
      <w:r>
        <w:t>Figure</w:t>
      </w:r>
      <w:r>
        <w:rPr>
          <w:spacing w:val="-5"/>
        </w:rPr>
        <w:t xml:space="preserve"> </w:t>
      </w:r>
      <w:r>
        <w:rPr>
          <w:spacing w:val="-4"/>
        </w:rPr>
        <w:t>A6.2</w:t>
      </w:r>
    </w:p>
    <w:p w14:paraId="3371245F" w14:textId="77777777" w:rsidR="009D57A7" w:rsidRDefault="004505A8">
      <w:pPr>
        <w:pStyle w:val="BodyText"/>
        <w:rPr>
          <w:sz w:val="18"/>
        </w:rPr>
      </w:pPr>
      <w:r>
        <w:rPr>
          <w:noProof/>
        </w:rPr>
        <mc:AlternateContent>
          <mc:Choice Requires="wpg">
            <w:drawing>
              <wp:anchor distT="0" distB="0" distL="0" distR="0" simplePos="0" relativeHeight="487598592" behindDoc="1" locked="0" layoutInCell="1" allowOverlap="1" wp14:anchorId="0396284B" wp14:editId="32947B92">
                <wp:simplePos x="0" y="0"/>
                <wp:positionH relativeFrom="page">
                  <wp:posOffset>1141285</wp:posOffset>
                </wp:positionH>
                <wp:positionV relativeFrom="paragraph">
                  <wp:posOffset>154675</wp:posOffset>
                </wp:positionV>
                <wp:extent cx="4820285" cy="3105785"/>
                <wp:effectExtent l="0" t="0" r="0" b="0"/>
                <wp:wrapTopAndBottom/>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0285" cy="3105785"/>
                          <a:chOff x="0" y="0"/>
                          <a:chExt cx="4820285" cy="3105785"/>
                        </a:xfrm>
                      </wpg:grpSpPr>
                      <wps:wsp>
                        <wps:cNvPr id="538" name="Graphic 538"/>
                        <wps:cNvSpPr/>
                        <wps:spPr>
                          <a:xfrm>
                            <a:off x="4762" y="4762"/>
                            <a:ext cx="4810760" cy="3096260"/>
                          </a:xfrm>
                          <a:custGeom>
                            <a:avLst/>
                            <a:gdLst/>
                            <a:ahLst/>
                            <a:cxnLst/>
                            <a:rect l="l" t="t" r="r" b="b"/>
                            <a:pathLst>
                              <a:path w="4810760" h="3096260">
                                <a:moveTo>
                                  <a:pt x="4810506" y="0"/>
                                </a:moveTo>
                                <a:lnTo>
                                  <a:pt x="0" y="0"/>
                                </a:lnTo>
                                <a:lnTo>
                                  <a:pt x="0" y="3096006"/>
                                </a:lnTo>
                                <a:lnTo>
                                  <a:pt x="4810506" y="3096006"/>
                                </a:lnTo>
                                <a:lnTo>
                                  <a:pt x="4810506" y="0"/>
                                </a:lnTo>
                                <a:close/>
                              </a:path>
                            </a:pathLst>
                          </a:custGeom>
                          <a:ln w="9525">
                            <a:solidFill>
                              <a:srgbClr val="000000"/>
                            </a:solidFill>
                            <a:prstDash val="solid"/>
                          </a:ln>
                        </wps:spPr>
                        <wps:bodyPr wrap="square" lIns="0" tIns="0" rIns="0" bIns="0" rtlCol="0">
                          <a:prstTxWarp prst="textNoShape">
                            <a:avLst/>
                          </a:prstTxWarp>
                          <a:noAutofit/>
                        </wps:bodyPr>
                      </wps:wsp>
                      <wps:wsp>
                        <wps:cNvPr id="539" name="Graphic 539"/>
                        <wps:cNvSpPr/>
                        <wps:spPr>
                          <a:xfrm>
                            <a:off x="542734" y="691324"/>
                            <a:ext cx="1758314" cy="1262380"/>
                          </a:xfrm>
                          <a:custGeom>
                            <a:avLst/>
                            <a:gdLst/>
                            <a:ahLst/>
                            <a:cxnLst/>
                            <a:rect l="l" t="t" r="r" b="b"/>
                            <a:pathLst>
                              <a:path w="1758314" h="1262380">
                                <a:moveTo>
                                  <a:pt x="76200" y="1185672"/>
                                </a:moveTo>
                                <a:lnTo>
                                  <a:pt x="42672" y="1185672"/>
                                </a:lnTo>
                                <a:lnTo>
                                  <a:pt x="42672" y="576072"/>
                                </a:lnTo>
                                <a:lnTo>
                                  <a:pt x="41148" y="573024"/>
                                </a:lnTo>
                                <a:lnTo>
                                  <a:pt x="38100" y="571500"/>
                                </a:lnTo>
                                <a:lnTo>
                                  <a:pt x="35052" y="573024"/>
                                </a:lnTo>
                                <a:lnTo>
                                  <a:pt x="33528" y="576072"/>
                                </a:lnTo>
                                <a:lnTo>
                                  <a:pt x="33528" y="1185672"/>
                                </a:lnTo>
                                <a:lnTo>
                                  <a:pt x="0" y="1185672"/>
                                </a:lnTo>
                                <a:lnTo>
                                  <a:pt x="38100" y="1261872"/>
                                </a:lnTo>
                                <a:lnTo>
                                  <a:pt x="67437" y="1203198"/>
                                </a:lnTo>
                                <a:lnTo>
                                  <a:pt x="76200" y="1185672"/>
                                </a:lnTo>
                                <a:close/>
                              </a:path>
                              <a:path w="1758314" h="1262380">
                                <a:moveTo>
                                  <a:pt x="76200" y="385572"/>
                                </a:moveTo>
                                <a:lnTo>
                                  <a:pt x="42672" y="385572"/>
                                </a:lnTo>
                                <a:lnTo>
                                  <a:pt x="42672" y="4572"/>
                                </a:lnTo>
                                <a:lnTo>
                                  <a:pt x="41148" y="1524"/>
                                </a:lnTo>
                                <a:lnTo>
                                  <a:pt x="38100" y="0"/>
                                </a:lnTo>
                                <a:lnTo>
                                  <a:pt x="35052" y="1524"/>
                                </a:lnTo>
                                <a:lnTo>
                                  <a:pt x="33528" y="4572"/>
                                </a:lnTo>
                                <a:lnTo>
                                  <a:pt x="33528" y="385572"/>
                                </a:lnTo>
                                <a:lnTo>
                                  <a:pt x="0" y="385572"/>
                                </a:lnTo>
                                <a:lnTo>
                                  <a:pt x="38100" y="461772"/>
                                </a:lnTo>
                                <a:lnTo>
                                  <a:pt x="67437" y="403098"/>
                                </a:lnTo>
                                <a:lnTo>
                                  <a:pt x="76200" y="385572"/>
                                </a:lnTo>
                                <a:close/>
                              </a:path>
                              <a:path w="1758314" h="1262380">
                                <a:moveTo>
                                  <a:pt x="1757934" y="461772"/>
                                </a:moveTo>
                                <a:lnTo>
                                  <a:pt x="1756410" y="458724"/>
                                </a:lnTo>
                                <a:lnTo>
                                  <a:pt x="1753362" y="457200"/>
                                </a:lnTo>
                                <a:lnTo>
                                  <a:pt x="229362" y="457200"/>
                                </a:lnTo>
                                <a:lnTo>
                                  <a:pt x="229362" y="423672"/>
                                </a:lnTo>
                                <a:lnTo>
                                  <a:pt x="153162" y="461772"/>
                                </a:lnTo>
                                <a:lnTo>
                                  <a:pt x="229362" y="499872"/>
                                </a:lnTo>
                                <a:lnTo>
                                  <a:pt x="229362" y="466344"/>
                                </a:lnTo>
                                <a:lnTo>
                                  <a:pt x="1753362" y="466344"/>
                                </a:lnTo>
                                <a:lnTo>
                                  <a:pt x="1756410" y="465582"/>
                                </a:lnTo>
                                <a:lnTo>
                                  <a:pt x="1757934" y="4617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69" cstate="print"/>
                          <a:stretch>
                            <a:fillRect/>
                          </a:stretch>
                        </pic:blipFill>
                        <pic:spPr>
                          <a:xfrm>
                            <a:off x="542734" y="2062924"/>
                            <a:ext cx="76200" cy="233172"/>
                          </a:xfrm>
                          <a:prstGeom prst="rect">
                            <a:avLst/>
                          </a:prstGeom>
                        </pic:spPr>
                      </pic:pic>
                      <wps:wsp>
                        <wps:cNvPr id="541" name="Graphic 541"/>
                        <wps:cNvSpPr/>
                        <wps:spPr>
                          <a:xfrm>
                            <a:off x="576262" y="2029396"/>
                            <a:ext cx="1720214" cy="76200"/>
                          </a:xfrm>
                          <a:custGeom>
                            <a:avLst/>
                            <a:gdLst/>
                            <a:ahLst/>
                            <a:cxnLst/>
                            <a:rect l="l" t="t" r="r" b="b"/>
                            <a:pathLst>
                              <a:path w="1720214" h="76200">
                                <a:moveTo>
                                  <a:pt x="1643634" y="0"/>
                                </a:moveTo>
                                <a:lnTo>
                                  <a:pt x="1643634" y="76199"/>
                                </a:lnTo>
                                <a:lnTo>
                                  <a:pt x="1710690" y="42671"/>
                                </a:lnTo>
                                <a:lnTo>
                                  <a:pt x="1655826" y="42671"/>
                                </a:lnTo>
                                <a:lnTo>
                                  <a:pt x="1659636" y="41909"/>
                                </a:lnTo>
                                <a:lnTo>
                                  <a:pt x="1661160" y="38099"/>
                                </a:lnTo>
                                <a:lnTo>
                                  <a:pt x="1659636" y="35051"/>
                                </a:lnTo>
                                <a:lnTo>
                                  <a:pt x="1655826" y="33527"/>
                                </a:lnTo>
                                <a:lnTo>
                                  <a:pt x="1710690" y="33527"/>
                                </a:lnTo>
                                <a:lnTo>
                                  <a:pt x="1643634" y="0"/>
                                </a:lnTo>
                                <a:close/>
                              </a:path>
                              <a:path w="1720214" h="76200">
                                <a:moveTo>
                                  <a:pt x="1643634" y="33527"/>
                                </a:moveTo>
                                <a:lnTo>
                                  <a:pt x="4572" y="33527"/>
                                </a:lnTo>
                                <a:lnTo>
                                  <a:pt x="1524" y="35051"/>
                                </a:lnTo>
                                <a:lnTo>
                                  <a:pt x="0" y="38099"/>
                                </a:lnTo>
                                <a:lnTo>
                                  <a:pt x="1524" y="41909"/>
                                </a:lnTo>
                                <a:lnTo>
                                  <a:pt x="4572" y="42671"/>
                                </a:lnTo>
                                <a:lnTo>
                                  <a:pt x="1643634" y="42671"/>
                                </a:lnTo>
                                <a:lnTo>
                                  <a:pt x="1643634" y="33527"/>
                                </a:lnTo>
                                <a:close/>
                              </a:path>
                              <a:path w="1720214" h="76200">
                                <a:moveTo>
                                  <a:pt x="1710690" y="33527"/>
                                </a:moveTo>
                                <a:lnTo>
                                  <a:pt x="1655826" y="33527"/>
                                </a:lnTo>
                                <a:lnTo>
                                  <a:pt x="1659636" y="35051"/>
                                </a:lnTo>
                                <a:lnTo>
                                  <a:pt x="1661160" y="38099"/>
                                </a:lnTo>
                                <a:lnTo>
                                  <a:pt x="1659636" y="41909"/>
                                </a:lnTo>
                                <a:lnTo>
                                  <a:pt x="1655826" y="42671"/>
                                </a:lnTo>
                                <a:lnTo>
                                  <a:pt x="1710690" y="42671"/>
                                </a:lnTo>
                                <a:lnTo>
                                  <a:pt x="1719834" y="38099"/>
                                </a:lnTo>
                                <a:lnTo>
                                  <a:pt x="1710690" y="33527"/>
                                </a:lnTo>
                                <a:close/>
                              </a:path>
                            </a:pathLst>
                          </a:custGeom>
                          <a:solidFill>
                            <a:srgbClr val="000000"/>
                          </a:solidFill>
                        </wps:spPr>
                        <wps:bodyPr wrap="square" lIns="0" tIns="0" rIns="0" bIns="0" rtlCol="0">
                          <a:prstTxWarp prst="textNoShape">
                            <a:avLst/>
                          </a:prstTxWarp>
                          <a:noAutofit/>
                        </wps:bodyPr>
                      </wps:wsp>
                      <wps:wsp>
                        <wps:cNvPr id="542" name="Textbox 542"/>
                        <wps:cNvSpPr txBox="1"/>
                        <wps:spPr>
                          <a:xfrm>
                            <a:off x="238696" y="2296096"/>
                            <a:ext cx="1256665" cy="685800"/>
                          </a:xfrm>
                          <a:prstGeom prst="rect">
                            <a:avLst/>
                          </a:prstGeom>
                          <a:ln w="9525">
                            <a:solidFill>
                              <a:srgbClr val="000000"/>
                            </a:solidFill>
                            <a:prstDash val="solid"/>
                          </a:ln>
                        </wps:spPr>
                        <wps:txbx>
                          <w:txbxContent>
                            <w:p w14:paraId="14B800F0" w14:textId="77777777" w:rsidR="009D57A7" w:rsidRDefault="004505A8">
                              <w:pPr>
                                <w:spacing w:before="70" w:line="230" w:lineRule="exact"/>
                                <w:ind w:left="144"/>
                                <w:rPr>
                                  <w:rFonts w:ascii="Arial MT"/>
                                  <w:sz w:val="20"/>
                                </w:rPr>
                              </w:pPr>
                              <w:r>
                                <w:rPr>
                                  <w:rFonts w:ascii="Arial MT"/>
                                  <w:spacing w:val="-2"/>
                                  <w:sz w:val="20"/>
                                </w:rPr>
                                <w:t>Thresholds</w:t>
                              </w:r>
                            </w:p>
                            <w:p w14:paraId="7208B1B4" w14:textId="77777777" w:rsidR="009D57A7" w:rsidRDefault="004505A8">
                              <w:pPr>
                                <w:ind w:left="144" w:right="377"/>
                                <w:rPr>
                                  <w:rFonts w:ascii="Arial MT"/>
                                  <w:sz w:val="20"/>
                                </w:rPr>
                              </w:pPr>
                              <w:r>
                                <w:rPr>
                                  <w:rFonts w:ascii="Arial MT"/>
                                  <w:sz w:val="20"/>
                                </w:rPr>
                                <w:t>eg.</w:t>
                              </w:r>
                              <w:r>
                                <w:rPr>
                                  <w:rFonts w:ascii="Arial MT"/>
                                  <w:spacing w:val="-13"/>
                                  <w:sz w:val="20"/>
                                </w:rPr>
                                <w:t xml:space="preserve"> </w:t>
                              </w:r>
                              <w:r>
                                <w:rPr>
                                  <w:rFonts w:ascii="Arial MT"/>
                                  <w:sz w:val="20"/>
                                </w:rPr>
                                <w:t>walk</w:t>
                              </w:r>
                              <w:r>
                                <w:rPr>
                                  <w:rFonts w:ascii="Arial MT"/>
                                  <w:spacing w:val="-12"/>
                                  <w:sz w:val="20"/>
                                </w:rPr>
                                <w:t xml:space="preserve"> </w:t>
                              </w:r>
                              <w:r>
                                <w:rPr>
                                  <w:rFonts w:ascii="Arial MT"/>
                                  <w:sz w:val="20"/>
                                </w:rPr>
                                <w:t>&lt;</w:t>
                              </w:r>
                              <w:r>
                                <w:rPr>
                                  <w:rFonts w:ascii="Arial MT"/>
                                  <w:spacing w:val="-13"/>
                                  <w:sz w:val="20"/>
                                </w:rPr>
                                <w:t xml:space="preserve"> </w:t>
                              </w:r>
                              <w:r>
                                <w:rPr>
                                  <w:rFonts w:ascii="Arial MT"/>
                                  <w:sz w:val="20"/>
                                </w:rPr>
                                <w:t>2kms cycle &lt;8 kms</w:t>
                              </w:r>
                            </w:p>
                            <w:p w14:paraId="52964146" w14:textId="77777777" w:rsidR="009D57A7" w:rsidRDefault="004505A8">
                              <w:pPr>
                                <w:ind w:left="144"/>
                                <w:rPr>
                                  <w:rFonts w:ascii="Arial MT"/>
                                  <w:sz w:val="20"/>
                                </w:rPr>
                              </w:pPr>
                              <w:r>
                                <w:rPr>
                                  <w:rFonts w:ascii="Arial MT"/>
                                  <w:sz w:val="20"/>
                                </w:rPr>
                                <w:t>bus</w:t>
                              </w:r>
                              <w:r>
                                <w:rPr>
                                  <w:rFonts w:ascii="Arial MT"/>
                                  <w:spacing w:val="-2"/>
                                  <w:sz w:val="20"/>
                                </w:rPr>
                                <w:t xml:space="preserve"> </w:t>
                              </w:r>
                              <w:r>
                                <w:rPr>
                                  <w:rFonts w:ascii="Arial MT"/>
                                  <w:sz w:val="20"/>
                                </w:rPr>
                                <w:t>2-8</w:t>
                              </w:r>
                              <w:r>
                                <w:rPr>
                                  <w:rFonts w:ascii="Arial MT"/>
                                  <w:spacing w:val="-2"/>
                                  <w:sz w:val="20"/>
                                </w:rPr>
                                <w:t xml:space="preserve"> </w:t>
                              </w:r>
                              <w:r>
                                <w:rPr>
                                  <w:rFonts w:ascii="Arial MT"/>
                                  <w:spacing w:val="-5"/>
                                  <w:sz w:val="20"/>
                                </w:rPr>
                                <w:t>kms</w:t>
                              </w:r>
                            </w:p>
                          </w:txbxContent>
                        </wps:txbx>
                        <wps:bodyPr wrap="square" lIns="0" tIns="0" rIns="0" bIns="0" rtlCol="0">
                          <a:noAutofit/>
                        </wps:bodyPr>
                      </wps:wsp>
                      <wps:wsp>
                        <wps:cNvPr id="543" name="Textbox 543"/>
                        <wps:cNvSpPr txBox="1"/>
                        <wps:spPr>
                          <a:xfrm>
                            <a:off x="2296096" y="1610296"/>
                            <a:ext cx="2401570" cy="800100"/>
                          </a:xfrm>
                          <a:prstGeom prst="rect">
                            <a:avLst/>
                          </a:prstGeom>
                          <a:ln w="9525">
                            <a:solidFill>
                              <a:srgbClr val="000000"/>
                            </a:solidFill>
                            <a:prstDash val="solid"/>
                          </a:ln>
                        </wps:spPr>
                        <wps:txbx>
                          <w:txbxContent>
                            <w:p w14:paraId="2DD0D3FB" w14:textId="77777777" w:rsidR="009D57A7" w:rsidRDefault="004505A8">
                              <w:pPr>
                                <w:spacing w:before="70"/>
                                <w:ind w:left="144" w:right="199"/>
                                <w:rPr>
                                  <w:rFonts w:ascii="Arial MT" w:hAnsi="Arial MT"/>
                                  <w:sz w:val="20"/>
                                </w:rPr>
                              </w:pPr>
                              <w:r>
                                <w:rPr>
                                  <w:rFonts w:ascii="Arial MT" w:hAnsi="Arial MT"/>
                                  <w:sz w:val="20"/>
                                </w:rPr>
                                <w:t>Diversity</w:t>
                              </w:r>
                              <w:r>
                                <w:rPr>
                                  <w:rFonts w:ascii="Arial MT" w:hAnsi="Arial MT"/>
                                  <w:spacing w:val="-9"/>
                                  <w:sz w:val="20"/>
                                </w:rPr>
                                <w:t xml:space="preserve"> </w:t>
                              </w:r>
                              <w:r>
                                <w:rPr>
                                  <w:rFonts w:ascii="Arial MT" w:hAnsi="Arial MT"/>
                                  <w:sz w:val="20"/>
                                </w:rPr>
                                <w:t>increases</w:t>
                              </w:r>
                              <w:r>
                                <w:rPr>
                                  <w:rFonts w:ascii="Arial MT" w:hAnsi="Arial MT"/>
                                  <w:spacing w:val="-10"/>
                                  <w:sz w:val="20"/>
                                </w:rPr>
                                <w:t xml:space="preserve"> </w:t>
                              </w:r>
                              <w:r>
                                <w:rPr>
                                  <w:rFonts w:ascii="Arial MT" w:hAnsi="Arial MT"/>
                                  <w:sz w:val="20"/>
                                </w:rPr>
                                <w:t>=</w:t>
                              </w:r>
                              <w:r>
                                <w:rPr>
                                  <w:rFonts w:ascii="Arial MT" w:hAnsi="Arial MT"/>
                                  <w:spacing w:val="-9"/>
                                  <w:sz w:val="20"/>
                                </w:rPr>
                                <w:t xml:space="preserve"> </w:t>
                              </w:r>
                              <w:r>
                                <w:rPr>
                                  <w:rFonts w:ascii="Arial MT" w:hAnsi="Arial MT"/>
                                  <w:sz w:val="20"/>
                                </w:rPr>
                                <w:t>greater</w:t>
                              </w:r>
                              <w:r>
                                <w:rPr>
                                  <w:rFonts w:ascii="Arial MT" w:hAnsi="Arial MT"/>
                                  <w:spacing w:val="-9"/>
                                  <w:sz w:val="20"/>
                                </w:rPr>
                                <w:t xml:space="preserve"> </w:t>
                              </w:r>
                              <w:r>
                                <w:rPr>
                                  <w:rFonts w:ascii="Arial MT" w:hAnsi="Arial MT"/>
                                  <w:sz w:val="20"/>
                                </w:rPr>
                                <w:t>distances Less than daily use – frequency</w:t>
                              </w:r>
                              <w:r>
                                <w:rPr>
                                  <w:rFonts w:ascii="Arial MT" w:hAnsi="Arial MT"/>
                                  <w:spacing w:val="40"/>
                                  <w:sz w:val="20"/>
                                </w:rPr>
                                <w:t xml:space="preserve"> </w:t>
                              </w:r>
                              <w:r>
                                <w:rPr>
                                  <w:rFonts w:ascii="Arial MT" w:hAnsi="Arial MT"/>
                                  <w:sz w:val="20"/>
                                </w:rPr>
                                <w:t>Higher order facilities – functions Public transport accessible - mode</w:t>
                              </w:r>
                            </w:p>
                          </w:txbxContent>
                        </wps:txbx>
                        <wps:bodyPr wrap="square" lIns="0" tIns="0" rIns="0" bIns="0" rtlCol="0">
                          <a:noAutofit/>
                        </wps:bodyPr>
                      </wps:wsp>
                      <wps:wsp>
                        <wps:cNvPr id="544" name="Textbox 544"/>
                        <wps:cNvSpPr txBox="1"/>
                        <wps:spPr>
                          <a:xfrm>
                            <a:off x="2296096" y="581596"/>
                            <a:ext cx="2401570" cy="685800"/>
                          </a:xfrm>
                          <a:prstGeom prst="rect">
                            <a:avLst/>
                          </a:prstGeom>
                          <a:ln w="9525">
                            <a:solidFill>
                              <a:srgbClr val="000000"/>
                            </a:solidFill>
                            <a:prstDash val="solid"/>
                          </a:ln>
                        </wps:spPr>
                        <wps:txbx>
                          <w:txbxContent>
                            <w:p w14:paraId="0BCF5D99" w14:textId="77777777" w:rsidR="009D57A7" w:rsidRDefault="004505A8">
                              <w:pPr>
                                <w:spacing w:before="70"/>
                                <w:ind w:left="144" w:right="829"/>
                                <w:rPr>
                                  <w:rFonts w:ascii="Arial MT"/>
                                  <w:sz w:val="20"/>
                                </w:rPr>
                              </w:pPr>
                              <w:r>
                                <w:rPr>
                                  <w:rFonts w:ascii="Arial MT"/>
                                  <w:sz w:val="20"/>
                                </w:rPr>
                                <w:t>Proximity</w:t>
                              </w:r>
                              <w:r>
                                <w:rPr>
                                  <w:rFonts w:ascii="Arial MT"/>
                                  <w:spacing w:val="-12"/>
                                  <w:sz w:val="20"/>
                                </w:rPr>
                                <w:t xml:space="preserve"> </w:t>
                              </w:r>
                              <w:r>
                                <w:rPr>
                                  <w:rFonts w:ascii="Arial MT"/>
                                  <w:sz w:val="20"/>
                                </w:rPr>
                                <w:t>increases</w:t>
                              </w:r>
                              <w:r>
                                <w:rPr>
                                  <w:rFonts w:ascii="Arial MT"/>
                                  <w:spacing w:val="-12"/>
                                  <w:sz w:val="20"/>
                                </w:rPr>
                                <w:t xml:space="preserve"> </w:t>
                              </w:r>
                              <w:r>
                                <w:rPr>
                                  <w:rFonts w:ascii="Arial MT"/>
                                  <w:sz w:val="20"/>
                                </w:rPr>
                                <w:t>=</w:t>
                              </w:r>
                              <w:r>
                                <w:rPr>
                                  <w:rFonts w:ascii="Arial MT"/>
                                  <w:spacing w:val="-12"/>
                                  <w:sz w:val="20"/>
                                </w:rPr>
                                <w:t xml:space="preserve"> </w:t>
                              </w:r>
                              <w:r>
                                <w:rPr>
                                  <w:rFonts w:ascii="Arial MT"/>
                                  <w:sz w:val="20"/>
                                </w:rPr>
                                <w:t xml:space="preserve">shorter </w:t>
                              </w:r>
                              <w:r>
                                <w:rPr>
                                  <w:rFonts w:ascii="Arial MT"/>
                                  <w:spacing w:val="-2"/>
                                  <w:sz w:val="20"/>
                                </w:rPr>
                                <w:t>distances</w:t>
                              </w:r>
                            </w:p>
                            <w:p w14:paraId="2D46615E" w14:textId="77777777" w:rsidR="009D57A7" w:rsidRDefault="004505A8">
                              <w:pPr>
                                <w:ind w:left="144" w:right="829"/>
                                <w:rPr>
                                  <w:rFonts w:ascii="Arial MT"/>
                                  <w:sz w:val="20"/>
                                </w:rPr>
                              </w:pPr>
                              <w:r>
                                <w:rPr>
                                  <w:rFonts w:ascii="Arial MT"/>
                                  <w:sz w:val="20"/>
                                </w:rPr>
                                <w:t>Daily</w:t>
                              </w:r>
                              <w:r>
                                <w:rPr>
                                  <w:rFonts w:ascii="Arial MT"/>
                                  <w:spacing w:val="-13"/>
                                  <w:sz w:val="20"/>
                                </w:rPr>
                                <w:t xml:space="preserve"> </w:t>
                              </w:r>
                              <w:r>
                                <w:rPr>
                                  <w:rFonts w:ascii="Arial MT"/>
                                  <w:sz w:val="20"/>
                                </w:rPr>
                                <w:t>activities</w:t>
                              </w:r>
                              <w:r>
                                <w:rPr>
                                  <w:rFonts w:ascii="Arial MT"/>
                                  <w:spacing w:val="-12"/>
                                  <w:sz w:val="20"/>
                                </w:rPr>
                                <w:t xml:space="preserve"> </w:t>
                              </w:r>
                              <w:r>
                                <w:rPr>
                                  <w:rFonts w:ascii="Arial MT"/>
                                  <w:sz w:val="20"/>
                                </w:rPr>
                                <w:t>=</w:t>
                              </w:r>
                              <w:r>
                                <w:rPr>
                                  <w:rFonts w:ascii="Arial MT"/>
                                  <w:spacing w:val="-13"/>
                                  <w:sz w:val="20"/>
                                </w:rPr>
                                <w:t xml:space="preserve"> </w:t>
                              </w:r>
                              <w:r>
                                <w:rPr>
                                  <w:rFonts w:ascii="Arial MT"/>
                                  <w:sz w:val="20"/>
                                </w:rPr>
                                <w:t>frequency Local facilities = functions</w:t>
                              </w:r>
                            </w:p>
                          </w:txbxContent>
                        </wps:txbx>
                        <wps:bodyPr wrap="square" lIns="0" tIns="0" rIns="0" bIns="0" rtlCol="0">
                          <a:noAutofit/>
                        </wps:bodyPr>
                      </wps:wsp>
                      <wps:wsp>
                        <wps:cNvPr id="545" name="Textbox 545"/>
                        <wps:cNvSpPr txBox="1"/>
                        <wps:spPr>
                          <a:xfrm>
                            <a:off x="238696" y="238696"/>
                            <a:ext cx="913765" cy="457200"/>
                          </a:xfrm>
                          <a:prstGeom prst="rect">
                            <a:avLst/>
                          </a:prstGeom>
                          <a:ln w="9525">
                            <a:solidFill>
                              <a:srgbClr val="000000"/>
                            </a:solidFill>
                            <a:prstDash val="solid"/>
                          </a:ln>
                        </wps:spPr>
                        <wps:txbx>
                          <w:txbxContent>
                            <w:p w14:paraId="52B3EA55" w14:textId="77777777" w:rsidR="009D57A7" w:rsidRDefault="004505A8">
                              <w:pPr>
                                <w:spacing w:before="70"/>
                                <w:ind w:left="144" w:right="320"/>
                                <w:rPr>
                                  <w:rFonts w:ascii="Arial MT"/>
                                  <w:sz w:val="20"/>
                                </w:rPr>
                              </w:pPr>
                              <w:r>
                                <w:rPr>
                                  <w:rFonts w:ascii="Arial MT"/>
                                  <w:spacing w:val="-2"/>
                                  <w:sz w:val="20"/>
                                </w:rPr>
                                <w:t xml:space="preserve">Settlement </w:t>
                              </w:r>
                              <w:r>
                                <w:rPr>
                                  <w:rFonts w:ascii="Arial MT"/>
                                  <w:spacing w:val="-4"/>
                                  <w:sz w:val="20"/>
                                </w:rPr>
                                <w:t>size</w:t>
                              </w:r>
                            </w:p>
                          </w:txbxContent>
                        </wps:txbx>
                        <wps:bodyPr wrap="square" lIns="0" tIns="0" rIns="0" bIns="0" rtlCol="0">
                          <a:noAutofit/>
                        </wps:bodyPr>
                      </wps:wsp>
                    </wpg:wgp>
                  </a:graphicData>
                </a:graphic>
              </wp:anchor>
            </w:drawing>
          </mc:Choice>
          <mc:Fallback>
            <w:pict>
              <v:group w14:anchorId="0396284B" id="Group 537" o:spid="_x0000_s1480" style="position:absolute;margin-left:89.85pt;margin-top:12.2pt;width:379.55pt;height:244.55pt;z-index:-15717888;mso-wrap-distance-left:0;mso-wrap-distance-right:0;mso-position-horizontal-relative:page;mso-position-vertical-relative:text" coordsize="48202,3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">
                <v:shape id="Graphic 538" o:spid="_x0000_s1481" style="position:absolute;left:47;top:47;width:48108;height:30963;visibility:visible;mso-wrap-style:square;v-text-anchor:top" coordsize="4810760,309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" path="m4810506,l,,,3096006r4810506,l4810506,xe" filled="f">
                  <v:path arrowok="t"/>
                </v:shape>
                <v:shape id="Graphic 539" o:spid="_x0000_s1482" style="position:absolute;left:5427;top:6913;width:17583;height:12624;visibility:visible;mso-wrap-style:square;v-text-anchor:top" coordsize="1758314,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" path="m76200,1185672r-33528,l42672,576072r-1524,-3048l38100,571500r-3048,1524l33528,576072r,609600l,1185672r38100,76200l67437,1203198r8763,-17526xem76200,385572r-33528,l42672,4572,41148,1524,38100,,35052,1524,33528,4572r,381000l,385572r38100,76200l67437,403098r8763,-17526xem1757934,461772r-1524,-3048l1753362,457200r-1524000,l229362,423672r-76200,38100l229362,499872r,-33528l1753362,466344r3048,-762l1757934,461772xe" fillcolor="black" stroked="f">
                  <v:path arrowok="t"/>
                </v:shape>
                <v:shape id="Image 540" o:spid="_x0000_s1483" type="#_x0000_t75" style="position:absolute;left:5427;top:20629;width:762;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">
                  <v:imagedata r:id="rId70" o:title=""/>
                </v:shape>
                <v:shape id="Graphic 541" o:spid="_x0000_s1484" style="position:absolute;left:5762;top:20293;width:17202;height:762;visibility:visible;mso-wrap-style:square;v-text-anchor:top" coordsize="172021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" path="m1643634,r,76199l1710690,42671r-54864,l1659636,41909r1524,-3810l1659636,35051r-3810,-1524l1710690,33527,1643634,xem1643634,33527r-1639062,l1524,35051,,38099r1524,3810l4572,42671r1639062,l1643634,33527xem1710690,33527r-54864,l1659636,35051r1524,3048l1659636,41909r-3810,762l1710690,42671r9144,-4572l1710690,33527xe" fillcolor="black" stroked="f">
                  <v:path arrowok="t"/>
                </v:shape>
                <v:shape id="Textbox 542" o:spid="_x0000_s1485" type="#_x0000_t202" style="position:absolute;left:2386;top:22960;width:1256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" filled="f">
                  <v:textbox inset="0,0,0,0">
                    <w:txbxContent>
                      <w:p w14:paraId="14B800F0" w14:textId="77777777" w:rsidR="009D57A7" w:rsidRDefault="004505A8">
                        <w:pPr>
                          <w:spacing w:before="70" w:line="230" w:lineRule="exact"/>
                          <w:ind w:left="144"/>
                          <w:rPr>
                            <w:rFonts w:ascii="Arial MT"/>
                            <w:sz w:val="20"/>
                          </w:rPr>
                        </w:pPr>
                        <w:r>
                          <w:rPr>
                            <w:rFonts w:ascii="Arial MT"/>
                            <w:spacing w:val="-2"/>
                            <w:sz w:val="20"/>
                          </w:rPr>
                          <w:t>Thresholds</w:t>
                        </w:r>
                      </w:p>
                      <w:p w14:paraId="7208B1B4" w14:textId="77777777" w:rsidR="009D57A7" w:rsidRDefault="004505A8">
                        <w:pPr>
                          <w:ind w:left="144" w:right="377"/>
                          <w:rPr>
                            <w:rFonts w:ascii="Arial MT"/>
                            <w:sz w:val="20"/>
                          </w:rPr>
                        </w:pPr>
                        <w:r>
                          <w:rPr>
                            <w:rFonts w:ascii="Arial MT"/>
                            <w:sz w:val="20"/>
                          </w:rPr>
                          <w:t>eg.</w:t>
                        </w:r>
                        <w:r>
                          <w:rPr>
                            <w:rFonts w:ascii="Arial MT"/>
                            <w:spacing w:val="-13"/>
                            <w:sz w:val="20"/>
                          </w:rPr>
                          <w:t xml:space="preserve"> </w:t>
                        </w:r>
                        <w:r>
                          <w:rPr>
                            <w:rFonts w:ascii="Arial MT"/>
                            <w:sz w:val="20"/>
                          </w:rPr>
                          <w:t>walk</w:t>
                        </w:r>
                        <w:r>
                          <w:rPr>
                            <w:rFonts w:ascii="Arial MT"/>
                            <w:spacing w:val="-12"/>
                            <w:sz w:val="20"/>
                          </w:rPr>
                          <w:t xml:space="preserve"> </w:t>
                        </w:r>
                        <w:r>
                          <w:rPr>
                            <w:rFonts w:ascii="Arial MT"/>
                            <w:sz w:val="20"/>
                          </w:rPr>
                          <w:t>&lt;</w:t>
                        </w:r>
                        <w:r>
                          <w:rPr>
                            <w:rFonts w:ascii="Arial MT"/>
                            <w:spacing w:val="-13"/>
                            <w:sz w:val="20"/>
                          </w:rPr>
                          <w:t xml:space="preserve"> </w:t>
                        </w:r>
                        <w:r>
                          <w:rPr>
                            <w:rFonts w:ascii="Arial MT"/>
                            <w:sz w:val="20"/>
                          </w:rPr>
                          <w:t>2kms cycle &lt;8 kms</w:t>
                        </w:r>
                      </w:p>
                      <w:p w14:paraId="52964146" w14:textId="77777777" w:rsidR="009D57A7" w:rsidRDefault="004505A8">
                        <w:pPr>
                          <w:ind w:left="144"/>
                          <w:rPr>
                            <w:rFonts w:ascii="Arial MT"/>
                            <w:sz w:val="20"/>
                          </w:rPr>
                        </w:pPr>
                        <w:r>
                          <w:rPr>
                            <w:rFonts w:ascii="Arial MT"/>
                            <w:sz w:val="20"/>
                          </w:rPr>
                          <w:t>bus</w:t>
                        </w:r>
                        <w:r>
                          <w:rPr>
                            <w:rFonts w:ascii="Arial MT"/>
                            <w:spacing w:val="-2"/>
                            <w:sz w:val="20"/>
                          </w:rPr>
                          <w:t xml:space="preserve"> </w:t>
                        </w:r>
                        <w:r>
                          <w:rPr>
                            <w:rFonts w:ascii="Arial MT"/>
                            <w:sz w:val="20"/>
                          </w:rPr>
                          <w:t>2-8</w:t>
                        </w:r>
                        <w:r>
                          <w:rPr>
                            <w:rFonts w:ascii="Arial MT"/>
                            <w:spacing w:val="-2"/>
                            <w:sz w:val="20"/>
                          </w:rPr>
                          <w:t xml:space="preserve"> </w:t>
                        </w:r>
                        <w:r>
                          <w:rPr>
                            <w:rFonts w:ascii="Arial MT"/>
                            <w:spacing w:val="-5"/>
                            <w:sz w:val="20"/>
                          </w:rPr>
                          <w:t>kms</w:t>
                        </w:r>
                      </w:p>
                    </w:txbxContent>
                  </v:textbox>
                </v:shape>
                <v:shape id="Textbox 543" o:spid="_x0000_s1486" type="#_x0000_t202" style="position:absolute;left:22960;top:16102;width:2401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" filled="f">
                  <v:textbox inset="0,0,0,0">
                    <w:txbxContent>
                      <w:p w14:paraId="2DD0D3FB" w14:textId="77777777" w:rsidR="009D57A7" w:rsidRDefault="004505A8">
                        <w:pPr>
                          <w:spacing w:before="70"/>
                          <w:ind w:left="144" w:right="199"/>
                          <w:rPr>
                            <w:rFonts w:ascii="Arial MT" w:hAnsi="Arial MT"/>
                            <w:sz w:val="20"/>
                          </w:rPr>
                        </w:pPr>
                        <w:r>
                          <w:rPr>
                            <w:rFonts w:ascii="Arial MT" w:hAnsi="Arial MT"/>
                            <w:sz w:val="20"/>
                          </w:rPr>
                          <w:t>Diversity</w:t>
                        </w:r>
                        <w:r>
                          <w:rPr>
                            <w:rFonts w:ascii="Arial MT" w:hAnsi="Arial MT"/>
                            <w:spacing w:val="-9"/>
                            <w:sz w:val="20"/>
                          </w:rPr>
                          <w:t xml:space="preserve"> </w:t>
                        </w:r>
                        <w:r>
                          <w:rPr>
                            <w:rFonts w:ascii="Arial MT" w:hAnsi="Arial MT"/>
                            <w:sz w:val="20"/>
                          </w:rPr>
                          <w:t>increases</w:t>
                        </w:r>
                        <w:r>
                          <w:rPr>
                            <w:rFonts w:ascii="Arial MT" w:hAnsi="Arial MT"/>
                            <w:spacing w:val="-10"/>
                            <w:sz w:val="20"/>
                          </w:rPr>
                          <w:t xml:space="preserve"> </w:t>
                        </w:r>
                        <w:r>
                          <w:rPr>
                            <w:rFonts w:ascii="Arial MT" w:hAnsi="Arial MT"/>
                            <w:sz w:val="20"/>
                          </w:rPr>
                          <w:t>=</w:t>
                        </w:r>
                        <w:r>
                          <w:rPr>
                            <w:rFonts w:ascii="Arial MT" w:hAnsi="Arial MT"/>
                            <w:spacing w:val="-9"/>
                            <w:sz w:val="20"/>
                          </w:rPr>
                          <w:t xml:space="preserve"> </w:t>
                        </w:r>
                        <w:r>
                          <w:rPr>
                            <w:rFonts w:ascii="Arial MT" w:hAnsi="Arial MT"/>
                            <w:sz w:val="20"/>
                          </w:rPr>
                          <w:t>greater</w:t>
                        </w:r>
                        <w:r>
                          <w:rPr>
                            <w:rFonts w:ascii="Arial MT" w:hAnsi="Arial MT"/>
                            <w:spacing w:val="-9"/>
                            <w:sz w:val="20"/>
                          </w:rPr>
                          <w:t xml:space="preserve"> </w:t>
                        </w:r>
                        <w:r>
                          <w:rPr>
                            <w:rFonts w:ascii="Arial MT" w:hAnsi="Arial MT"/>
                            <w:sz w:val="20"/>
                          </w:rPr>
                          <w:t>distances Less than daily use – frequency</w:t>
                        </w:r>
                        <w:r>
                          <w:rPr>
                            <w:rFonts w:ascii="Arial MT" w:hAnsi="Arial MT"/>
                            <w:spacing w:val="40"/>
                            <w:sz w:val="20"/>
                          </w:rPr>
                          <w:t xml:space="preserve"> </w:t>
                        </w:r>
                        <w:r>
                          <w:rPr>
                            <w:rFonts w:ascii="Arial MT" w:hAnsi="Arial MT"/>
                            <w:sz w:val="20"/>
                          </w:rPr>
                          <w:t>Higher order facilities – functions Public transport accessible - mode</w:t>
                        </w:r>
                      </w:p>
                    </w:txbxContent>
                  </v:textbox>
                </v:shape>
                <v:shape id="Textbox 544" o:spid="_x0000_s1487" type="#_x0000_t202" style="position:absolute;left:22960;top:5815;width:2401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" filled="f">
                  <v:textbox inset="0,0,0,0">
                    <w:txbxContent>
                      <w:p w14:paraId="0BCF5D99" w14:textId="77777777" w:rsidR="009D57A7" w:rsidRDefault="004505A8">
                        <w:pPr>
                          <w:spacing w:before="70"/>
                          <w:ind w:left="144" w:right="829"/>
                          <w:rPr>
                            <w:rFonts w:ascii="Arial MT"/>
                            <w:sz w:val="20"/>
                          </w:rPr>
                        </w:pPr>
                        <w:r>
                          <w:rPr>
                            <w:rFonts w:ascii="Arial MT"/>
                            <w:sz w:val="20"/>
                          </w:rPr>
                          <w:t>Proximity</w:t>
                        </w:r>
                        <w:r>
                          <w:rPr>
                            <w:rFonts w:ascii="Arial MT"/>
                            <w:spacing w:val="-12"/>
                            <w:sz w:val="20"/>
                          </w:rPr>
                          <w:t xml:space="preserve"> </w:t>
                        </w:r>
                        <w:r>
                          <w:rPr>
                            <w:rFonts w:ascii="Arial MT"/>
                            <w:sz w:val="20"/>
                          </w:rPr>
                          <w:t>increases</w:t>
                        </w:r>
                        <w:r>
                          <w:rPr>
                            <w:rFonts w:ascii="Arial MT"/>
                            <w:spacing w:val="-12"/>
                            <w:sz w:val="20"/>
                          </w:rPr>
                          <w:t xml:space="preserve"> </w:t>
                        </w:r>
                        <w:r>
                          <w:rPr>
                            <w:rFonts w:ascii="Arial MT"/>
                            <w:sz w:val="20"/>
                          </w:rPr>
                          <w:t>=</w:t>
                        </w:r>
                        <w:r>
                          <w:rPr>
                            <w:rFonts w:ascii="Arial MT"/>
                            <w:spacing w:val="-12"/>
                            <w:sz w:val="20"/>
                          </w:rPr>
                          <w:t xml:space="preserve"> </w:t>
                        </w:r>
                        <w:r>
                          <w:rPr>
                            <w:rFonts w:ascii="Arial MT"/>
                            <w:sz w:val="20"/>
                          </w:rPr>
                          <w:t xml:space="preserve">shorter </w:t>
                        </w:r>
                        <w:r>
                          <w:rPr>
                            <w:rFonts w:ascii="Arial MT"/>
                            <w:spacing w:val="-2"/>
                            <w:sz w:val="20"/>
                          </w:rPr>
                          <w:t>distances</w:t>
                        </w:r>
                      </w:p>
                      <w:p w14:paraId="2D46615E" w14:textId="77777777" w:rsidR="009D57A7" w:rsidRDefault="004505A8">
                        <w:pPr>
                          <w:ind w:left="144" w:right="829"/>
                          <w:rPr>
                            <w:rFonts w:ascii="Arial MT"/>
                            <w:sz w:val="20"/>
                          </w:rPr>
                        </w:pPr>
                        <w:r>
                          <w:rPr>
                            <w:rFonts w:ascii="Arial MT"/>
                            <w:sz w:val="20"/>
                          </w:rPr>
                          <w:t>Daily</w:t>
                        </w:r>
                        <w:r>
                          <w:rPr>
                            <w:rFonts w:ascii="Arial MT"/>
                            <w:spacing w:val="-13"/>
                            <w:sz w:val="20"/>
                          </w:rPr>
                          <w:t xml:space="preserve"> </w:t>
                        </w:r>
                        <w:r>
                          <w:rPr>
                            <w:rFonts w:ascii="Arial MT"/>
                            <w:sz w:val="20"/>
                          </w:rPr>
                          <w:t>activities</w:t>
                        </w:r>
                        <w:r>
                          <w:rPr>
                            <w:rFonts w:ascii="Arial MT"/>
                            <w:spacing w:val="-12"/>
                            <w:sz w:val="20"/>
                          </w:rPr>
                          <w:t xml:space="preserve"> </w:t>
                        </w:r>
                        <w:r>
                          <w:rPr>
                            <w:rFonts w:ascii="Arial MT"/>
                            <w:sz w:val="20"/>
                          </w:rPr>
                          <w:t>=</w:t>
                        </w:r>
                        <w:r>
                          <w:rPr>
                            <w:rFonts w:ascii="Arial MT"/>
                            <w:spacing w:val="-13"/>
                            <w:sz w:val="20"/>
                          </w:rPr>
                          <w:t xml:space="preserve"> </w:t>
                        </w:r>
                        <w:r>
                          <w:rPr>
                            <w:rFonts w:ascii="Arial MT"/>
                            <w:sz w:val="20"/>
                          </w:rPr>
                          <w:t>frequency Local facilities = functions</w:t>
                        </w:r>
                      </w:p>
                    </w:txbxContent>
                  </v:textbox>
                </v:shape>
                <v:shape id="Textbox 545" o:spid="_x0000_s1488" type="#_x0000_t202" style="position:absolute;left:2386;top:2386;width:913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" filled="f">
                  <v:textbox inset="0,0,0,0">
                    <w:txbxContent>
                      <w:p w14:paraId="52B3EA55" w14:textId="77777777" w:rsidR="009D57A7" w:rsidRDefault="004505A8">
                        <w:pPr>
                          <w:spacing w:before="70"/>
                          <w:ind w:left="144" w:right="320"/>
                          <w:rPr>
                            <w:rFonts w:ascii="Arial MT"/>
                            <w:sz w:val="20"/>
                          </w:rPr>
                        </w:pPr>
                        <w:r>
                          <w:rPr>
                            <w:rFonts w:ascii="Arial MT"/>
                            <w:spacing w:val="-2"/>
                            <w:sz w:val="20"/>
                          </w:rPr>
                          <w:t xml:space="preserve">Settlement </w:t>
                        </w:r>
                        <w:r>
                          <w:rPr>
                            <w:rFonts w:ascii="Arial MT"/>
                            <w:spacing w:val="-4"/>
                            <w:sz w:val="20"/>
                          </w:rPr>
                          <w:t>size</w:t>
                        </w:r>
                      </w:p>
                    </w:txbxContent>
                  </v:textbox>
                </v:shape>
                <w10:wrap type="topAndBottom" anchorx="page"/>
              </v:group>
            </w:pict>
          </mc:Fallback>
        </mc:AlternateContent>
      </w:r>
    </w:p>
    <w:p w14:paraId="168D1CA4" w14:textId="77777777" w:rsidR="009D57A7" w:rsidRDefault="009D57A7">
      <w:pPr>
        <w:pStyle w:val="BodyText"/>
      </w:pPr>
    </w:p>
    <w:p w14:paraId="3E908809" w14:textId="77777777" w:rsidR="009D57A7" w:rsidRDefault="004505A8">
      <w:pPr>
        <w:pStyle w:val="BodyText"/>
        <w:spacing w:before="191"/>
      </w:pPr>
      <w:r>
        <w:rPr>
          <w:noProof/>
        </w:rPr>
        <mc:AlternateContent>
          <mc:Choice Requires="wps">
            <w:drawing>
              <wp:anchor distT="0" distB="0" distL="0" distR="0" simplePos="0" relativeHeight="487599104" behindDoc="1" locked="0" layoutInCell="1" allowOverlap="1" wp14:anchorId="05556977" wp14:editId="38BBB11E">
                <wp:simplePos x="0" y="0"/>
                <wp:positionH relativeFrom="page">
                  <wp:posOffset>1141475</wp:posOffset>
                </wp:positionH>
                <wp:positionV relativeFrom="paragraph">
                  <wp:posOffset>291232</wp:posOffset>
                </wp:positionV>
                <wp:extent cx="1828800" cy="9525"/>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A737F" id="Graphic 546" o:spid="_x0000_s1026" style="position:absolute;margin-left:89.9pt;margin-top:22.95pt;width:2in;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" path="m1828800,l,,,9144r1828800,l1828800,xe" fillcolor="black" stroked="f">
                <v:path arrowok="t"/>
                <w10:wrap type="topAndBottom" anchorx="page"/>
              </v:shape>
            </w:pict>
          </mc:Fallback>
        </mc:AlternateContent>
      </w:r>
    </w:p>
    <w:p w14:paraId="49BF8D8C" w14:textId="0C779A12" w:rsidR="009D57A7" w:rsidRDefault="004505A8">
      <w:pPr>
        <w:pStyle w:val="BodyText"/>
        <w:spacing w:before="116"/>
        <w:ind w:left="217" w:right="624"/>
        <w:rPr>
          <w:rFonts w:ascii="Arial MT" w:hAnsi="Arial MT"/>
        </w:rPr>
      </w:pPr>
      <w:r>
        <w:rPr>
          <w:rFonts w:ascii="Arial MT" w:hAnsi="Arial MT"/>
          <w:vertAlign w:val="superscript"/>
        </w:rPr>
        <w:t>13</w:t>
      </w:r>
      <w:r>
        <w:rPr>
          <w:rFonts w:ascii="Arial MT" w:hAnsi="Arial MT"/>
          <w:spacing w:val="-3"/>
        </w:rPr>
        <w:t xml:space="preserve"> </w:t>
      </w:r>
      <w:r>
        <w:rPr>
          <w:rFonts w:ascii="Arial MT" w:hAnsi="Arial MT"/>
        </w:rPr>
        <w:t>Williams</w:t>
      </w:r>
      <w:r>
        <w:rPr>
          <w:rFonts w:ascii="Arial MT" w:hAnsi="Arial MT"/>
          <w:spacing w:val="-4"/>
        </w:rPr>
        <w:t xml:space="preserve"> </w:t>
      </w:r>
      <w:r>
        <w:rPr>
          <w:rFonts w:ascii="Arial MT" w:hAnsi="Arial MT"/>
        </w:rPr>
        <w:t>J</w:t>
      </w:r>
      <w:r>
        <w:rPr>
          <w:rFonts w:ascii="Arial MT" w:hAnsi="Arial MT"/>
          <w:spacing w:val="-3"/>
        </w:rPr>
        <w:t xml:space="preserve"> </w:t>
      </w:r>
      <w:r>
        <w:rPr>
          <w:rFonts w:ascii="Arial MT" w:hAnsi="Arial MT"/>
        </w:rPr>
        <w:t>and</w:t>
      </w:r>
      <w:r>
        <w:rPr>
          <w:rFonts w:ascii="Arial MT" w:hAnsi="Arial MT"/>
          <w:spacing w:val="-3"/>
        </w:rPr>
        <w:t xml:space="preserve"> </w:t>
      </w:r>
      <w:r>
        <w:rPr>
          <w:rFonts w:ascii="Arial MT" w:hAnsi="Arial MT"/>
        </w:rPr>
        <w:t>Banister</w:t>
      </w:r>
      <w:r>
        <w:rPr>
          <w:rFonts w:ascii="Arial MT" w:hAnsi="Arial MT"/>
          <w:spacing w:val="-3"/>
        </w:rPr>
        <w:t xml:space="preserve"> </w:t>
      </w:r>
      <w:r>
        <w:rPr>
          <w:rFonts w:ascii="Arial MT" w:hAnsi="Arial MT"/>
        </w:rPr>
        <w:t>D</w:t>
      </w:r>
      <w:r>
        <w:rPr>
          <w:rFonts w:ascii="Arial MT" w:hAnsi="Arial MT"/>
          <w:spacing w:val="-3"/>
        </w:rPr>
        <w:t xml:space="preserve"> </w:t>
      </w:r>
      <w:r>
        <w:rPr>
          <w:rFonts w:ascii="Arial MT" w:hAnsi="Arial MT"/>
        </w:rPr>
        <w:t>(1997),</w:t>
      </w:r>
      <w:r>
        <w:rPr>
          <w:rFonts w:ascii="Arial MT" w:hAnsi="Arial MT"/>
          <w:spacing w:val="-3"/>
        </w:rPr>
        <w:t xml:space="preserve"> </w:t>
      </w:r>
      <w:r>
        <w:rPr>
          <w:rFonts w:ascii="Arial MT" w:hAnsi="Arial MT"/>
        </w:rPr>
        <w:t>‘Land</w:t>
      </w:r>
      <w:r>
        <w:rPr>
          <w:rFonts w:ascii="Arial MT" w:hAnsi="Arial MT"/>
          <w:spacing w:val="-3"/>
        </w:rPr>
        <w:t xml:space="preserve"> </w:t>
      </w:r>
      <w:r>
        <w:rPr>
          <w:rFonts w:ascii="Arial MT" w:hAnsi="Arial MT"/>
        </w:rPr>
        <w:t>use</w:t>
      </w:r>
      <w:r>
        <w:rPr>
          <w:rFonts w:ascii="Arial MT" w:hAnsi="Arial MT"/>
          <w:spacing w:val="-3"/>
        </w:rPr>
        <w:t xml:space="preserve"> </w:t>
      </w:r>
      <w:r>
        <w:rPr>
          <w:rFonts w:ascii="Arial MT" w:hAnsi="Arial MT"/>
        </w:rPr>
        <w:t>options</w:t>
      </w:r>
      <w:r>
        <w:rPr>
          <w:rFonts w:ascii="Arial MT" w:hAnsi="Arial MT"/>
          <w:spacing w:val="-3"/>
        </w:rPr>
        <w:t xml:space="preserve"> </w:t>
      </w:r>
      <w:r>
        <w:rPr>
          <w:rFonts w:ascii="Arial MT" w:hAnsi="Arial MT"/>
        </w:rPr>
        <w:t>to</w:t>
      </w:r>
      <w:r>
        <w:rPr>
          <w:rFonts w:ascii="Arial MT" w:hAnsi="Arial MT"/>
          <w:spacing w:val="-3"/>
        </w:rPr>
        <w:t xml:space="preserve"> </w:t>
      </w:r>
      <w:r>
        <w:rPr>
          <w:rFonts w:ascii="Arial MT" w:hAnsi="Arial MT"/>
        </w:rPr>
        <w:t>reduce</w:t>
      </w:r>
      <w:r>
        <w:rPr>
          <w:rFonts w:ascii="Arial MT" w:hAnsi="Arial MT"/>
          <w:spacing w:val="-3"/>
        </w:rPr>
        <w:t xml:space="preserve"> </w:t>
      </w:r>
      <w:r>
        <w:rPr>
          <w:rFonts w:ascii="Arial MT" w:hAnsi="Arial MT"/>
        </w:rPr>
        <w:t>the</w:t>
      </w:r>
      <w:r>
        <w:rPr>
          <w:rFonts w:ascii="Arial MT" w:hAnsi="Arial MT"/>
          <w:spacing w:val="-3"/>
        </w:rPr>
        <w:t xml:space="preserve"> </w:t>
      </w:r>
      <w:r>
        <w:rPr>
          <w:rFonts w:ascii="Arial MT" w:hAnsi="Arial MT"/>
        </w:rPr>
        <w:t>need</w:t>
      </w:r>
      <w:r>
        <w:rPr>
          <w:rFonts w:ascii="Arial MT" w:hAnsi="Arial MT"/>
          <w:spacing w:val="-3"/>
        </w:rPr>
        <w:t xml:space="preserve"> </w:t>
      </w:r>
      <w:r>
        <w:rPr>
          <w:rFonts w:ascii="Arial MT" w:hAnsi="Arial MT"/>
        </w:rPr>
        <w:t>to</w:t>
      </w:r>
      <w:r>
        <w:rPr>
          <w:rFonts w:ascii="Arial MT" w:hAnsi="Arial MT"/>
          <w:spacing w:val="-3"/>
        </w:rPr>
        <w:t xml:space="preserve"> </w:t>
      </w:r>
      <w:r>
        <w:rPr>
          <w:rFonts w:ascii="Arial MT" w:hAnsi="Arial MT"/>
        </w:rPr>
        <w:t>travel’,</w:t>
      </w:r>
      <w:r>
        <w:rPr>
          <w:rFonts w:ascii="Arial MT" w:hAnsi="Arial MT"/>
          <w:spacing w:val="-3"/>
        </w:rPr>
        <w:t xml:space="preserve"> </w:t>
      </w:r>
      <w:r>
        <w:rPr>
          <w:rFonts w:ascii="Arial MT" w:hAnsi="Arial MT"/>
        </w:rPr>
        <w:t>EPSRC Sustainable Cities Programme Working Paper 3.</w:t>
      </w:r>
      <w:r>
        <w:rPr>
          <w:rFonts w:ascii="Arial MT" w:hAnsi="Arial MT"/>
          <w:spacing w:val="40"/>
        </w:rPr>
        <w:t xml:space="preserve"> </w:t>
      </w:r>
      <w:r>
        <w:rPr>
          <w:rFonts w:ascii="Arial MT" w:hAnsi="Arial MT"/>
        </w:rPr>
        <w:t xml:space="preserve">Available at </w:t>
      </w:r>
      <w:r>
        <w:rPr>
          <w:rFonts w:ascii="Arial MT" w:hAnsi="Arial MT"/>
          <w:spacing w:val="-2"/>
        </w:rPr>
        <w:t>http://www.bartlett.ucl.ac.uk/URBASSS/WP3.pdf</w:t>
      </w:r>
    </w:p>
    <w:p w14:paraId="54A60A40" w14:textId="77777777" w:rsidR="009D57A7" w:rsidRDefault="009D57A7">
      <w:pPr>
        <w:rPr>
          <w:rFonts w:ascii="Arial MT" w:hAnsi="Arial MT"/>
        </w:rPr>
        <w:sectPr w:rsidR="009D57A7">
          <w:headerReference w:type="default" r:id="rId71"/>
          <w:footerReference w:type="default" r:id="rId72"/>
          <w:pgSz w:w="11910" w:h="16840"/>
          <w:pgMar w:top="1120" w:right="1180" w:bottom="280" w:left="1580" w:header="0" w:footer="0" w:gutter="0"/>
          <w:cols w:space="720"/>
        </w:sectPr>
      </w:pPr>
    </w:p>
    <w:p w14:paraId="00E423A7" w14:textId="77777777" w:rsidR="009D57A7" w:rsidRDefault="004505A8">
      <w:pPr>
        <w:pStyle w:val="BodyText"/>
        <w:spacing w:before="90"/>
        <w:ind w:left="217" w:right="609"/>
        <w:jc w:val="both"/>
      </w:pPr>
      <w:r>
        <w:t>In a consultancy study looking at Sustainable Neighbourhoods for the Manchester and Salford Housing Market Renewal Pathfinder</w:t>
      </w:r>
      <w:r>
        <w:rPr>
          <w:vertAlign w:val="superscript"/>
        </w:rPr>
        <w:t>14</w:t>
      </w:r>
      <w:r>
        <w:t>, the relationship between catchment area size and density of population was noted, with population density affecting the range of services that can be provided within walking distance.</w:t>
      </w:r>
      <w:r>
        <w:rPr>
          <w:spacing w:val="40"/>
        </w:rPr>
        <w:t xml:space="preserve"> </w:t>
      </w:r>
      <w:r>
        <w:t>The study noted that the average density of population per hectare at a town or city level from the 2001 census is generally below what is required to support the provision of even basic services (primary school, post office) within acceptable walking distance.</w:t>
      </w:r>
      <w:r>
        <w:rPr>
          <w:spacing w:val="40"/>
        </w:rPr>
        <w:t xml:space="preserve"> </w:t>
      </w:r>
      <w:r>
        <w:t xml:space="preserve">The main point to note here is that services can be provided at lower population density across a wider area </w:t>
      </w:r>
      <w:r>
        <w:rPr>
          <w:u w:val="single"/>
        </w:rPr>
        <w:t>if car travel or travel by public</w:t>
      </w:r>
      <w:r>
        <w:t xml:space="preserve"> </w:t>
      </w:r>
      <w:r>
        <w:rPr>
          <w:u w:val="single"/>
        </w:rPr>
        <w:t>transport can be assumed</w:t>
      </w:r>
      <w:r>
        <w:t>.</w:t>
      </w:r>
      <w:r>
        <w:rPr>
          <w:spacing w:val="40"/>
        </w:rPr>
        <w:t xml:space="preserve"> </w:t>
      </w:r>
      <w:r>
        <w:t>Therefore poorer communities which cannot afford significant transport costs will need to live in an urban environment with higher residential densities than more affluent groups.</w:t>
      </w:r>
    </w:p>
    <w:p w14:paraId="4B386E72" w14:textId="77777777" w:rsidR="009D57A7" w:rsidRDefault="009D57A7">
      <w:pPr>
        <w:pStyle w:val="BodyText"/>
      </w:pPr>
    </w:p>
    <w:p w14:paraId="4EF1EEC5" w14:textId="77777777" w:rsidR="009D57A7" w:rsidRDefault="004505A8">
      <w:pPr>
        <w:pStyle w:val="BodyText"/>
        <w:ind w:left="217" w:right="611"/>
        <w:jc w:val="both"/>
      </w:pPr>
      <w:r>
        <w:rPr>
          <w:u w:val="single"/>
        </w:rPr>
        <w:t>Study ‘Defining fair access to rural service provision in the North West -</w:t>
      </w:r>
      <w:r>
        <w:rPr>
          <w:spacing w:val="80"/>
          <w:u w:val="single"/>
        </w:rPr>
        <w:t xml:space="preserve"> </w:t>
      </w:r>
      <w:r>
        <w:rPr>
          <w:u w:val="single"/>
        </w:rPr>
        <w:t>a study</w:t>
      </w:r>
      <w:r>
        <w:t xml:space="preserve"> </w:t>
      </w:r>
      <w:r>
        <w:rPr>
          <w:u w:val="single"/>
        </w:rPr>
        <w:t>of rural service standards’</w:t>
      </w:r>
    </w:p>
    <w:p w14:paraId="3261DB53" w14:textId="77777777" w:rsidR="009D57A7" w:rsidRDefault="009D57A7">
      <w:pPr>
        <w:pStyle w:val="BodyText"/>
      </w:pPr>
    </w:p>
    <w:p w14:paraId="6F27DE3C" w14:textId="77777777" w:rsidR="009D57A7" w:rsidRDefault="004505A8">
      <w:pPr>
        <w:pStyle w:val="BodyText"/>
        <w:ind w:left="217" w:right="610"/>
        <w:jc w:val="both"/>
      </w:pPr>
      <w:r>
        <w:t>The concepts put forward above about a hierarchy of accessibility needs are validated by the results of the consultancy study carried out by Rural Innovation and Community Futures consultancy for Lancashire County Council to define ‘fair access’ to services in the rural north west</w:t>
      </w:r>
      <w:r>
        <w:rPr>
          <w:vertAlign w:val="superscript"/>
        </w:rPr>
        <w:t>15</w:t>
      </w:r>
      <w:r>
        <w:t>.</w:t>
      </w:r>
      <w:r>
        <w:rPr>
          <w:spacing w:val="80"/>
        </w:rPr>
        <w:t xml:space="preserve"> </w:t>
      </w:r>
      <w:r>
        <w:t>A survey was carried out amongst rural residents of Lancashire to ascertain where rural residents believe that services should be made available and thus determining their expectations and aspirations for accessibility.</w:t>
      </w:r>
      <w:r>
        <w:rPr>
          <w:spacing w:val="40"/>
        </w:rPr>
        <w:t xml:space="preserve"> </w:t>
      </w:r>
      <w:r>
        <w:t>Table A6.3 below lists the results of the survey, the customer</w:t>
      </w:r>
      <w:r>
        <w:rPr>
          <w:spacing w:val="-2"/>
        </w:rPr>
        <w:t xml:space="preserve"> </w:t>
      </w:r>
      <w:r>
        <w:t>hierarchy</w:t>
      </w:r>
      <w:r>
        <w:rPr>
          <w:spacing w:val="-1"/>
        </w:rPr>
        <w:t xml:space="preserve"> </w:t>
      </w:r>
      <w:r>
        <w:t>of</w:t>
      </w:r>
      <w:r>
        <w:rPr>
          <w:spacing w:val="-1"/>
        </w:rPr>
        <w:t xml:space="preserve"> </w:t>
      </w:r>
      <w:r>
        <w:t>local</w:t>
      </w:r>
      <w:r>
        <w:rPr>
          <w:spacing w:val="-1"/>
        </w:rPr>
        <w:t xml:space="preserve"> </w:t>
      </w:r>
      <w:r>
        <w:t>service</w:t>
      </w:r>
      <w:r>
        <w:rPr>
          <w:spacing w:val="-1"/>
        </w:rPr>
        <w:t xml:space="preserve"> </w:t>
      </w:r>
      <w:r>
        <w:t>accessibility.</w:t>
      </w:r>
      <w:r>
        <w:rPr>
          <w:spacing w:val="40"/>
        </w:rPr>
        <w:t xml:space="preserve"> </w:t>
      </w:r>
      <w:r>
        <w:t>The</w:t>
      </w:r>
      <w:r>
        <w:rPr>
          <w:spacing w:val="-1"/>
        </w:rPr>
        <w:t xml:space="preserve"> </w:t>
      </w:r>
      <w:r>
        <w:t>percentage</w:t>
      </w:r>
      <w:r>
        <w:rPr>
          <w:spacing w:val="-1"/>
        </w:rPr>
        <w:t xml:space="preserve"> </w:t>
      </w:r>
      <w:r>
        <w:t>figures</w:t>
      </w:r>
      <w:r>
        <w:rPr>
          <w:spacing w:val="-1"/>
        </w:rPr>
        <w:t xml:space="preserve"> </w:t>
      </w:r>
      <w:r>
        <w:t>show the percentage of respondents that placed the service in the category.</w:t>
      </w:r>
    </w:p>
    <w:p w14:paraId="678590E4" w14:textId="77777777" w:rsidR="009D57A7" w:rsidRDefault="009D57A7">
      <w:pPr>
        <w:pStyle w:val="BodyText"/>
        <w:spacing w:before="1"/>
      </w:pPr>
    </w:p>
    <w:p w14:paraId="0A1466A7" w14:textId="77777777" w:rsidR="009D57A7" w:rsidRDefault="004505A8">
      <w:pPr>
        <w:pStyle w:val="BodyText"/>
        <w:ind w:left="217"/>
        <w:jc w:val="both"/>
      </w:pPr>
      <w:r>
        <w:t>Table</w:t>
      </w:r>
      <w:r>
        <w:rPr>
          <w:spacing w:val="-4"/>
        </w:rPr>
        <w:t xml:space="preserve"> A6.3</w:t>
      </w:r>
    </w:p>
    <w:p w14:paraId="4BB2D6C1" w14:textId="77777777" w:rsidR="009D57A7" w:rsidRDefault="009D57A7">
      <w:pPr>
        <w:pStyle w:val="BodyText"/>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2940"/>
        <w:gridCol w:w="2940"/>
      </w:tblGrid>
      <w:tr w:rsidR="009D57A7" w14:paraId="67D19B51" w14:textId="77777777">
        <w:trPr>
          <w:trHeight w:val="729"/>
        </w:trPr>
        <w:tc>
          <w:tcPr>
            <w:tcW w:w="2940" w:type="dxa"/>
          </w:tcPr>
          <w:p w14:paraId="26E58BE6" w14:textId="77777777" w:rsidR="009D57A7" w:rsidRDefault="004505A8">
            <w:pPr>
              <w:pStyle w:val="TableParagraph"/>
              <w:spacing w:before="0" w:line="240" w:lineRule="auto"/>
              <w:ind w:left="107"/>
              <w:jc w:val="left"/>
              <w:rPr>
                <w:sz w:val="20"/>
              </w:rPr>
            </w:pPr>
            <w:r>
              <w:rPr>
                <w:sz w:val="20"/>
              </w:rPr>
              <w:t>‘Local – on demand’ Home/within</w:t>
            </w:r>
            <w:r>
              <w:rPr>
                <w:spacing w:val="80"/>
                <w:sz w:val="20"/>
              </w:rPr>
              <w:t xml:space="preserve"> </w:t>
            </w:r>
            <w:r>
              <w:rPr>
                <w:sz w:val="20"/>
              </w:rPr>
              <w:t>10</w:t>
            </w:r>
            <w:r>
              <w:rPr>
                <w:spacing w:val="80"/>
                <w:sz w:val="20"/>
              </w:rPr>
              <w:t xml:space="preserve"> </w:t>
            </w:r>
            <w:r>
              <w:rPr>
                <w:sz w:val="20"/>
              </w:rPr>
              <w:t>minutes</w:t>
            </w:r>
          </w:p>
          <w:p w14:paraId="4F34AB9A" w14:textId="77777777" w:rsidR="009D57A7" w:rsidRDefault="004505A8">
            <w:pPr>
              <w:pStyle w:val="TableParagraph"/>
              <w:spacing w:before="0" w:line="224" w:lineRule="exact"/>
              <w:ind w:left="107"/>
              <w:jc w:val="left"/>
              <w:rPr>
                <w:sz w:val="20"/>
              </w:rPr>
            </w:pPr>
            <w:r>
              <w:rPr>
                <w:spacing w:val="-4"/>
                <w:sz w:val="20"/>
              </w:rPr>
              <w:t>walk</w:t>
            </w:r>
          </w:p>
        </w:tc>
        <w:tc>
          <w:tcPr>
            <w:tcW w:w="2940" w:type="dxa"/>
          </w:tcPr>
          <w:p w14:paraId="32A823DD" w14:textId="77777777" w:rsidR="009D57A7" w:rsidRDefault="004505A8">
            <w:pPr>
              <w:pStyle w:val="TableParagraph"/>
              <w:spacing w:before="0" w:line="242" w:lineRule="exact"/>
              <w:ind w:left="107"/>
              <w:jc w:val="left"/>
              <w:rPr>
                <w:sz w:val="20"/>
              </w:rPr>
            </w:pPr>
            <w:r>
              <w:rPr>
                <w:sz w:val="20"/>
              </w:rPr>
              <w:t>‘Service</w:t>
            </w:r>
            <w:r>
              <w:rPr>
                <w:spacing w:val="-7"/>
                <w:sz w:val="20"/>
              </w:rPr>
              <w:t xml:space="preserve"> </w:t>
            </w:r>
            <w:r>
              <w:rPr>
                <w:spacing w:val="-2"/>
                <w:sz w:val="20"/>
              </w:rPr>
              <w:t>centre’</w:t>
            </w:r>
          </w:p>
          <w:p w14:paraId="7774A4DB" w14:textId="77777777" w:rsidR="009D57A7" w:rsidRDefault="004505A8">
            <w:pPr>
              <w:pStyle w:val="TableParagraph"/>
              <w:spacing w:before="0" w:line="243" w:lineRule="exact"/>
              <w:ind w:left="107"/>
              <w:jc w:val="left"/>
              <w:rPr>
                <w:sz w:val="20"/>
              </w:rPr>
            </w:pPr>
            <w:r>
              <w:rPr>
                <w:sz w:val="20"/>
              </w:rPr>
              <w:t>Within</w:t>
            </w:r>
            <w:r>
              <w:rPr>
                <w:spacing w:val="-5"/>
                <w:sz w:val="20"/>
              </w:rPr>
              <w:t xml:space="preserve"> </w:t>
            </w:r>
            <w:r>
              <w:rPr>
                <w:sz w:val="20"/>
              </w:rPr>
              <w:t>30</w:t>
            </w:r>
            <w:r>
              <w:rPr>
                <w:spacing w:val="-4"/>
                <w:sz w:val="20"/>
              </w:rPr>
              <w:t xml:space="preserve"> </w:t>
            </w:r>
            <w:r>
              <w:rPr>
                <w:sz w:val="20"/>
              </w:rPr>
              <w:t>minutes</w:t>
            </w:r>
            <w:r>
              <w:rPr>
                <w:spacing w:val="-4"/>
                <w:sz w:val="20"/>
              </w:rPr>
              <w:t xml:space="preserve"> </w:t>
            </w:r>
            <w:r>
              <w:rPr>
                <w:spacing w:val="-2"/>
                <w:sz w:val="20"/>
              </w:rPr>
              <w:t>travel</w:t>
            </w:r>
          </w:p>
        </w:tc>
        <w:tc>
          <w:tcPr>
            <w:tcW w:w="2940" w:type="dxa"/>
          </w:tcPr>
          <w:p w14:paraId="50E56204" w14:textId="77777777" w:rsidR="009D57A7" w:rsidRDefault="004505A8">
            <w:pPr>
              <w:pStyle w:val="TableParagraph"/>
              <w:spacing w:before="0" w:line="242" w:lineRule="exact"/>
              <w:ind w:left="107"/>
              <w:jc w:val="left"/>
              <w:rPr>
                <w:sz w:val="20"/>
              </w:rPr>
            </w:pPr>
            <w:r>
              <w:rPr>
                <w:spacing w:val="-2"/>
                <w:sz w:val="20"/>
              </w:rPr>
              <w:t>‘Distant’</w:t>
            </w:r>
          </w:p>
          <w:p w14:paraId="0AEE020E" w14:textId="77777777" w:rsidR="009D57A7" w:rsidRDefault="004505A8">
            <w:pPr>
              <w:pStyle w:val="TableParagraph"/>
              <w:spacing w:before="0" w:line="243" w:lineRule="exact"/>
              <w:ind w:left="107"/>
              <w:jc w:val="left"/>
              <w:rPr>
                <w:sz w:val="20"/>
              </w:rPr>
            </w:pPr>
            <w:r>
              <w:rPr>
                <w:sz w:val="20"/>
              </w:rPr>
              <w:t>Within</w:t>
            </w:r>
            <w:r>
              <w:rPr>
                <w:spacing w:val="-5"/>
                <w:sz w:val="20"/>
              </w:rPr>
              <w:t xml:space="preserve"> </w:t>
            </w:r>
            <w:r>
              <w:rPr>
                <w:sz w:val="20"/>
              </w:rPr>
              <w:t>60</w:t>
            </w:r>
            <w:r>
              <w:rPr>
                <w:spacing w:val="-4"/>
                <w:sz w:val="20"/>
              </w:rPr>
              <w:t xml:space="preserve"> </w:t>
            </w:r>
            <w:r>
              <w:rPr>
                <w:sz w:val="20"/>
              </w:rPr>
              <w:t>minutes</w:t>
            </w:r>
            <w:r>
              <w:rPr>
                <w:spacing w:val="-4"/>
                <w:sz w:val="20"/>
              </w:rPr>
              <w:t xml:space="preserve"> </w:t>
            </w:r>
            <w:r>
              <w:rPr>
                <w:spacing w:val="-2"/>
                <w:sz w:val="20"/>
              </w:rPr>
              <w:t>travel</w:t>
            </w:r>
          </w:p>
        </w:tc>
      </w:tr>
      <w:tr w:rsidR="009D57A7" w14:paraId="7595E336" w14:textId="77777777">
        <w:trPr>
          <w:trHeight w:val="485"/>
        </w:trPr>
        <w:tc>
          <w:tcPr>
            <w:tcW w:w="2940" w:type="dxa"/>
          </w:tcPr>
          <w:p w14:paraId="6F405029" w14:textId="77777777" w:rsidR="009D57A7" w:rsidRDefault="004505A8">
            <w:pPr>
              <w:pStyle w:val="TableParagraph"/>
              <w:spacing w:before="0" w:line="242" w:lineRule="exact"/>
              <w:ind w:left="107"/>
              <w:jc w:val="left"/>
              <w:rPr>
                <w:sz w:val="20"/>
              </w:rPr>
            </w:pPr>
            <w:r>
              <w:rPr>
                <w:sz w:val="20"/>
              </w:rPr>
              <w:t>Primary</w:t>
            </w:r>
            <w:r>
              <w:rPr>
                <w:spacing w:val="-4"/>
                <w:sz w:val="20"/>
              </w:rPr>
              <w:t xml:space="preserve"> </w:t>
            </w:r>
            <w:r>
              <w:rPr>
                <w:sz w:val="20"/>
              </w:rPr>
              <w:t>School</w:t>
            </w:r>
            <w:r>
              <w:rPr>
                <w:spacing w:val="-2"/>
                <w:sz w:val="20"/>
              </w:rPr>
              <w:t xml:space="preserve"> (86%)</w:t>
            </w:r>
          </w:p>
        </w:tc>
        <w:tc>
          <w:tcPr>
            <w:tcW w:w="2940" w:type="dxa"/>
          </w:tcPr>
          <w:p w14:paraId="115017A7" w14:textId="77777777" w:rsidR="009D57A7" w:rsidRDefault="004505A8">
            <w:pPr>
              <w:pStyle w:val="TableParagraph"/>
              <w:spacing w:before="0" w:line="242" w:lineRule="exact"/>
              <w:ind w:left="109"/>
              <w:jc w:val="left"/>
              <w:rPr>
                <w:sz w:val="20"/>
              </w:rPr>
            </w:pPr>
            <w:r>
              <w:rPr>
                <w:sz w:val="20"/>
              </w:rPr>
              <w:t>Further</w:t>
            </w:r>
            <w:r>
              <w:rPr>
                <w:spacing w:val="-4"/>
                <w:sz w:val="20"/>
              </w:rPr>
              <w:t xml:space="preserve"> </w:t>
            </w:r>
            <w:r>
              <w:rPr>
                <w:sz w:val="20"/>
              </w:rPr>
              <w:t>Education</w:t>
            </w:r>
            <w:r>
              <w:rPr>
                <w:spacing w:val="-2"/>
                <w:sz w:val="20"/>
              </w:rPr>
              <w:t xml:space="preserve"> (72%)</w:t>
            </w:r>
          </w:p>
        </w:tc>
        <w:tc>
          <w:tcPr>
            <w:tcW w:w="2940" w:type="dxa"/>
          </w:tcPr>
          <w:p w14:paraId="48A824BB" w14:textId="77777777" w:rsidR="009D57A7" w:rsidRDefault="004505A8">
            <w:pPr>
              <w:pStyle w:val="TableParagraph"/>
              <w:spacing w:before="0" w:line="242" w:lineRule="exact"/>
              <w:ind w:left="107"/>
              <w:jc w:val="left"/>
              <w:rPr>
                <w:sz w:val="20"/>
              </w:rPr>
            </w:pPr>
            <w:r>
              <w:rPr>
                <w:sz w:val="20"/>
              </w:rPr>
              <w:t>Higher</w:t>
            </w:r>
            <w:r>
              <w:rPr>
                <w:spacing w:val="-3"/>
                <w:sz w:val="20"/>
              </w:rPr>
              <w:t xml:space="preserve"> </w:t>
            </w:r>
            <w:r>
              <w:rPr>
                <w:sz w:val="20"/>
              </w:rPr>
              <w:t>Education</w:t>
            </w:r>
            <w:r>
              <w:rPr>
                <w:spacing w:val="-2"/>
                <w:sz w:val="20"/>
              </w:rPr>
              <w:t xml:space="preserve"> </w:t>
            </w:r>
            <w:r>
              <w:rPr>
                <w:spacing w:val="-4"/>
                <w:sz w:val="20"/>
              </w:rPr>
              <w:t>(45%)</w:t>
            </w:r>
          </w:p>
        </w:tc>
      </w:tr>
      <w:tr w:rsidR="009D57A7" w14:paraId="16017AB1" w14:textId="77777777">
        <w:trPr>
          <w:trHeight w:val="486"/>
        </w:trPr>
        <w:tc>
          <w:tcPr>
            <w:tcW w:w="2940" w:type="dxa"/>
          </w:tcPr>
          <w:p w14:paraId="123A8130" w14:textId="77777777" w:rsidR="009D57A7" w:rsidRDefault="004505A8">
            <w:pPr>
              <w:pStyle w:val="TableParagraph"/>
              <w:spacing w:before="0" w:line="242" w:lineRule="exact"/>
              <w:ind w:left="107"/>
              <w:jc w:val="left"/>
              <w:rPr>
                <w:sz w:val="20"/>
              </w:rPr>
            </w:pPr>
            <w:r>
              <w:rPr>
                <w:spacing w:val="-2"/>
                <w:sz w:val="20"/>
              </w:rPr>
              <w:t>Nursery/Childcare</w:t>
            </w:r>
            <w:r>
              <w:rPr>
                <w:spacing w:val="16"/>
                <w:sz w:val="20"/>
              </w:rPr>
              <w:t xml:space="preserve"> </w:t>
            </w:r>
            <w:r>
              <w:rPr>
                <w:spacing w:val="-2"/>
                <w:sz w:val="20"/>
              </w:rPr>
              <w:t>(81%)</w:t>
            </w:r>
          </w:p>
        </w:tc>
        <w:tc>
          <w:tcPr>
            <w:tcW w:w="2940" w:type="dxa"/>
          </w:tcPr>
          <w:p w14:paraId="697AB792" w14:textId="77777777" w:rsidR="009D57A7" w:rsidRDefault="004505A8">
            <w:pPr>
              <w:pStyle w:val="TableParagraph"/>
              <w:spacing w:before="0" w:line="242" w:lineRule="exact"/>
              <w:ind w:left="107"/>
              <w:jc w:val="left"/>
              <w:rPr>
                <w:sz w:val="20"/>
              </w:rPr>
            </w:pPr>
            <w:r>
              <w:rPr>
                <w:sz w:val="20"/>
              </w:rPr>
              <w:t>Hospital</w:t>
            </w:r>
            <w:r>
              <w:rPr>
                <w:spacing w:val="-7"/>
                <w:sz w:val="20"/>
              </w:rPr>
              <w:t xml:space="preserve"> </w:t>
            </w:r>
            <w:r>
              <w:rPr>
                <w:spacing w:val="-2"/>
                <w:sz w:val="20"/>
              </w:rPr>
              <w:t>(71%)</w:t>
            </w:r>
          </w:p>
        </w:tc>
        <w:tc>
          <w:tcPr>
            <w:tcW w:w="2940" w:type="dxa"/>
          </w:tcPr>
          <w:p w14:paraId="23E15187" w14:textId="77777777" w:rsidR="009D57A7" w:rsidRDefault="009D57A7">
            <w:pPr>
              <w:pStyle w:val="TableParagraph"/>
              <w:spacing w:before="0" w:line="240" w:lineRule="auto"/>
              <w:jc w:val="left"/>
              <w:rPr>
                <w:rFonts w:ascii="Times New Roman"/>
                <w:sz w:val="20"/>
              </w:rPr>
            </w:pPr>
          </w:p>
        </w:tc>
      </w:tr>
      <w:tr w:rsidR="009D57A7" w14:paraId="13C082C9" w14:textId="77777777">
        <w:trPr>
          <w:trHeight w:val="485"/>
        </w:trPr>
        <w:tc>
          <w:tcPr>
            <w:tcW w:w="2940" w:type="dxa"/>
          </w:tcPr>
          <w:p w14:paraId="51CC9930" w14:textId="77777777" w:rsidR="009D57A7" w:rsidRDefault="004505A8">
            <w:pPr>
              <w:pStyle w:val="TableParagraph"/>
              <w:spacing w:before="0" w:line="242" w:lineRule="exact"/>
              <w:ind w:left="107"/>
              <w:jc w:val="left"/>
              <w:rPr>
                <w:sz w:val="20"/>
              </w:rPr>
            </w:pPr>
            <w:r>
              <w:rPr>
                <w:sz w:val="20"/>
              </w:rPr>
              <w:t>Post</w:t>
            </w:r>
            <w:r>
              <w:rPr>
                <w:spacing w:val="-4"/>
                <w:sz w:val="20"/>
              </w:rPr>
              <w:t xml:space="preserve"> </w:t>
            </w:r>
            <w:r>
              <w:rPr>
                <w:sz w:val="20"/>
              </w:rPr>
              <w:t>Office</w:t>
            </w:r>
            <w:r>
              <w:rPr>
                <w:spacing w:val="-4"/>
                <w:sz w:val="20"/>
              </w:rPr>
              <w:t xml:space="preserve"> </w:t>
            </w:r>
            <w:r>
              <w:rPr>
                <w:spacing w:val="-2"/>
                <w:sz w:val="20"/>
              </w:rPr>
              <w:t>(76%)</w:t>
            </w:r>
          </w:p>
        </w:tc>
        <w:tc>
          <w:tcPr>
            <w:tcW w:w="2940" w:type="dxa"/>
          </w:tcPr>
          <w:p w14:paraId="311DABD1" w14:textId="77777777" w:rsidR="009D57A7" w:rsidRDefault="004505A8">
            <w:pPr>
              <w:pStyle w:val="TableParagraph"/>
              <w:tabs>
                <w:tab w:val="left" w:pos="1990"/>
              </w:tabs>
              <w:spacing w:before="0" w:line="242" w:lineRule="exact"/>
              <w:ind w:left="107" w:right="96" w:firstLine="2"/>
              <w:jc w:val="left"/>
              <w:rPr>
                <w:sz w:val="20"/>
              </w:rPr>
            </w:pPr>
            <w:r>
              <w:rPr>
                <w:spacing w:val="-2"/>
                <w:sz w:val="20"/>
              </w:rPr>
              <w:t>Employment</w:t>
            </w:r>
            <w:r>
              <w:rPr>
                <w:sz w:val="20"/>
              </w:rPr>
              <w:tab/>
            </w:r>
            <w:r>
              <w:rPr>
                <w:spacing w:val="-2"/>
                <w:sz w:val="20"/>
              </w:rPr>
              <w:t>Services (71%)</w:t>
            </w:r>
          </w:p>
        </w:tc>
        <w:tc>
          <w:tcPr>
            <w:tcW w:w="2940" w:type="dxa"/>
          </w:tcPr>
          <w:p w14:paraId="5A55418C" w14:textId="77777777" w:rsidR="009D57A7" w:rsidRDefault="009D57A7">
            <w:pPr>
              <w:pStyle w:val="TableParagraph"/>
              <w:spacing w:before="0" w:line="240" w:lineRule="auto"/>
              <w:jc w:val="left"/>
              <w:rPr>
                <w:rFonts w:ascii="Times New Roman"/>
                <w:sz w:val="20"/>
              </w:rPr>
            </w:pPr>
          </w:p>
        </w:tc>
      </w:tr>
      <w:tr w:rsidR="009D57A7" w14:paraId="6D4FF6F7" w14:textId="77777777">
        <w:trPr>
          <w:trHeight w:val="243"/>
        </w:trPr>
        <w:tc>
          <w:tcPr>
            <w:tcW w:w="2940" w:type="dxa"/>
          </w:tcPr>
          <w:p w14:paraId="5B661436" w14:textId="77777777" w:rsidR="009D57A7" w:rsidRDefault="004505A8">
            <w:pPr>
              <w:pStyle w:val="TableParagraph"/>
              <w:spacing w:before="0" w:line="223" w:lineRule="exact"/>
              <w:ind w:left="107"/>
              <w:jc w:val="left"/>
              <w:rPr>
                <w:sz w:val="20"/>
              </w:rPr>
            </w:pPr>
            <w:r>
              <w:rPr>
                <w:sz w:val="20"/>
              </w:rPr>
              <w:t>GP/Health</w:t>
            </w:r>
            <w:r>
              <w:rPr>
                <w:spacing w:val="-3"/>
                <w:sz w:val="20"/>
              </w:rPr>
              <w:t xml:space="preserve"> </w:t>
            </w:r>
            <w:r>
              <w:rPr>
                <w:sz w:val="20"/>
              </w:rPr>
              <w:t xml:space="preserve">Centre </w:t>
            </w:r>
            <w:r>
              <w:rPr>
                <w:spacing w:val="-4"/>
                <w:sz w:val="20"/>
              </w:rPr>
              <w:t>(74%)</w:t>
            </w:r>
          </w:p>
        </w:tc>
        <w:tc>
          <w:tcPr>
            <w:tcW w:w="2940" w:type="dxa"/>
          </w:tcPr>
          <w:p w14:paraId="7622487C" w14:textId="77777777" w:rsidR="009D57A7" w:rsidRDefault="004505A8">
            <w:pPr>
              <w:pStyle w:val="TableParagraph"/>
              <w:spacing w:before="0" w:line="223" w:lineRule="exact"/>
              <w:ind w:left="110"/>
              <w:jc w:val="left"/>
              <w:rPr>
                <w:sz w:val="20"/>
              </w:rPr>
            </w:pPr>
            <w:r>
              <w:rPr>
                <w:sz w:val="20"/>
              </w:rPr>
              <w:t>Training</w:t>
            </w:r>
            <w:r>
              <w:rPr>
                <w:spacing w:val="-2"/>
                <w:sz w:val="20"/>
              </w:rPr>
              <w:t xml:space="preserve"> (60%)</w:t>
            </w:r>
          </w:p>
        </w:tc>
        <w:tc>
          <w:tcPr>
            <w:tcW w:w="2940" w:type="dxa"/>
          </w:tcPr>
          <w:p w14:paraId="1C43BA54" w14:textId="77777777" w:rsidR="009D57A7" w:rsidRDefault="009D57A7">
            <w:pPr>
              <w:pStyle w:val="TableParagraph"/>
              <w:spacing w:before="0" w:line="240" w:lineRule="auto"/>
              <w:jc w:val="left"/>
              <w:rPr>
                <w:rFonts w:ascii="Times New Roman"/>
                <w:sz w:val="16"/>
              </w:rPr>
            </w:pPr>
          </w:p>
        </w:tc>
      </w:tr>
      <w:tr w:rsidR="009D57A7" w14:paraId="7D85CBAE" w14:textId="77777777">
        <w:trPr>
          <w:trHeight w:val="243"/>
        </w:trPr>
        <w:tc>
          <w:tcPr>
            <w:tcW w:w="2940" w:type="dxa"/>
          </w:tcPr>
          <w:p w14:paraId="2FC24264" w14:textId="77777777" w:rsidR="009D57A7" w:rsidRDefault="004505A8">
            <w:pPr>
              <w:pStyle w:val="TableParagraph"/>
              <w:spacing w:before="0" w:line="223" w:lineRule="exact"/>
              <w:ind w:left="107"/>
              <w:jc w:val="left"/>
              <w:rPr>
                <w:sz w:val="20"/>
              </w:rPr>
            </w:pPr>
            <w:r>
              <w:rPr>
                <w:sz w:val="20"/>
              </w:rPr>
              <w:t>Food</w:t>
            </w:r>
            <w:r>
              <w:rPr>
                <w:spacing w:val="-4"/>
                <w:sz w:val="20"/>
              </w:rPr>
              <w:t xml:space="preserve"> </w:t>
            </w:r>
            <w:r>
              <w:rPr>
                <w:sz w:val="20"/>
              </w:rPr>
              <w:t>Shop</w:t>
            </w:r>
            <w:r>
              <w:rPr>
                <w:spacing w:val="-3"/>
                <w:sz w:val="20"/>
              </w:rPr>
              <w:t xml:space="preserve"> </w:t>
            </w:r>
            <w:r>
              <w:rPr>
                <w:spacing w:val="-2"/>
                <w:sz w:val="20"/>
              </w:rPr>
              <w:t>(74%)</w:t>
            </w:r>
          </w:p>
        </w:tc>
        <w:tc>
          <w:tcPr>
            <w:tcW w:w="2940" w:type="dxa"/>
          </w:tcPr>
          <w:p w14:paraId="4A79B617" w14:textId="77777777" w:rsidR="009D57A7" w:rsidRDefault="004505A8">
            <w:pPr>
              <w:pStyle w:val="TableParagraph"/>
              <w:spacing w:before="0" w:line="223" w:lineRule="exact"/>
              <w:ind w:left="108"/>
              <w:jc w:val="left"/>
              <w:rPr>
                <w:sz w:val="20"/>
              </w:rPr>
            </w:pPr>
            <w:r>
              <w:rPr>
                <w:sz w:val="20"/>
              </w:rPr>
              <w:t>Secondary</w:t>
            </w:r>
            <w:r>
              <w:rPr>
                <w:spacing w:val="-8"/>
                <w:sz w:val="20"/>
              </w:rPr>
              <w:t xml:space="preserve"> </w:t>
            </w:r>
            <w:r>
              <w:rPr>
                <w:sz w:val="20"/>
              </w:rPr>
              <w:t>School</w:t>
            </w:r>
            <w:r>
              <w:rPr>
                <w:spacing w:val="-6"/>
                <w:sz w:val="20"/>
              </w:rPr>
              <w:t xml:space="preserve"> </w:t>
            </w:r>
            <w:r>
              <w:rPr>
                <w:spacing w:val="-2"/>
                <w:sz w:val="20"/>
              </w:rPr>
              <w:t>(60%)</w:t>
            </w:r>
          </w:p>
        </w:tc>
        <w:tc>
          <w:tcPr>
            <w:tcW w:w="2940" w:type="dxa"/>
          </w:tcPr>
          <w:p w14:paraId="3A4B804D" w14:textId="77777777" w:rsidR="009D57A7" w:rsidRDefault="009D57A7">
            <w:pPr>
              <w:pStyle w:val="TableParagraph"/>
              <w:spacing w:before="0" w:line="240" w:lineRule="auto"/>
              <w:jc w:val="left"/>
              <w:rPr>
                <w:rFonts w:ascii="Times New Roman"/>
                <w:sz w:val="16"/>
              </w:rPr>
            </w:pPr>
          </w:p>
        </w:tc>
      </w:tr>
      <w:tr w:rsidR="009D57A7" w14:paraId="04FD16B3" w14:textId="77777777">
        <w:trPr>
          <w:trHeight w:val="243"/>
        </w:trPr>
        <w:tc>
          <w:tcPr>
            <w:tcW w:w="2940" w:type="dxa"/>
          </w:tcPr>
          <w:p w14:paraId="10E3DDE1" w14:textId="77777777" w:rsidR="009D57A7" w:rsidRDefault="004505A8">
            <w:pPr>
              <w:pStyle w:val="TableParagraph"/>
              <w:spacing w:before="0" w:line="223" w:lineRule="exact"/>
              <w:ind w:left="107"/>
              <w:jc w:val="left"/>
              <w:rPr>
                <w:sz w:val="20"/>
              </w:rPr>
            </w:pPr>
            <w:r>
              <w:rPr>
                <w:sz w:val="20"/>
              </w:rPr>
              <w:t>Cash</w:t>
            </w:r>
            <w:r>
              <w:rPr>
                <w:spacing w:val="-1"/>
                <w:sz w:val="20"/>
              </w:rPr>
              <w:t xml:space="preserve"> </w:t>
            </w:r>
            <w:r>
              <w:rPr>
                <w:spacing w:val="-2"/>
                <w:sz w:val="20"/>
              </w:rPr>
              <w:t>(71%)</w:t>
            </w:r>
          </w:p>
        </w:tc>
        <w:tc>
          <w:tcPr>
            <w:tcW w:w="2940" w:type="dxa"/>
          </w:tcPr>
          <w:p w14:paraId="10C3CA65" w14:textId="77777777" w:rsidR="009D57A7" w:rsidRDefault="004505A8">
            <w:pPr>
              <w:pStyle w:val="TableParagraph"/>
              <w:spacing w:before="0" w:line="223" w:lineRule="exact"/>
              <w:ind w:left="107"/>
              <w:jc w:val="left"/>
              <w:rPr>
                <w:sz w:val="20"/>
              </w:rPr>
            </w:pPr>
            <w:r>
              <w:rPr>
                <w:sz w:val="20"/>
              </w:rPr>
              <w:t>Library</w:t>
            </w:r>
            <w:r>
              <w:rPr>
                <w:spacing w:val="-1"/>
                <w:sz w:val="20"/>
              </w:rPr>
              <w:t xml:space="preserve"> </w:t>
            </w:r>
            <w:r>
              <w:rPr>
                <w:spacing w:val="-2"/>
                <w:sz w:val="20"/>
              </w:rPr>
              <w:t>(53%)</w:t>
            </w:r>
          </w:p>
        </w:tc>
        <w:tc>
          <w:tcPr>
            <w:tcW w:w="2940" w:type="dxa"/>
          </w:tcPr>
          <w:p w14:paraId="42384D5F" w14:textId="77777777" w:rsidR="009D57A7" w:rsidRDefault="009D57A7">
            <w:pPr>
              <w:pStyle w:val="TableParagraph"/>
              <w:spacing w:before="0" w:line="240" w:lineRule="auto"/>
              <w:jc w:val="left"/>
              <w:rPr>
                <w:rFonts w:ascii="Times New Roman"/>
                <w:sz w:val="16"/>
              </w:rPr>
            </w:pPr>
          </w:p>
        </w:tc>
      </w:tr>
      <w:tr w:rsidR="009D57A7" w14:paraId="15F05F36" w14:textId="77777777">
        <w:trPr>
          <w:trHeight w:val="243"/>
        </w:trPr>
        <w:tc>
          <w:tcPr>
            <w:tcW w:w="2940" w:type="dxa"/>
          </w:tcPr>
          <w:p w14:paraId="7C5C74B1" w14:textId="77777777" w:rsidR="009D57A7" w:rsidRDefault="004505A8">
            <w:pPr>
              <w:pStyle w:val="TableParagraph"/>
              <w:spacing w:before="0" w:line="223" w:lineRule="exact"/>
              <w:ind w:left="107"/>
              <w:jc w:val="left"/>
              <w:rPr>
                <w:sz w:val="20"/>
              </w:rPr>
            </w:pPr>
            <w:r>
              <w:rPr>
                <w:sz w:val="20"/>
              </w:rPr>
              <w:t>Community</w:t>
            </w:r>
            <w:r>
              <w:rPr>
                <w:spacing w:val="-3"/>
                <w:sz w:val="20"/>
              </w:rPr>
              <w:t xml:space="preserve"> </w:t>
            </w:r>
            <w:r>
              <w:rPr>
                <w:sz w:val="20"/>
              </w:rPr>
              <w:t>Hall</w:t>
            </w:r>
            <w:r>
              <w:rPr>
                <w:spacing w:val="-1"/>
                <w:sz w:val="20"/>
              </w:rPr>
              <w:t xml:space="preserve"> </w:t>
            </w:r>
            <w:r>
              <w:rPr>
                <w:spacing w:val="-2"/>
                <w:sz w:val="20"/>
              </w:rPr>
              <w:t>(67%)</w:t>
            </w:r>
          </w:p>
        </w:tc>
        <w:tc>
          <w:tcPr>
            <w:tcW w:w="2940" w:type="dxa"/>
          </w:tcPr>
          <w:p w14:paraId="01F595D4" w14:textId="77777777" w:rsidR="009D57A7" w:rsidRDefault="004505A8">
            <w:pPr>
              <w:pStyle w:val="TableParagraph"/>
              <w:spacing w:before="0" w:line="223" w:lineRule="exact"/>
              <w:ind w:left="109"/>
              <w:jc w:val="left"/>
              <w:rPr>
                <w:sz w:val="20"/>
              </w:rPr>
            </w:pPr>
            <w:r>
              <w:rPr>
                <w:sz w:val="20"/>
              </w:rPr>
              <w:t>Dentist</w:t>
            </w:r>
            <w:r>
              <w:rPr>
                <w:spacing w:val="-2"/>
                <w:sz w:val="20"/>
              </w:rPr>
              <w:t xml:space="preserve"> (51%)</w:t>
            </w:r>
          </w:p>
        </w:tc>
        <w:tc>
          <w:tcPr>
            <w:tcW w:w="2940" w:type="dxa"/>
          </w:tcPr>
          <w:p w14:paraId="45818C4E" w14:textId="77777777" w:rsidR="009D57A7" w:rsidRDefault="009D57A7">
            <w:pPr>
              <w:pStyle w:val="TableParagraph"/>
              <w:spacing w:before="0" w:line="240" w:lineRule="auto"/>
              <w:jc w:val="left"/>
              <w:rPr>
                <w:rFonts w:ascii="Times New Roman"/>
                <w:sz w:val="16"/>
              </w:rPr>
            </w:pPr>
          </w:p>
        </w:tc>
      </w:tr>
      <w:tr w:rsidR="009D57A7" w14:paraId="62E9C55E" w14:textId="77777777">
        <w:trPr>
          <w:trHeight w:val="242"/>
        </w:trPr>
        <w:tc>
          <w:tcPr>
            <w:tcW w:w="2940" w:type="dxa"/>
          </w:tcPr>
          <w:p w14:paraId="4181610D" w14:textId="77777777" w:rsidR="009D57A7" w:rsidRDefault="004505A8">
            <w:pPr>
              <w:pStyle w:val="TableParagraph"/>
              <w:spacing w:before="0" w:line="222" w:lineRule="exact"/>
              <w:ind w:left="107"/>
              <w:jc w:val="left"/>
              <w:rPr>
                <w:sz w:val="20"/>
              </w:rPr>
            </w:pPr>
            <w:r>
              <w:rPr>
                <w:sz w:val="20"/>
              </w:rPr>
              <w:t>Pub</w:t>
            </w:r>
            <w:r>
              <w:rPr>
                <w:spacing w:val="-1"/>
                <w:sz w:val="20"/>
              </w:rPr>
              <w:t xml:space="preserve"> </w:t>
            </w:r>
            <w:r>
              <w:rPr>
                <w:spacing w:val="-2"/>
                <w:sz w:val="20"/>
              </w:rPr>
              <w:t>(65%)</w:t>
            </w:r>
          </w:p>
        </w:tc>
        <w:tc>
          <w:tcPr>
            <w:tcW w:w="2940" w:type="dxa"/>
          </w:tcPr>
          <w:p w14:paraId="1B74FFAC" w14:textId="77777777" w:rsidR="009D57A7" w:rsidRDefault="009D57A7">
            <w:pPr>
              <w:pStyle w:val="TableParagraph"/>
              <w:spacing w:before="0" w:line="240" w:lineRule="auto"/>
              <w:jc w:val="left"/>
              <w:rPr>
                <w:rFonts w:ascii="Times New Roman"/>
                <w:sz w:val="16"/>
              </w:rPr>
            </w:pPr>
          </w:p>
        </w:tc>
        <w:tc>
          <w:tcPr>
            <w:tcW w:w="2940" w:type="dxa"/>
          </w:tcPr>
          <w:p w14:paraId="72813C0D" w14:textId="77777777" w:rsidR="009D57A7" w:rsidRDefault="009D57A7">
            <w:pPr>
              <w:pStyle w:val="TableParagraph"/>
              <w:spacing w:before="0" w:line="240" w:lineRule="auto"/>
              <w:jc w:val="left"/>
              <w:rPr>
                <w:rFonts w:ascii="Times New Roman"/>
                <w:sz w:val="16"/>
              </w:rPr>
            </w:pPr>
          </w:p>
        </w:tc>
      </w:tr>
      <w:tr w:rsidR="009D57A7" w14:paraId="366F3320" w14:textId="77777777">
        <w:trPr>
          <w:trHeight w:val="243"/>
        </w:trPr>
        <w:tc>
          <w:tcPr>
            <w:tcW w:w="2940" w:type="dxa"/>
          </w:tcPr>
          <w:p w14:paraId="3D4590B9" w14:textId="77777777" w:rsidR="009D57A7" w:rsidRDefault="004505A8">
            <w:pPr>
              <w:pStyle w:val="TableParagraph"/>
              <w:spacing w:before="0" w:line="223" w:lineRule="exact"/>
              <w:ind w:left="107"/>
              <w:jc w:val="left"/>
              <w:rPr>
                <w:sz w:val="20"/>
              </w:rPr>
            </w:pPr>
            <w:r>
              <w:rPr>
                <w:sz w:val="20"/>
              </w:rPr>
              <w:t>District</w:t>
            </w:r>
            <w:r>
              <w:rPr>
                <w:spacing w:val="-8"/>
                <w:sz w:val="20"/>
              </w:rPr>
              <w:t xml:space="preserve"> </w:t>
            </w:r>
            <w:r>
              <w:rPr>
                <w:sz w:val="20"/>
              </w:rPr>
              <w:t>Nurse</w:t>
            </w:r>
            <w:r>
              <w:rPr>
                <w:spacing w:val="-5"/>
                <w:sz w:val="20"/>
              </w:rPr>
              <w:t xml:space="preserve"> </w:t>
            </w:r>
            <w:r>
              <w:rPr>
                <w:spacing w:val="-2"/>
                <w:sz w:val="20"/>
              </w:rPr>
              <w:t>(62%)</w:t>
            </w:r>
          </w:p>
        </w:tc>
        <w:tc>
          <w:tcPr>
            <w:tcW w:w="2940" w:type="dxa"/>
          </w:tcPr>
          <w:p w14:paraId="30CDE06D" w14:textId="77777777" w:rsidR="009D57A7" w:rsidRDefault="009D57A7">
            <w:pPr>
              <w:pStyle w:val="TableParagraph"/>
              <w:spacing w:before="0" w:line="240" w:lineRule="auto"/>
              <w:jc w:val="left"/>
              <w:rPr>
                <w:rFonts w:ascii="Times New Roman"/>
                <w:sz w:val="16"/>
              </w:rPr>
            </w:pPr>
          </w:p>
        </w:tc>
        <w:tc>
          <w:tcPr>
            <w:tcW w:w="2940" w:type="dxa"/>
          </w:tcPr>
          <w:p w14:paraId="6527798E" w14:textId="77777777" w:rsidR="009D57A7" w:rsidRDefault="009D57A7">
            <w:pPr>
              <w:pStyle w:val="TableParagraph"/>
              <w:spacing w:before="0" w:line="240" w:lineRule="auto"/>
              <w:jc w:val="left"/>
              <w:rPr>
                <w:rFonts w:ascii="Times New Roman"/>
                <w:sz w:val="16"/>
              </w:rPr>
            </w:pPr>
          </w:p>
        </w:tc>
      </w:tr>
      <w:tr w:rsidR="009D57A7" w14:paraId="69CDAF16" w14:textId="77777777">
        <w:trPr>
          <w:trHeight w:val="243"/>
        </w:trPr>
        <w:tc>
          <w:tcPr>
            <w:tcW w:w="2940" w:type="dxa"/>
          </w:tcPr>
          <w:p w14:paraId="630913BC" w14:textId="77777777" w:rsidR="009D57A7" w:rsidRDefault="004505A8">
            <w:pPr>
              <w:pStyle w:val="TableParagraph"/>
              <w:spacing w:before="0" w:line="223" w:lineRule="exact"/>
              <w:ind w:left="107"/>
              <w:jc w:val="left"/>
              <w:rPr>
                <w:sz w:val="20"/>
              </w:rPr>
            </w:pPr>
            <w:r>
              <w:rPr>
                <w:sz w:val="20"/>
              </w:rPr>
              <w:t>Pharmacy</w:t>
            </w:r>
            <w:r>
              <w:rPr>
                <w:spacing w:val="-7"/>
                <w:sz w:val="20"/>
              </w:rPr>
              <w:t xml:space="preserve"> </w:t>
            </w:r>
            <w:r>
              <w:rPr>
                <w:spacing w:val="-2"/>
                <w:sz w:val="20"/>
              </w:rPr>
              <w:t>(60%)</w:t>
            </w:r>
          </w:p>
        </w:tc>
        <w:tc>
          <w:tcPr>
            <w:tcW w:w="2940" w:type="dxa"/>
          </w:tcPr>
          <w:p w14:paraId="6E470D94" w14:textId="77777777" w:rsidR="009D57A7" w:rsidRDefault="009D57A7">
            <w:pPr>
              <w:pStyle w:val="TableParagraph"/>
              <w:spacing w:before="0" w:line="240" w:lineRule="auto"/>
              <w:jc w:val="left"/>
              <w:rPr>
                <w:rFonts w:ascii="Times New Roman"/>
                <w:sz w:val="16"/>
              </w:rPr>
            </w:pPr>
          </w:p>
        </w:tc>
        <w:tc>
          <w:tcPr>
            <w:tcW w:w="2940" w:type="dxa"/>
          </w:tcPr>
          <w:p w14:paraId="36E0D164" w14:textId="77777777" w:rsidR="009D57A7" w:rsidRDefault="009D57A7">
            <w:pPr>
              <w:pStyle w:val="TableParagraph"/>
              <w:spacing w:before="0" w:line="240" w:lineRule="auto"/>
              <w:jc w:val="left"/>
              <w:rPr>
                <w:rFonts w:ascii="Times New Roman"/>
                <w:sz w:val="16"/>
              </w:rPr>
            </w:pPr>
          </w:p>
        </w:tc>
      </w:tr>
      <w:tr w:rsidR="009D57A7" w14:paraId="5D557AE9" w14:textId="77777777">
        <w:trPr>
          <w:trHeight w:val="486"/>
        </w:trPr>
        <w:tc>
          <w:tcPr>
            <w:tcW w:w="2940" w:type="dxa"/>
          </w:tcPr>
          <w:p w14:paraId="12C2BCF5" w14:textId="77777777" w:rsidR="009D57A7" w:rsidRDefault="004505A8">
            <w:pPr>
              <w:pStyle w:val="TableParagraph"/>
              <w:tabs>
                <w:tab w:val="left" w:pos="2099"/>
              </w:tabs>
              <w:spacing w:before="0" w:line="244" w:lineRule="exact"/>
              <w:ind w:left="107" w:right="95"/>
              <w:jc w:val="left"/>
              <w:rPr>
                <w:sz w:val="20"/>
              </w:rPr>
            </w:pPr>
            <w:r>
              <w:rPr>
                <w:spacing w:val="-2"/>
                <w:sz w:val="20"/>
              </w:rPr>
              <w:t>Bank/Building</w:t>
            </w:r>
            <w:r>
              <w:rPr>
                <w:sz w:val="20"/>
              </w:rPr>
              <w:tab/>
            </w:r>
            <w:r>
              <w:rPr>
                <w:spacing w:val="-2"/>
                <w:sz w:val="20"/>
              </w:rPr>
              <w:t>Society (60%)</w:t>
            </w:r>
          </w:p>
        </w:tc>
        <w:tc>
          <w:tcPr>
            <w:tcW w:w="2940" w:type="dxa"/>
          </w:tcPr>
          <w:p w14:paraId="53D7ADF0" w14:textId="77777777" w:rsidR="009D57A7" w:rsidRDefault="009D57A7">
            <w:pPr>
              <w:pStyle w:val="TableParagraph"/>
              <w:spacing w:before="0" w:line="240" w:lineRule="auto"/>
              <w:jc w:val="left"/>
              <w:rPr>
                <w:rFonts w:ascii="Times New Roman"/>
                <w:sz w:val="20"/>
              </w:rPr>
            </w:pPr>
          </w:p>
        </w:tc>
        <w:tc>
          <w:tcPr>
            <w:tcW w:w="2940" w:type="dxa"/>
          </w:tcPr>
          <w:p w14:paraId="1438AD1A" w14:textId="77777777" w:rsidR="009D57A7" w:rsidRDefault="009D57A7">
            <w:pPr>
              <w:pStyle w:val="TableParagraph"/>
              <w:spacing w:before="0" w:line="240" w:lineRule="auto"/>
              <w:jc w:val="left"/>
              <w:rPr>
                <w:rFonts w:ascii="Times New Roman"/>
                <w:sz w:val="20"/>
              </w:rPr>
            </w:pPr>
          </w:p>
        </w:tc>
      </w:tr>
    </w:tbl>
    <w:p w14:paraId="33592CE3" w14:textId="77777777" w:rsidR="009D57A7" w:rsidRDefault="009D57A7">
      <w:pPr>
        <w:pStyle w:val="BodyText"/>
        <w:spacing w:before="3"/>
      </w:pPr>
    </w:p>
    <w:p w14:paraId="7F1BDE0C" w14:textId="77777777" w:rsidR="009D57A7" w:rsidRDefault="004505A8">
      <w:pPr>
        <w:pStyle w:val="BodyText"/>
        <w:ind w:left="217" w:right="611"/>
        <w:jc w:val="both"/>
      </w:pPr>
      <w:r>
        <w:t>The study considered that access to a service can be said to be ‘fair’ when the service is provided either within 10 mins walking distance (for those services agreed</w:t>
      </w:r>
      <w:r>
        <w:rPr>
          <w:spacing w:val="33"/>
        </w:rPr>
        <w:t xml:space="preserve"> </w:t>
      </w:r>
      <w:r>
        <w:t>with</w:t>
      </w:r>
      <w:r>
        <w:rPr>
          <w:spacing w:val="34"/>
        </w:rPr>
        <w:t xml:space="preserve"> </w:t>
      </w:r>
      <w:r>
        <w:t>the</w:t>
      </w:r>
      <w:r>
        <w:rPr>
          <w:spacing w:val="33"/>
        </w:rPr>
        <w:t xml:space="preserve"> </w:t>
      </w:r>
      <w:r>
        <w:t>community</w:t>
      </w:r>
      <w:r>
        <w:rPr>
          <w:spacing w:val="34"/>
        </w:rPr>
        <w:t xml:space="preserve"> </w:t>
      </w:r>
      <w:r>
        <w:t>that</w:t>
      </w:r>
      <w:r>
        <w:rPr>
          <w:spacing w:val="32"/>
        </w:rPr>
        <w:t xml:space="preserve"> </w:t>
      </w:r>
      <w:r>
        <w:t>should</w:t>
      </w:r>
      <w:r>
        <w:rPr>
          <w:spacing w:val="34"/>
        </w:rPr>
        <w:t xml:space="preserve"> </w:t>
      </w:r>
      <w:r>
        <w:t>be</w:t>
      </w:r>
      <w:r>
        <w:rPr>
          <w:spacing w:val="32"/>
        </w:rPr>
        <w:t xml:space="preserve"> </w:t>
      </w:r>
      <w:r>
        <w:t>available</w:t>
      </w:r>
      <w:r>
        <w:rPr>
          <w:spacing w:val="36"/>
        </w:rPr>
        <w:t xml:space="preserve"> </w:t>
      </w:r>
      <w:r>
        <w:t>locally)</w:t>
      </w:r>
      <w:r>
        <w:rPr>
          <w:spacing w:val="34"/>
        </w:rPr>
        <w:t xml:space="preserve"> </w:t>
      </w:r>
      <w:r>
        <w:t>or</w:t>
      </w:r>
      <w:r>
        <w:rPr>
          <w:spacing w:val="34"/>
        </w:rPr>
        <w:t xml:space="preserve"> </w:t>
      </w:r>
      <w:r>
        <w:t>within</w:t>
      </w:r>
      <w:r>
        <w:rPr>
          <w:spacing w:val="34"/>
        </w:rPr>
        <w:t xml:space="preserve"> </w:t>
      </w:r>
      <w:r>
        <w:t>30</w:t>
      </w:r>
      <w:r>
        <w:rPr>
          <w:spacing w:val="34"/>
        </w:rPr>
        <w:t xml:space="preserve"> </w:t>
      </w:r>
      <w:r>
        <w:rPr>
          <w:spacing w:val="-4"/>
        </w:rPr>
        <w:t>mins</w:t>
      </w:r>
    </w:p>
    <w:p w14:paraId="6B226D8A" w14:textId="77777777" w:rsidR="009D57A7" w:rsidRDefault="009D57A7">
      <w:pPr>
        <w:pStyle w:val="BodyText"/>
      </w:pPr>
    </w:p>
    <w:p w14:paraId="22D138A7" w14:textId="77777777" w:rsidR="009D57A7" w:rsidRDefault="004505A8">
      <w:pPr>
        <w:pStyle w:val="BodyText"/>
        <w:spacing w:before="118"/>
      </w:pPr>
      <w:r>
        <w:rPr>
          <w:noProof/>
        </w:rPr>
        <mc:AlternateContent>
          <mc:Choice Requires="wps">
            <w:drawing>
              <wp:anchor distT="0" distB="0" distL="0" distR="0" simplePos="0" relativeHeight="487599616" behindDoc="1" locked="0" layoutInCell="1" allowOverlap="1" wp14:anchorId="1386948B" wp14:editId="2CFD62FA">
                <wp:simplePos x="0" y="0"/>
                <wp:positionH relativeFrom="page">
                  <wp:posOffset>1141475</wp:posOffset>
                </wp:positionH>
                <wp:positionV relativeFrom="paragraph">
                  <wp:posOffset>244518</wp:posOffset>
                </wp:positionV>
                <wp:extent cx="1828800" cy="9525"/>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871D66" id="Graphic 552" o:spid="_x0000_s1026" style="position:absolute;margin-left:89.9pt;margin-top:19.25pt;width:2in;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XcSuCd0AAAAJAQAADwAAAAAAAAAAAAAAAAB4BAAAZHJzL2Rvd25yZXYueG1s&#10;UEsFBgAAAAAEAAQA8wAAAIIFAAAAAA==&#10;" path="m1828800,l,,,9144r1828800,l1828800,xe" fillcolor="black" stroked="f">
                <v:path arrowok="t"/>
                <w10:wrap type="topAndBottom" anchorx="page"/>
              </v:shape>
            </w:pict>
          </mc:Fallback>
        </mc:AlternateContent>
      </w:r>
    </w:p>
    <w:p w14:paraId="4F771956" w14:textId="63EBFDEA" w:rsidR="009D57A7" w:rsidRDefault="004505A8">
      <w:pPr>
        <w:pStyle w:val="BodyText"/>
        <w:spacing w:before="114"/>
        <w:ind w:left="217" w:right="624"/>
        <w:rPr>
          <w:rFonts w:ascii="Arial MT" w:hAnsi="Arial MT"/>
        </w:rPr>
      </w:pPr>
      <w:r>
        <w:rPr>
          <w:rFonts w:ascii="Arial MT" w:hAnsi="Arial MT"/>
          <w:vertAlign w:val="superscript"/>
        </w:rPr>
        <w:t>14</w:t>
      </w:r>
      <w:r>
        <w:rPr>
          <w:rFonts w:ascii="Arial MT" w:hAnsi="Arial MT"/>
        </w:rPr>
        <w:t xml:space="preserve"> ‘Sustainable Neighbourhoods – urban form analysis for Manchester and Salford Housing Market</w:t>
      </w:r>
      <w:r>
        <w:rPr>
          <w:rFonts w:ascii="Arial MT" w:hAnsi="Arial MT"/>
          <w:spacing w:val="-4"/>
        </w:rPr>
        <w:t xml:space="preserve"> </w:t>
      </w:r>
      <w:r>
        <w:rPr>
          <w:rFonts w:ascii="Arial MT" w:hAnsi="Arial MT"/>
        </w:rPr>
        <w:t>Renewal</w:t>
      </w:r>
      <w:r>
        <w:rPr>
          <w:rFonts w:ascii="Arial MT" w:hAnsi="Arial MT"/>
          <w:spacing w:val="-4"/>
        </w:rPr>
        <w:t xml:space="preserve"> </w:t>
      </w:r>
      <w:r>
        <w:rPr>
          <w:rFonts w:ascii="Arial MT" w:hAnsi="Arial MT"/>
        </w:rPr>
        <w:t>Pathfinder’</w:t>
      </w:r>
      <w:r>
        <w:rPr>
          <w:rFonts w:ascii="Arial MT" w:hAnsi="Arial MT"/>
          <w:spacing w:val="-4"/>
        </w:rPr>
        <w:t xml:space="preserve"> </w:t>
      </w:r>
      <w:r>
        <w:rPr>
          <w:rFonts w:ascii="Arial MT" w:hAnsi="Arial MT"/>
        </w:rPr>
        <w:t>(2005),</w:t>
      </w:r>
      <w:r>
        <w:rPr>
          <w:rFonts w:ascii="Arial MT" w:hAnsi="Arial MT"/>
          <w:spacing w:val="-4"/>
        </w:rPr>
        <w:t xml:space="preserve"> </w:t>
      </w:r>
      <w:r>
        <w:rPr>
          <w:rFonts w:ascii="Arial MT" w:hAnsi="Arial MT"/>
        </w:rPr>
        <w:t>published</w:t>
      </w:r>
      <w:r>
        <w:rPr>
          <w:rFonts w:ascii="Arial MT" w:hAnsi="Arial MT"/>
          <w:spacing w:val="-2"/>
        </w:rPr>
        <w:t xml:space="preserve"> </w:t>
      </w:r>
      <w:r>
        <w:rPr>
          <w:rFonts w:ascii="Arial MT" w:hAnsi="Arial MT"/>
        </w:rPr>
        <w:t>by</w:t>
      </w:r>
      <w:r>
        <w:rPr>
          <w:rFonts w:ascii="Arial MT" w:hAnsi="Arial MT"/>
          <w:spacing w:val="-4"/>
        </w:rPr>
        <w:t xml:space="preserve"> </w:t>
      </w:r>
      <w:r>
        <w:rPr>
          <w:rFonts w:ascii="Arial MT" w:hAnsi="Arial MT"/>
        </w:rPr>
        <w:t>consultants</w:t>
      </w:r>
      <w:r>
        <w:rPr>
          <w:rFonts w:ascii="Arial MT" w:hAnsi="Arial MT"/>
          <w:spacing w:val="-4"/>
        </w:rPr>
        <w:t xml:space="preserve"> </w:t>
      </w:r>
      <w:r>
        <w:rPr>
          <w:rFonts w:ascii="Arial MT" w:hAnsi="Arial MT"/>
        </w:rPr>
        <w:t>ECOTEC,</w:t>
      </w:r>
      <w:r>
        <w:rPr>
          <w:rFonts w:ascii="Arial MT" w:hAnsi="Arial MT"/>
          <w:spacing w:val="-4"/>
        </w:rPr>
        <w:t xml:space="preserve"> </w:t>
      </w:r>
      <w:r>
        <w:rPr>
          <w:rFonts w:ascii="Arial MT" w:hAnsi="Arial MT"/>
        </w:rPr>
        <w:t>Llewellyn-Davies</w:t>
      </w:r>
      <w:r>
        <w:rPr>
          <w:rFonts w:ascii="Arial MT" w:hAnsi="Arial MT"/>
          <w:spacing w:val="-4"/>
        </w:rPr>
        <w:t xml:space="preserve"> </w:t>
      </w:r>
      <w:r>
        <w:rPr>
          <w:rFonts w:ascii="Arial MT" w:hAnsi="Arial MT"/>
        </w:rPr>
        <w:t>and Manchester Geomatics.</w:t>
      </w:r>
      <w:r>
        <w:rPr>
          <w:rFonts w:ascii="Arial MT" w:hAnsi="Arial MT"/>
          <w:spacing w:val="40"/>
        </w:rPr>
        <w:t xml:space="preserve"> </w:t>
      </w:r>
      <w:r>
        <w:rPr>
          <w:rFonts w:ascii="Arial MT" w:hAnsi="Arial MT"/>
        </w:rPr>
        <w:t>Available at http://www.ManchesterSalfordhrm.co.uk</w:t>
      </w:r>
    </w:p>
    <w:p w14:paraId="2713DAB3" w14:textId="6521B4DD" w:rsidR="009D57A7" w:rsidRDefault="004505A8">
      <w:pPr>
        <w:pStyle w:val="BodyText"/>
        <w:spacing w:before="1"/>
        <w:ind w:left="217" w:right="624"/>
        <w:rPr>
          <w:rFonts w:ascii="Arial MT" w:hAnsi="Arial MT"/>
        </w:rPr>
      </w:pPr>
      <w:r>
        <w:rPr>
          <w:rFonts w:ascii="Arial MT" w:hAnsi="Arial MT"/>
          <w:vertAlign w:val="superscript"/>
        </w:rPr>
        <w:t>15</w:t>
      </w:r>
      <w:r>
        <w:rPr>
          <w:rFonts w:ascii="Arial MT" w:hAnsi="Arial MT"/>
          <w:spacing w:val="-2"/>
        </w:rPr>
        <w:t xml:space="preserve"> </w:t>
      </w:r>
      <w:r>
        <w:rPr>
          <w:rFonts w:ascii="Arial MT" w:hAnsi="Arial MT"/>
        </w:rPr>
        <w:t>‘Fair</w:t>
      </w:r>
      <w:r>
        <w:rPr>
          <w:rFonts w:ascii="Arial MT" w:hAnsi="Arial MT"/>
          <w:spacing w:val="-2"/>
        </w:rPr>
        <w:t xml:space="preserve"> </w:t>
      </w:r>
      <w:r>
        <w:rPr>
          <w:rFonts w:ascii="Arial MT" w:hAnsi="Arial MT"/>
        </w:rPr>
        <w:t>access</w:t>
      </w:r>
      <w:r>
        <w:rPr>
          <w:rFonts w:ascii="Arial MT" w:hAnsi="Arial MT"/>
          <w:spacing w:val="-2"/>
        </w:rPr>
        <w:t xml:space="preserve"> </w:t>
      </w:r>
      <w:r>
        <w:rPr>
          <w:rFonts w:ascii="Arial MT" w:hAnsi="Arial MT"/>
        </w:rPr>
        <w:t>to</w:t>
      </w:r>
      <w:r>
        <w:rPr>
          <w:rFonts w:ascii="Arial MT" w:hAnsi="Arial MT"/>
          <w:spacing w:val="-2"/>
        </w:rPr>
        <w:t xml:space="preserve"> </w:t>
      </w:r>
      <w:r>
        <w:rPr>
          <w:rFonts w:ascii="Arial MT" w:hAnsi="Arial MT"/>
        </w:rPr>
        <w:t>rural</w:t>
      </w:r>
      <w:r>
        <w:rPr>
          <w:rFonts w:ascii="Arial MT" w:hAnsi="Arial MT"/>
          <w:spacing w:val="-3"/>
        </w:rPr>
        <w:t xml:space="preserve"> </w:t>
      </w:r>
      <w:r>
        <w:rPr>
          <w:rFonts w:ascii="Arial MT" w:hAnsi="Arial MT"/>
        </w:rPr>
        <w:t>services</w:t>
      </w:r>
      <w:r>
        <w:rPr>
          <w:rFonts w:ascii="Arial MT" w:hAnsi="Arial MT"/>
          <w:spacing w:val="-2"/>
        </w:rPr>
        <w:t xml:space="preserve"> </w:t>
      </w:r>
      <w:r>
        <w:rPr>
          <w:rFonts w:ascii="Arial MT" w:hAnsi="Arial MT"/>
        </w:rPr>
        <w:t>in</w:t>
      </w:r>
      <w:r>
        <w:rPr>
          <w:rFonts w:ascii="Arial MT" w:hAnsi="Arial MT"/>
          <w:spacing w:val="-2"/>
        </w:rPr>
        <w:t xml:space="preserve"> </w:t>
      </w:r>
      <w:r>
        <w:rPr>
          <w:rFonts w:ascii="Arial MT" w:hAnsi="Arial MT"/>
        </w:rPr>
        <w:t>the</w:t>
      </w:r>
      <w:r>
        <w:rPr>
          <w:rFonts w:ascii="Arial MT" w:hAnsi="Arial MT"/>
          <w:spacing w:val="-2"/>
        </w:rPr>
        <w:t xml:space="preserve"> </w:t>
      </w:r>
      <w:r>
        <w:rPr>
          <w:rFonts w:ascii="Arial MT" w:hAnsi="Arial MT"/>
        </w:rPr>
        <w:t>North West</w:t>
      </w:r>
      <w:r>
        <w:rPr>
          <w:rFonts w:ascii="Arial MT" w:hAnsi="Arial MT"/>
          <w:spacing w:val="-2"/>
        </w:rPr>
        <w:t xml:space="preserve"> </w:t>
      </w:r>
      <w:r>
        <w:rPr>
          <w:rFonts w:ascii="Arial MT" w:hAnsi="Arial MT"/>
        </w:rPr>
        <w:t>–</w:t>
      </w:r>
      <w:r>
        <w:rPr>
          <w:rFonts w:ascii="Arial MT" w:hAnsi="Arial MT"/>
          <w:spacing w:val="-2"/>
        </w:rPr>
        <w:t xml:space="preserve"> </w:t>
      </w:r>
      <w:r>
        <w:rPr>
          <w:rFonts w:ascii="Arial MT" w:hAnsi="Arial MT"/>
        </w:rPr>
        <w:t>a</w:t>
      </w:r>
      <w:r>
        <w:rPr>
          <w:rFonts w:ascii="Arial MT" w:hAnsi="Arial MT"/>
          <w:spacing w:val="-2"/>
        </w:rPr>
        <w:t xml:space="preserve"> </w:t>
      </w:r>
      <w:r>
        <w:rPr>
          <w:rFonts w:ascii="Arial MT" w:hAnsi="Arial MT"/>
        </w:rPr>
        <w:t>study</w:t>
      </w:r>
      <w:r>
        <w:rPr>
          <w:rFonts w:ascii="Arial MT" w:hAnsi="Arial MT"/>
          <w:spacing w:val="-2"/>
        </w:rPr>
        <w:t xml:space="preserve"> </w:t>
      </w:r>
      <w:r>
        <w:rPr>
          <w:rFonts w:ascii="Arial MT" w:hAnsi="Arial MT"/>
        </w:rPr>
        <w:t>on</w:t>
      </w:r>
      <w:r>
        <w:rPr>
          <w:rFonts w:ascii="Arial MT" w:hAnsi="Arial MT"/>
          <w:spacing w:val="-2"/>
        </w:rPr>
        <w:t xml:space="preserve"> </w:t>
      </w:r>
      <w:r>
        <w:rPr>
          <w:rFonts w:ascii="Arial MT" w:hAnsi="Arial MT"/>
        </w:rPr>
        <w:t>rural</w:t>
      </w:r>
      <w:r>
        <w:rPr>
          <w:rFonts w:ascii="Arial MT" w:hAnsi="Arial MT"/>
          <w:spacing w:val="-2"/>
        </w:rPr>
        <w:t xml:space="preserve"> </w:t>
      </w:r>
      <w:r>
        <w:rPr>
          <w:rFonts w:ascii="Arial MT" w:hAnsi="Arial MT"/>
        </w:rPr>
        <w:t>service</w:t>
      </w:r>
      <w:r>
        <w:rPr>
          <w:rFonts w:ascii="Arial MT" w:hAnsi="Arial MT"/>
          <w:spacing w:val="-3"/>
        </w:rPr>
        <w:t xml:space="preserve"> </w:t>
      </w:r>
      <w:r>
        <w:rPr>
          <w:rFonts w:ascii="Arial MT" w:hAnsi="Arial MT"/>
        </w:rPr>
        <w:t>standards’</w:t>
      </w:r>
      <w:r>
        <w:rPr>
          <w:rFonts w:ascii="Arial MT" w:hAnsi="Arial MT"/>
          <w:spacing w:val="-3"/>
        </w:rPr>
        <w:t xml:space="preserve"> </w:t>
      </w:r>
      <w:r>
        <w:rPr>
          <w:rFonts w:ascii="Arial MT" w:hAnsi="Arial MT"/>
        </w:rPr>
        <w:t>(2005), available at http://www.lancashire.gov.uk/environment/ruralpathfinder/documents</w:t>
      </w:r>
    </w:p>
    <w:p w14:paraId="3FB9D26E" w14:textId="77777777" w:rsidR="009D57A7" w:rsidRDefault="004505A8">
      <w:pPr>
        <w:pStyle w:val="BodyText"/>
        <w:spacing w:before="2"/>
        <w:rPr>
          <w:rFonts w:ascii="Arial MT"/>
          <w:sz w:val="19"/>
        </w:rPr>
      </w:pPr>
      <w:r>
        <w:rPr>
          <w:noProof/>
        </w:rPr>
        <mc:AlternateContent>
          <mc:Choice Requires="wps">
            <w:drawing>
              <wp:anchor distT="0" distB="0" distL="0" distR="0" simplePos="0" relativeHeight="487600128" behindDoc="1" locked="0" layoutInCell="1" allowOverlap="1" wp14:anchorId="0FCAD96E" wp14:editId="740404CF">
                <wp:simplePos x="0" y="0"/>
                <wp:positionH relativeFrom="page">
                  <wp:posOffset>1122425</wp:posOffset>
                </wp:positionH>
                <wp:positionV relativeFrom="paragraph">
                  <wp:posOffset>155245</wp:posOffset>
                </wp:positionV>
                <wp:extent cx="5316855" cy="635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0309BD" id="Graphic 553" o:spid="_x0000_s1026" style="position:absolute;margin-left:88.4pt;margin-top:12.2pt;width:418.6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" path="m5316474,l,,,6095r5316474,l5316474,xe" fillcolor="black" stroked="f">
                <v:path arrowok="t"/>
                <w10:wrap type="topAndBottom" anchorx="page"/>
              </v:shape>
            </w:pict>
          </mc:Fallback>
        </mc:AlternateContent>
      </w:r>
    </w:p>
    <w:p w14:paraId="56CA91CA" w14:textId="77777777" w:rsidR="009D57A7" w:rsidRDefault="009D57A7">
      <w:pPr>
        <w:rPr>
          <w:rFonts w:ascii="Arial MT"/>
          <w:sz w:val="19"/>
        </w:rPr>
        <w:sectPr w:rsidR="009D57A7">
          <w:headerReference w:type="even" r:id="rId73"/>
          <w:headerReference w:type="default" r:id="rId74"/>
          <w:footerReference w:type="even" r:id="rId75"/>
          <w:footerReference w:type="default" r:id="rId76"/>
          <w:pgSz w:w="11910" w:h="16840"/>
          <w:pgMar w:top="1100" w:right="1180" w:bottom="860" w:left="1580" w:header="861" w:footer="663" w:gutter="0"/>
          <w:pgNumType w:start="38"/>
          <w:cols w:space="720"/>
        </w:sectPr>
      </w:pPr>
    </w:p>
    <w:p w14:paraId="3447C554" w14:textId="77777777" w:rsidR="009D57A7" w:rsidRDefault="004505A8">
      <w:pPr>
        <w:pStyle w:val="BodyText"/>
        <w:spacing w:before="90"/>
        <w:ind w:left="217" w:right="612"/>
        <w:jc w:val="both"/>
      </w:pPr>
      <w:r>
        <w:t>journey time by useable public transport (for those services agreed with the community should be available in larger service centres.</w:t>
      </w:r>
    </w:p>
    <w:p w14:paraId="406A0447" w14:textId="77777777" w:rsidR="009D57A7" w:rsidRDefault="009D57A7">
      <w:pPr>
        <w:pStyle w:val="BodyText"/>
      </w:pPr>
    </w:p>
    <w:p w14:paraId="3E32ECB0" w14:textId="77777777" w:rsidR="009D57A7" w:rsidRDefault="004505A8">
      <w:pPr>
        <w:pStyle w:val="BodyText"/>
        <w:spacing w:before="1"/>
        <w:ind w:left="217"/>
        <w:jc w:val="both"/>
      </w:pPr>
      <w:r>
        <w:rPr>
          <w:u w:val="single"/>
        </w:rPr>
        <w:t>Rural</w:t>
      </w:r>
      <w:r>
        <w:rPr>
          <w:spacing w:val="-4"/>
          <w:u w:val="single"/>
        </w:rPr>
        <w:t xml:space="preserve"> </w:t>
      </w:r>
      <w:r>
        <w:rPr>
          <w:u w:val="single"/>
        </w:rPr>
        <w:t>White</w:t>
      </w:r>
      <w:r>
        <w:rPr>
          <w:spacing w:val="-4"/>
          <w:u w:val="single"/>
        </w:rPr>
        <w:t xml:space="preserve"> </w:t>
      </w:r>
      <w:r>
        <w:rPr>
          <w:u w:val="single"/>
        </w:rPr>
        <w:t>Paper</w:t>
      </w:r>
      <w:r>
        <w:rPr>
          <w:spacing w:val="-4"/>
          <w:u w:val="single"/>
        </w:rPr>
        <w:t xml:space="preserve"> 2000</w:t>
      </w:r>
    </w:p>
    <w:p w14:paraId="42AEEE0F" w14:textId="77777777" w:rsidR="009D57A7" w:rsidRDefault="004505A8">
      <w:pPr>
        <w:pStyle w:val="BodyText"/>
        <w:spacing w:before="242"/>
        <w:ind w:left="217" w:right="610"/>
        <w:jc w:val="both"/>
      </w:pPr>
      <w:r>
        <w:t>The ‘Rural White Paper 2000’</w:t>
      </w:r>
      <w:r>
        <w:rPr>
          <w:vertAlign w:val="superscript"/>
        </w:rPr>
        <w:t>16</w:t>
      </w:r>
      <w:r>
        <w:t xml:space="preserve"> published by Defra, and Natural England’s study ‘Rural services 2000’ suggest that settlements with a resident population of over 1,000 have, or potentially have, greater capacity (than smaller settlements) to accommodate further growth.</w:t>
      </w:r>
    </w:p>
    <w:p w14:paraId="4BEF9249" w14:textId="77777777" w:rsidR="009D57A7" w:rsidRDefault="009D57A7">
      <w:pPr>
        <w:pStyle w:val="BodyText"/>
        <w:spacing w:before="1"/>
      </w:pPr>
    </w:p>
    <w:p w14:paraId="40CBD662" w14:textId="77777777" w:rsidR="009D57A7" w:rsidRDefault="004505A8">
      <w:pPr>
        <w:pStyle w:val="BodyText"/>
        <w:ind w:left="217" w:right="610"/>
        <w:jc w:val="both"/>
      </w:pPr>
      <w:r>
        <w:t>The White Paper assessed trends of services and facilities provision in rural areas of the UK.</w:t>
      </w:r>
      <w:r>
        <w:rPr>
          <w:spacing w:val="40"/>
        </w:rPr>
        <w:t xml:space="preserve"> </w:t>
      </w:r>
      <w:r>
        <w:t>The data indicates that the majority of rural settlements contain a number of ‘core’ local services such as a shop, public transport or a school, with larger settlements being more likely to have these ‘core’ set of local services than the smaller ones.</w:t>
      </w:r>
      <w:r>
        <w:rPr>
          <w:spacing w:val="80"/>
        </w:rPr>
        <w:t xml:space="preserve"> </w:t>
      </w:r>
      <w:r>
        <w:t>While settlements with around 400 residents have only a 15</w:t>
      </w:r>
      <w:r>
        <w:rPr>
          <w:spacing w:val="40"/>
        </w:rPr>
        <w:t xml:space="preserve"> </w:t>
      </w:r>
      <w:r>
        <w:t>per cent likelihood of having this core set of services, those with around 1,000 residents have a 65 per cent likelihood.</w:t>
      </w:r>
    </w:p>
    <w:p w14:paraId="66EC3B9A" w14:textId="77777777" w:rsidR="009D57A7" w:rsidRDefault="004505A8">
      <w:pPr>
        <w:pStyle w:val="BodyText"/>
        <w:spacing w:before="242"/>
        <w:ind w:left="217" w:right="611"/>
        <w:jc w:val="both"/>
      </w:pPr>
      <w:r>
        <w:t>The White Paper specifically highlights the essential services that are vital to a rural community.</w:t>
      </w:r>
      <w:r>
        <w:rPr>
          <w:spacing w:val="40"/>
        </w:rPr>
        <w:t xml:space="preserve"> </w:t>
      </w:r>
      <w:r>
        <w:t>These include: a convenience facility; an education facility; a health facility; a community facility; and a public transport facility.</w:t>
      </w:r>
    </w:p>
    <w:p w14:paraId="0FB76029" w14:textId="77777777" w:rsidR="009D57A7" w:rsidRDefault="009D57A7">
      <w:pPr>
        <w:pStyle w:val="BodyText"/>
      </w:pPr>
    </w:p>
    <w:p w14:paraId="08F0B6E0" w14:textId="77777777" w:rsidR="009D57A7" w:rsidRDefault="009D57A7">
      <w:pPr>
        <w:pStyle w:val="BodyText"/>
      </w:pPr>
    </w:p>
    <w:p w14:paraId="15A468C6" w14:textId="77777777" w:rsidR="009D57A7" w:rsidRDefault="004505A8">
      <w:pPr>
        <w:pStyle w:val="BodyText"/>
        <w:spacing w:before="1"/>
        <w:ind w:left="217"/>
        <w:jc w:val="both"/>
      </w:pPr>
      <w:r>
        <w:rPr>
          <w:u w:val="single"/>
        </w:rPr>
        <w:t>South</w:t>
      </w:r>
      <w:r>
        <w:rPr>
          <w:spacing w:val="-6"/>
          <w:u w:val="single"/>
        </w:rPr>
        <w:t xml:space="preserve"> </w:t>
      </w:r>
      <w:r>
        <w:rPr>
          <w:u w:val="single"/>
        </w:rPr>
        <w:t>Bucks</w:t>
      </w:r>
      <w:r>
        <w:rPr>
          <w:spacing w:val="-5"/>
          <w:u w:val="single"/>
        </w:rPr>
        <w:t xml:space="preserve"> </w:t>
      </w:r>
      <w:r>
        <w:rPr>
          <w:u w:val="single"/>
        </w:rPr>
        <w:t>District</w:t>
      </w:r>
      <w:r>
        <w:rPr>
          <w:spacing w:val="59"/>
          <w:u w:val="single"/>
        </w:rPr>
        <w:t xml:space="preserve"> </w:t>
      </w:r>
      <w:r>
        <w:rPr>
          <w:u w:val="single"/>
        </w:rPr>
        <w:t>Council</w:t>
      </w:r>
      <w:r>
        <w:rPr>
          <w:spacing w:val="-5"/>
          <w:u w:val="single"/>
        </w:rPr>
        <w:t xml:space="preserve"> </w:t>
      </w:r>
      <w:r>
        <w:rPr>
          <w:u w:val="single"/>
        </w:rPr>
        <w:t>–</w:t>
      </w:r>
      <w:r>
        <w:rPr>
          <w:spacing w:val="-5"/>
          <w:u w:val="single"/>
        </w:rPr>
        <w:t xml:space="preserve"> </w:t>
      </w:r>
      <w:r>
        <w:rPr>
          <w:u w:val="single"/>
        </w:rPr>
        <w:t>Accessibility</w:t>
      </w:r>
      <w:r>
        <w:rPr>
          <w:spacing w:val="-5"/>
          <w:u w:val="single"/>
        </w:rPr>
        <w:t xml:space="preserve"> </w:t>
      </w:r>
      <w:r>
        <w:rPr>
          <w:u w:val="single"/>
        </w:rPr>
        <w:t>&amp;</w:t>
      </w:r>
      <w:r>
        <w:rPr>
          <w:spacing w:val="-6"/>
          <w:u w:val="single"/>
        </w:rPr>
        <w:t xml:space="preserve"> </w:t>
      </w:r>
      <w:r>
        <w:rPr>
          <w:u w:val="single"/>
        </w:rPr>
        <w:t>Infrastructure</w:t>
      </w:r>
      <w:r>
        <w:rPr>
          <w:spacing w:val="-5"/>
          <w:u w:val="single"/>
        </w:rPr>
        <w:t xml:space="preserve"> </w:t>
      </w:r>
      <w:r>
        <w:rPr>
          <w:u w:val="single"/>
        </w:rPr>
        <w:t>Study</w:t>
      </w:r>
      <w:r>
        <w:rPr>
          <w:spacing w:val="-5"/>
          <w:u w:val="single"/>
        </w:rPr>
        <w:t xml:space="preserve"> </w:t>
      </w:r>
      <w:r>
        <w:rPr>
          <w:spacing w:val="-2"/>
          <w:u w:val="single"/>
        </w:rPr>
        <w:t>(2006)</w:t>
      </w:r>
    </w:p>
    <w:p w14:paraId="5F542CA6" w14:textId="77777777" w:rsidR="009D57A7" w:rsidRDefault="004505A8">
      <w:pPr>
        <w:pStyle w:val="BodyText"/>
        <w:spacing w:before="242"/>
        <w:ind w:left="217" w:right="612"/>
        <w:jc w:val="both"/>
      </w:pPr>
      <w:r>
        <w:t>This study was carried out by Halcrow Consultants to inform the preparation of the South Bucks Core Strategy</w:t>
      </w:r>
      <w:r>
        <w:rPr>
          <w:vertAlign w:val="superscript"/>
        </w:rPr>
        <w:t>17</w:t>
      </w:r>
      <w:r>
        <w:t>.</w:t>
      </w:r>
      <w:r>
        <w:rPr>
          <w:spacing w:val="40"/>
        </w:rPr>
        <w:t xml:space="preserve"> </w:t>
      </w:r>
      <w:r>
        <w:t>The aims of the study were to:</w:t>
      </w:r>
    </w:p>
    <w:p w14:paraId="3B41C967" w14:textId="77777777" w:rsidR="009D57A7" w:rsidRDefault="009D57A7">
      <w:pPr>
        <w:pStyle w:val="BodyText"/>
        <w:spacing w:before="1"/>
      </w:pPr>
    </w:p>
    <w:p w14:paraId="65D839E0" w14:textId="77777777" w:rsidR="009D57A7" w:rsidRDefault="004505A8">
      <w:pPr>
        <w:pStyle w:val="ListParagraph"/>
        <w:numPr>
          <w:ilvl w:val="0"/>
          <w:numId w:val="6"/>
        </w:numPr>
        <w:tabs>
          <w:tab w:val="left" w:pos="937"/>
        </w:tabs>
        <w:ind w:right="613"/>
        <w:rPr>
          <w:sz w:val="20"/>
        </w:rPr>
      </w:pPr>
      <w:r>
        <w:rPr>
          <w:sz w:val="20"/>
        </w:rPr>
        <w:t>Examine the level of existing infrastructure services and facilities</w:t>
      </w:r>
      <w:r>
        <w:rPr>
          <w:spacing w:val="40"/>
          <w:sz w:val="20"/>
        </w:rPr>
        <w:t xml:space="preserve"> </w:t>
      </w:r>
      <w:r>
        <w:rPr>
          <w:sz w:val="20"/>
        </w:rPr>
        <w:t>(including social infrastructure such as schools, doctors, shops and leisure facilities, public transport);</w:t>
      </w:r>
    </w:p>
    <w:p w14:paraId="33312ED3" w14:textId="77777777" w:rsidR="009D57A7" w:rsidRDefault="004505A8">
      <w:pPr>
        <w:pStyle w:val="ListParagraph"/>
        <w:numPr>
          <w:ilvl w:val="0"/>
          <w:numId w:val="6"/>
        </w:numPr>
        <w:tabs>
          <w:tab w:val="left" w:pos="937"/>
        </w:tabs>
        <w:ind w:right="613"/>
        <w:rPr>
          <w:sz w:val="20"/>
        </w:rPr>
      </w:pPr>
      <w:r>
        <w:rPr>
          <w:sz w:val="20"/>
        </w:rPr>
        <w:t>And to identify areas where a range of infrastructure services and facilities are easily accessible, and areas that are poorly served by such facilities and services.</w:t>
      </w:r>
    </w:p>
    <w:p w14:paraId="00DE3670" w14:textId="77777777" w:rsidR="009D57A7" w:rsidRDefault="004505A8">
      <w:pPr>
        <w:pStyle w:val="BodyText"/>
        <w:spacing w:before="243"/>
        <w:ind w:left="217" w:right="610"/>
        <w:jc w:val="both"/>
      </w:pPr>
      <w:r>
        <w:t>Data was collected on a wide range of existing community infrastructure facilities and</w:t>
      </w:r>
      <w:r>
        <w:rPr>
          <w:spacing w:val="-1"/>
        </w:rPr>
        <w:t xml:space="preserve"> </w:t>
      </w:r>
      <w:r>
        <w:t>services</w:t>
      </w:r>
      <w:r>
        <w:rPr>
          <w:spacing w:val="-1"/>
        </w:rPr>
        <w:t xml:space="preserve"> </w:t>
      </w:r>
      <w:r>
        <w:t>within South Bucks</w:t>
      </w:r>
      <w:r>
        <w:rPr>
          <w:spacing w:val="-1"/>
        </w:rPr>
        <w:t xml:space="preserve"> </w:t>
      </w:r>
      <w:r>
        <w:t>District.</w:t>
      </w:r>
      <w:r>
        <w:rPr>
          <w:spacing w:val="40"/>
        </w:rPr>
        <w:t xml:space="preserve"> </w:t>
      </w:r>
      <w:r>
        <w:t>This included</w:t>
      </w:r>
      <w:r>
        <w:rPr>
          <w:spacing w:val="-1"/>
        </w:rPr>
        <w:t xml:space="preserve"> </w:t>
      </w:r>
      <w:r>
        <w:t>education, libraries, public transport, health, community facilities (including open space and village halls), basic shops and local employment areas.</w:t>
      </w:r>
      <w:r>
        <w:rPr>
          <w:spacing w:val="40"/>
        </w:rPr>
        <w:t xml:space="preserve"> </w:t>
      </w:r>
      <w:r>
        <w:t>In addition, weightings were given to facilities and main categories of facilities.</w:t>
      </w:r>
      <w:r>
        <w:rPr>
          <w:spacing w:val="40"/>
        </w:rPr>
        <w:t xml:space="preserve"> </w:t>
      </w:r>
      <w:r>
        <w:t>Additional ‘weight’ was given to those facilities and services considered by Officers of the Council and the Consultants to be the most important.</w:t>
      </w:r>
      <w:r>
        <w:rPr>
          <w:spacing w:val="40"/>
        </w:rPr>
        <w:t xml:space="preserve"> </w:t>
      </w:r>
      <w:r>
        <w:t>For example, primary schools and GP surgeries were considered to be more important than recycling facilities and opticians.</w:t>
      </w:r>
      <w:r>
        <w:rPr>
          <w:spacing w:val="80"/>
        </w:rPr>
        <w:t xml:space="preserve"> </w:t>
      </w:r>
      <w:r>
        <w:t>In deciding these weightings, account was taken of the indicators included in the English Indices of Deprivation 2004 (geographical barriers sub-domain, ODPM). The indicators measured by the ID 2004 and ID 2007 were weighted road distances to primary schools, GP surgeries, post offices and local food stores. Table A6.4 below shows the infrastructure types and weightings used in the</w:t>
      </w:r>
      <w:r>
        <w:rPr>
          <w:spacing w:val="40"/>
        </w:rPr>
        <w:t xml:space="preserve"> </w:t>
      </w:r>
      <w:r>
        <w:rPr>
          <w:spacing w:val="-2"/>
        </w:rPr>
        <w:t>study.</w:t>
      </w:r>
    </w:p>
    <w:p w14:paraId="67DB1BBC" w14:textId="77777777" w:rsidR="009D57A7" w:rsidRDefault="004505A8">
      <w:pPr>
        <w:pStyle w:val="BodyText"/>
        <w:spacing w:before="242"/>
        <w:ind w:left="217"/>
        <w:jc w:val="both"/>
      </w:pPr>
      <w:r>
        <w:t>Table</w:t>
      </w:r>
      <w:r>
        <w:rPr>
          <w:spacing w:val="-4"/>
        </w:rPr>
        <w:t xml:space="preserve"> A6.4</w:t>
      </w:r>
    </w:p>
    <w:p w14:paraId="5BC3EC37" w14:textId="77777777" w:rsidR="009D57A7" w:rsidRDefault="009D57A7">
      <w:pPr>
        <w:pStyle w:val="BodyText"/>
      </w:pPr>
    </w:p>
    <w:p w14:paraId="0649D506" w14:textId="77777777" w:rsidR="009D57A7" w:rsidRDefault="004505A8">
      <w:pPr>
        <w:pStyle w:val="BodyText"/>
        <w:spacing w:before="235"/>
      </w:pPr>
      <w:r>
        <w:rPr>
          <w:noProof/>
        </w:rPr>
        <mc:AlternateContent>
          <mc:Choice Requires="wps">
            <w:drawing>
              <wp:anchor distT="0" distB="0" distL="0" distR="0" simplePos="0" relativeHeight="487600640" behindDoc="1" locked="0" layoutInCell="1" allowOverlap="1" wp14:anchorId="59396DB6" wp14:editId="0B32CA58">
                <wp:simplePos x="0" y="0"/>
                <wp:positionH relativeFrom="page">
                  <wp:posOffset>1141475</wp:posOffset>
                </wp:positionH>
                <wp:positionV relativeFrom="paragraph">
                  <wp:posOffset>319258</wp:posOffset>
                </wp:positionV>
                <wp:extent cx="1828800" cy="9525"/>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6CA52" id="Graphic 554" o:spid="_x0000_s1026" style="position:absolute;margin-left:89.9pt;margin-top:25.15pt;width:2in;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" path="m1828800,l,,,9144r1828800,l1828800,xe" fillcolor="black" stroked="f">
                <v:path arrowok="t"/>
                <w10:wrap type="topAndBottom" anchorx="page"/>
              </v:shape>
            </w:pict>
          </mc:Fallback>
        </mc:AlternateContent>
      </w:r>
    </w:p>
    <w:p w14:paraId="597DEEE4" w14:textId="3D8669D0" w:rsidR="009D57A7" w:rsidRDefault="004505A8">
      <w:pPr>
        <w:pStyle w:val="BodyText"/>
        <w:spacing w:before="114"/>
        <w:ind w:left="217"/>
        <w:rPr>
          <w:rFonts w:ascii="Arial MT"/>
        </w:rPr>
      </w:pPr>
      <w:r>
        <w:rPr>
          <w:rFonts w:ascii="Arial MT"/>
          <w:vertAlign w:val="superscript"/>
        </w:rPr>
        <w:t>16</w:t>
      </w:r>
      <w:r>
        <w:rPr>
          <w:rFonts w:ascii="Arial MT"/>
          <w:spacing w:val="-6"/>
        </w:rPr>
        <w:t xml:space="preserve"> </w:t>
      </w:r>
      <w:r>
        <w:rPr>
          <w:rFonts w:ascii="Arial MT"/>
        </w:rPr>
        <w:t>Available</w:t>
      </w:r>
      <w:r>
        <w:rPr>
          <w:rFonts w:ascii="Arial MT"/>
          <w:spacing w:val="-5"/>
        </w:rPr>
        <w:t xml:space="preserve"> </w:t>
      </w:r>
      <w:r>
        <w:rPr>
          <w:rFonts w:ascii="Arial MT"/>
        </w:rPr>
        <w:t>at:</w:t>
      </w:r>
      <w:r>
        <w:rPr>
          <w:rFonts w:ascii="Arial MT"/>
          <w:spacing w:val="-4"/>
        </w:rPr>
        <w:t xml:space="preserve"> </w:t>
      </w:r>
      <w:r>
        <w:rPr>
          <w:rFonts w:ascii="Arial MT"/>
          <w:spacing w:val="-2"/>
        </w:rPr>
        <w:t>http://www.defra.gov.uk/rural/documents/policy/ruralwp/rural.pdf</w:t>
      </w:r>
    </w:p>
    <w:p w14:paraId="4F428502" w14:textId="3A2C1CD5" w:rsidR="009D57A7" w:rsidRDefault="004505A8">
      <w:pPr>
        <w:pStyle w:val="BodyText"/>
        <w:spacing w:before="1"/>
        <w:ind w:left="217" w:right="624"/>
        <w:rPr>
          <w:rFonts w:ascii="Arial MT"/>
        </w:rPr>
      </w:pPr>
      <w:r>
        <w:rPr>
          <w:rFonts w:ascii="Arial MT"/>
          <w:vertAlign w:val="superscript"/>
        </w:rPr>
        <w:t>17</w:t>
      </w:r>
      <w:r>
        <w:rPr>
          <w:rFonts w:ascii="Arial MT"/>
        </w:rPr>
        <w:t xml:space="preserve"> Available at </w:t>
      </w:r>
      <w:r>
        <w:rPr>
          <w:rFonts w:ascii="Arial MT"/>
          <w:color w:val="0000FF"/>
          <w:spacing w:val="-2"/>
          <w:u w:val="single" w:color="0000FF"/>
        </w:rPr>
        <w:t>http://www.Southbucks.gov.uk/environment_planning/planning/local_development_framework</w:t>
      </w:r>
    </w:p>
    <w:p w14:paraId="45F571F2" w14:textId="77777777" w:rsidR="009D57A7" w:rsidRDefault="004505A8">
      <w:pPr>
        <w:pStyle w:val="BodyText"/>
        <w:spacing w:line="230" w:lineRule="exact"/>
        <w:ind w:left="217"/>
        <w:rPr>
          <w:rFonts w:ascii="Arial MT"/>
        </w:rPr>
      </w:pPr>
      <w:r>
        <w:rPr>
          <w:rFonts w:ascii="Arial MT"/>
          <w:color w:val="0000FF"/>
          <w:u w:val="single" w:color="0000FF"/>
        </w:rPr>
        <w:t>/background</w:t>
      </w:r>
      <w:r>
        <w:rPr>
          <w:rFonts w:ascii="Arial MT"/>
          <w:color w:val="0000FF"/>
          <w:spacing w:val="-12"/>
        </w:rPr>
        <w:t xml:space="preserve"> </w:t>
      </w:r>
      <w:r>
        <w:rPr>
          <w:rFonts w:ascii="Arial MT"/>
          <w:spacing w:val="-2"/>
        </w:rPr>
        <w:t>studies</w:t>
      </w:r>
    </w:p>
    <w:p w14:paraId="7421310B" w14:textId="77777777" w:rsidR="009D57A7" w:rsidRDefault="009D57A7">
      <w:pPr>
        <w:spacing w:line="230" w:lineRule="exact"/>
        <w:rPr>
          <w:rFonts w:ascii="Arial MT"/>
        </w:rPr>
        <w:sectPr w:rsidR="009D57A7">
          <w:pgSz w:w="11910" w:h="16840"/>
          <w:pgMar w:top="1100" w:right="1180" w:bottom="1200" w:left="1580" w:header="861" w:footer="1000" w:gutter="0"/>
          <w:cols w:space="720"/>
        </w:sectPr>
      </w:pPr>
    </w:p>
    <w:p w14:paraId="386374EC" w14:textId="77777777" w:rsidR="009D57A7" w:rsidRDefault="009D57A7">
      <w:pPr>
        <w:pStyle w:val="BodyText"/>
        <w:spacing w:before="5"/>
        <w:rPr>
          <w:rFonts w:ascii="Arial MT"/>
          <w:sz w:val="7"/>
        </w:rPr>
      </w:pPr>
    </w:p>
    <w:tbl>
      <w:tblPr>
        <w:tblW w:w="0" w:type="auto"/>
        <w:tblInd w:w="2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58"/>
        <w:gridCol w:w="4320"/>
        <w:gridCol w:w="1618"/>
      </w:tblGrid>
      <w:tr w:rsidR="009D57A7" w14:paraId="6822C0CE" w14:textId="77777777">
        <w:trPr>
          <w:trHeight w:val="729"/>
        </w:trPr>
        <w:tc>
          <w:tcPr>
            <w:tcW w:w="2158" w:type="dxa"/>
            <w:tcBorders>
              <w:left w:val="single" w:sz="6" w:space="0" w:color="000000"/>
              <w:bottom w:val="single" w:sz="8" w:space="0" w:color="000000"/>
              <w:right w:val="single" w:sz="8" w:space="0" w:color="000000"/>
            </w:tcBorders>
          </w:tcPr>
          <w:p w14:paraId="5A895A60" w14:textId="77777777" w:rsidR="009D57A7" w:rsidRDefault="004505A8">
            <w:pPr>
              <w:pStyle w:val="TableParagraph"/>
              <w:spacing w:before="0" w:line="240" w:lineRule="auto"/>
              <w:ind w:left="537" w:right="167" w:hanging="354"/>
              <w:jc w:val="left"/>
              <w:rPr>
                <w:sz w:val="20"/>
              </w:rPr>
            </w:pPr>
            <w:r>
              <w:rPr>
                <w:sz w:val="20"/>
              </w:rPr>
              <w:t>Main</w:t>
            </w:r>
            <w:r>
              <w:rPr>
                <w:spacing w:val="-18"/>
                <w:sz w:val="20"/>
              </w:rPr>
              <w:t xml:space="preserve"> </w:t>
            </w:r>
            <w:r>
              <w:rPr>
                <w:sz w:val="20"/>
              </w:rPr>
              <w:t>categories</w:t>
            </w:r>
            <w:r>
              <w:rPr>
                <w:spacing w:val="-18"/>
                <w:sz w:val="20"/>
              </w:rPr>
              <w:t xml:space="preserve"> </w:t>
            </w:r>
            <w:r>
              <w:rPr>
                <w:sz w:val="20"/>
              </w:rPr>
              <w:t xml:space="preserve">&amp; </w:t>
            </w:r>
            <w:r>
              <w:rPr>
                <w:spacing w:val="-2"/>
                <w:sz w:val="20"/>
              </w:rPr>
              <w:t>weightings</w:t>
            </w:r>
          </w:p>
        </w:tc>
        <w:tc>
          <w:tcPr>
            <w:tcW w:w="4320" w:type="dxa"/>
            <w:tcBorders>
              <w:left w:val="single" w:sz="8" w:space="0" w:color="000000"/>
              <w:bottom w:val="single" w:sz="8" w:space="0" w:color="000000"/>
              <w:right w:val="single" w:sz="8" w:space="0" w:color="000000"/>
            </w:tcBorders>
          </w:tcPr>
          <w:p w14:paraId="625CEA24" w14:textId="77777777" w:rsidR="009D57A7" w:rsidRDefault="004505A8">
            <w:pPr>
              <w:pStyle w:val="TableParagraph"/>
              <w:spacing w:before="0" w:line="240" w:lineRule="auto"/>
              <w:ind w:left="875"/>
              <w:jc w:val="left"/>
              <w:rPr>
                <w:sz w:val="20"/>
              </w:rPr>
            </w:pPr>
            <w:r>
              <w:rPr>
                <w:sz w:val="20"/>
              </w:rPr>
              <w:t>Sub-categories</w:t>
            </w:r>
            <w:r>
              <w:rPr>
                <w:spacing w:val="-5"/>
                <w:sz w:val="20"/>
              </w:rPr>
              <w:t xml:space="preserve"> </w:t>
            </w:r>
            <w:r>
              <w:rPr>
                <w:sz w:val="20"/>
              </w:rPr>
              <w:t>to</w:t>
            </w:r>
            <w:r>
              <w:rPr>
                <w:spacing w:val="-5"/>
                <w:sz w:val="20"/>
              </w:rPr>
              <w:t xml:space="preserve"> </w:t>
            </w:r>
            <w:r>
              <w:rPr>
                <w:spacing w:val="-2"/>
                <w:sz w:val="20"/>
              </w:rPr>
              <w:t>include</w:t>
            </w:r>
          </w:p>
        </w:tc>
        <w:tc>
          <w:tcPr>
            <w:tcW w:w="1618" w:type="dxa"/>
            <w:tcBorders>
              <w:left w:val="single" w:sz="8" w:space="0" w:color="000000"/>
              <w:bottom w:val="single" w:sz="8" w:space="0" w:color="000000"/>
              <w:right w:val="single" w:sz="6" w:space="0" w:color="000000"/>
            </w:tcBorders>
          </w:tcPr>
          <w:p w14:paraId="218F5C0B" w14:textId="77777777" w:rsidR="009D57A7" w:rsidRDefault="004505A8">
            <w:pPr>
              <w:pStyle w:val="TableParagraph"/>
              <w:spacing w:before="0" w:line="240" w:lineRule="auto"/>
              <w:ind w:left="233" w:firstLine="68"/>
              <w:jc w:val="left"/>
              <w:rPr>
                <w:sz w:val="20"/>
              </w:rPr>
            </w:pPr>
            <w:r>
              <w:rPr>
                <w:spacing w:val="-2"/>
                <w:sz w:val="20"/>
              </w:rPr>
              <w:t>Weighting</w:t>
            </w:r>
          </w:p>
          <w:p w14:paraId="13CADA3B" w14:textId="77777777" w:rsidR="009D57A7" w:rsidRDefault="004505A8">
            <w:pPr>
              <w:pStyle w:val="TableParagraph"/>
              <w:spacing w:before="0" w:line="242" w:lineRule="exact"/>
              <w:ind w:left="369" w:hanging="137"/>
              <w:jc w:val="left"/>
              <w:rPr>
                <w:sz w:val="20"/>
              </w:rPr>
            </w:pPr>
            <w:r>
              <w:rPr>
                <w:sz w:val="20"/>
              </w:rPr>
              <w:t>within</w:t>
            </w:r>
            <w:r>
              <w:rPr>
                <w:spacing w:val="-18"/>
                <w:sz w:val="20"/>
              </w:rPr>
              <w:t xml:space="preserve"> </w:t>
            </w:r>
            <w:r>
              <w:rPr>
                <w:sz w:val="20"/>
              </w:rPr>
              <w:t xml:space="preserve">each </w:t>
            </w:r>
            <w:r>
              <w:rPr>
                <w:spacing w:val="-2"/>
                <w:sz w:val="20"/>
              </w:rPr>
              <w:t>category</w:t>
            </w:r>
          </w:p>
        </w:tc>
      </w:tr>
      <w:tr w:rsidR="009D57A7" w14:paraId="6615D81C" w14:textId="77777777">
        <w:trPr>
          <w:trHeight w:val="972"/>
        </w:trPr>
        <w:tc>
          <w:tcPr>
            <w:tcW w:w="2158" w:type="dxa"/>
            <w:tcBorders>
              <w:top w:val="single" w:sz="8" w:space="0" w:color="000000"/>
              <w:left w:val="single" w:sz="6" w:space="0" w:color="000000"/>
              <w:bottom w:val="single" w:sz="8" w:space="0" w:color="000000"/>
              <w:right w:val="single" w:sz="8" w:space="0" w:color="000000"/>
            </w:tcBorders>
          </w:tcPr>
          <w:p w14:paraId="184B8198" w14:textId="77777777" w:rsidR="009D57A7" w:rsidRDefault="004505A8">
            <w:pPr>
              <w:pStyle w:val="TableParagraph"/>
              <w:spacing w:before="0" w:line="242" w:lineRule="exact"/>
              <w:ind w:left="6"/>
              <w:jc w:val="left"/>
              <w:rPr>
                <w:sz w:val="20"/>
              </w:rPr>
            </w:pPr>
            <w:r>
              <w:rPr>
                <w:spacing w:val="-2"/>
                <w:sz w:val="20"/>
              </w:rPr>
              <w:t>Education</w:t>
            </w:r>
          </w:p>
          <w:p w14:paraId="23B76722" w14:textId="77777777" w:rsidR="009D57A7" w:rsidRDefault="009D57A7">
            <w:pPr>
              <w:pStyle w:val="TableParagraph"/>
              <w:spacing w:before="12" w:line="240" w:lineRule="auto"/>
              <w:jc w:val="left"/>
              <w:rPr>
                <w:rFonts w:ascii="Arial MT"/>
                <w:sz w:val="20"/>
              </w:rPr>
            </w:pPr>
          </w:p>
          <w:p w14:paraId="4DFC3EB2" w14:textId="77777777" w:rsidR="009D57A7" w:rsidRDefault="004505A8">
            <w:pPr>
              <w:pStyle w:val="TableParagraph"/>
              <w:spacing w:before="1" w:line="240" w:lineRule="auto"/>
              <w:ind w:left="6"/>
              <w:jc w:val="left"/>
              <w:rPr>
                <w:sz w:val="20"/>
              </w:rPr>
            </w:pPr>
            <w:r>
              <w:rPr>
                <w:spacing w:val="-5"/>
                <w:sz w:val="20"/>
              </w:rPr>
              <w:t>25%</w:t>
            </w:r>
          </w:p>
        </w:tc>
        <w:tc>
          <w:tcPr>
            <w:tcW w:w="4320" w:type="dxa"/>
            <w:tcBorders>
              <w:top w:val="single" w:sz="8" w:space="0" w:color="000000"/>
              <w:left w:val="single" w:sz="8" w:space="0" w:color="000000"/>
              <w:bottom w:val="single" w:sz="8" w:space="0" w:color="000000"/>
              <w:right w:val="single" w:sz="8" w:space="0" w:color="000000"/>
            </w:tcBorders>
          </w:tcPr>
          <w:p w14:paraId="60FE071B" w14:textId="77777777" w:rsidR="009D57A7" w:rsidRDefault="004505A8">
            <w:pPr>
              <w:pStyle w:val="TableParagraph"/>
              <w:numPr>
                <w:ilvl w:val="0"/>
                <w:numId w:val="5"/>
              </w:numPr>
              <w:tabs>
                <w:tab w:val="left" w:pos="868"/>
              </w:tabs>
              <w:spacing w:before="0" w:line="242" w:lineRule="exact"/>
              <w:jc w:val="left"/>
              <w:rPr>
                <w:sz w:val="20"/>
              </w:rPr>
            </w:pPr>
            <w:r>
              <w:rPr>
                <w:spacing w:val="-2"/>
                <w:sz w:val="20"/>
              </w:rPr>
              <w:t>Nurseries</w:t>
            </w:r>
          </w:p>
          <w:p w14:paraId="0C638BDA" w14:textId="77777777" w:rsidR="009D57A7" w:rsidRDefault="004505A8">
            <w:pPr>
              <w:pStyle w:val="TableParagraph"/>
              <w:numPr>
                <w:ilvl w:val="0"/>
                <w:numId w:val="5"/>
              </w:numPr>
              <w:tabs>
                <w:tab w:val="left" w:pos="868"/>
              </w:tabs>
              <w:spacing w:before="0" w:line="243" w:lineRule="exact"/>
              <w:jc w:val="left"/>
              <w:rPr>
                <w:sz w:val="20"/>
              </w:rPr>
            </w:pPr>
            <w:r>
              <w:rPr>
                <w:sz w:val="20"/>
              </w:rPr>
              <w:t>Primary</w:t>
            </w:r>
            <w:r>
              <w:rPr>
                <w:spacing w:val="-6"/>
                <w:sz w:val="20"/>
              </w:rPr>
              <w:t xml:space="preserve"> </w:t>
            </w:r>
            <w:r>
              <w:rPr>
                <w:spacing w:val="-2"/>
                <w:sz w:val="20"/>
              </w:rPr>
              <w:t>Schools</w:t>
            </w:r>
          </w:p>
          <w:p w14:paraId="61F8D308" w14:textId="77777777" w:rsidR="009D57A7" w:rsidRDefault="004505A8">
            <w:pPr>
              <w:pStyle w:val="TableParagraph"/>
              <w:numPr>
                <w:ilvl w:val="0"/>
                <w:numId w:val="5"/>
              </w:numPr>
              <w:tabs>
                <w:tab w:val="left" w:pos="868"/>
              </w:tabs>
              <w:spacing w:before="0" w:line="243" w:lineRule="exact"/>
              <w:jc w:val="left"/>
              <w:rPr>
                <w:sz w:val="20"/>
              </w:rPr>
            </w:pPr>
            <w:r>
              <w:rPr>
                <w:sz w:val="20"/>
              </w:rPr>
              <w:t>Secondary</w:t>
            </w:r>
            <w:r>
              <w:rPr>
                <w:spacing w:val="-8"/>
                <w:sz w:val="20"/>
              </w:rPr>
              <w:t xml:space="preserve"> </w:t>
            </w:r>
            <w:r>
              <w:rPr>
                <w:spacing w:val="-2"/>
                <w:sz w:val="20"/>
              </w:rPr>
              <w:t>Schools</w:t>
            </w:r>
          </w:p>
          <w:p w14:paraId="21C4B386" w14:textId="77777777" w:rsidR="009D57A7" w:rsidRDefault="004505A8">
            <w:pPr>
              <w:pStyle w:val="TableParagraph"/>
              <w:numPr>
                <w:ilvl w:val="0"/>
                <w:numId w:val="5"/>
              </w:numPr>
              <w:tabs>
                <w:tab w:val="left" w:pos="868"/>
              </w:tabs>
              <w:spacing w:before="0" w:line="225" w:lineRule="exact"/>
              <w:jc w:val="left"/>
              <w:rPr>
                <w:sz w:val="20"/>
              </w:rPr>
            </w:pPr>
            <w:r>
              <w:rPr>
                <w:sz w:val="20"/>
              </w:rPr>
              <w:t>FE</w:t>
            </w:r>
            <w:r>
              <w:rPr>
                <w:spacing w:val="-2"/>
                <w:sz w:val="20"/>
              </w:rPr>
              <w:t xml:space="preserve"> Colleges</w:t>
            </w:r>
          </w:p>
        </w:tc>
        <w:tc>
          <w:tcPr>
            <w:tcW w:w="1618" w:type="dxa"/>
            <w:tcBorders>
              <w:top w:val="single" w:sz="8" w:space="0" w:color="000000"/>
              <w:left w:val="single" w:sz="8" w:space="0" w:color="000000"/>
              <w:bottom w:val="single" w:sz="8" w:space="0" w:color="000000"/>
              <w:right w:val="single" w:sz="6" w:space="0" w:color="000000"/>
            </w:tcBorders>
          </w:tcPr>
          <w:p w14:paraId="1227D873" w14:textId="77777777" w:rsidR="009D57A7" w:rsidRDefault="004505A8">
            <w:pPr>
              <w:pStyle w:val="TableParagraph"/>
              <w:spacing w:before="0" w:line="242" w:lineRule="exact"/>
              <w:ind w:left="10"/>
              <w:jc w:val="center"/>
              <w:rPr>
                <w:sz w:val="20"/>
              </w:rPr>
            </w:pPr>
            <w:r>
              <w:rPr>
                <w:spacing w:val="-5"/>
                <w:sz w:val="20"/>
              </w:rPr>
              <w:t>15%</w:t>
            </w:r>
          </w:p>
          <w:p w14:paraId="1DA7732B" w14:textId="77777777" w:rsidR="009D57A7" w:rsidRDefault="004505A8">
            <w:pPr>
              <w:pStyle w:val="TableParagraph"/>
              <w:spacing w:before="0" w:line="243" w:lineRule="exact"/>
              <w:ind w:left="10"/>
              <w:jc w:val="center"/>
              <w:rPr>
                <w:sz w:val="20"/>
              </w:rPr>
            </w:pPr>
            <w:r>
              <w:rPr>
                <w:spacing w:val="-5"/>
                <w:sz w:val="20"/>
              </w:rPr>
              <w:t>40%</w:t>
            </w:r>
          </w:p>
          <w:p w14:paraId="3BFA05B9" w14:textId="77777777" w:rsidR="009D57A7" w:rsidRDefault="004505A8">
            <w:pPr>
              <w:pStyle w:val="TableParagraph"/>
              <w:spacing w:before="0" w:line="243" w:lineRule="exact"/>
              <w:ind w:left="10"/>
              <w:jc w:val="center"/>
              <w:rPr>
                <w:sz w:val="20"/>
              </w:rPr>
            </w:pPr>
            <w:r>
              <w:rPr>
                <w:spacing w:val="-5"/>
                <w:sz w:val="20"/>
              </w:rPr>
              <w:t>30%</w:t>
            </w:r>
          </w:p>
          <w:p w14:paraId="01BA6087" w14:textId="77777777" w:rsidR="009D57A7" w:rsidRDefault="004505A8">
            <w:pPr>
              <w:pStyle w:val="TableParagraph"/>
              <w:spacing w:before="0" w:line="225" w:lineRule="exact"/>
              <w:ind w:left="10"/>
              <w:jc w:val="center"/>
              <w:rPr>
                <w:sz w:val="20"/>
              </w:rPr>
            </w:pPr>
            <w:r>
              <w:rPr>
                <w:spacing w:val="-5"/>
                <w:sz w:val="20"/>
              </w:rPr>
              <w:t>15%</w:t>
            </w:r>
          </w:p>
        </w:tc>
      </w:tr>
      <w:tr w:rsidR="009D57A7" w14:paraId="37A4D08C" w14:textId="77777777">
        <w:trPr>
          <w:trHeight w:val="1214"/>
        </w:trPr>
        <w:tc>
          <w:tcPr>
            <w:tcW w:w="2158" w:type="dxa"/>
            <w:tcBorders>
              <w:top w:val="single" w:sz="8" w:space="0" w:color="000000"/>
              <w:left w:val="single" w:sz="6" w:space="0" w:color="000000"/>
              <w:bottom w:val="single" w:sz="8" w:space="0" w:color="000000"/>
              <w:right w:val="single" w:sz="8" w:space="0" w:color="000000"/>
            </w:tcBorders>
          </w:tcPr>
          <w:p w14:paraId="6F10856F" w14:textId="77777777" w:rsidR="009D57A7" w:rsidRDefault="004505A8">
            <w:pPr>
              <w:pStyle w:val="TableParagraph"/>
              <w:spacing w:before="0" w:line="480" w:lineRule="auto"/>
              <w:ind w:left="6"/>
              <w:jc w:val="left"/>
              <w:rPr>
                <w:sz w:val="20"/>
              </w:rPr>
            </w:pPr>
            <w:r>
              <w:rPr>
                <w:sz w:val="20"/>
              </w:rPr>
              <w:t>Community</w:t>
            </w:r>
            <w:r>
              <w:rPr>
                <w:spacing w:val="-18"/>
                <w:sz w:val="20"/>
              </w:rPr>
              <w:t xml:space="preserve"> </w:t>
            </w:r>
            <w:r>
              <w:rPr>
                <w:sz w:val="20"/>
              </w:rPr>
              <w:t xml:space="preserve">Facilities </w:t>
            </w:r>
            <w:r>
              <w:rPr>
                <w:spacing w:val="-4"/>
                <w:sz w:val="20"/>
              </w:rPr>
              <w:t>10%</w:t>
            </w:r>
          </w:p>
        </w:tc>
        <w:tc>
          <w:tcPr>
            <w:tcW w:w="4320" w:type="dxa"/>
            <w:tcBorders>
              <w:top w:val="single" w:sz="8" w:space="0" w:color="000000"/>
              <w:left w:val="single" w:sz="8" w:space="0" w:color="000000"/>
              <w:bottom w:val="single" w:sz="8" w:space="0" w:color="000000"/>
              <w:right w:val="single" w:sz="8" w:space="0" w:color="000000"/>
            </w:tcBorders>
          </w:tcPr>
          <w:p w14:paraId="67DBED4E" w14:textId="77777777" w:rsidR="009D57A7" w:rsidRDefault="004505A8">
            <w:pPr>
              <w:pStyle w:val="TableParagraph"/>
              <w:numPr>
                <w:ilvl w:val="0"/>
                <w:numId w:val="4"/>
              </w:numPr>
              <w:tabs>
                <w:tab w:val="left" w:pos="868"/>
              </w:tabs>
              <w:spacing w:before="0" w:line="242" w:lineRule="exact"/>
              <w:jc w:val="left"/>
              <w:rPr>
                <w:sz w:val="20"/>
              </w:rPr>
            </w:pPr>
            <w:r>
              <w:rPr>
                <w:spacing w:val="-2"/>
                <w:sz w:val="20"/>
              </w:rPr>
              <w:t>Libraries</w:t>
            </w:r>
          </w:p>
          <w:p w14:paraId="7B2BBE72" w14:textId="77777777" w:rsidR="009D57A7" w:rsidRDefault="004505A8">
            <w:pPr>
              <w:pStyle w:val="TableParagraph"/>
              <w:numPr>
                <w:ilvl w:val="0"/>
                <w:numId w:val="4"/>
              </w:numPr>
              <w:tabs>
                <w:tab w:val="left" w:pos="868"/>
              </w:tabs>
              <w:spacing w:before="0" w:line="243" w:lineRule="exact"/>
              <w:jc w:val="left"/>
              <w:rPr>
                <w:sz w:val="20"/>
              </w:rPr>
            </w:pPr>
            <w:r>
              <w:rPr>
                <w:sz w:val="20"/>
              </w:rPr>
              <w:t>Community</w:t>
            </w:r>
            <w:r>
              <w:rPr>
                <w:spacing w:val="-5"/>
                <w:sz w:val="20"/>
              </w:rPr>
              <w:t xml:space="preserve"> </w:t>
            </w:r>
            <w:r>
              <w:rPr>
                <w:sz w:val="20"/>
              </w:rPr>
              <w:t>Centres/Village</w:t>
            </w:r>
            <w:r>
              <w:rPr>
                <w:spacing w:val="-5"/>
                <w:sz w:val="20"/>
              </w:rPr>
              <w:t xml:space="preserve"> </w:t>
            </w:r>
            <w:r>
              <w:rPr>
                <w:spacing w:val="-2"/>
                <w:sz w:val="20"/>
              </w:rPr>
              <w:t>Halls</w:t>
            </w:r>
          </w:p>
          <w:p w14:paraId="583617F2" w14:textId="77777777" w:rsidR="009D57A7" w:rsidRDefault="004505A8">
            <w:pPr>
              <w:pStyle w:val="TableParagraph"/>
              <w:numPr>
                <w:ilvl w:val="0"/>
                <w:numId w:val="4"/>
              </w:numPr>
              <w:tabs>
                <w:tab w:val="left" w:pos="868"/>
              </w:tabs>
              <w:spacing w:before="0" w:line="243" w:lineRule="exact"/>
              <w:jc w:val="left"/>
              <w:rPr>
                <w:sz w:val="20"/>
              </w:rPr>
            </w:pPr>
            <w:r>
              <w:rPr>
                <w:sz w:val="20"/>
              </w:rPr>
              <w:t>Indoor</w:t>
            </w:r>
            <w:r>
              <w:rPr>
                <w:spacing w:val="-9"/>
                <w:sz w:val="20"/>
              </w:rPr>
              <w:t xml:space="preserve"> </w:t>
            </w:r>
            <w:r>
              <w:rPr>
                <w:sz w:val="20"/>
              </w:rPr>
              <w:t>recreational</w:t>
            </w:r>
            <w:r>
              <w:rPr>
                <w:spacing w:val="-9"/>
                <w:sz w:val="20"/>
              </w:rPr>
              <w:t xml:space="preserve"> </w:t>
            </w:r>
            <w:r>
              <w:rPr>
                <w:spacing w:val="-2"/>
                <w:sz w:val="20"/>
              </w:rPr>
              <w:t>facilities</w:t>
            </w:r>
          </w:p>
          <w:p w14:paraId="2E41748F" w14:textId="77777777" w:rsidR="009D57A7" w:rsidRDefault="004505A8">
            <w:pPr>
              <w:pStyle w:val="TableParagraph"/>
              <w:numPr>
                <w:ilvl w:val="0"/>
                <w:numId w:val="4"/>
              </w:numPr>
              <w:tabs>
                <w:tab w:val="left" w:pos="868"/>
              </w:tabs>
              <w:spacing w:before="0" w:line="243" w:lineRule="exact"/>
              <w:jc w:val="left"/>
              <w:rPr>
                <w:sz w:val="20"/>
              </w:rPr>
            </w:pPr>
            <w:r>
              <w:rPr>
                <w:sz w:val="20"/>
              </w:rPr>
              <w:t>Outdoor</w:t>
            </w:r>
            <w:r>
              <w:rPr>
                <w:spacing w:val="-9"/>
                <w:sz w:val="20"/>
              </w:rPr>
              <w:t xml:space="preserve"> </w:t>
            </w:r>
            <w:r>
              <w:rPr>
                <w:sz w:val="20"/>
              </w:rPr>
              <w:t>recreational</w:t>
            </w:r>
            <w:r>
              <w:rPr>
                <w:spacing w:val="-9"/>
                <w:sz w:val="20"/>
              </w:rPr>
              <w:t xml:space="preserve"> </w:t>
            </w:r>
            <w:r>
              <w:rPr>
                <w:spacing w:val="-2"/>
                <w:sz w:val="20"/>
              </w:rPr>
              <w:t>facilities</w:t>
            </w:r>
          </w:p>
          <w:p w14:paraId="20215D08" w14:textId="77777777" w:rsidR="009D57A7" w:rsidRDefault="004505A8">
            <w:pPr>
              <w:pStyle w:val="TableParagraph"/>
              <w:numPr>
                <w:ilvl w:val="0"/>
                <w:numId w:val="4"/>
              </w:numPr>
              <w:tabs>
                <w:tab w:val="left" w:pos="868"/>
              </w:tabs>
              <w:spacing w:before="0" w:line="224" w:lineRule="exact"/>
              <w:jc w:val="left"/>
              <w:rPr>
                <w:sz w:val="20"/>
              </w:rPr>
            </w:pPr>
            <w:r>
              <w:rPr>
                <w:sz w:val="20"/>
              </w:rPr>
              <w:t>Recycling</w:t>
            </w:r>
            <w:r>
              <w:rPr>
                <w:spacing w:val="-8"/>
                <w:sz w:val="20"/>
              </w:rPr>
              <w:t xml:space="preserve"> </w:t>
            </w:r>
            <w:r>
              <w:rPr>
                <w:spacing w:val="-2"/>
                <w:sz w:val="20"/>
              </w:rPr>
              <w:t>facilities</w:t>
            </w:r>
          </w:p>
        </w:tc>
        <w:tc>
          <w:tcPr>
            <w:tcW w:w="1618" w:type="dxa"/>
            <w:tcBorders>
              <w:top w:val="single" w:sz="8" w:space="0" w:color="000000"/>
              <w:left w:val="single" w:sz="8" w:space="0" w:color="000000"/>
              <w:bottom w:val="single" w:sz="8" w:space="0" w:color="000000"/>
              <w:right w:val="single" w:sz="6" w:space="0" w:color="000000"/>
            </w:tcBorders>
          </w:tcPr>
          <w:p w14:paraId="3AFAAF88" w14:textId="77777777" w:rsidR="009D57A7" w:rsidRDefault="004505A8">
            <w:pPr>
              <w:pStyle w:val="TableParagraph"/>
              <w:spacing w:before="0" w:line="242" w:lineRule="exact"/>
              <w:ind w:left="10"/>
              <w:jc w:val="center"/>
              <w:rPr>
                <w:sz w:val="20"/>
              </w:rPr>
            </w:pPr>
            <w:r>
              <w:rPr>
                <w:spacing w:val="-5"/>
                <w:sz w:val="20"/>
              </w:rPr>
              <w:t>25%</w:t>
            </w:r>
          </w:p>
          <w:p w14:paraId="3E2CD404" w14:textId="77777777" w:rsidR="009D57A7" w:rsidRDefault="004505A8">
            <w:pPr>
              <w:pStyle w:val="TableParagraph"/>
              <w:spacing w:before="0" w:line="243" w:lineRule="exact"/>
              <w:ind w:left="10"/>
              <w:jc w:val="center"/>
              <w:rPr>
                <w:sz w:val="20"/>
              </w:rPr>
            </w:pPr>
            <w:r>
              <w:rPr>
                <w:spacing w:val="-5"/>
                <w:sz w:val="20"/>
              </w:rPr>
              <w:t>30%</w:t>
            </w:r>
          </w:p>
          <w:p w14:paraId="58CE6E99" w14:textId="77777777" w:rsidR="009D57A7" w:rsidRDefault="004505A8">
            <w:pPr>
              <w:pStyle w:val="TableParagraph"/>
              <w:spacing w:before="0" w:line="243" w:lineRule="exact"/>
              <w:ind w:left="10"/>
              <w:jc w:val="center"/>
              <w:rPr>
                <w:sz w:val="20"/>
              </w:rPr>
            </w:pPr>
            <w:r>
              <w:rPr>
                <w:spacing w:val="-5"/>
                <w:sz w:val="20"/>
              </w:rPr>
              <w:t>20%</w:t>
            </w:r>
          </w:p>
          <w:p w14:paraId="0275D8EC" w14:textId="77777777" w:rsidR="009D57A7" w:rsidRDefault="004505A8">
            <w:pPr>
              <w:pStyle w:val="TableParagraph"/>
              <w:spacing w:before="0" w:line="243" w:lineRule="exact"/>
              <w:ind w:left="10"/>
              <w:jc w:val="center"/>
              <w:rPr>
                <w:sz w:val="20"/>
              </w:rPr>
            </w:pPr>
            <w:r>
              <w:rPr>
                <w:spacing w:val="-5"/>
                <w:sz w:val="20"/>
              </w:rPr>
              <w:t>15%</w:t>
            </w:r>
          </w:p>
          <w:p w14:paraId="7E0F9A71" w14:textId="77777777" w:rsidR="009D57A7" w:rsidRDefault="004505A8">
            <w:pPr>
              <w:pStyle w:val="TableParagraph"/>
              <w:spacing w:before="1" w:line="224" w:lineRule="exact"/>
              <w:ind w:left="10"/>
              <w:jc w:val="center"/>
              <w:rPr>
                <w:sz w:val="20"/>
              </w:rPr>
            </w:pPr>
            <w:r>
              <w:rPr>
                <w:spacing w:val="-5"/>
                <w:sz w:val="20"/>
              </w:rPr>
              <w:t>10%</w:t>
            </w:r>
          </w:p>
        </w:tc>
      </w:tr>
      <w:tr w:rsidR="009D57A7" w14:paraId="023F6E53" w14:textId="77777777">
        <w:trPr>
          <w:trHeight w:val="972"/>
        </w:trPr>
        <w:tc>
          <w:tcPr>
            <w:tcW w:w="2158" w:type="dxa"/>
            <w:tcBorders>
              <w:top w:val="single" w:sz="8" w:space="0" w:color="000000"/>
              <w:left w:val="single" w:sz="6" w:space="0" w:color="000000"/>
              <w:bottom w:val="single" w:sz="8" w:space="0" w:color="000000"/>
              <w:right w:val="single" w:sz="8" w:space="0" w:color="000000"/>
            </w:tcBorders>
          </w:tcPr>
          <w:p w14:paraId="48E16034" w14:textId="77777777" w:rsidR="009D57A7" w:rsidRDefault="004505A8">
            <w:pPr>
              <w:pStyle w:val="TableParagraph"/>
              <w:spacing w:before="0" w:line="242" w:lineRule="exact"/>
              <w:ind w:left="6"/>
              <w:jc w:val="left"/>
              <w:rPr>
                <w:sz w:val="20"/>
              </w:rPr>
            </w:pPr>
            <w:r>
              <w:rPr>
                <w:spacing w:val="-2"/>
                <w:sz w:val="20"/>
              </w:rPr>
              <w:t>Health</w:t>
            </w:r>
          </w:p>
          <w:p w14:paraId="09348076" w14:textId="77777777" w:rsidR="009D57A7" w:rsidRDefault="009D57A7">
            <w:pPr>
              <w:pStyle w:val="TableParagraph"/>
              <w:spacing w:before="12" w:line="240" w:lineRule="auto"/>
              <w:jc w:val="left"/>
              <w:rPr>
                <w:rFonts w:ascii="Arial MT"/>
                <w:sz w:val="20"/>
              </w:rPr>
            </w:pPr>
          </w:p>
          <w:p w14:paraId="3E30F2FA" w14:textId="77777777" w:rsidR="009D57A7" w:rsidRDefault="004505A8">
            <w:pPr>
              <w:pStyle w:val="TableParagraph"/>
              <w:spacing w:before="1" w:line="240" w:lineRule="auto"/>
              <w:ind w:left="6"/>
              <w:jc w:val="left"/>
              <w:rPr>
                <w:sz w:val="20"/>
              </w:rPr>
            </w:pPr>
            <w:r>
              <w:rPr>
                <w:spacing w:val="-5"/>
                <w:sz w:val="20"/>
              </w:rPr>
              <w:t>25%</w:t>
            </w:r>
          </w:p>
        </w:tc>
        <w:tc>
          <w:tcPr>
            <w:tcW w:w="4320" w:type="dxa"/>
            <w:tcBorders>
              <w:top w:val="single" w:sz="8" w:space="0" w:color="000000"/>
              <w:left w:val="single" w:sz="8" w:space="0" w:color="000000"/>
              <w:bottom w:val="single" w:sz="8" w:space="0" w:color="000000"/>
              <w:right w:val="single" w:sz="8" w:space="0" w:color="000000"/>
            </w:tcBorders>
          </w:tcPr>
          <w:p w14:paraId="76E63EED" w14:textId="77777777" w:rsidR="009D57A7" w:rsidRDefault="004505A8">
            <w:pPr>
              <w:pStyle w:val="TableParagraph"/>
              <w:numPr>
                <w:ilvl w:val="0"/>
                <w:numId w:val="3"/>
              </w:numPr>
              <w:tabs>
                <w:tab w:val="left" w:pos="868"/>
              </w:tabs>
              <w:spacing w:before="0" w:line="242" w:lineRule="exact"/>
              <w:jc w:val="left"/>
              <w:rPr>
                <w:sz w:val="20"/>
              </w:rPr>
            </w:pPr>
            <w:r>
              <w:rPr>
                <w:sz w:val="20"/>
              </w:rPr>
              <w:t>Hospitals</w:t>
            </w:r>
            <w:r>
              <w:rPr>
                <w:spacing w:val="-8"/>
                <w:sz w:val="20"/>
              </w:rPr>
              <w:t xml:space="preserve"> </w:t>
            </w:r>
            <w:r>
              <w:rPr>
                <w:sz w:val="20"/>
              </w:rPr>
              <w:t>(with</w:t>
            </w:r>
            <w:r>
              <w:rPr>
                <w:spacing w:val="-6"/>
                <w:sz w:val="20"/>
              </w:rPr>
              <w:t xml:space="preserve"> </w:t>
            </w:r>
            <w:r>
              <w:rPr>
                <w:spacing w:val="-4"/>
                <w:sz w:val="20"/>
              </w:rPr>
              <w:t>A&amp;E)</w:t>
            </w:r>
          </w:p>
          <w:p w14:paraId="7A090FB1" w14:textId="77777777" w:rsidR="009D57A7" w:rsidRDefault="004505A8">
            <w:pPr>
              <w:pStyle w:val="TableParagraph"/>
              <w:numPr>
                <w:ilvl w:val="0"/>
                <w:numId w:val="3"/>
              </w:numPr>
              <w:tabs>
                <w:tab w:val="left" w:pos="868"/>
              </w:tabs>
              <w:spacing w:before="0" w:line="243" w:lineRule="exact"/>
              <w:jc w:val="left"/>
              <w:rPr>
                <w:sz w:val="20"/>
              </w:rPr>
            </w:pPr>
            <w:r>
              <w:rPr>
                <w:sz w:val="20"/>
              </w:rPr>
              <w:t>GP</w:t>
            </w:r>
            <w:r>
              <w:rPr>
                <w:spacing w:val="-9"/>
                <w:sz w:val="20"/>
              </w:rPr>
              <w:t xml:space="preserve"> </w:t>
            </w:r>
            <w:r>
              <w:rPr>
                <w:sz w:val="20"/>
              </w:rPr>
              <w:t>Surgeries/Health</w:t>
            </w:r>
            <w:r>
              <w:rPr>
                <w:spacing w:val="-8"/>
                <w:sz w:val="20"/>
              </w:rPr>
              <w:t xml:space="preserve"> </w:t>
            </w:r>
            <w:r>
              <w:rPr>
                <w:spacing w:val="-2"/>
                <w:sz w:val="20"/>
              </w:rPr>
              <w:t>Centres</w:t>
            </w:r>
          </w:p>
          <w:p w14:paraId="48ABF468" w14:textId="77777777" w:rsidR="009D57A7" w:rsidRDefault="004505A8">
            <w:pPr>
              <w:pStyle w:val="TableParagraph"/>
              <w:numPr>
                <w:ilvl w:val="0"/>
                <w:numId w:val="3"/>
              </w:numPr>
              <w:tabs>
                <w:tab w:val="left" w:pos="868"/>
              </w:tabs>
              <w:spacing w:before="0" w:line="243" w:lineRule="exact"/>
              <w:jc w:val="left"/>
              <w:rPr>
                <w:sz w:val="20"/>
              </w:rPr>
            </w:pPr>
            <w:r>
              <w:rPr>
                <w:spacing w:val="-2"/>
                <w:sz w:val="20"/>
              </w:rPr>
              <w:t>Dentists</w:t>
            </w:r>
          </w:p>
          <w:p w14:paraId="07CC2468" w14:textId="77777777" w:rsidR="009D57A7" w:rsidRDefault="004505A8">
            <w:pPr>
              <w:pStyle w:val="TableParagraph"/>
              <w:numPr>
                <w:ilvl w:val="0"/>
                <w:numId w:val="3"/>
              </w:numPr>
              <w:tabs>
                <w:tab w:val="left" w:pos="868"/>
              </w:tabs>
              <w:spacing w:before="0" w:line="224" w:lineRule="exact"/>
              <w:jc w:val="left"/>
              <w:rPr>
                <w:sz w:val="20"/>
              </w:rPr>
            </w:pPr>
            <w:r>
              <w:rPr>
                <w:spacing w:val="-2"/>
                <w:sz w:val="20"/>
              </w:rPr>
              <w:t>Opticians</w:t>
            </w:r>
          </w:p>
        </w:tc>
        <w:tc>
          <w:tcPr>
            <w:tcW w:w="1618" w:type="dxa"/>
            <w:tcBorders>
              <w:top w:val="single" w:sz="8" w:space="0" w:color="000000"/>
              <w:left w:val="single" w:sz="8" w:space="0" w:color="000000"/>
              <w:bottom w:val="single" w:sz="8" w:space="0" w:color="000000"/>
              <w:right w:val="single" w:sz="6" w:space="0" w:color="000000"/>
            </w:tcBorders>
          </w:tcPr>
          <w:p w14:paraId="3D9D6F77" w14:textId="77777777" w:rsidR="009D57A7" w:rsidRDefault="004505A8">
            <w:pPr>
              <w:pStyle w:val="TableParagraph"/>
              <w:spacing w:before="0" w:line="242" w:lineRule="exact"/>
              <w:ind w:left="10"/>
              <w:jc w:val="center"/>
              <w:rPr>
                <w:sz w:val="20"/>
              </w:rPr>
            </w:pPr>
            <w:r>
              <w:rPr>
                <w:spacing w:val="-5"/>
                <w:sz w:val="20"/>
              </w:rPr>
              <w:t>25%</w:t>
            </w:r>
          </w:p>
          <w:p w14:paraId="5BC9FF39" w14:textId="77777777" w:rsidR="009D57A7" w:rsidRDefault="004505A8">
            <w:pPr>
              <w:pStyle w:val="TableParagraph"/>
              <w:spacing w:before="0" w:line="243" w:lineRule="exact"/>
              <w:ind w:left="10"/>
              <w:jc w:val="center"/>
              <w:rPr>
                <w:sz w:val="20"/>
              </w:rPr>
            </w:pPr>
            <w:r>
              <w:rPr>
                <w:spacing w:val="-5"/>
                <w:sz w:val="20"/>
              </w:rPr>
              <w:t>50%</w:t>
            </w:r>
          </w:p>
          <w:p w14:paraId="6F51031F" w14:textId="77777777" w:rsidR="009D57A7" w:rsidRDefault="004505A8">
            <w:pPr>
              <w:pStyle w:val="TableParagraph"/>
              <w:spacing w:before="0" w:line="243" w:lineRule="exact"/>
              <w:ind w:left="10"/>
              <w:jc w:val="center"/>
              <w:rPr>
                <w:sz w:val="20"/>
              </w:rPr>
            </w:pPr>
            <w:r>
              <w:rPr>
                <w:spacing w:val="-5"/>
                <w:sz w:val="20"/>
              </w:rPr>
              <w:t>15%</w:t>
            </w:r>
          </w:p>
          <w:p w14:paraId="11F1BF2A" w14:textId="77777777" w:rsidR="009D57A7" w:rsidRDefault="004505A8">
            <w:pPr>
              <w:pStyle w:val="TableParagraph"/>
              <w:spacing w:before="1" w:line="224" w:lineRule="exact"/>
              <w:ind w:left="10"/>
              <w:jc w:val="center"/>
              <w:rPr>
                <w:sz w:val="20"/>
              </w:rPr>
            </w:pPr>
            <w:r>
              <w:rPr>
                <w:spacing w:val="-5"/>
                <w:sz w:val="20"/>
              </w:rPr>
              <w:t>10%</w:t>
            </w:r>
          </w:p>
        </w:tc>
      </w:tr>
      <w:tr w:rsidR="009D57A7" w14:paraId="2FF7B656" w14:textId="77777777">
        <w:trPr>
          <w:trHeight w:val="1452"/>
        </w:trPr>
        <w:tc>
          <w:tcPr>
            <w:tcW w:w="2158" w:type="dxa"/>
            <w:tcBorders>
              <w:top w:val="single" w:sz="8" w:space="0" w:color="000000"/>
              <w:left w:val="single" w:sz="6" w:space="0" w:color="000000"/>
              <w:right w:val="single" w:sz="8" w:space="0" w:color="000000"/>
            </w:tcBorders>
          </w:tcPr>
          <w:p w14:paraId="5678253E" w14:textId="77777777" w:rsidR="009D57A7" w:rsidRDefault="004505A8">
            <w:pPr>
              <w:pStyle w:val="TableParagraph"/>
              <w:spacing w:before="0" w:line="480" w:lineRule="auto"/>
              <w:ind w:left="6" w:right="1511"/>
              <w:jc w:val="left"/>
              <w:rPr>
                <w:sz w:val="20"/>
              </w:rPr>
            </w:pPr>
            <w:r>
              <w:rPr>
                <w:spacing w:val="-2"/>
                <w:sz w:val="20"/>
              </w:rPr>
              <w:t xml:space="preserve">Shops </w:t>
            </w:r>
            <w:r>
              <w:rPr>
                <w:spacing w:val="-4"/>
                <w:sz w:val="20"/>
              </w:rPr>
              <w:t>25%</w:t>
            </w:r>
          </w:p>
        </w:tc>
        <w:tc>
          <w:tcPr>
            <w:tcW w:w="4320" w:type="dxa"/>
            <w:tcBorders>
              <w:top w:val="single" w:sz="8" w:space="0" w:color="000000"/>
              <w:left w:val="single" w:sz="8" w:space="0" w:color="000000"/>
              <w:right w:val="single" w:sz="8" w:space="0" w:color="000000"/>
            </w:tcBorders>
          </w:tcPr>
          <w:p w14:paraId="5A39931E" w14:textId="77777777" w:rsidR="009D57A7" w:rsidRDefault="004505A8">
            <w:pPr>
              <w:pStyle w:val="TableParagraph"/>
              <w:numPr>
                <w:ilvl w:val="0"/>
                <w:numId w:val="2"/>
              </w:numPr>
              <w:tabs>
                <w:tab w:val="left" w:pos="868"/>
              </w:tabs>
              <w:spacing w:before="0" w:line="242" w:lineRule="exact"/>
              <w:ind w:left="868"/>
              <w:jc w:val="left"/>
              <w:rPr>
                <w:sz w:val="20"/>
              </w:rPr>
            </w:pPr>
            <w:r>
              <w:rPr>
                <w:spacing w:val="-2"/>
                <w:sz w:val="20"/>
              </w:rPr>
              <w:t>Supermarkets</w:t>
            </w:r>
          </w:p>
          <w:p w14:paraId="6DCDBD56" w14:textId="77777777" w:rsidR="009D57A7" w:rsidRDefault="004505A8">
            <w:pPr>
              <w:pStyle w:val="TableParagraph"/>
              <w:numPr>
                <w:ilvl w:val="0"/>
                <w:numId w:val="2"/>
              </w:numPr>
              <w:tabs>
                <w:tab w:val="left" w:pos="726"/>
                <w:tab w:val="left" w:pos="868"/>
                <w:tab w:val="left" w:pos="3030"/>
              </w:tabs>
              <w:spacing w:before="0" w:line="240" w:lineRule="auto"/>
              <w:ind w:right="-15" w:hanging="361"/>
              <w:jc w:val="left"/>
              <w:rPr>
                <w:sz w:val="20"/>
              </w:rPr>
            </w:pPr>
            <w:r>
              <w:rPr>
                <w:rFonts w:ascii="Times New Roman" w:hAnsi="Times New Roman"/>
                <w:sz w:val="20"/>
              </w:rPr>
              <w:tab/>
            </w:r>
            <w:r>
              <w:rPr>
                <w:spacing w:val="-2"/>
                <w:sz w:val="20"/>
              </w:rPr>
              <w:t>Local</w:t>
            </w:r>
            <w:r>
              <w:rPr>
                <w:sz w:val="20"/>
              </w:rPr>
              <w:tab/>
            </w:r>
            <w:r>
              <w:rPr>
                <w:spacing w:val="-2"/>
                <w:sz w:val="20"/>
              </w:rPr>
              <w:t>Convenience stores/Newsagent</w:t>
            </w:r>
          </w:p>
          <w:p w14:paraId="08E58B79" w14:textId="77777777" w:rsidR="009D57A7" w:rsidRDefault="004505A8">
            <w:pPr>
              <w:pStyle w:val="TableParagraph"/>
              <w:numPr>
                <w:ilvl w:val="0"/>
                <w:numId w:val="2"/>
              </w:numPr>
              <w:tabs>
                <w:tab w:val="left" w:pos="868"/>
              </w:tabs>
              <w:spacing w:before="0" w:line="242" w:lineRule="exact"/>
              <w:ind w:left="868"/>
              <w:jc w:val="left"/>
              <w:rPr>
                <w:sz w:val="20"/>
              </w:rPr>
            </w:pPr>
            <w:r>
              <w:rPr>
                <w:spacing w:val="-2"/>
                <w:sz w:val="20"/>
              </w:rPr>
              <w:t>Pharmacies</w:t>
            </w:r>
          </w:p>
          <w:p w14:paraId="692464EA" w14:textId="77777777" w:rsidR="009D57A7" w:rsidRDefault="004505A8">
            <w:pPr>
              <w:pStyle w:val="TableParagraph"/>
              <w:numPr>
                <w:ilvl w:val="0"/>
                <w:numId w:val="2"/>
              </w:numPr>
              <w:tabs>
                <w:tab w:val="left" w:pos="868"/>
              </w:tabs>
              <w:spacing w:before="0" w:line="243" w:lineRule="exact"/>
              <w:ind w:left="868"/>
              <w:jc w:val="left"/>
              <w:rPr>
                <w:sz w:val="20"/>
              </w:rPr>
            </w:pPr>
            <w:r>
              <w:rPr>
                <w:sz w:val="20"/>
              </w:rPr>
              <w:t>Post</w:t>
            </w:r>
            <w:r>
              <w:rPr>
                <w:spacing w:val="-4"/>
                <w:sz w:val="20"/>
              </w:rPr>
              <w:t xml:space="preserve"> </w:t>
            </w:r>
            <w:r>
              <w:rPr>
                <w:spacing w:val="-2"/>
                <w:sz w:val="20"/>
              </w:rPr>
              <w:t>Offices</w:t>
            </w:r>
          </w:p>
          <w:p w14:paraId="34405B8C" w14:textId="77777777" w:rsidR="009D57A7" w:rsidRDefault="004505A8">
            <w:pPr>
              <w:pStyle w:val="TableParagraph"/>
              <w:numPr>
                <w:ilvl w:val="0"/>
                <w:numId w:val="2"/>
              </w:numPr>
              <w:tabs>
                <w:tab w:val="left" w:pos="868"/>
              </w:tabs>
              <w:spacing w:before="0" w:line="218" w:lineRule="exact"/>
              <w:ind w:left="868"/>
              <w:jc w:val="left"/>
              <w:rPr>
                <w:sz w:val="20"/>
              </w:rPr>
            </w:pPr>
            <w:r>
              <w:rPr>
                <w:sz w:val="20"/>
              </w:rPr>
              <w:t>Banks/Building</w:t>
            </w:r>
            <w:r>
              <w:rPr>
                <w:spacing w:val="-13"/>
                <w:sz w:val="20"/>
              </w:rPr>
              <w:t xml:space="preserve"> </w:t>
            </w:r>
            <w:r>
              <w:rPr>
                <w:spacing w:val="-2"/>
                <w:sz w:val="20"/>
              </w:rPr>
              <w:t>Societies/ATMs</w:t>
            </w:r>
          </w:p>
        </w:tc>
        <w:tc>
          <w:tcPr>
            <w:tcW w:w="1618" w:type="dxa"/>
            <w:tcBorders>
              <w:top w:val="single" w:sz="8" w:space="0" w:color="000000"/>
              <w:left w:val="single" w:sz="8" w:space="0" w:color="000000"/>
              <w:right w:val="single" w:sz="6" w:space="0" w:color="000000"/>
            </w:tcBorders>
          </w:tcPr>
          <w:p w14:paraId="2404CAF9" w14:textId="77777777" w:rsidR="009D57A7" w:rsidRDefault="004505A8">
            <w:pPr>
              <w:pStyle w:val="TableParagraph"/>
              <w:spacing w:before="0" w:line="242" w:lineRule="exact"/>
              <w:ind w:left="10"/>
              <w:jc w:val="center"/>
              <w:rPr>
                <w:sz w:val="20"/>
              </w:rPr>
            </w:pPr>
            <w:r>
              <w:rPr>
                <w:spacing w:val="-5"/>
                <w:sz w:val="20"/>
              </w:rPr>
              <w:t>30%</w:t>
            </w:r>
          </w:p>
          <w:p w14:paraId="66EB8660" w14:textId="77777777" w:rsidR="009D57A7" w:rsidRDefault="004505A8">
            <w:pPr>
              <w:pStyle w:val="TableParagraph"/>
              <w:spacing w:before="0" w:line="243" w:lineRule="exact"/>
              <w:ind w:left="10"/>
              <w:jc w:val="center"/>
              <w:rPr>
                <w:sz w:val="20"/>
              </w:rPr>
            </w:pPr>
            <w:r>
              <w:rPr>
                <w:spacing w:val="-5"/>
                <w:sz w:val="20"/>
              </w:rPr>
              <w:t>20%</w:t>
            </w:r>
          </w:p>
          <w:p w14:paraId="748EFB7F" w14:textId="77777777" w:rsidR="009D57A7" w:rsidRDefault="004505A8">
            <w:pPr>
              <w:pStyle w:val="TableParagraph"/>
              <w:spacing w:before="0" w:line="243" w:lineRule="exact"/>
              <w:ind w:left="10"/>
              <w:jc w:val="center"/>
              <w:rPr>
                <w:sz w:val="20"/>
              </w:rPr>
            </w:pPr>
            <w:r>
              <w:rPr>
                <w:spacing w:val="-5"/>
                <w:sz w:val="20"/>
              </w:rPr>
              <w:t>10%</w:t>
            </w:r>
          </w:p>
          <w:p w14:paraId="2C53232F" w14:textId="77777777" w:rsidR="009D57A7" w:rsidRDefault="004505A8">
            <w:pPr>
              <w:pStyle w:val="TableParagraph"/>
              <w:spacing w:before="1" w:line="243" w:lineRule="exact"/>
              <w:ind w:left="10"/>
              <w:jc w:val="center"/>
              <w:rPr>
                <w:sz w:val="20"/>
              </w:rPr>
            </w:pPr>
            <w:r>
              <w:rPr>
                <w:spacing w:val="-5"/>
                <w:sz w:val="20"/>
              </w:rPr>
              <w:t>30%</w:t>
            </w:r>
          </w:p>
          <w:p w14:paraId="0C799938" w14:textId="77777777" w:rsidR="009D57A7" w:rsidRDefault="004505A8">
            <w:pPr>
              <w:pStyle w:val="TableParagraph"/>
              <w:spacing w:before="0" w:line="243" w:lineRule="exact"/>
              <w:ind w:left="10"/>
              <w:jc w:val="center"/>
              <w:rPr>
                <w:sz w:val="20"/>
              </w:rPr>
            </w:pPr>
            <w:r>
              <w:rPr>
                <w:spacing w:val="-5"/>
                <w:sz w:val="20"/>
              </w:rPr>
              <w:t>10%</w:t>
            </w:r>
          </w:p>
        </w:tc>
      </w:tr>
    </w:tbl>
    <w:p w14:paraId="4D1AD589" w14:textId="77777777" w:rsidR="009D57A7" w:rsidRDefault="009D57A7">
      <w:pPr>
        <w:spacing w:line="243" w:lineRule="exact"/>
        <w:jc w:val="center"/>
        <w:rPr>
          <w:sz w:val="20"/>
        </w:rPr>
        <w:sectPr w:rsidR="009D57A7">
          <w:headerReference w:type="even" r:id="rId77"/>
          <w:headerReference w:type="default" r:id="rId78"/>
          <w:footerReference w:type="even" r:id="rId79"/>
          <w:footerReference w:type="default" r:id="rId80"/>
          <w:pgSz w:w="11910" w:h="16840"/>
          <w:pgMar w:top="1100" w:right="1180" w:bottom="1120" w:left="1580" w:header="861" w:footer="920" w:gutter="0"/>
          <w:pgNumType w:start="40"/>
          <w:cols w:space="720"/>
        </w:sectPr>
      </w:pPr>
    </w:p>
    <w:p w14:paraId="197ECFE0" w14:textId="77777777" w:rsidR="009D57A7" w:rsidRDefault="004505A8">
      <w:pPr>
        <w:pStyle w:val="BodyText"/>
        <w:spacing w:before="90"/>
        <w:ind w:left="217" w:right="611"/>
        <w:jc w:val="both"/>
      </w:pPr>
      <w:r>
        <w:rPr>
          <w:u w:val="single"/>
        </w:rPr>
        <w:t>Part 2: Background evidence on typical travelling times to key facilities,</w:t>
      </w:r>
      <w:r>
        <w:rPr>
          <w:spacing w:val="40"/>
        </w:rPr>
        <w:t xml:space="preserve"> </w:t>
      </w:r>
      <w:r>
        <w:rPr>
          <w:u w:val="single"/>
        </w:rPr>
        <w:t>difficulties in accessing key services, modes of travel used, and recommended</w:t>
      </w:r>
      <w:r>
        <w:rPr>
          <w:spacing w:val="40"/>
        </w:rPr>
        <w:t xml:space="preserve"> </w:t>
      </w:r>
      <w:r>
        <w:rPr>
          <w:u w:val="single"/>
        </w:rPr>
        <w:t>and acceptable travel time thresholds</w:t>
      </w:r>
    </w:p>
    <w:p w14:paraId="30F97574" w14:textId="77777777" w:rsidR="009D57A7" w:rsidRDefault="009D57A7">
      <w:pPr>
        <w:pStyle w:val="BodyText"/>
      </w:pPr>
    </w:p>
    <w:p w14:paraId="6D1BBC01" w14:textId="77777777" w:rsidR="009D57A7" w:rsidRDefault="004505A8">
      <w:pPr>
        <w:pStyle w:val="BodyText"/>
        <w:ind w:left="217" w:right="613"/>
        <w:jc w:val="both"/>
      </w:pPr>
      <w:r>
        <w:rPr>
          <w:u w:val="single"/>
        </w:rPr>
        <w:t>Department for Transport (DfT) National Travel Survey: shortest journey time to</w:t>
      </w:r>
      <w:r>
        <w:t xml:space="preserve"> </w:t>
      </w:r>
      <w:r>
        <w:rPr>
          <w:u w:val="single"/>
        </w:rPr>
        <w:t>local facilities on foot or by public transport in 2007</w:t>
      </w:r>
    </w:p>
    <w:p w14:paraId="5C085C89" w14:textId="77777777" w:rsidR="009D57A7" w:rsidRDefault="009D57A7">
      <w:pPr>
        <w:pStyle w:val="BodyText"/>
      </w:pPr>
    </w:p>
    <w:p w14:paraId="47D2DC72" w14:textId="77777777" w:rsidR="009D57A7" w:rsidRDefault="004505A8">
      <w:pPr>
        <w:pStyle w:val="BodyText"/>
        <w:ind w:left="217" w:right="612"/>
        <w:jc w:val="both"/>
      </w:pPr>
      <w:r>
        <w:t>Table A6.5 below gives results from the National Travel Survey in 2007 on percentages of households within defined travel time thresholds of key facilities.</w:t>
      </w:r>
    </w:p>
    <w:p w14:paraId="7F5FD1BC" w14:textId="77777777" w:rsidR="009D57A7" w:rsidRDefault="009D57A7">
      <w:pPr>
        <w:pStyle w:val="BodyText"/>
      </w:pPr>
    </w:p>
    <w:p w14:paraId="19FE0EB6" w14:textId="77777777" w:rsidR="009D57A7" w:rsidRDefault="004505A8">
      <w:pPr>
        <w:pStyle w:val="BodyText"/>
        <w:spacing w:before="1"/>
        <w:ind w:left="217"/>
        <w:jc w:val="both"/>
      </w:pPr>
      <w:r>
        <w:t>Table</w:t>
      </w:r>
      <w:r>
        <w:rPr>
          <w:spacing w:val="-4"/>
        </w:rPr>
        <w:t xml:space="preserve"> A6.5</w:t>
      </w:r>
    </w:p>
    <w:p w14:paraId="428727DF" w14:textId="77777777" w:rsidR="009D57A7" w:rsidRDefault="009D57A7">
      <w:pPr>
        <w:pStyle w:val="BodyText"/>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1260"/>
        <w:gridCol w:w="1080"/>
        <w:gridCol w:w="1620"/>
        <w:gridCol w:w="1034"/>
      </w:tblGrid>
      <w:tr w:rsidR="009D57A7" w14:paraId="4DDCCB44" w14:textId="77777777">
        <w:trPr>
          <w:trHeight w:val="485"/>
        </w:trPr>
        <w:tc>
          <w:tcPr>
            <w:tcW w:w="3528" w:type="dxa"/>
          </w:tcPr>
          <w:p w14:paraId="561161FD" w14:textId="77777777" w:rsidR="009D57A7" w:rsidRDefault="004505A8">
            <w:pPr>
              <w:pStyle w:val="TableParagraph"/>
              <w:spacing w:before="0" w:line="242" w:lineRule="exact"/>
              <w:ind w:left="107"/>
              <w:jc w:val="left"/>
              <w:rPr>
                <w:sz w:val="20"/>
              </w:rPr>
            </w:pPr>
            <w:r>
              <w:rPr>
                <w:sz w:val="20"/>
              </w:rPr>
              <w:t>Percentage</w:t>
            </w:r>
            <w:r>
              <w:rPr>
                <w:spacing w:val="-6"/>
                <w:sz w:val="20"/>
              </w:rPr>
              <w:t xml:space="preserve"> </w:t>
            </w:r>
            <w:r>
              <w:rPr>
                <w:sz w:val="20"/>
              </w:rPr>
              <w:t>of</w:t>
            </w:r>
            <w:r>
              <w:rPr>
                <w:spacing w:val="-5"/>
                <w:sz w:val="20"/>
              </w:rPr>
              <w:t xml:space="preserve"> </w:t>
            </w:r>
            <w:r>
              <w:rPr>
                <w:spacing w:val="-2"/>
                <w:sz w:val="20"/>
              </w:rPr>
              <w:t>households</w:t>
            </w:r>
          </w:p>
        </w:tc>
        <w:tc>
          <w:tcPr>
            <w:tcW w:w="4994" w:type="dxa"/>
            <w:gridSpan w:val="4"/>
          </w:tcPr>
          <w:p w14:paraId="73E907CA" w14:textId="77777777" w:rsidR="009D57A7" w:rsidRDefault="004505A8">
            <w:pPr>
              <w:pStyle w:val="TableParagraph"/>
              <w:spacing w:before="0" w:line="242" w:lineRule="exact"/>
              <w:ind w:left="107" w:right="94" w:hanging="1"/>
              <w:jc w:val="left"/>
              <w:rPr>
                <w:sz w:val="20"/>
              </w:rPr>
            </w:pPr>
            <w:r>
              <w:rPr>
                <w:sz w:val="20"/>
              </w:rPr>
              <w:t>Shortest</w:t>
            </w:r>
            <w:r>
              <w:rPr>
                <w:spacing w:val="40"/>
                <w:sz w:val="20"/>
              </w:rPr>
              <w:t xml:space="preserve"> </w:t>
            </w:r>
            <w:r>
              <w:rPr>
                <w:sz w:val="20"/>
              </w:rPr>
              <w:t>journey</w:t>
            </w:r>
            <w:r>
              <w:rPr>
                <w:spacing w:val="40"/>
                <w:sz w:val="20"/>
              </w:rPr>
              <w:t xml:space="preserve"> </w:t>
            </w:r>
            <w:r>
              <w:rPr>
                <w:sz w:val="20"/>
              </w:rPr>
              <w:t>time</w:t>
            </w:r>
            <w:r>
              <w:rPr>
                <w:spacing w:val="40"/>
                <w:sz w:val="20"/>
              </w:rPr>
              <w:t xml:space="preserve"> </w:t>
            </w:r>
            <w:r>
              <w:rPr>
                <w:sz w:val="20"/>
              </w:rPr>
              <w:t>on</w:t>
            </w:r>
            <w:r>
              <w:rPr>
                <w:spacing w:val="40"/>
                <w:sz w:val="20"/>
              </w:rPr>
              <w:t xml:space="preserve"> </w:t>
            </w:r>
            <w:r>
              <w:rPr>
                <w:sz w:val="20"/>
              </w:rPr>
              <w:t>foot</w:t>
            </w:r>
            <w:r>
              <w:rPr>
                <w:spacing w:val="40"/>
                <w:sz w:val="20"/>
              </w:rPr>
              <w:t xml:space="preserve"> </w:t>
            </w:r>
            <w:r>
              <w:rPr>
                <w:sz w:val="20"/>
              </w:rPr>
              <w:t>or</w:t>
            </w:r>
            <w:r>
              <w:rPr>
                <w:spacing w:val="40"/>
                <w:sz w:val="20"/>
              </w:rPr>
              <w:t xml:space="preserve"> </w:t>
            </w:r>
            <w:r>
              <w:rPr>
                <w:sz w:val="20"/>
              </w:rPr>
              <w:t>by</w:t>
            </w:r>
            <w:r>
              <w:rPr>
                <w:spacing w:val="40"/>
                <w:sz w:val="20"/>
              </w:rPr>
              <w:t xml:space="preserve"> </w:t>
            </w:r>
            <w:r>
              <w:rPr>
                <w:sz w:val="20"/>
              </w:rPr>
              <w:t>public</w:t>
            </w:r>
            <w:r>
              <w:rPr>
                <w:spacing w:val="40"/>
                <w:sz w:val="20"/>
              </w:rPr>
              <w:t xml:space="preserve"> </w:t>
            </w:r>
            <w:r>
              <w:rPr>
                <w:sz w:val="20"/>
              </w:rPr>
              <w:t>transport (2007)*</w:t>
            </w:r>
          </w:p>
        </w:tc>
      </w:tr>
      <w:tr w:rsidR="009D57A7" w14:paraId="722BCB11" w14:textId="77777777">
        <w:trPr>
          <w:trHeight w:val="729"/>
        </w:trPr>
        <w:tc>
          <w:tcPr>
            <w:tcW w:w="3528" w:type="dxa"/>
          </w:tcPr>
          <w:p w14:paraId="2A6EC559" w14:textId="77777777" w:rsidR="009D57A7" w:rsidRDefault="004505A8">
            <w:pPr>
              <w:pStyle w:val="TableParagraph"/>
              <w:spacing w:before="0" w:line="242" w:lineRule="exact"/>
              <w:ind w:left="107"/>
              <w:jc w:val="left"/>
              <w:rPr>
                <w:sz w:val="20"/>
              </w:rPr>
            </w:pPr>
            <w:r>
              <w:rPr>
                <w:spacing w:val="-2"/>
                <w:sz w:val="20"/>
              </w:rPr>
              <w:t>Facility</w:t>
            </w:r>
          </w:p>
        </w:tc>
        <w:tc>
          <w:tcPr>
            <w:tcW w:w="1260" w:type="dxa"/>
          </w:tcPr>
          <w:p w14:paraId="7695B268" w14:textId="77777777" w:rsidR="009D57A7" w:rsidRDefault="004505A8">
            <w:pPr>
              <w:pStyle w:val="TableParagraph"/>
              <w:spacing w:before="0" w:line="242" w:lineRule="exact"/>
              <w:ind w:left="299" w:hanging="74"/>
              <w:jc w:val="left"/>
              <w:rPr>
                <w:sz w:val="20"/>
              </w:rPr>
            </w:pPr>
            <w:r>
              <w:rPr>
                <w:sz w:val="20"/>
              </w:rPr>
              <w:t>15</w:t>
            </w:r>
            <w:r>
              <w:rPr>
                <w:spacing w:val="-1"/>
                <w:sz w:val="20"/>
              </w:rPr>
              <w:t xml:space="preserve"> </w:t>
            </w:r>
            <w:r>
              <w:rPr>
                <w:spacing w:val="-4"/>
                <w:sz w:val="20"/>
              </w:rPr>
              <w:t>mins</w:t>
            </w:r>
          </w:p>
          <w:p w14:paraId="67EA4022" w14:textId="77777777" w:rsidR="009D57A7" w:rsidRDefault="004505A8">
            <w:pPr>
              <w:pStyle w:val="TableParagraph"/>
              <w:spacing w:before="0" w:line="242" w:lineRule="exact"/>
              <w:ind w:left="430" w:hanging="131"/>
              <w:jc w:val="left"/>
              <w:rPr>
                <w:sz w:val="20"/>
              </w:rPr>
            </w:pPr>
            <w:r>
              <w:rPr>
                <w:sz w:val="20"/>
              </w:rPr>
              <w:t>or</w:t>
            </w:r>
            <w:r>
              <w:rPr>
                <w:spacing w:val="-18"/>
                <w:sz w:val="20"/>
              </w:rPr>
              <w:t xml:space="preserve"> </w:t>
            </w:r>
            <w:r>
              <w:rPr>
                <w:sz w:val="20"/>
              </w:rPr>
              <w:t xml:space="preserve">less </w:t>
            </w:r>
            <w:r>
              <w:rPr>
                <w:spacing w:val="-4"/>
                <w:sz w:val="20"/>
              </w:rPr>
              <w:t>(%)</w:t>
            </w:r>
          </w:p>
        </w:tc>
        <w:tc>
          <w:tcPr>
            <w:tcW w:w="1080" w:type="dxa"/>
          </w:tcPr>
          <w:p w14:paraId="20AB380A" w14:textId="77777777" w:rsidR="009D57A7" w:rsidRDefault="004505A8">
            <w:pPr>
              <w:pStyle w:val="TableParagraph"/>
              <w:spacing w:before="0" w:line="242" w:lineRule="exact"/>
              <w:ind w:left="239"/>
              <w:jc w:val="left"/>
              <w:rPr>
                <w:sz w:val="20"/>
              </w:rPr>
            </w:pPr>
            <w:r>
              <w:rPr>
                <w:spacing w:val="-2"/>
                <w:sz w:val="20"/>
              </w:rPr>
              <w:t>15-</w:t>
            </w:r>
            <w:r>
              <w:rPr>
                <w:spacing w:val="-5"/>
                <w:sz w:val="20"/>
              </w:rPr>
              <w:t>30</w:t>
            </w:r>
          </w:p>
          <w:p w14:paraId="63918962" w14:textId="77777777" w:rsidR="009D57A7" w:rsidRDefault="004505A8">
            <w:pPr>
              <w:pStyle w:val="TableParagraph"/>
              <w:spacing w:before="0" w:line="242" w:lineRule="exact"/>
              <w:ind w:left="340" w:right="286" w:hanging="41"/>
              <w:jc w:val="left"/>
              <w:rPr>
                <w:sz w:val="20"/>
              </w:rPr>
            </w:pPr>
            <w:r>
              <w:rPr>
                <w:spacing w:val="-4"/>
                <w:sz w:val="20"/>
              </w:rPr>
              <w:t xml:space="preserve">mins </w:t>
            </w:r>
            <w:r>
              <w:rPr>
                <w:spacing w:val="-5"/>
                <w:sz w:val="20"/>
              </w:rPr>
              <w:t>(%)</w:t>
            </w:r>
          </w:p>
        </w:tc>
        <w:tc>
          <w:tcPr>
            <w:tcW w:w="1620" w:type="dxa"/>
          </w:tcPr>
          <w:p w14:paraId="615065D1" w14:textId="77777777" w:rsidR="009D57A7" w:rsidRDefault="004505A8">
            <w:pPr>
              <w:pStyle w:val="TableParagraph"/>
              <w:spacing w:before="0" w:line="242" w:lineRule="exact"/>
              <w:ind w:left="13" w:right="4"/>
              <w:jc w:val="center"/>
              <w:rPr>
                <w:sz w:val="20"/>
              </w:rPr>
            </w:pPr>
            <w:r>
              <w:rPr>
                <w:sz w:val="20"/>
              </w:rPr>
              <w:t>greater</w:t>
            </w:r>
            <w:r>
              <w:rPr>
                <w:spacing w:val="-8"/>
                <w:sz w:val="20"/>
              </w:rPr>
              <w:t xml:space="preserve"> </w:t>
            </w:r>
            <w:r>
              <w:rPr>
                <w:spacing w:val="-4"/>
                <w:sz w:val="20"/>
              </w:rPr>
              <w:t>than</w:t>
            </w:r>
          </w:p>
          <w:p w14:paraId="645EEE5F" w14:textId="77777777" w:rsidR="009D57A7" w:rsidRDefault="004505A8">
            <w:pPr>
              <w:pStyle w:val="TableParagraph"/>
              <w:spacing w:before="0" w:line="242" w:lineRule="exact"/>
              <w:ind w:left="244" w:right="234"/>
              <w:jc w:val="center"/>
              <w:rPr>
                <w:sz w:val="20"/>
              </w:rPr>
            </w:pPr>
            <w:r>
              <w:rPr>
                <w:sz w:val="20"/>
              </w:rPr>
              <w:t>30</w:t>
            </w:r>
            <w:r>
              <w:rPr>
                <w:spacing w:val="-18"/>
                <w:sz w:val="20"/>
              </w:rPr>
              <w:t xml:space="preserve"> </w:t>
            </w:r>
            <w:r>
              <w:rPr>
                <w:sz w:val="20"/>
              </w:rPr>
              <w:t xml:space="preserve">mins </w:t>
            </w:r>
            <w:r>
              <w:rPr>
                <w:spacing w:val="-4"/>
                <w:sz w:val="20"/>
              </w:rPr>
              <w:t>(%)</w:t>
            </w:r>
          </w:p>
        </w:tc>
        <w:tc>
          <w:tcPr>
            <w:tcW w:w="1034" w:type="dxa"/>
          </w:tcPr>
          <w:p w14:paraId="28EB9E7C" w14:textId="77777777" w:rsidR="009D57A7" w:rsidRDefault="004505A8">
            <w:pPr>
              <w:pStyle w:val="TableParagraph"/>
              <w:spacing w:before="0" w:line="242" w:lineRule="exact"/>
              <w:ind w:left="13" w:right="4"/>
              <w:jc w:val="center"/>
              <w:rPr>
                <w:sz w:val="20"/>
              </w:rPr>
            </w:pPr>
            <w:r>
              <w:rPr>
                <w:spacing w:val="-2"/>
                <w:sz w:val="20"/>
              </w:rPr>
              <w:t>Total</w:t>
            </w:r>
          </w:p>
        </w:tc>
      </w:tr>
      <w:tr w:rsidR="009D57A7" w14:paraId="7804C58C" w14:textId="77777777">
        <w:trPr>
          <w:trHeight w:val="243"/>
        </w:trPr>
        <w:tc>
          <w:tcPr>
            <w:tcW w:w="3528" w:type="dxa"/>
          </w:tcPr>
          <w:p w14:paraId="151A4B15" w14:textId="77777777" w:rsidR="009D57A7" w:rsidRDefault="004505A8">
            <w:pPr>
              <w:pStyle w:val="TableParagraph"/>
              <w:spacing w:before="0" w:line="223" w:lineRule="exact"/>
              <w:ind w:left="107"/>
              <w:jc w:val="left"/>
              <w:rPr>
                <w:sz w:val="20"/>
              </w:rPr>
            </w:pPr>
            <w:r>
              <w:rPr>
                <w:sz w:val="20"/>
              </w:rPr>
              <w:t>Shop</w:t>
            </w:r>
            <w:r>
              <w:rPr>
                <w:spacing w:val="-5"/>
                <w:sz w:val="20"/>
              </w:rPr>
              <w:t xml:space="preserve"> </w:t>
            </w:r>
            <w:r>
              <w:rPr>
                <w:sz w:val="20"/>
              </w:rPr>
              <w:t>selling</w:t>
            </w:r>
            <w:r>
              <w:rPr>
                <w:spacing w:val="-3"/>
                <w:sz w:val="20"/>
              </w:rPr>
              <w:t xml:space="preserve"> </w:t>
            </w:r>
            <w:r>
              <w:rPr>
                <w:spacing w:val="-2"/>
                <w:sz w:val="20"/>
              </w:rPr>
              <w:t>groceries</w:t>
            </w:r>
          </w:p>
        </w:tc>
        <w:tc>
          <w:tcPr>
            <w:tcW w:w="1260" w:type="dxa"/>
          </w:tcPr>
          <w:p w14:paraId="2CBF1A81" w14:textId="77777777" w:rsidR="009D57A7" w:rsidRDefault="004505A8">
            <w:pPr>
              <w:pStyle w:val="TableParagraph"/>
              <w:spacing w:before="0" w:line="223" w:lineRule="exact"/>
              <w:ind w:left="12"/>
              <w:jc w:val="center"/>
              <w:rPr>
                <w:sz w:val="20"/>
              </w:rPr>
            </w:pPr>
            <w:r>
              <w:rPr>
                <w:spacing w:val="-5"/>
                <w:sz w:val="20"/>
              </w:rPr>
              <w:t>93</w:t>
            </w:r>
          </w:p>
        </w:tc>
        <w:tc>
          <w:tcPr>
            <w:tcW w:w="1080" w:type="dxa"/>
          </w:tcPr>
          <w:p w14:paraId="3A689158" w14:textId="77777777" w:rsidR="009D57A7" w:rsidRDefault="004505A8">
            <w:pPr>
              <w:pStyle w:val="TableParagraph"/>
              <w:spacing w:before="0" w:line="223" w:lineRule="exact"/>
              <w:ind w:left="13"/>
              <w:jc w:val="center"/>
              <w:rPr>
                <w:sz w:val="20"/>
              </w:rPr>
            </w:pPr>
            <w:r>
              <w:rPr>
                <w:spacing w:val="-10"/>
                <w:sz w:val="20"/>
              </w:rPr>
              <w:t>5</w:t>
            </w:r>
          </w:p>
        </w:tc>
        <w:tc>
          <w:tcPr>
            <w:tcW w:w="1620" w:type="dxa"/>
          </w:tcPr>
          <w:p w14:paraId="589CA593" w14:textId="77777777" w:rsidR="009D57A7" w:rsidRDefault="004505A8">
            <w:pPr>
              <w:pStyle w:val="TableParagraph"/>
              <w:spacing w:before="0" w:line="223" w:lineRule="exact"/>
              <w:ind w:left="13"/>
              <w:jc w:val="center"/>
              <w:rPr>
                <w:sz w:val="20"/>
              </w:rPr>
            </w:pPr>
            <w:r>
              <w:rPr>
                <w:spacing w:val="-10"/>
                <w:sz w:val="20"/>
              </w:rPr>
              <w:t>2</w:t>
            </w:r>
          </w:p>
        </w:tc>
        <w:tc>
          <w:tcPr>
            <w:tcW w:w="1034" w:type="dxa"/>
          </w:tcPr>
          <w:p w14:paraId="0C88D29F" w14:textId="77777777" w:rsidR="009D57A7" w:rsidRDefault="004505A8">
            <w:pPr>
              <w:pStyle w:val="TableParagraph"/>
              <w:spacing w:before="0" w:line="223" w:lineRule="exact"/>
              <w:ind w:left="13"/>
              <w:jc w:val="center"/>
              <w:rPr>
                <w:sz w:val="20"/>
              </w:rPr>
            </w:pPr>
            <w:r>
              <w:rPr>
                <w:spacing w:val="-5"/>
                <w:sz w:val="20"/>
              </w:rPr>
              <w:t>100</w:t>
            </w:r>
          </w:p>
        </w:tc>
      </w:tr>
      <w:tr w:rsidR="009D57A7" w14:paraId="2B9A9DD9" w14:textId="77777777">
        <w:trPr>
          <w:trHeight w:val="243"/>
        </w:trPr>
        <w:tc>
          <w:tcPr>
            <w:tcW w:w="3528" w:type="dxa"/>
          </w:tcPr>
          <w:p w14:paraId="6A1B7701" w14:textId="77777777" w:rsidR="009D57A7" w:rsidRDefault="004505A8">
            <w:pPr>
              <w:pStyle w:val="TableParagraph"/>
              <w:spacing w:before="0" w:line="223" w:lineRule="exact"/>
              <w:ind w:left="107"/>
              <w:jc w:val="left"/>
              <w:rPr>
                <w:sz w:val="20"/>
              </w:rPr>
            </w:pPr>
            <w:r>
              <w:rPr>
                <w:sz w:val="20"/>
              </w:rPr>
              <w:t>Shopping</w:t>
            </w:r>
            <w:r>
              <w:rPr>
                <w:spacing w:val="-7"/>
                <w:sz w:val="20"/>
              </w:rPr>
              <w:t xml:space="preserve"> </w:t>
            </w:r>
            <w:r>
              <w:rPr>
                <w:spacing w:val="-2"/>
                <w:sz w:val="20"/>
              </w:rPr>
              <w:t>centre</w:t>
            </w:r>
          </w:p>
        </w:tc>
        <w:tc>
          <w:tcPr>
            <w:tcW w:w="1260" w:type="dxa"/>
          </w:tcPr>
          <w:p w14:paraId="3AB157FA" w14:textId="77777777" w:rsidR="009D57A7" w:rsidRDefault="004505A8">
            <w:pPr>
              <w:pStyle w:val="TableParagraph"/>
              <w:spacing w:before="0" w:line="223" w:lineRule="exact"/>
              <w:ind w:left="12" w:right="2"/>
              <w:jc w:val="center"/>
              <w:rPr>
                <w:sz w:val="20"/>
              </w:rPr>
            </w:pPr>
            <w:r>
              <w:rPr>
                <w:spacing w:val="-5"/>
                <w:sz w:val="20"/>
              </w:rPr>
              <w:t>54</w:t>
            </w:r>
          </w:p>
        </w:tc>
        <w:tc>
          <w:tcPr>
            <w:tcW w:w="1080" w:type="dxa"/>
          </w:tcPr>
          <w:p w14:paraId="4088D9E7" w14:textId="77777777" w:rsidR="009D57A7" w:rsidRDefault="004505A8">
            <w:pPr>
              <w:pStyle w:val="TableParagraph"/>
              <w:spacing w:before="0" w:line="223" w:lineRule="exact"/>
              <w:ind w:left="13" w:right="3"/>
              <w:jc w:val="center"/>
              <w:rPr>
                <w:sz w:val="20"/>
              </w:rPr>
            </w:pPr>
            <w:r>
              <w:rPr>
                <w:spacing w:val="-5"/>
                <w:sz w:val="20"/>
              </w:rPr>
              <w:t>34</w:t>
            </w:r>
          </w:p>
        </w:tc>
        <w:tc>
          <w:tcPr>
            <w:tcW w:w="1620" w:type="dxa"/>
          </w:tcPr>
          <w:p w14:paraId="5D1C42B7" w14:textId="77777777" w:rsidR="009D57A7" w:rsidRDefault="004505A8">
            <w:pPr>
              <w:pStyle w:val="TableParagraph"/>
              <w:spacing w:before="0" w:line="223" w:lineRule="exact"/>
              <w:ind w:left="13" w:right="3"/>
              <w:jc w:val="center"/>
              <w:rPr>
                <w:sz w:val="20"/>
              </w:rPr>
            </w:pPr>
            <w:r>
              <w:rPr>
                <w:spacing w:val="-5"/>
                <w:sz w:val="20"/>
              </w:rPr>
              <w:t>12</w:t>
            </w:r>
          </w:p>
        </w:tc>
        <w:tc>
          <w:tcPr>
            <w:tcW w:w="1034" w:type="dxa"/>
          </w:tcPr>
          <w:p w14:paraId="2038517B" w14:textId="77777777" w:rsidR="009D57A7" w:rsidRDefault="004505A8">
            <w:pPr>
              <w:pStyle w:val="TableParagraph"/>
              <w:spacing w:before="0" w:line="223" w:lineRule="exact"/>
              <w:ind w:left="13" w:right="2"/>
              <w:jc w:val="center"/>
              <w:rPr>
                <w:sz w:val="20"/>
              </w:rPr>
            </w:pPr>
            <w:r>
              <w:rPr>
                <w:spacing w:val="-5"/>
                <w:sz w:val="20"/>
              </w:rPr>
              <w:t>100</w:t>
            </w:r>
          </w:p>
        </w:tc>
      </w:tr>
      <w:tr w:rsidR="009D57A7" w14:paraId="4A6C7186" w14:textId="77777777">
        <w:trPr>
          <w:trHeight w:val="243"/>
        </w:trPr>
        <w:tc>
          <w:tcPr>
            <w:tcW w:w="3528" w:type="dxa"/>
          </w:tcPr>
          <w:p w14:paraId="65A65037" w14:textId="77777777" w:rsidR="009D57A7" w:rsidRDefault="004505A8">
            <w:pPr>
              <w:pStyle w:val="TableParagraph"/>
              <w:spacing w:before="0" w:line="223" w:lineRule="exact"/>
              <w:ind w:left="107"/>
              <w:jc w:val="left"/>
              <w:rPr>
                <w:sz w:val="20"/>
              </w:rPr>
            </w:pPr>
            <w:r>
              <w:rPr>
                <w:sz w:val="20"/>
              </w:rPr>
              <w:t>Post</w:t>
            </w:r>
            <w:r>
              <w:rPr>
                <w:spacing w:val="-4"/>
                <w:sz w:val="20"/>
              </w:rPr>
              <w:t xml:space="preserve"> </w:t>
            </w:r>
            <w:r>
              <w:rPr>
                <w:sz w:val="20"/>
              </w:rPr>
              <w:t>Office</w:t>
            </w:r>
            <w:r>
              <w:rPr>
                <w:spacing w:val="-4"/>
                <w:sz w:val="20"/>
              </w:rPr>
              <w:t xml:space="preserve"> </w:t>
            </w:r>
            <w:r>
              <w:rPr>
                <w:sz w:val="20"/>
              </w:rPr>
              <w:t>(2006</w:t>
            </w:r>
            <w:r>
              <w:rPr>
                <w:spacing w:val="-4"/>
                <w:sz w:val="20"/>
              </w:rPr>
              <w:t xml:space="preserve"> </w:t>
            </w:r>
            <w:r>
              <w:rPr>
                <w:spacing w:val="-2"/>
                <w:sz w:val="20"/>
              </w:rPr>
              <w:t>only)*</w:t>
            </w:r>
          </w:p>
        </w:tc>
        <w:tc>
          <w:tcPr>
            <w:tcW w:w="1260" w:type="dxa"/>
          </w:tcPr>
          <w:p w14:paraId="38604BA3" w14:textId="77777777" w:rsidR="009D57A7" w:rsidRDefault="004505A8">
            <w:pPr>
              <w:pStyle w:val="TableParagraph"/>
              <w:spacing w:before="0" w:line="223" w:lineRule="exact"/>
              <w:ind w:left="12"/>
              <w:jc w:val="center"/>
              <w:rPr>
                <w:sz w:val="20"/>
              </w:rPr>
            </w:pPr>
            <w:r>
              <w:rPr>
                <w:spacing w:val="-5"/>
                <w:sz w:val="20"/>
              </w:rPr>
              <w:t>87</w:t>
            </w:r>
          </w:p>
        </w:tc>
        <w:tc>
          <w:tcPr>
            <w:tcW w:w="1080" w:type="dxa"/>
          </w:tcPr>
          <w:p w14:paraId="61427724" w14:textId="77777777" w:rsidR="009D57A7" w:rsidRDefault="004505A8">
            <w:pPr>
              <w:pStyle w:val="TableParagraph"/>
              <w:spacing w:before="0" w:line="223" w:lineRule="exact"/>
              <w:ind w:left="13" w:right="1"/>
              <w:jc w:val="center"/>
              <w:rPr>
                <w:sz w:val="20"/>
              </w:rPr>
            </w:pPr>
            <w:r>
              <w:rPr>
                <w:spacing w:val="-5"/>
                <w:sz w:val="20"/>
              </w:rPr>
              <w:t>11</w:t>
            </w:r>
          </w:p>
        </w:tc>
        <w:tc>
          <w:tcPr>
            <w:tcW w:w="1620" w:type="dxa"/>
          </w:tcPr>
          <w:p w14:paraId="4DE1927E" w14:textId="77777777" w:rsidR="009D57A7" w:rsidRDefault="004505A8">
            <w:pPr>
              <w:pStyle w:val="TableParagraph"/>
              <w:spacing w:before="0" w:line="223" w:lineRule="exact"/>
              <w:ind w:left="13" w:right="1"/>
              <w:jc w:val="center"/>
              <w:rPr>
                <w:sz w:val="20"/>
              </w:rPr>
            </w:pPr>
            <w:r>
              <w:rPr>
                <w:spacing w:val="-10"/>
                <w:sz w:val="20"/>
              </w:rPr>
              <w:t>2</w:t>
            </w:r>
          </w:p>
        </w:tc>
        <w:tc>
          <w:tcPr>
            <w:tcW w:w="1034" w:type="dxa"/>
          </w:tcPr>
          <w:p w14:paraId="61BDD39F" w14:textId="77777777" w:rsidR="009D57A7" w:rsidRDefault="004505A8">
            <w:pPr>
              <w:pStyle w:val="TableParagraph"/>
              <w:spacing w:before="0" w:line="223" w:lineRule="exact"/>
              <w:ind w:left="13"/>
              <w:jc w:val="center"/>
              <w:rPr>
                <w:sz w:val="20"/>
              </w:rPr>
            </w:pPr>
            <w:r>
              <w:rPr>
                <w:spacing w:val="-5"/>
                <w:sz w:val="20"/>
              </w:rPr>
              <w:t>100</w:t>
            </w:r>
          </w:p>
        </w:tc>
      </w:tr>
      <w:tr w:rsidR="009D57A7" w14:paraId="367026E8" w14:textId="77777777">
        <w:trPr>
          <w:trHeight w:val="243"/>
        </w:trPr>
        <w:tc>
          <w:tcPr>
            <w:tcW w:w="3528" w:type="dxa"/>
          </w:tcPr>
          <w:p w14:paraId="3D4BF7B3" w14:textId="77777777" w:rsidR="009D57A7" w:rsidRDefault="004505A8">
            <w:pPr>
              <w:pStyle w:val="TableParagraph"/>
              <w:spacing w:before="0" w:line="223" w:lineRule="exact"/>
              <w:ind w:left="107"/>
              <w:jc w:val="left"/>
              <w:rPr>
                <w:sz w:val="20"/>
              </w:rPr>
            </w:pPr>
            <w:r>
              <w:rPr>
                <w:sz w:val="20"/>
              </w:rPr>
              <w:t>GP</w:t>
            </w:r>
            <w:r>
              <w:rPr>
                <w:spacing w:val="-1"/>
                <w:sz w:val="20"/>
              </w:rPr>
              <w:t xml:space="preserve"> </w:t>
            </w:r>
            <w:r>
              <w:rPr>
                <w:spacing w:val="-2"/>
                <w:sz w:val="20"/>
              </w:rPr>
              <w:t>Surgery</w:t>
            </w:r>
          </w:p>
        </w:tc>
        <w:tc>
          <w:tcPr>
            <w:tcW w:w="1260" w:type="dxa"/>
          </w:tcPr>
          <w:p w14:paraId="266A5596" w14:textId="77777777" w:rsidR="009D57A7" w:rsidRDefault="004505A8">
            <w:pPr>
              <w:pStyle w:val="TableParagraph"/>
              <w:spacing w:before="0" w:line="223" w:lineRule="exact"/>
              <w:ind w:left="12" w:right="2"/>
              <w:jc w:val="center"/>
              <w:rPr>
                <w:sz w:val="20"/>
              </w:rPr>
            </w:pPr>
            <w:r>
              <w:rPr>
                <w:spacing w:val="-5"/>
                <w:sz w:val="20"/>
              </w:rPr>
              <w:t>79</w:t>
            </w:r>
          </w:p>
        </w:tc>
        <w:tc>
          <w:tcPr>
            <w:tcW w:w="1080" w:type="dxa"/>
          </w:tcPr>
          <w:p w14:paraId="586220E0" w14:textId="77777777" w:rsidR="009D57A7" w:rsidRDefault="004505A8">
            <w:pPr>
              <w:pStyle w:val="TableParagraph"/>
              <w:spacing w:before="0" w:line="223" w:lineRule="exact"/>
              <w:ind w:left="13" w:right="3"/>
              <w:jc w:val="center"/>
              <w:rPr>
                <w:sz w:val="20"/>
              </w:rPr>
            </w:pPr>
            <w:r>
              <w:rPr>
                <w:spacing w:val="-5"/>
                <w:sz w:val="20"/>
              </w:rPr>
              <w:t>16</w:t>
            </w:r>
          </w:p>
        </w:tc>
        <w:tc>
          <w:tcPr>
            <w:tcW w:w="1620" w:type="dxa"/>
          </w:tcPr>
          <w:p w14:paraId="479412DB" w14:textId="77777777" w:rsidR="009D57A7" w:rsidRDefault="004505A8">
            <w:pPr>
              <w:pStyle w:val="TableParagraph"/>
              <w:spacing w:before="0" w:line="223" w:lineRule="exact"/>
              <w:ind w:left="13" w:right="3"/>
              <w:jc w:val="center"/>
              <w:rPr>
                <w:sz w:val="20"/>
              </w:rPr>
            </w:pPr>
            <w:r>
              <w:rPr>
                <w:spacing w:val="-10"/>
                <w:sz w:val="20"/>
              </w:rPr>
              <w:t>5</w:t>
            </w:r>
          </w:p>
        </w:tc>
        <w:tc>
          <w:tcPr>
            <w:tcW w:w="1034" w:type="dxa"/>
          </w:tcPr>
          <w:p w14:paraId="16A44177" w14:textId="77777777" w:rsidR="009D57A7" w:rsidRDefault="004505A8">
            <w:pPr>
              <w:pStyle w:val="TableParagraph"/>
              <w:spacing w:before="0" w:line="223" w:lineRule="exact"/>
              <w:ind w:left="13" w:right="3"/>
              <w:jc w:val="center"/>
              <w:rPr>
                <w:sz w:val="20"/>
              </w:rPr>
            </w:pPr>
            <w:r>
              <w:rPr>
                <w:spacing w:val="-5"/>
                <w:sz w:val="20"/>
              </w:rPr>
              <w:t>100</w:t>
            </w:r>
          </w:p>
        </w:tc>
      </w:tr>
      <w:tr w:rsidR="009D57A7" w14:paraId="1FBEC965" w14:textId="77777777">
        <w:trPr>
          <w:trHeight w:val="243"/>
        </w:trPr>
        <w:tc>
          <w:tcPr>
            <w:tcW w:w="3528" w:type="dxa"/>
          </w:tcPr>
          <w:p w14:paraId="0791605C" w14:textId="77777777" w:rsidR="009D57A7" w:rsidRDefault="004505A8">
            <w:pPr>
              <w:pStyle w:val="TableParagraph"/>
              <w:spacing w:before="0" w:line="223" w:lineRule="exact"/>
              <w:ind w:left="107"/>
              <w:jc w:val="left"/>
              <w:rPr>
                <w:sz w:val="20"/>
              </w:rPr>
            </w:pPr>
            <w:r>
              <w:rPr>
                <w:spacing w:val="-2"/>
                <w:sz w:val="20"/>
              </w:rPr>
              <w:t>Hospital</w:t>
            </w:r>
          </w:p>
        </w:tc>
        <w:tc>
          <w:tcPr>
            <w:tcW w:w="1260" w:type="dxa"/>
          </w:tcPr>
          <w:p w14:paraId="6F2A673C" w14:textId="77777777" w:rsidR="009D57A7" w:rsidRDefault="004505A8">
            <w:pPr>
              <w:pStyle w:val="TableParagraph"/>
              <w:spacing w:before="0" w:line="223" w:lineRule="exact"/>
              <w:ind w:left="12" w:right="1"/>
              <w:jc w:val="center"/>
              <w:rPr>
                <w:sz w:val="20"/>
              </w:rPr>
            </w:pPr>
            <w:r>
              <w:rPr>
                <w:spacing w:val="-5"/>
                <w:sz w:val="20"/>
              </w:rPr>
              <w:t>22</w:t>
            </w:r>
          </w:p>
        </w:tc>
        <w:tc>
          <w:tcPr>
            <w:tcW w:w="1080" w:type="dxa"/>
          </w:tcPr>
          <w:p w14:paraId="48C76361" w14:textId="77777777" w:rsidR="009D57A7" w:rsidRDefault="004505A8">
            <w:pPr>
              <w:pStyle w:val="TableParagraph"/>
              <w:spacing w:before="0" w:line="223" w:lineRule="exact"/>
              <w:ind w:left="13" w:right="2"/>
              <w:jc w:val="center"/>
              <w:rPr>
                <w:sz w:val="20"/>
              </w:rPr>
            </w:pPr>
            <w:r>
              <w:rPr>
                <w:spacing w:val="-5"/>
                <w:sz w:val="20"/>
              </w:rPr>
              <w:t>37</w:t>
            </w:r>
          </w:p>
        </w:tc>
        <w:tc>
          <w:tcPr>
            <w:tcW w:w="1620" w:type="dxa"/>
          </w:tcPr>
          <w:p w14:paraId="243C6060" w14:textId="77777777" w:rsidR="009D57A7" w:rsidRDefault="004505A8">
            <w:pPr>
              <w:pStyle w:val="TableParagraph"/>
              <w:spacing w:before="0" w:line="223" w:lineRule="exact"/>
              <w:ind w:left="13" w:right="2"/>
              <w:jc w:val="center"/>
              <w:rPr>
                <w:sz w:val="20"/>
              </w:rPr>
            </w:pPr>
            <w:r>
              <w:rPr>
                <w:spacing w:val="-5"/>
                <w:sz w:val="20"/>
              </w:rPr>
              <w:t>41</w:t>
            </w:r>
          </w:p>
        </w:tc>
        <w:tc>
          <w:tcPr>
            <w:tcW w:w="1034" w:type="dxa"/>
          </w:tcPr>
          <w:p w14:paraId="3B49F813" w14:textId="77777777" w:rsidR="009D57A7" w:rsidRDefault="004505A8">
            <w:pPr>
              <w:pStyle w:val="TableParagraph"/>
              <w:spacing w:before="0" w:line="223" w:lineRule="exact"/>
              <w:ind w:left="13" w:right="2"/>
              <w:jc w:val="center"/>
              <w:rPr>
                <w:sz w:val="20"/>
              </w:rPr>
            </w:pPr>
            <w:r>
              <w:rPr>
                <w:spacing w:val="-5"/>
                <w:sz w:val="20"/>
              </w:rPr>
              <w:t>100</w:t>
            </w:r>
          </w:p>
        </w:tc>
      </w:tr>
      <w:tr w:rsidR="009D57A7" w14:paraId="62BC0239" w14:textId="77777777">
        <w:trPr>
          <w:trHeight w:val="243"/>
        </w:trPr>
        <w:tc>
          <w:tcPr>
            <w:tcW w:w="3528" w:type="dxa"/>
          </w:tcPr>
          <w:p w14:paraId="7540EF05" w14:textId="77777777" w:rsidR="009D57A7" w:rsidRDefault="004505A8">
            <w:pPr>
              <w:pStyle w:val="TableParagraph"/>
              <w:spacing w:before="0" w:line="223" w:lineRule="exact"/>
              <w:ind w:left="107"/>
              <w:jc w:val="left"/>
              <w:rPr>
                <w:sz w:val="20"/>
              </w:rPr>
            </w:pPr>
            <w:r>
              <w:rPr>
                <w:sz w:val="20"/>
              </w:rPr>
              <w:t>Chemist</w:t>
            </w:r>
            <w:r>
              <w:rPr>
                <w:spacing w:val="-6"/>
                <w:sz w:val="20"/>
              </w:rPr>
              <w:t xml:space="preserve"> </w:t>
            </w:r>
            <w:r>
              <w:rPr>
                <w:sz w:val="20"/>
              </w:rPr>
              <w:t>(2006</w:t>
            </w:r>
            <w:r>
              <w:rPr>
                <w:spacing w:val="-5"/>
                <w:sz w:val="20"/>
              </w:rPr>
              <w:t xml:space="preserve"> </w:t>
            </w:r>
            <w:r>
              <w:rPr>
                <w:spacing w:val="-2"/>
                <w:sz w:val="20"/>
              </w:rPr>
              <w:t>only)*</w:t>
            </w:r>
          </w:p>
        </w:tc>
        <w:tc>
          <w:tcPr>
            <w:tcW w:w="1260" w:type="dxa"/>
          </w:tcPr>
          <w:p w14:paraId="571E9005" w14:textId="77777777" w:rsidR="009D57A7" w:rsidRDefault="004505A8">
            <w:pPr>
              <w:pStyle w:val="TableParagraph"/>
              <w:spacing w:before="0" w:line="223" w:lineRule="exact"/>
              <w:ind w:left="12" w:right="3"/>
              <w:jc w:val="center"/>
              <w:rPr>
                <w:sz w:val="20"/>
              </w:rPr>
            </w:pPr>
            <w:r>
              <w:rPr>
                <w:spacing w:val="-5"/>
                <w:sz w:val="20"/>
              </w:rPr>
              <w:t>83</w:t>
            </w:r>
          </w:p>
        </w:tc>
        <w:tc>
          <w:tcPr>
            <w:tcW w:w="1080" w:type="dxa"/>
          </w:tcPr>
          <w:p w14:paraId="4A87FDBC" w14:textId="77777777" w:rsidR="009D57A7" w:rsidRDefault="004505A8">
            <w:pPr>
              <w:pStyle w:val="TableParagraph"/>
              <w:spacing w:before="0" w:line="223" w:lineRule="exact"/>
              <w:ind w:left="13" w:right="3"/>
              <w:jc w:val="center"/>
              <w:rPr>
                <w:sz w:val="20"/>
              </w:rPr>
            </w:pPr>
            <w:r>
              <w:rPr>
                <w:spacing w:val="-5"/>
                <w:sz w:val="20"/>
              </w:rPr>
              <w:t>13</w:t>
            </w:r>
          </w:p>
        </w:tc>
        <w:tc>
          <w:tcPr>
            <w:tcW w:w="1620" w:type="dxa"/>
          </w:tcPr>
          <w:p w14:paraId="5E1E010B" w14:textId="77777777" w:rsidR="009D57A7" w:rsidRDefault="004505A8">
            <w:pPr>
              <w:pStyle w:val="TableParagraph"/>
              <w:spacing w:before="0" w:line="223" w:lineRule="exact"/>
              <w:ind w:left="13" w:right="3"/>
              <w:jc w:val="center"/>
              <w:rPr>
                <w:sz w:val="20"/>
              </w:rPr>
            </w:pPr>
            <w:r>
              <w:rPr>
                <w:spacing w:val="-10"/>
                <w:sz w:val="20"/>
              </w:rPr>
              <w:t>4</w:t>
            </w:r>
          </w:p>
        </w:tc>
        <w:tc>
          <w:tcPr>
            <w:tcW w:w="1034" w:type="dxa"/>
          </w:tcPr>
          <w:p w14:paraId="401AE47A" w14:textId="77777777" w:rsidR="009D57A7" w:rsidRDefault="004505A8">
            <w:pPr>
              <w:pStyle w:val="TableParagraph"/>
              <w:spacing w:before="0" w:line="223" w:lineRule="exact"/>
              <w:ind w:left="13" w:right="2"/>
              <w:jc w:val="center"/>
              <w:rPr>
                <w:sz w:val="20"/>
              </w:rPr>
            </w:pPr>
            <w:r>
              <w:rPr>
                <w:spacing w:val="-5"/>
                <w:sz w:val="20"/>
              </w:rPr>
              <w:t>100</w:t>
            </w:r>
          </w:p>
        </w:tc>
      </w:tr>
      <w:tr w:rsidR="009D57A7" w14:paraId="6DD284E0" w14:textId="77777777">
        <w:trPr>
          <w:trHeight w:val="241"/>
        </w:trPr>
        <w:tc>
          <w:tcPr>
            <w:tcW w:w="3528" w:type="dxa"/>
          </w:tcPr>
          <w:p w14:paraId="61AE1FBE" w14:textId="77777777" w:rsidR="009D57A7" w:rsidRDefault="004505A8">
            <w:pPr>
              <w:pStyle w:val="TableParagraph"/>
              <w:spacing w:before="0" w:line="222" w:lineRule="exact"/>
              <w:ind w:left="107"/>
              <w:jc w:val="left"/>
              <w:rPr>
                <w:sz w:val="20"/>
              </w:rPr>
            </w:pPr>
            <w:r>
              <w:rPr>
                <w:sz w:val="20"/>
              </w:rPr>
              <w:t>Primary</w:t>
            </w:r>
            <w:r>
              <w:rPr>
                <w:spacing w:val="-6"/>
                <w:sz w:val="20"/>
              </w:rPr>
              <w:t xml:space="preserve"> </w:t>
            </w:r>
            <w:r>
              <w:rPr>
                <w:spacing w:val="-2"/>
                <w:sz w:val="20"/>
              </w:rPr>
              <w:t>School</w:t>
            </w:r>
          </w:p>
        </w:tc>
        <w:tc>
          <w:tcPr>
            <w:tcW w:w="1260" w:type="dxa"/>
          </w:tcPr>
          <w:p w14:paraId="7004B076" w14:textId="77777777" w:rsidR="009D57A7" w:rsidRDefault="004505A8">
            <w:pPr>
              <w:pStyle w:val="TableParagraph"/>
              <w:spacing w:before="0" w:line="222" w:lineRule="exact"/>
              <w:ind w:left="12"/>
              <w:jc w:val="center"/>
              <w:rPr>
                <w:sz w:val="20"/>
              </w:rPr>
            </w:pPr>
            <w:r>
              <w:rPr>
                <w:spacing w:val="-5"/>
                <w:sz w:val="20"/>
              </w:rPr>
              <w:t>90</w:t>
            </w:r>
          </w:p>
        </w:tc>
        <w:tc>
          <w:tcPr>
            <w:tcW w:w="1080" w:type="dxa"/>
          </w:tcPr>
          <w:p w14:paraId="7EF2830B" w14:textId="77777777" w:rsidR="009D57A7" w:rsidRDefault="004505A8">
            <w:pPr>
              <w:pStyle w:val="TableParagraph"/>
              <w:spacing w:before="0" w:line="222" w:lineRule="exact"/>
              <w:ind w:left="13" w:right="1"/>
              <w:jc w:val="center"/>
              <w:rPr>
                <w:sz w:val="20"/>
              </w:rPr>
            </w:pPr>
            <w:r>
              <w:rPr>
                <w:spacing w:val="-10"/>
                <w:sz w:val="20"/>
              </w:rPr>
              <w:t>9</w:t>
            </w:r>
          </w:p>
        </w:tc>
        <w:tc>
          <w:tcPr>
            <w:tcW w:w="1620" w:type="dxa"/>
          </w:tcPr>
          <w:p w14:paraId="389A37A8" w14:textId="77777777" w:rsidR="009D57A7" w:rsidRDefault="004505A8">
            <w:pPr>
              <w:pStyle w:val="TableParagraph"/>
              <w:spacing w:before="0" w:line="222" w:lineRule="exact"/>
              <w:ind w:left="13" w:right="1"/>
              <w:jc w:val="center"/>
              <w:rPr>
                <w:sz w:val="20"/>
              </w:rPr>
            </w:pPr>
            <w:r>
              <w:rPr>
                <w:spacing w:val="-10"/>
                <w:sz w:val="20"/>
              </w:rPr>
              <w:t>1</w:t>
            </w:r>
          </w:p>
        </w:tc>
        <w:tc>
          <w:tcPr>
            <w:tcW w:w="1034" w:type="dxa"/>
          </w:tcPr>
          <w:p w14:paraId="0F55E8D9" w14:textId="77777777" w:rsidR="009D57A7" w:rsidRDefault="004505A8">
            <w:pPr>
              <w:pStyle w:val="TableParagraph"/>
              <w:spacing w:before="0" w:line="222" w:lineRule="exact"/>
              <w:ind w:left="13" w:right="1"/>
              <w:jc w:val="center"/>
              <w:rPr>
                <w:sz w:val="20"/>
              </w:rPr>
            </w:pPr>
            <w:r>
              <w:rPr>
                <w:spacing w:val="-5"/>
                <w:sz w:val="20"/>
              </w:rPr>
              <w:t>100</w:t>
            </w:r>
          </w:p>
        </w:tc>
      </w:tr>
      <w:tr w:rsidR="009D57A7" w14:paraId="653F60C0" w14:textId="77777777">
        <w:trPr>
          <w:trHeight w:val="243"/>
        </w:trPr>
        <w:tc>
          <w:tcPr>
            <w:tcW w:w="3528" w:type="dxa"/>
          </w:tcPr>
          <w:p w14:paraId="4040807C" w14:textId="77777777" w:rsidR="009D57A7" w:rsidRDefault="004505A8">
            <w:pPr>
              <w:pStyle w:val="TableParagraph"/>
              <w:spacing w:before="0" w:line="223" w:lineRule="exact"/>
              <w:ind w:left="107"/>
              <w:jc w:val="left"/>
              <w:rPr>
                <w:sz w:val="20"/>
              </w:rPr>
            </w:pPr>
            <w:r>
              <w:rPr>
                <w:sz w:val="20"/>
              </w:rPr>
              <w:t>Secondary</w:t>
            </w:r>
            <w:r>
              <w:rPr>
                <w:spacing w:val="-9"/>
                <w:sz w:val="20"/>
              </w:rPr>
              <w:t xml:space="preserve"> </w:t>
            </w:r>
            <w:r>
              <w:rPr>
                <w:spacing w:val="-2"/>
                <w:sz w:val="20"/>
              </w:rPr>
              <w:t>School</w:t>
            </w:r>
          </w:p>
        </w:tc>
        <w:tc>
          <w:tcPr>
            <w:tcW w:w="1260" w:type="dxa"/>
          </w:tcPr>
          <w:p w14:paraId="058DD94F" w14:textId="77777777" w:rsidR="009D57A7" w:rsidRDefault="004505A8">
            <w:pPr>
              <w:pStyle w:val="TableParagraph"/>
              <w:spacing w:before="0" w:line="223" w:lineRule="exact"/>
              <w:ind w:left="12" w:right="2"/>
              <w:jc w:val="center"/>
              <w:rPr>
                <w:sz w:val="20"/>
              </w:rPr>
            </w:pPr>
            <w:r>
              <w:rPr>
                <w:spacing w:val="-5"/>
                <w:sz w:val="20"/>
              </w:rPr>
              <w:t>61</w:t>
            </w:r>
          </w:p>
        </w:tc>
        <w:tc>
          <w:tcPr>
            <w:tcW w:w="1080" w:type="dxa"/>
          </w:tcPr>
          <w:p w14:paraId="2DD67162" w14:textId="77777777" w:rsidR="009D57A7" w:rsidRDefault="004505A8">
            <w:pPr>
              <w:pStyle w:val="TableParagraph"/>
              <w:spacing w:before="0" w:line="223" w:lineRule="exact"/>
              <w:ind w:left="13" w:right="3"/>
              <w:jc w:val="center"/>
              <w:rPr>
                <w:sz w:val="20"/>
              </w:rPr>
            </w:pPr>
            <w:r>
              <w:rPr>
                <w:spacing w:val="-5"/>
                <w:sz w:val="20"/>
              </w:rPr>
              <w:t>32</w:t>
            </w:r>
          </w:p>
        </w:tc>
        <w:tc>
          <w:tcPr>
            <w:tcW w:w="1620" w:type="dxa"/>
          </w:tcPr>
          <w:p w14:paraId="16C89399" w14:textId="77777777" w:rsidR="009D57A7" w:rsidRDefault="004505A8">
            <w:pPr>
              <w:pStyle w:val="TableParagraph"/>
              <w:spacing w:before="0" w:line="223" w:lineRule="exact"/>
              <w:ind w:left="13" w:right="2"/>
              <w:jc w:val="center"/>
              <w:rPr>
                <w:sz w:val="20"/>
              </w:rPr>
            </w:pPr>
            <w:r>
              <w:rPr>
                <w:spacing w:val="-10"/>
                <w:sz w:val="20"/>
              </w:rPr>
              <w:t>7</w:t>
            </w:r>
          </w:p>
        </w:tc>
        <w:tc>
          <w:tcPr>
            <w:tcW w:w="1034" w:type="dxa"/>
          </w:tcPr>
          <w:p w14:paraId="27D303A4" w14:textId="77777777" w:rsidR="009D57A7" w:rsidRDefault="004505A8">
            <w:pPr>
              <w:pStyle w:val="TableParagraph"/>
              <w:spacing w:before="0" w:line="223" w:lineRule="exact"/>
              <w:ind w:left="13" w:right="2"/>
              <w:jc w:val="center"/>
              <w:rPr>
                <w:sz w:val="20"/>
              </w:rPr>
            </w:pPr>
            <w:r>
              <w:rPr>
                <w:spacing w:val="-5"/>
                <w:sz w:val="20"/>
              </w:rPr>
              <w:t>100</w:t>
            </w:r>
          </w:p>
        </w:tc>
      </w:tr>
      <w:tr w:rsidR="009D57A7" w14:paraId="5FA27D0B" w14:textId="77777777">
        <w:trPr>
          <w:trHeight w:val="244"/>
        </w:trPr>
        <w:tc>
          <w:tcPr>
            <w:tcW w:w="3528" w:type="dxa"/>
          </w:tcPr>
          <w:p w14:paraId="4B6F8C1A" w14:textId="77777777" w:rsidR="009D57A7" w:rsidRDefault="004505A8">
            <w:pPr>
              <w:pStyle w:val="TableParagraph"/>
              <w:spacing w:before="0" w:line="224" w:lineRule="exact"/>
              <w:ind w:left="107"/>
              <w:jc w:val="left"/>
              <w:rPr>
                <w:sz w:val="20"/>
              </w:rPr>
            </w:pPr>
            <w:r>
              <w:rPr>
                <w:spacing w:val="-2"/>
                <w:sz w:val="20"/>
              </w:rPr>
              <w:t>College</w:t>
            </w:r>
          </w:p>
        </w:tc>
        <w:tc>
          <w:tcPr>
            <w:tcW w:w="1260" w:type="dxa"/>
          </w:tcPr>
          <w:p w14:paraId="115E9FEF" w14:textId="77777777" w:rsidR="009D57A7" w:rsidRDefault="004505A8">
            <w:pPr>
              <w:pStyle w:val="TableParagraph"/>
              <w:spacing w:before="0" w:line="224" w:lineRule="exact"/>
              <w:ind w:left="12"/>
              <w:jc w:val="center"/>
              <w:rPr>
                <w:sz w:val="20"/>
              </w:rPr>
            </w:pPr>
            <w:r>
              <w:rPr>
                <w:spacing w:val="-5"/>
                <w:sz w:val="20"/>
              </w:rPr>
              <w:t>49</w:t>
            </w:r>
          </w:p>
        </w:tc>
        <w:tc>
          <w:tcPr>
            <w:tcW w:w="1080" w:type="dxa"/>
          </w:tcPr>
          <w:p w14:paraId="762A492C" w14:textId="77777777" w:rsidR="009D57A7" w:rsidRDefault="004505A8">
            <w:pPr>
              <w:pStyle w:val="TableParagraph"/>
              <w:spacing w:before="0" w:line="224" w:lineRule="exact"/>
              <w:ind w:left="13" w:right="2"/>
              <w:jc w:val="center"/>
              <w:rPr>
                <w:sz w:val="20"/>
              </w:rPr>
            </w:pPr>
            <w:r>
              <w:rPr>
                <w:spacing w:val="-5"/>
                <w:sz w:val="20"/>
              </w:rPr>
              <w:t>36</w:t>
            </w:r>
          </w:p>
        </w:tc>
        <w:tc>
          <w:tcPr>
            <w:tcW w:w="1620" w:type="dxa"/>
          </w:tcPr>
          <w:p w14:paraId="4F460369" w14:textId="77777777" w:rsidR="009D57A7" w:rsidRDefault="004505A8">
            <w:pPr>
              <w:pStyle w:val="TableParagraph"/>
              <w:spacing w:before="0" w:line="224" w:lineRule="exact"/>
              <w:ind w:left="13" w:right="2"/>
              <w:jc w:val="center"/>
              <w:rPr>
                <w:sz w:val="20"/>
              </w:rPr>
            </w:pPr>
            <w:r>
              <w:rPr>
                <w:spacing w:val="-5"/>
                <w:sz w:val="20"/>
              </w:rPr>
              <w:t>15</w:t>
            </w:r>
          </w:p>
        </w:tc>
        <w:tc>
          <w:tcPr>
            <w:tcW w:w="1034" w:type="dxa"/>
          </w:tcPr>
          <w:p w14:paraId="4BFDB8AC" w14:textId="77777777" w:rsidR="009D57A7" w:rsidRDefault="004505A8">
            <w:pPr>
              <w:pStyle w:val="TableParagraph"/>
              <w:spacing w:before="0" w:line="224" w:lineRule="exact"/>
              <w:ind w:left="13" w:right="2"/>
              <w:jc w:val="center"/>
              <w:rPr>
                <w:sz w:val="20"/>
              </w:rPr>
            </w:pPr>
            <w:r>
              <w:rPr>
                <w:spacing w:val="-5"/>
                <w:sz w:val="20"/>
              </w:rPr>
              <w:t>100</w:t>
            </w:r>
          </w:p>
        </w:tc>
      </w:tr>
    </w:tbl>
    <w:p w14:paraId="77A3F1AC" w14:textId="77777777" w:rsidR="009D57A7" w:rsidRDefault="004505A8">
      <w:pPr>
        <w:pStyle w:val="BodyText"/>
        <w:spacing w:before="2"/>
        <w:ind w:left="217"/>
        <w:jc w:val="both"/>
      </w:pPr>
      <w:r>
        <w:t>*Note:</w:t>
      </w:r>
      <w:r>
        <w:rPr>
          <w:spacing w:val="-4"/>
        </w:rPr>
        <w:t xml:space="preserve"> </w:t>
      </w:r>
      <w:r>
        <w:t>2006</w:t>
      </w:r>
      <w:r>
        <w:rPr>
          <w:spacing w:val="-4"/>
        </w:rPr>
        <w:t xml:space="preserve"> </w:t>
      </w:r>
      <w:r>
        <w:t>data</w:t>
      </w:r>
      <w:r>
        <w:rPr>
          <w:spacing w:val="-4"/>
        </w:rPr>
        <w:t xml:space="preserve"> only.</w:t>
      </w:r>
    </w:p>
    <w:p w14:paraId="677B5C27" w14:textId="77777777" w:rsidR="009D57A7" w:rsidRDefault="009D57A7">
      <w:pPr>
        <w:pStyle w:val="BodyText"/>
      </w:pPr>
    </w:p>
    <w:p w14:paraId="028B2A00" w14:textId="77777777" w:rsidR="009D57A7" w:rsidRDefault="004505A8">
      <w:pPr>
        <w:pStyle w:val="BodyText"/>
        <w:ind w:left="217"/>
        <w:jc w:val="both"/>
      </w:pPr>
      <w:r>
        <w:rPr>
          <w:noProof/>
        </w:rPr>
        <mc:AlternateContent>
          <mc:Choice Requires="wps">
            <w:drawing>
              <wp:anchor distT="0" distB="0" distL="0" distR="0" simplePos="0" relativeHeight="15742464" behindDoc="0" locked="0" layoutInCell="1" allowOverlap="1" wp14:anchorId="368942AC" wp14:editId="4ACF9CDF">
                <wp:simplePos x="0" y="0"/>
                <wp:positionH relativeFrom="page">
                  <wp:posOffset>1141475</wp:posOffset>
                </wp:positionH>
                <wp:positionV relativeFrom="paragraph">
                  <wp:posOffset>139362</wp:posOffset>
                </wp:positionV>
                <wp:extent cx="3821429" cy="7620"/>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1429" cy="7620"/>
                        </a:xfrm>
                        <a:custGeom>
                          <a:avLst/>
                          <a:gdLst/>
                          <a:ahLst/>
                          <a:cxnLst/>
                          <a:rect l="l" t="t" r="r" b="b"/>
                          <a:pathLst>
                            <a:path w="3821429" h="7620">
                              <a:moveTo>
                                <a:pt x="3821429" y="0"/>
                              </a:moveTo>
                              <a:lnTo>
                                <a:pt x="0" y="0"/>
                              </a:lnTo>
                              <a:lnTo>
                                <a:pt x="0" y="7620"/>
                              </a:lnTo>
                              <a:lnTo>
                                <a:pt x="3821429" y="7620"/>
                              </a:lnTo>
                              <a:lnTo>
                                <a:pt x="38214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3509A5" id="Graphic 561" o:spid="_x0000_s1026" style="position:absolute;margin-left:89.9pt;margin-top:10.95pt;width:300.9pt;height:.6pt;z-index:15742464;visibility:visible;mso-wrap-style:square;mso-wrap-distance-left:0;mso-wrap-distance-top:0;mso-wrap-distance-right:0;mso-wrap-distance-bottom:0;mso-position-horizontal:absolute;mso-position-horizontal-relative:page;mso-position-vertical:absolute;mso-position-vertical-relative:text;v-text-anchor:top" coordsize="38214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" path="m3821429,l,,,7620r3821429,l3821429,xe" fillcolor="black" stroked="f">
                <v:path arrowok="t"/>
                <w10:wrap anchorx="page"/>
              </v:shape>
            </w:pict>
          </mc:Fallback>
        </mc:AlternateContent>
      </w:r>
      <w:r>
        <w:t>Department</w:t>
      </w:r>
      <w:r>
        <w:rPr>
          <w:spacing w:val="-9"/>
        </w:rPr>
        <w:t xml:space="preserve"> </w:t>
      </w:r>
      <w:r>
        <w:t>for</w:t>
      </w:r>
      <w:r>
        <w:rPr>
          <w:spacing w:val="-6"/>
        </w:rPr>
        <w:t xml:space="preserve"> </w:t>
      </w:r>
      <w:r>
        <w:t>Transport</w:t>
      </w:r>
      <w:r>
        <w:rPr>
          <w:spacing w:val="-7"/>
        </w:rPr>
        <w:t xml:space="preserve"> </w:t>
      </w:r>
      <w:r>
        <w:t>(DfT)</w:t>
      </w:r>
      <w:r>
        <w:rPr>
          <w:spacing w:val="-6"/>
        </w:rPr>
        <w:t xml:space="preserve"> </w:t>
      </w:r>
      <w:r>
        <w:t>Personal</w:t>
      </w:r>
      <w:r>
        <w:rPr>
          <w:spacing w:val="-7"/>
        </w:rPr>
        <w:t xml:space="preserve"> </w:t>
      </w:r>
      <w:r>
        <w:t>travel</w:t>
      </w:r>
      <w:r>
        <w:rPr>
          <w:spacing w:val="-6"/>
        </w:rPr>
        <w:t xml:space="preserve"> </w:t>
      </w:r>
      <w:r>
        <w:rPr>
          <w:spacing w:val="-2"/>
        </w:rPr>
        <w:t>factsheets</w:t>
      </w:r>
      <w:r>
        <w:rPr>
          <w:spacing w:val="-2"/>
          <w:vertAlign w:val="superscript"/>
        </w:rPr>
        <w:t>18</w:t>
      </w:r>
    </w:p>
    <w:p w14:paraId="2FD6EFB5" w14:textId="77777777" w:rsidR="009D57A7" w:rsidRDefault="009D57A7">
      <w:pPr>
        <w:pStyle w:val="BodyText"/>
      </w:pPr>
    </w:p>
    <w:p w14:paraId="63B6C4F3" w14:textId="77777777" w:rsidR="009D57A7" w:rsidRDefault="004505A8">
      <w:pPr>
        <w:pStyle w:val="BodyText"/>
        <w:ind w:left="217" w:right="610"/>
        <w:jc w:val="both"/>
      </w:pPr>
      <w:r>
        <w:t>These factsheets summarises findings from the National Travel Survey (NTS) relating to personal travel for travel to school, travel to work, and shopping.</w:t>
      </w:r>
      <w:r>
        <w:rPr>
          <w:spacing w:val="40"/>
        </w:rPr>
        <w:t xml:space="preserve"> </w:t>
      </w:r>
      <w:r>
        <w:t>The results cover trips within Great Britain by household residents and are based on data for 2006.</w:t>
      </w:r>
      <w:r>
        <w:rPr>
          <w:spacing w:val="40"/>
        </w:rPr>
        <w:t xml:space="preserve"> </w:t>
      </w:r>
      <w:r>
        <w:t>Details related to each journey purpose are given below.</w:t>
      </w:r>
    </w:p>
    <w:p w14:paraId="75AE9915" w14:textId="77777777" w:rsidR="009D57A7" w:rsidRDefault="009D57A7">
      <w:pPr>
        <w:pStyle w:val="BodyText"/>
      </w:pPr>
    </w:p>
    <w:p w14:paraId="4633AFAB" w14:textId="77777777" w:rsidR="009D57A7" w:rsidRDefault="004505A8">
      <w:pPr>
        <w:pStyle w:val="BodyText"/>
        <w:ind w:left="217"/>
        <w:jc w:val="both"/>
      </w:pPr>
      <w:r>
        <w:rPr>
          <w:u w:val="single"/>
        </w:rPr>
        <w:t>Travel</w:t>
      </w:r>
      <w:r>
        <w:rPr>
          <w:spacing w:val="-3"/>
          <w:u w:val="single"/>
        </w:rPr>
        <w:t xml:space="preserve"> </w:t>
      </w:r>
      <w:r>
        <w:rPr>
          <w:u w:val="single"/>
        </w:rPr>
        <w:t>to</w:t>
      </w:r>
      <w:r>
        <w:rPr>
          <w:spacing w:val="-3"/>
          <w:u w:val="single"/>
        </w:rPr>
        <w:t xml:space="preserve"> </w:t>
      </w:r>
      <w:r>
        <w:rPr>
          <w:spacing w:val="-2"/>
          <w:u w:val="single"/>
        </w:rPr>
        <w:t>school</w:t>
      </w:r>
    </w:p>
    <w:p w14:paraId="47E70278" w14:textId="77777777" w:rsidR="009D57A7" w:rsidRDefault="009D57A7">
      <w:pPr>
        <w:pStyle w:val="BodyText"/>
      </w:pPr>
    </w:p>
    <w:p w14:paraId="04569D26" w14:textId="77777777" w:rsidR="009D57A7" w:rsidRDefault="004505A8">
      <w:pPr>
        <w:pStyle w:val="ListParagraph"/>
        <w:numPr>
          <w:ilvl w:val="0"/>
          <w:numId w:val="6"/>
        </w:numPr>
        <w:tabs>
          <w:tab w:val="left" w:pos="936"/>
        </w:tabs>
        <w:spacing w:line="243" w:lineRule="exact"/>
        <w:ind w:left="936" w:hanging="359"/>
        <w:rPr>
          <w:sz w:val="20"/>
        </w:rPr>
      </w:pPr>
      <w:r>
        <w:rPr>
          <w:sz w:val="20"/>
        </w:rPr>
        <w:t>For</w:t>
      </w:r>
      <w:r>
        <w:rPr>
          <w:spacing w:val="2"/>
          <w:sz w:val="20"/>
        </w:rPr>
        <w:t xml:space="preserve"> </w:t>
      </w:r>
      <w:r>
        <w:rPr>
          <w:sz w:val="20"/>
        </w:rPr>
        <w:t>primary</w:t>
      </w:r>
      <w:r>
        <w:rPr>
          <w:spacing w:val="3"/>
          <w:sz w:val="20"/>
        </w:rPr>
        <w:t xml:space="preserve"> </w:t>
      </w:r>
      <w:r>
        <w:rPr>
          <w:sz w:val="20"/>
        </w:rPr>
        <w:t>pupils,</w:t>
      </w:r>
      <w:r>
        <w:rPr>
          <w:spacing w:val="2"/>
          <w:sz w:val="20"/>
        </w:rPr>
        <w:t xml:space="preserve"> </w:t>
      </w:r>
      <w:r>
        <w:rPr>
          <w:sz w:val="20"/>
        </w:rPr>
        <w:t>the</w:t>
      </w:r>
      <w:r>
        <w:rPr>
          <w:spacing w:val="2"/>
          <w:sz w:val="20"/>
        </w:rPr>
        <w:t xml:space="preserve"> </w:t>
      </w:r>
      <w:r>
        <w:rPr>
          <w:sz w:val="20"/>
        </w:rPr>
        <w:t>average</w:t>
      </w:r>
      <w:r>
        <w:rPr>
          <w:spacing w:val="2"/>
          <w:sz w:val="20"/>
        </w:rPr>
        <w:t xml:space="preserve"> </w:t>
      </w:r>
      <w:r>
        <w:rPr>
          <w:sz w:val="20"/>
        </w:rPr>
        <w:t>time</w:t>
      </w:r>
      <w:r>
        <w:rPr>
          <w:spacing w:val="2"/>
          <w:sz w:val="20"/>
        </w:rPr>
        <w:t xml:space="preserve"> </w:t>
      </w:r>
      <w:r>
        <w:rPr>
          <w:sz w:val="20"/>
        </w:rPr>
        <w:t>taken</w:t>
      </w:r>
      <w:r>
        <w:rPr>
          <w:spacing w:val="2"/>
          <w:sz w:val="20"/>
        </w:rPr>
        <w:t xml:space="preserve"> </w:t>
      </w:r>
      <w:r>
        <w:rPr>
          <w:sz w:val="20"/>
        </w:rPr>
        <w:t>to</w:t>
      </w:r>
      <w:r>
        <w:rPr>
          <w:spacing w:val="2"/>
          <w:sz w:val="20"/>
        </w:rPr>
        <w:t xml:space="preserve"> </w:t>
      </w:r>
      <w:r>
        <w:rPr>
          <w:sz w:val="20"/>
        </w:rPr>
        <w:t>travel</w:t>
      </w:r>
      <w:r>
        <w:rPr>
          <w:spacing w:val="2"/>
          <w:sz w:val="20"/>
        </w:rPr>
        <w:t xml:space="preserve"> </w:t>
      </w:r>
      <w:r>
        <w:rPr>
          <w:sz w:val="20"/>
        </w:rPr>
        <w:t>to</w:t>
      </w:r>
      <w:r>
        <w:rPr>
          <w:spacing w:val="3"/>
          <w:sz w:val="20"/>
        </w:rPr>
        <w:t xml:space="preserve"> </w:t>
      </w:r>
      <w:r>
        <w:rPr>
          <w:sz w:val="20"/>
        </w:rPr>
        <w:t>school</w:t>
      </w:r>
      <w:r>
        <w:rPr>
          <w:spacing w:val="3"/>
          <w:sz w:val="20"/>
        </w:rPr>
        <w:t xml:space="preserve"> </w:t>
      </w:r>
      <w:r>
        <w:rPr>
          <w:sz w:val="20"/>
        </w:rPr>
        <w:t>in</w:t>
      </w:r>
      <w:r>
        <w:rPr>
          <w:spacing w:val="3"/>
          <w:sz w:val="20"/>
        </w:rPr>
        <w:t xml:space="preserve"> </w:t>
      </w:r>
      <w:r>
        <w:rPr>
          <w:sz w:val="20"/>
        </w:rPr>
        <w:t>2006</w:t>
      </w:r>
      <w:r>
        <w:rPr>
          <w:spacing w:val="2"/>
          <w:sz w:val="20"/>
        </w:rPr>
        <w:t xml:space="preserve"> </w:t>
      </w:r>
      <w:r>
        <w:rPr>
          <w:spacing w:val="-5"/>
          <w:sz w:val="20"/>
        </w:rPr>
        <w:t>was</w:t>
      </w:r>
    </w:p>
    <w:p w14:paraId="09D76F55" w14:textId="77777777" w:rsidR="009D57A7" w:rsidRDefault="004505A8">
      <w:pPr>
        <w:pStyle w:val="BodyText"/>
        <w:ind w:left="937" w:right="611"/>
        <w:jc w:val="both"/>
      </w:pPr>
      <w:r>
        <w:t>12.6 mins.</w:t>
      </w:r>
      <w:r>
        <w:rPr>
          <w:spacing w:val="40"/>
        </w:rPr>
        <w:t xml:space="preserve"> </w:t>
      </w:r>
      <w:r>
        <w:t xml:space="preserve">The equivalent figure for Secondary school pupils was 24.4 </w:t>
      </w:r>
      <w:r>
        <w:rPr>
          <w:spacing w:val="-2"/>
        </w:rPr>
        <w:t>minutes.</w:t>
      </w:r>
    </w:p>
    <w:p w14:paraId="28D6D005" w14:textId="77777777" w:rsidR="009D57A7" w:rsidRDefault="004505A8">
      <w:pPr>
        <w:pStyle w:val="ListParagraph"/>
        <w:numPr>
          <w:ilvl w:val="0"/>
          <w:numId w:val="6"/>
        </w:numPr>
        <w:tabs>
          <w:tab w:val="left" w:pos="937"/>
        </w:tabs>
        <w:ind w:right="612"/>
        <w:rPr>
          <w:sz w:val="20"/>
        </w:rPr>
      </w:pPr>
      <w:r>
        <w:rPr>
          <w:sz w:val="20"/>
        </w:rPr>
        <w:t>The average primary school pupil travelled 1.5 miles to get to school in 2006,</w:t>
      </w:r>
      <w:r>
        <w:rPr>
          <w:spacing w:val="-2"/>
          <w:sz w:val="20"/>
        </w:rPr>
        <w:t xml:space="preserve"> </w:t>
      </w:r>
      <w:r>
        <w:rPr>
          <w:sz w:val="20"/>
        </w:rPr>
        <w:t>and</w:t>
      </w:r>
      <w:r>
        <w:rPr>
          <w:spacing w:val="-2"/>
          <w:sz w:val="20"/>
        </w:rPr>
        <w:t xml:space="preserve"> </w:t>
      </w:r>
      <w:r>
        <w:rPr>
          <w:sz w:val="20"/>
        </w:rPr>
        <w:t>for</w:t>
      </w:r>
      <w:r>
        <w:rPr>
          <w:spacing w:val="-2"/>
          <w:sz w:val="20"/>
        </w:rPr>
        <w:t xml:space="preserve"> </w:t>
      </w:r>
      <w:r>
        <w:rPr>
          <w:sz w:val="20"/>
        </w:rPr>
        <w:t>secondary</w:t>
      </w:r>
      <w:r>
        <w:rPr>
          <w:spacing w:val="-2"/>
          <w:sz w:val="20"/>
        </w:rPr>
        <w:t xml:space="preserve"> </w:t>
      </w:r>
      <w:r>
        <w:rPr>
          <w:sz w:val="20"/>
        </w:rPr>
        <w:t>pupils</w:t>
      </w:r>
      <w:r>
        <w:rPr>
          <w:spacing w:val="-2"/>
          <w:sz w:val="20"/>
        </w:rPr>
        <w:t xml:space="preserve"> </w:t>
      </w:r>
      <w:r>
        <w:rPr>
          <w:sz w:val="20"/>
        </w:rPr>
        <w:t>the</w:t>
      </w:r>
      <w:r>
        <w:rPr>
          <w:spacing w:val="-2"/>
          <w:sz w:val="20"/>
        </w:rPr>
        <w:t xml:space="preserve"> </w:t>
      </w:r>
      <w:r>
        <w:rPr>
          <w:sz w:val="20"/>
        </w:rPr>
        <w:t>average</w:t>
      </w:r>
      <w:r>
        <w:rPr>
          <w:spacing w:val="-1"/>
          <w:sz w:val="20"/>
        </w:rPr>
        <w:t xml:space="preserve"> </w:t>
      </w:r>
      <w:r>
        <w:rPr>
          <w:sz w:val="20"/>
        </w:rPr>
        <w:t>journey</w:t>
      </w:r>
      <w:r>
        <w:rPr>
          <w:spacing w:val="-2"/>
          <w:sz w:val="20"/>
        </w:rPr>
        <w:t xml:space="preserve"> </w:t>
      </w:r>
      <w:r>
        <w:rPr>
          <w:sz w:val="20"/>
        </w:rPr>
        <w:t>time</w:t>
      </w:r>
      <w:r>
        <w:rPr>
          <w:spacing w:val="-1"/>
          <w:sz w:val="20"/>
        </w:rPr>
        <w:t xml:space="preserve"> </w:t>
      </w:r>
      <w:r>
        <w:rPr>
          <w:sz w:val="20"/>
        </w:rPr>
        <w:t>to</w:t>
      </w:r>
      <w:r>
        <w:rPr>
          <w:spacing w:val="-2"/>
          <w:sz w:val="20"/>
        </w:rPr>
        <w:t xml:space="preserve"> </w:t>
      </w:r>
      <w:r>
        <w:rPr>
          <w:sz w:val="20"/>
        </w:rPr>
        <w:t>school</w:t>
      </w:r>
      <w:r>
        <w:rPr>
          <w:spacing w:val="-2"/>
          <w:sz w:val="20"/>
        </w:rPr>
        <w:t xml:space="preserve"> </w:t>
      </w:r>
      <w:r>
        <w:rPr>
          <w:sz w:val="20"/>
        </w:rPr>
        <w:t>was</w:t>
      </w:r>
      <w:r>
        <w:rPr>
          <w:spacing w:val="-2"/>
          <w:sz w:val="20"/>
        </w:rPr>
        <w:t xml:space="preserve"> </w:t>
      </w:r>
      <w:r>
        <w:rPr>
          <w:sz w:val="20"/>
        </w:rPr>
        <w:t xml:space="preserve">3.4 </w:t>
      </w:r>
      <w:r>
        <w:rPr>
          <w:spacing w:val="-2"/>
          <w:sz w:val="20"/>
        </w:rPr>
        <w:t>miles.</w:t>
      </w:r>
    </w:p>
    <w:p w14:paraId="53F715E0" w14:textId="77777777" w:rsidR="009D57A7" w:rsidRDefault="004505A8">
      <w:pPr>
        <w:pStyle w:val="ListParagraph"/>
        <w:numPr>
          <w:ilvl w:val="0"/>
          <w:numId w:val="6"/>
        </w:numPr>
        <w:tabs>
          <w:tab w:val="left" w:pos="937"/>
        </w:tabs>
        <w:ind w:right="611"/>
        <w:rPr>
          <w:sz w:val="20"/>
        </w:rPr>
      </w:pPr>
      <w:r>
        <w:rPr>
          <w:sz w:val="20"/>
        </w:rPr>
        <w:t>For trips of less than one mile, 81% of primary pupils walked to school. Travel by car was the most commonly used mode of transport to school</w:t>
      </w:r>
      <w:r>
        <w:rPr>
          <w:spacing w:val="80"/>
          <w:sz w:val="20"/>
        </w:rPr>
        <w:t xml:space="preserve"> </w:t>
      </w:r>
      <w:r>
        <w:rPr>
          <w:sz w:val="20"/>
        </w:rPr>
        <w:t>for children aged 5 to 10 years for all trips over 1 mile.</w:t>
      </w:r>
    </w:p>
    <w:p w14:paraId="490F05D8" w14:textId="77777777" w:rsidR="009D57A7" w:rsidRDefault="004505A8">
      <w:pPr>
        <w:pStyle w:val="ListParagraph"/>
        <w:numPr>
          <w:ilvl w:val="0"/>
          <w:numId w:val="6"/>
        </w:numPr>
        <w:tabs>
          <w:tab w:val="left" w:pos="937"/>
        </w:tabs>
        <w:ind w:right="610"/>
        <w:rPr>
          <w:sz w:val="20"/>
        </w:rPr>
      </w:pPr>
      <w:r>
        <w:rPr>
          <w:sz w:val="20"/>
        </w:rPr>
        <w:t>Secondary pupils travelled to school on foot for 92% of trips of less than one mile and 61% of trips between 1 and 2 miles.</w:t>
      </w:r>
      <w:r>
        <w:rPr>
          <w:spacing w:val="80"/>
          <w:sz w:val="20"/>
        </w:rPr>
        <w:t xml:space="preserve"> </w:t>
      </w:r>
      <w:r>
        <w:rPr>
          <w:sz w:val="20"/>
        </w:rPr>
        <w:t>For longer journeys,</w:t>
      </w:r>
      <w:r>
        <w:rPr>
          <w:spacing w:val="40"/>
          <w:sz w:val="20"/>
        </w:rPr>
        <w:t xml:space="preserve"> </w:t>
      </w:r>
      <w:r>
        <w:rPr>
          <w:sz w:val="20"/>
        </w:rPr>
        <w:t>car and bus were the most popular modes.</w:t>
      </w:r>
    </w:p>
    <w:p w14:paraId="606016A5" w14:textId="77777777" w:rsidR="009D57A7" w:rsidRDefault="004505A8">
      <w:pPr>
        <w:pStyle w:val="BodyText"/>
        <w:spacing w:before="243"/>
        <w:ind w:left="217"/>
        <w:jc w:val="both"/>
      </w:pPr>
      <w:r>
        <w:rPr>
          <w:u w:val="single"/>
        </w:rPr>
        <w:t>Travel</w:t>
      </w:r>
      <w:r>
        <w:rPr>
          <w:spacing w:val="-4"/>
          <w:u w:val="single"/>
        </w:rPr>
        <w:t xml:space="preserve"> </w:t>
      </w:r>
      <w:r>
        <w:rPr>
          <w:u w:val="single"/>
        </w:rPr>
        <w:t>to</w:t>
      </w:r>
      <w:r>
        <w:rPr>
          <w:spacing w:val="-3"/>
          <w:u w:val="single"/>
        </w:rPr>
        <w:t xml:space="preserve"> </w:t>
      </w:r>
      <w:r>
        <w:rPr>
          <w:spacing w:val="-4"/>
          <w:u w:val="single"/>
        </w:rPr>
        <w:t>work</w:t>
      </w:r>
    </w:p>
    <w:p w14:paraId="61519659" w14:textId="77777777" w:rsidR="009D57A7" w:rsidRDefault="004505A8">
      <w:pPr>
        <w:pStyle w:val="ListParagraph"/>
        <w:numPr>
          <w:ilvl w:val="0"/>
          <w:numId w:val="6"/>
        </w:numPr>
        <w:tabs>
          <w:tab w:val="left" w:pos="937"/>
        </w:tabs>
        <w:spacing w:before="242"/>
        <w:ind w:right="611"/>
        <w:rPr>
          <w:sz w:val="20"/>
        </w:rPr>
      </w:pPr>
      <w:r>
        <w:rPr>
          <w:sz w:val="20"/>
        </w:rPr>
        <w:t>The average length of a commuting trip in 2005 was 8.7 miles.</w:t>
      </w:r>
      <w:r>
        <w:rPr>
          <w:spacing w:val="40"/>
          <w:sz w:val="20"/>
        </w:rPr>
        <w:t xml:space="preserve"> </w:t>
      </w:r>
      <w:r>
        <w:rPr>
          <w:sz w:val="20"/>
        </w:rPr>
        <w:t>Travel to/from work accounted for 15% of all trips.</w:t>
      </w:r>
    </w:p>
    <w:p w14:paraId="1201CF71" w14:textId="77777777" w:rsidR="009D57A7" w:rsidRDefault="009D57A7">
      <w:pPr>
        <w:pStyle w:val="BodyText"/>
      </w:pPr>
    </w:p>
    <w:p w14:paraId="6A7FE63C" w14:textId="77777777" w:rsidR="009D57A7" w:rsidRDefault="004505A8">
      <w:pPr>
        <w:pStyle w:val="BodyText"/>
        <w:spacing w:before="76"/>
      </w:pPr>
      <w:r>
        <w:rPr>
          <w:noProof/>
        </w:rPr>
        <mc:AlternateContent>
          <mc:Choice Requires="wps">
            <w:drawing>
              <wp:anchor distT="0" distB="0" distL="0" distR="0" simplePos="0" relativeHeight="487601152" behindDoc="1" locked="0" layoutInCell="1" allowOverlap="1" wp14:anchorId="19C1EF6E" wp14:editId="400B0F53">
                <wp:simplePos x="0" y="0"/>
                <wp:positionH relativeFrom="page">
                  <wp:posOffset>1141475</wp:posOffset>
                </wp:positionH>
                <wp:positionV relativeFrom="paragraph">
                  <wp:posOffset>218224</wp:posOffset>
                </wp:positionV>
                <wp:extent cx="1828800" cy="9525"/>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3F5119" id="Graphic 562" o:spid="_x0000_s1026" style="position:absolute;margin-left:89.9pt;margin-top:17.2pt;width:2in;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" path="m1828800,l,,,9144r1828800,l1828800,xe" fillcolor="black" stroked="f">
                <v:path arrowok="t"/>
                <w10:wrap type="topAndBottom" anchorx="page"/>
              </v:shape>
            </w:pict>
          </mc:Fallback>
        </mc:AlternateContent>
      </w:r>
    </w:p>
    <w:p w14:paraId="47B070E0" w14:textId="6797C6D4" w:rsidR="009D57A7" w:rsidRDefault="004505A8">
      <w:pPr>
        <w:pStyle w:val="BodyText"/>
        <w:spacing w:before="114"/>
        <w:ind w:left="217"/>
        <w:rPr>
          <w:rFonts w:ascii="Arial MT"/>
        </w:rPr>
      </w:pPr>
      <w:r>
        <w:rPr>
          <w:rFonts w:ascii="Arial MT"/>
          <w:vertAlign w:val="superscript"/>
        </w:rPr>
        <w:t>18</w:t>
      </w:r>
      <w:r>
        <w:rPr>
          <w:rFonts w:ascii="Arial MT"/>
          <w:spacing w:val="-4"/>
        </w:rPr>
        <w:t xml:space="preserve"> </w:t>
      </w:r>
      <w:r>
        <w:rPr>
          <w:rFonts w:ascii="Arial MT"/>
          <w:spacing w:val="-2"/>
        </w:rPr>
        <w:t>http://www.dft.gov.uk/pgr/statistics/datatablespublications/personal/factsheets</w:t>
      </w:r>
    </w:p>
    <w:p w14:paraId="56E71C7D" w14:textId="77777777" w:rsidR="009D57A7" w:rsidRDefault="009D57A7">
      <w:pPr>
        <w:rPr>
          <w:rFonts w:ascii="Arial MT"/>
        </w:rPr>
        <w:sectPr w:rsidR="009D57A7">
          <w:pgSz w:w="11910" w:h="16840"/>
          <w:pgMar w:top="1100" w:right="1180" w:bottom="1200" w:left="1580" w:header="861" w:footer="1000" w:gutter="0"/>
          <w:cols w:space="720"/>
        </w:sectPr>
      </w:pPr>
    </w:p>
    <w:p w14:paraId="7B3CBC73" w14:textId="77777777" w:rsidR="009D57A7" w:rsidRDefault="004505A8">
      <w:pPr>
        <w:pStyle w:val="ListParagraph"/>
        <w:numPr>
          <w:ilvl w:val="0"/>
          <w:numId w:val="6"/>
        </w:numPr>
        <w:tabs>
          <w:tab w:val="left" w:pos="937"/>
        </w:tabs>
        <w:spacing w:before="90"/>
        <w:ind w:right="610"/>
        <w:rPr>
          <w:sz w:val="20"/>
        </w:rPr>
      </w:pPr>
      <w:r>
        <w:rPr>
          <w:sz w:val="20"/>
        </w:rPr>
        <w:t>The average journey to work takes 27 minutes.</w:t>
      </w:r>
      <w:r>
        <w:rPr>
          <w:spacing w:val="40"/>
          <w:sz w:val="20"/>
        </w:rPr>
        <w:t xml:space="preserve"> </w:t>
      </w:r>
      <w:r>
        <w:rPr>
          <w:sz w:val="20"/>
        </w:rPr>
        <w:t xml:space="preserve">Commuting trips by car take 24 minutes, by bus 40 minutes, by rail 66 minutes and on foot 17 </w:t>
      </w:r>
      <w:r>
        <w:rPr>
          <w:spacing w:val="-2"/>
          <w:sz w:val="20"/>
        </w:rPr>
        <w:t>minutes.</w:t>
      </w:r>
    </w:p>
    <w:p w14:paraId="64168E32" w14:textId="77777777" w:rsidR="009D57A7" w:rsidRDefault="004505A8">
      <w:pPr>
        <w:pStyle w:val="ListParagraph"/>
        <w:numPr>
          <w:ilvl w:val="0"/>
          <w:numId w:val="6"/>
        </w:numPr>
        <w:tabs>
          <w:tab w:val="left" w:pos="937"/>
        </w:tabs>
        <w:ind w:right="611"/>
        <w:rPr>
          <w:sz w:val="20"/>
        </w:rPr>
      </w:pPr>
      <w:r>
        <w:rPr>
          <w:sz w:val="20"/>
        </w:rPr>
        <w:t>Usual method of travel to work is 71% by car, 11% walk, 8% go by bus/coach, 6% by rail, and 3% by bicycle.</w:t>
      </w:r>
    </w:p>
    <w:p w14:paraId="505A0F45" w14:textId="77777777" w:rsidR="009D57A7" w:rsidRDefault="004505A8">
      <w:pPr>
        <w:pStyle w:val="ListParagraph"/>
        <w:numPr>
          <w:ilvl w:val="0"/>
          <w:numId w:val="6"/>
        </w:numPr>
        <w:tabs>
          <w:tab w:val="left" w:pos="937"/>
        </w:tabs>
        <w:ind w:right="612"/>
        <w:rPr>
          <w:sz w:val="20"/>
        </w:rPr>
      </w:pPr>
      <w:r>
        <w:rPr>
          <w:sz w:val="20"/>
        </w:rPr>
        <w:t>People from households in the highest income quintile travel more than twice as far to work on average (12.3 miles) as those in the lowest income quintile (5.8 miles).</w:t>
      </w:r>
    </w:p>
    <w:p w14:paraId="2A08B49E" w14:textId="77777777" w:rsidR="009D57A7" w:rsidRDefault="004505A8">
      <w:pPr>
        <w:pStyle w:val="BodyText"/>
        <w:spacing w:before="243"/>
        <w:ind w:left="217"/>
      </w:pPr>
      <w:r>
        <w:rPr>
          <w:u w:val="single"/>
        </w:rPr>
        <w:t>Shopping</w:t>
      </w:r>
      <w:r>
        <w:rPr>
          <w:spacing w:val="-7"/>
          <w:u w:val="single"/>
        </w:rPr>
        <w:t xml:space="preserve"> </w:t>
      </w:r>
      <w:r>
        <w:rPr>
          <w:spacing w:val="-2"/>
          <w:u w:val="single"/>
        </w:rPr>
        <w:t>trips</w:t>
      </w:r>
    </w:p>
    <w:p w14:paraId="2B05D01D" w14:textId="77777777" w:rsidR="009D57A7" w:rsidRDefault="004505A8">
      <w:pPr>
        <w:pStyle w:val="ListParagraph"/>
        <w:numPr>
          <w:ilvl w:val="0"/>
          <w:numId w:val="6"/>
        </w:numPr>
        <w:tabs>
          <w:tab w:val="left" w:pos="937"/>
        </w:tabs>
        <w:spacing w:before="243"/>
        <w:ind w:right="612"/>
        <w:rPr>
          <w:sz w:val="20"/>
        </w:rPr>
      </w:pPr>
      <w:r>
        <w:rPr>
          <w:sz w:val="20"/>
        </w:rPr>
        <w:t>Shopping trips accounted for a fifth (20%) of all trips by household residents in Great Britain in 2005.</w:t>
      </w:r>
      <w:r>
        <w:rPr>
          <w:spacing w:val="40"/>
          <w:sz w:val="20"/>
        </w:rPr>
        <w:t xml:space="preserve"> </w:t>
      </w:r>
      <w:r>
        <w:rPr>
          <w:sz w:val="20"/>
        </w:rPr>
        <w:t>The average length of a shopping trip was 4.3 miles.</w:t>
      </w:r>
    </w:p>
    <w:p w14:paraId="190DC3A7" w14:textId="77777777" w:rsidR="009D57A7" w:rsidRDefault="004505A8">
      <w:pPr>
        <w:pStyle w:val="ListParagraph"/>
        <w:numPr>
          <w:ilvl w:val="0"/>
          <w:numId w:val="6"/>
        </w:numPr>
        <w:tabs>
          <w:tab w:val="left" w:pos="937"/>
        </w:tabs>
        <w:ind w:right="610"/>
        <w:rPr>
          <w:sz w:val="20"/>
        </w:rPr>
      </w:pPr>
      <w:r>
        <w:rPr>
          <w:sz w:val="20"/>
        </w:rPr>
        <w:t>Approximately half of all shopping trips were for food shopping (105 trips per person per year), and the remainder are for non-food shopping.</w:t>
      </w:r>
    </w:p>
    <w:p w14:paraId="40178C59" w14:textId="77777777" w:rsidR="009D57A7" w:rsidRDefault="004505A8">
      <w:pPr>
        <w:pStyle w:val="ListParagraph"/>
        <w:numPr>
          <w:ilvl w:val="0"/>
          <w:numId w:val="6"/>
        </w:numPr>
        <w:tabs>
          <w:tab w:val="left" w:pos="937"/>
        </w:tabs>
        <w:ind w:right="612"/>
        <w:rPr>
          <w:sz w:val="20"/>
        </w:rPr>
      </w:pPr>
      <w:r>
        <w:rPr>
          <w:sz w:val="20"/>
        </w:rPr>
        <w:t>Food shopping trips tend to be shorter than non-food shopping with an average trip length of 3.1 miles compared with 5.4 miles respectively.</w:t>
      </w:r>
    </w:p>
    <w:p w14:paraId="62701263" w14:textId="77777777" w:rsidR="009D57A7" w:rsidRDefault="004505A8">
      <w:pPr>
        <w:pStyle w:val="ListParagraph"/>
        <w:numPr>
          <w:ilvl w:val="0"/>
          <w:numId w:val="6"/>
        </w:numPr>
        <w:tabs>
          <w:tab w:val="left" w:pos="937"/>
        </w:tabs>
        <w:ind w:right="609"/>
        <w:rPr>
          <w:sz w:val="20"/>
        </w:rPr>
      </w:pPr>
      <w:r>
        <w:rPr>
          <w:sz w:val="20"/>
        </w:rPr>
        <w:t>The car is the main mode of travel for nearly two thirds (63%) of all shopping trips, with 42% made as a car driver and 21% as a car passenger.</w:t>
      </w:r>
      <w:r>
        <w:rPr>
          <w:spacing w:val="80"/>
          <w:sz w:val="20"/>
        </w:rPr>
        <w:t xml:space="preserve"> </w:t>
      </w:r>
      <w:r>
        <w:rPr>
          <w:sz w:val="20"/>
        </w:rPr>
        <w:t>A quarter are made on foot and most of the remainder (8%) are made by bus.</w:t>
      </w:r>
    </w:p>
    <w:p w14:paraId="007E5AED" w14:textId="77777777" w:rsidR="009D57A7" w:rsidRDefault="004505A8">
      <w:pPr>
        <w:pStyle w:val="BodyText"/>
        <w:tabs>
          <w:tab w:val="left" w:pos="959"/>
          <w:tab w:val="left" w:pos="2149"/>
          <w:tab w:val="left" w:pos="3315"/>
          <w:tab w:val="left" w:pos="4249"/>
          <w:tab w:val="left" w:pos="5267"/>
          <w:tab w:val="left" w:pos="6180"/>
          <w:tab w:val="left" w:pos="8159"/>
        </w:tabs>
        <w:spacing w:before="242"/>
        <w:ind w:left="217" w:right="611"/>
      </w:pPr>
      <w:r>
        <w:rPr>
          <w:noProof/>
        </w:rPr>
        <mc:AlternateContent>
          <mc:Choice Requires="wps">
            <w:drawing>
              <wp:anchor distT="0" distB="0" distL="0" distR="0" simplePos="0" relativeHeight="15743488" behindDoc="0" locked="0" layoutInCell="1" allowOverlap="1" wp14:anchorId="0357BE1F" wp14:editId="58254C01">
                <wp:simplePos x="0" y="0"/>
                <wp:positionH relativeFrom="page">
                  <wp:posOffset>1141475</wp:posOffset>
                </wp:positionH>
                <wp:positionV relativeFrom="paragraph">
                  <wp:posOffset>447030</wp:posOffset>
                </wp:positionV>
                <wp:extent cx="2105025" cy="762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7620"/>
                        </a:xfrm>
                        <a:custGeom>
                          <a:avLst/>
                          <a:gdLst/>
                          <a:ahLst/>
                          <a:cxnLst/>
                          <a:rect l="l" t="t" r="r" b="b"/>
                          <a:pathLst>
                            <a:path w="2105025" h="7620">
                              <a:moveTo>
                                <a:pt x="2104644" y="0"/>
                              </a:moveTo>
                              <a:lnTo>
                                <a:pt x="0" y="0"/>
                              </a:lnTo>
                              <a:lnTo>
                                <a:pt x="0" y="7620"/>
                              </a:lnTo>
                              <a:lnTo>
                                <a:pt x="2104644" y="7620"/>
                              </a:lnTo>
                              <a:lnTo>
                                <a:pt x="21046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354A92" id="Graphic 563" o:spid="_x0000_s1026" style="position:absolute;margin-left:89.9pt;margin-top:35.2pt;width:165.75pt;height:.6pt;z-index:15743488;visibility:visible;mso-wrap-style:square;mso-wrap-distance-left:0;mso-wrap-distance-top:0;mso-wrap-distance-right:0;mso-wrap-distance-bottom:0;mso-position-horizontal:absolute;mso-position-horizontal-relative:page;mso-position-vertical:absolute;mso-position-vertical-relative:text;v-text-anchor:top" coordsize="21050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" path="m2104644,l,,,7620r2104644,l2104644,xe" fillcolor="black" stroked="f">
                <v:path arrowok="t"/>
                <w10:wrap anchorx="page"/>
              </v:shape>
            </w:pict>
          </mc:Fallback>
        </mc:AlternateContent>
      </w:r>
      <w:r>
        <w:rPr>
          <w:spacing w:val="-4"/>
          <w:u w:val="single"/>
        </w:rPr>
        <w:t>East</w:t>
      </w:r>
      <w:r>
        <w:rPr>
          <w:u w:val="single"/>
        </w:rPr>
        <w:tab/>
      </w:r>
      <w:r>
        <w:rPr>
          <w:spacing w:val="-2"/>
          <w:u w:val="single"/>
        </w:rPr>
        <w:t>Midlands</w:t>
      </w:r>
      <w:r>
        <w:rPr>
          <w:u w:val="single"/>
        </w:rPr>
        <w:tab/>
      </w:r>
      <w:r>
        <w:rPr>
          <w:spacing w:val="-2"/>
          <w:u w:val="single"/>
        </w:rPr>
        <w:t>Personal</w:t>
      </w:r>
      <w:r>
        <w:rPr>
          <w:u w:val="single"/>
        </w:rPr>
        <w:tab/>
      </w:r>
      <w:r>
        <w:rPr>
          <w:spacing w:val="-2"/>
          <w:u w:val="single"/>
        </w:rPr>
        <w:t>Travel</w:t>
      </w:r>
      <w:r>
        <w:rPr>
          <w:u w:val="single"/>
        </w:rPr>
        <w:tab/>
      </w:r>
      <w:r>
        <w:rPr>
          <w:spacing w:val="-2"/>
          <w:u w:val="single"/>
        </w:rPr>
        <w:t>Survey</w:t>
      </w:r>
      <w:r>
        <w:rPr>
          <w:u w:val="single"/>
        </w:rPr>
        <w:tab/>
      </w:r>
      <w:r>
        <w:rPr>
          <w:spacing w:val="-2"/>
          <w:u w:val="single"/>
        </w:rPr>
        <w:t>2005:</w:t>
      </w:r>
      <w:r>
        <w:rPr>
          <w:u w:val="single"/>
        </w:rPr>
        <w:tab/>
      </w:r>
      <w:r>
        <w:rPr>
          <w:spacing w:val="-2"/>
          <w:u w:val="single"/>
        </w:rPr>
        <w:t>Nottinghamshire</w:t>
      </w:r>
      <w:r>
        <w:rPr>
          <w:u w:val="single"/>
        </w:rPr>
        <w:tab/>
      </w:r>
      <w:r>
        <w:rPr>
          <w:spacing w:val="-4"/>
          <w:u w:val="single"/>
        </w:rPr>
        <w:t>and</w:t>
      </w:r>
      <w:r>
        <w:rPr>
          <w:spacing w:val="-4"/>
        </w:rPr>
        <w:t xml:space="preserve"> </w:t>
      </w:r>
      <w:r>
        <w:t>Nottinghamshire Joint LTP area</w:t>
      </w:r>
      <w:r>
        <w:rPr>
          <w:vertAlign w:val="superscript"/>
        </w:rPr>
        <w:t>19</w:t>
      </w:r>
    </w:p>
    <w:p w14:paraId="0A72EC59" w14:textId="77777777" w:rsidR="009D57A7" w:rsidRDefault="009D57A7">
      <w:pPr>
        <w:pStyle w:val="BodyText"/>
      </w:pPr>
    </w:p>
    <w:p w14:paraId="75E1D94A" w14:textId="77777777" w:rsidR="009D57A7" w:rsidRDefault="004505A8">
      <w:pPr>
        <w:pStyle w:val="BodyText"/>
        <w:spacing w:before="1"/>
        <w:ind w:left="217" w:right="611"/>
        <w:jc w:val="both"/>
      </w:pPr>
      <w:r>
        <w:t>This survey was undertaken with a stratified sample of households based on car ownership levels.</w:t>
      </w:r>
      <w:r>
        <w:rPr>
          <w:spacing w:val="40"/>
        </w:rPr>
        <w:t xml:space="preserve"> </w:t>
      </w:r>
      <w:r>
        <w:t>The</w:t>
      </w:r>
      <w:r>
        <w:rPr>
          <w:spacing w:val="-1"/>
        </w:rPr>
        <w:t xml:space="preserve"> </w:t>
      </w:r>
      <w:r>
        <w:t>primary objective of the work was</w:t>
      </w:r>
      <w:r>
        <w:rPr>
          <w:spacing w:val="-1"/>
        </w:rPr>
        <w:t xml:space="preserve"> </w:t>
      </w:r>
      <w:r>
        <w:t>to provide a snapshot of personal travel to assist in the implementation of the second Local Transport Plan in 2005/06.</w:t>
      </w:r>
      <w:r>
        <w:rPr>
          <w:spacing w:val="40"/>
        </w:rPr>
        <w:t xml:space="preserve"> </w:t>
      </w:r>
      <w:r>
        <w:t>1205 personal interviews were conducted in Nottingham City UA and 810 were conducted in the county</w:t>
      </w:r>
      <w:r>
        <w:rPr>
          <w:spacing w:val="-1"/>
        </w:rPr>
        <w:t xml:space="preserve"> </w:t>
      </w:r>
      <w:r>
        <w:t>areas of Gedling, Broxtowe, Ashfield (Hucknall) and Rushcliffe (West Bridgford).</w:t>
      </w:r>
      <w:r>
        <w:rPr>
          <w:spacing w:val="80"/>
        </w:rPr>
        <w:t xml:space="preserve"> </w:t>
      </w:r>
      <w:r>
        <w:t>The main points of the survey relating to each trip purpose are given below.</w:t>
      </w:r>
    </w:p>
    <w:p w14:paraId="7459D1BF" w14:textId="77777777" w:rsidR="009D57A7" w:rsidRDefault="004505A8">
      <w:pPr>
        <w:pStyle w:val="BodyText"/>
        <w:spacing w:before="242"/>
        <w:ind w:left="217"/>
        <w:jc w:val="both"/>
      </w:pPr>
      <w:r>
        <w:rPr>
          <w:u w:val="single"/>
        </w:rPr>
        <w:t>Education</w:t>
      </w:r>
      <w:r>
        <w:rPr>
          <w:spacing w:val="-4"/>
          <w:u w:val="single"/>
        </w:rPr>
        <w:t xml:space="preserve"> </w:t>
      </w:r>
      <w:r>
        <w:rPr>
          <w:spacing w:val="-2"/>
          <w:u w:val="single"/>
        </w:rPr>
        <w:t>trips</w:t>
      </w:r>
    </w:p>
    <w:p w14:paraId="34D07729" w14:textId="77777777" w:rsidR="009D57A7" w:rsidRDefault="009D57A7">
      <w:pPr>
        <w:pStyle w:val="BodyText"/>
      </w:pPr>
    </w:p>
    <w:p w14:paraId="3C783397" w14:textId="77777777" w:rsidR="009D57A7" w:rsidRDefault="004505A8">
      <w:pPr>
        <w:pStyle w:val="ListParagraph"/>
        <w:numPr>
          <w:ilvl w:val="0"/>
          <w:numId w:val="6"/>
        </w:numPr>
        <w:tabs>
          <w:tab w:val="left" w:pos="937"/>
        </w:tabs>
        <w:ind w:right="610"/>
        <w:jc w:val="left"/>
        <w:rPr>
          <w:sz w:val="20"/>
        </w:rPr>
      </w:pPr>
      <w:r>
        <w:rPr>
          <w:sz w:val="20"/>
        </w:rPr>
        <w:t>For education trips, 40 % of respondents walked, 11% travelled by bus,</w:t>
      </w:r>
      <w:r>
        <w:rPr>
          <w:spacing w:val="80"/>
          <w:sz w:val="20"/>
        </w:rPr>
        <w:t xml:space="preserve"> </w:t>
      </w:r>
      <w:r>
        <w:rPr>
          <w:sz w:val="20"/>
        </w:rPr>
        <w:t>and 41% travelled by car.</w:t>
      </w:r>
    </w:p>
    <w:p w14:paraId="6A5FFD92" w14:textId="77777777" w:rsidR="009D57A7" w:rsidRDefault="004505A8">
      <w:pPr>
        <w:pStyle w:val="ListParagraph"/>
        <w:numPr>
          <w:ilvl w:val="0"/>
          <w:numId w:val="6"/>
        </w:numPr>
        <w:tabs>
          <w:tab w:val="left" w:pos="937"/>
        </w:tabs>
        <w:ind w:right="611"/>
        <w:jc w:val="left"/>
        <w:rPr>
          <w:sz w:val="20"/>
        </w:rPr>
      </w:pPr>
      <w:r>
        <w:rPr>
          <w:sz w:val="20"/>
        </w:rPr>
        <w:t>The mean trip time duration by mode in minutes was: walk (14.6 mins),</w:t>
      </w:r>
      <w:r>
        <w:rPr>
          <w:spacing w:val="40"/>
          <w:sz w:val="20"/>
        </w:rPr>
        <w:t xml:space="preserve"> </w:t>
      </w:r>
      <w:r>
        <w:rPr>
          <w:sz w:val="20"/>
        </w:rPr>
        <w:t>cycle (12.9 mins), bus (23.8 mins), car driver (20.9 mins).</w:t>
      </w:r>
    </w:p>
    <w:p w14:paraId="7F8FC272" w14:textId="77777777" w:rsidR="009D57A7" w:rsidRDefault="004505A8">
      <w:pPr>
        <w:pStyle w:val="ListParagraph"/>
        <w:numPr>
          <w:ilvl w:val="0"/>
          <w:numId w:val="6"/>
        </w:numPr>
        <w:tabs>
          <w:tab w:val="left" w:pos="937"/>
        </w:tabs>
        <w:ind w:right="610"/>
        <w:jc w:val="left"/>
        <w:rPr>
          <w:sz w:val="20"/>
        </w:rPr>
      </w:pPr>
      <w:r>
        <w:rPr>
          <w:sz w:val="20"/>
        </w:rPr>
        <w:t>For mean trip distance by mode in kilometres (for all journey purposes),</w:t>
      </w:r>
      <w:r>
        <w:rPr>
          <w:spacing w:val="80"/>
          <w:sz w:val="20"/>
        </w:rPr>
        <w:t xml:space="preserve"> </w:t>
      </w:r>
      <w:r>
        <w:rPr>
          <w:sz w:val="20"/>
        </w:rPr>
        <w:t>journeys on foot were 0.8kms, journeys</w:t>
      </w:r>
      <w:r>
        <w:rPr>
          <w:spacing w:val="-1"/>
          <w:sz w:val="20"/>
        </w:rPr>
        <w:t xml:space="preserve"> </w:t>
      </w:r>
      <w:r>
        <w:rPr>
          <w:sz w:val="20"/>
        </w:rPr>
        <w:t>by</w:t>
      </w:r>
      <w:r>
        <w:rPr>
          <w:spacing w:val="-1"/>
          <w:sz w:val="20"/>
        </w:rPr>
        <w:t xml:space="preserve"> </w:t>
      </w:r>
      <w:r>
        <w:rPr>
          <w:sz w:val="20"/>
        </w:rPr>
        <w:t>cycle 2.1 kms, journeys by bus</w:t>
      </w:r>
    </w:p>
    <w:p w14:paraId="49238BA5" w14:textId="77777777" w:rsidR="009D57A7" w:rsidRDefault="004505A8">
      <w:pPr>
        <w:pStyle w:val="BodyText"/>
        <w:spacing w:line="243" w:lineRule="exact"/>
        <w:ind w:left="937"/>
      </w:pPr>
      <w:r>
        <w:t>5.3</w:t>
      </w:r>
      <w:r>
        <w:rPr>
          <w:spacing w:val="-5"/>
        </w:rPr>
        <w:t xml:space="preserve"> </w:t>
      </w:r>
      <w:r>
        <w:t>kms,</w:t>
      </w:r>
      <w:r>
        <w:rPr>
          <w:spacing w:val="-3"/>
        </w:rPr>
        <w:t xml:space="preserve"> </w:t>
      </w:r>
      <w:r>
        <w:t>and</w:t>
      </w:r>
      <w:r>
        <w:rPr>
          <w:spacing w:val="-2"/>
        </w:rPr>
        <w:t xml:space="preserve"> </w:t>
      </w:r>
      <w:r>
        <w:t>journeys</w:t>
      </w:r>
      <w:r>
        <w:rPr>
          <w:spacing w:val="-4"/>
        </w:rPr>
        <w:t xml:space="preserve"> </w:t>
      </w:r>
      <w:r>
        <w:t>by</w:t>
      </w:r>
      <w:r>
        <w:rPr>
          <w:spacing w:val="-3"/>
        </w:rPr>
        <w:t xml:space="preserve"> </w:t>
      </w:r>
      <w:r>
        <w:t>car</w:t>
      </w:r>
      <w:r>
        <w:rPr>
          <w:spacing w:val="-2"/>
        </w:rPr>
        <w:t xml:space="preserve"> </w:t>
      </w:r>
      <w:r>
        <w:t>as</w:t>
      </w:r>
      <w:r>
        <w:rPr>
          <w:spacing w:val="-3"/>
        </w:rPr>
        <w:t xml:space="preserve"> </w:t>
      </w:r>
      <w:r>
        <w:t>a</w:t>
      </w:r>
      <w:r>
        <w:rPr>
          <w:spacing w:val="-4"/>
        </w:rPr>
        <w:t xml:space="preserve"> </w:t>
      </w:r>
      <w:r>
        <w:t>car</w:t>
      </w:r>
      <w:r>
        <w:rPr>
          <w:spacing w:val="-2"/>
        </w:rPr>
        <w:t xml:space="preserve"> </w:t>
      </w:r>
      <w:r>
        <w:t>driver</w:t>
      </w:r>
      <w:r>
        <w:rPr>
          <w:spacing w:val="-3"/>
        </w:rPr>
        <w:t xml:space="preserve"> </w:t>
      </w:r>
      <w:r>
        <w:t>8.8</w:t>
      </w:r>
      <w:r>
        <w:rPr>
          <w:spacing w:val="-2"/>
        </w:rPr>
        <w:t xml:space="preserve"> </w:t>
      </w:r>
      <w:r>
        <w:rPr>
          <w:spacing w:val="-5"/>
        </w:rPr>
        <w:t>km.</w:t>
      </w:r>
    </w:p>
    <w:p w14:paraId="73B11912" w14:textId="77777777" w:rsidR="009D57A7" w:rsidRDefault="009D57A7">
      <w:pPr>
        <w:pStyle w:val="BodyText"/>
      </w:pPr>
    </w:p>
    <w:p w14:paraId="6C1BC976" w14:textId="77777777" w:rsidR="009D57A7" w:rsidRDefault="004505A8">
      <w:pPr>
        <w:pStyle w:val="BodyText"/>
        <w:ind w:left="217"/>
        <w:jc w:val="both"/>
      </w:pPr>
      <w:r>
        <w:rPr>
          <w:u w:val="single"/>
        </w:rPr>
        <w:t>Work</w:t>
      </w:r>
      <w:r>
        <w:rPr>
          <w:spacing w:val="-5"/>
          <w:u w:val="single"/>
        </w:rPr>
        <w:t xml:space="preserve"> </w:t>
      </w:r>
      <w:r>
        <w:rPr>
          <w:spacing w:val="-2"/>
          <w:u w:val="single"/>
        </w:rPr>
        <w:t>trips</w:t>
      </w:r>
    </w:p>
    <w:p w14:paraId="010CB2E0" w14:textId="77777777" w:rsidR="009D57A7" w:rsidRDefault="009D57A7">
      <w:pPr>
        <w:pStyle w:val="BodyText"/>
      </w:pPr>
    </w:p>
    <w:p w14:paraId="5F36EA5A" w14:textId="77777777" w:rsidR="009D57A7" w:rsidRDefault="004505A8">
      <w:pPr>
        <w:pStyle w:val="ListParagraph"/>
        <w:numPr>
          <w:ilvl w:val="0"/>
          <w:numId w:val="6"/>
        </w:numPr>
        <w:tabs>
          <w:tab w:val="left" w:pos="937"/>
        </w:tabs>
        <w:ind w:right="610"/>
        <w:rPr>
          <w:sz w:val="20"/>
        </w:rPr>
      </w:pPr>
      <w:r>
        <w:rPr>
          <w:sz w:val="20"/>
        </w:rPr>
        <w:t>Trips to/from work account for 24% of all trips made by respondents.</w:t>
      </w:r>
      <w:r>
        <w:rPr>
          <w:spacing w:val="40"/>
          <w:sz w:val="20"/>
        </w:rPr>
        <w:t xml:space="preserve"> </w:t>
      </w:r>
      <w:r>
        <w:rPr>
          <w:sz w:val="20"/>
        </w:rPr>
        <w:t xml:space="preserve">The main mode of travel to/from work was car driver (63% of respondents), followed by walking (13.2% of respondents), and bus (13.1% of </w:t>
      </w:r>
      <w:r>
        <w:rPr>
          <w:spacing w:val="-2"/>
          <w:sz w:val="20"/>
        </w:rPr>
        <w:t>respondents).</w:t>
      </w:r>
    </w:p>
    <w:p w14:paraId="58C97AA0" w14:textId="77777777" w:rsidR="009D57A7" w:rsidRDefault="004505A8">
      <w:pPr>
        <w:pStyle w:val="ListParagraph"/>
        <w:numPr>
          <w:ilvl w:val="0"/>
          <w:numId w:val="6"/>
        </w:numPr>
        <w:tabs>
          <w:tab w:val="left" w:pos="937"/>
        </w:tabs>
        <w:ind w:right="611"/>
        <w:rPr>
          <w:sz w:val="20"/>
        </w:rPr>
      </w:pPr>
      <w:r>
        <w:rPr>
          <w:sz w:val="20"/>
        </w:rPr>
        <w:t>The average journey distance in miles for trips to and from work was 9.4 miles.</w:t>
      </w:r>
      <w:r>
        <w:rPr>
          <w:spacing w:val="40"/>
          <w:sz w:val="20"/>
        </w:rPr>
        <w:t xml:space="preserve"> </w:t>
      </w:r>
      <w:r>
        <w:rPr>
          <w:sz w:val="20"/>
        </w:rPr>
        <w:t>Similarly, the average journey time duration for trips to and from work was 25.3 minutes.</w:t>
      </w:r>
    </w:p>
    <w:p w14:paraId="44724210" w14:textId="77777777" w:rsidR="009D57A7" w:rsidRDefault="004505A8">
      <w:pPr>
        <w:pStyle w:val="BodyText"/>
        <w:spacing w:before="221"/>
      </w:pPr>
      <w:r>
        <w:rPr>
          <w:noProof/>
        </w:rPr>
        <mc:AlternateContent>
          <mc:Choice Requires="wps">
            <w:drawing>
              <wp:anchor distT="0" distB="0" distL="0" distR="0" simplePos="0" relativeHeight="487602176" behindDoc="1" locked="0" layoutInCell="1" allowOverlap="1" wp14:anchorId="29E1AAAA" wp14:editId="515D0F9A">
                <wp:simplePos x="0" y="0"/>
                <wp:positionH relativeFrom="page">
                  <wp:posOffset>1141475</wp:posOffset>
                </wp:positionH>
                <wp:positionV relativeFrom="paragraph">
                  <wp:posOffset>310007</wp:posOffset>
                </wp:positionV>
                <wp:extent cx="1828800" cy="9525"/>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940AA" id="Graphic 564" o:spid="_x0000_s1026" style="position:absolute;margin-left:89.9pt;margin-top:24.4pt;width:2in;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" path="m1828800,l,,,9144r1828800,l1828800,xe" fillcolor="black" stroked="f">
                <v:path arrowok="t"/>
                <w10:wrap type="topAndBottom" anchorx="page"/>
              </v:shape>
            </w:pict>
          </mc:Fallback>
        </mc:AlternateContent>
      </w:r>
    </w:p>
    <w:p w14:paraId="6E5D35E7" w14:textId="77777777" w:rsidR="009D57A7" w:rsidRDefault="004505A8">
      <w:pPr>
        <w:pStyle w:val="BodyText"/>
        <w:spacing w:before="116"/>
        <w:ind w:left="217" w:right="624"/>
        <w:rPr>
          <w:rFonts w:ascii="Arial MT" w:hAnsi="Arial MT"/>
        </w:rPr>
      </w:pPr>
      <w:r>
        <w:rPr>
          <w:rFonts w:ascii="Arial MT" w:hAnsi="Arial MT"/>
          <w:vertAlign w:val="superscript"/>
        </w:rPr>
        <w:t>19</w:t>
      </w:r>
      <w:r>
        <w:rPr>
          <w:rFonts w:ascii="Arial MT" w:hAnsi="Arial MT"/>
        </w:rPr>
        <w:t xml:space="preserve"> East Midlands Personal Travel Survey 2005: Nottinghamshire and Nottinghamshire Joint LTP</w:t>
      </w:r>
      <w:r>
        <w:rPr>
          <w:rFonts w:ascii="Arial MT" w:hAnsi="Arial MT"/>
          <w:spacing w:val="-3"/>
        </w:rPr>
        <w:t xml:space="preserve"> </w:t>
      </w:r>
      <w:r>
        <w:rPr>
          <w:rFonts w:ascii="Arial MT" w:hAnsi="Arial MT"/>
        </w:rPr>
        <w:t>area’.</w:t>
      </w:r>
      <w:r>
        <w:rPr>
          <w:rFonts w:ascii="Arial MT" w:hAnsi="Arial MT"/>
          <w:spacing w:val="40"/>
        </w:rPr>
        <w:t xml:space="preserve"> </w:t>
      </w:r>
      <w:r>
        <w:rPr>
          <w:rFonts w:ascii="Arial MT" w:hAnsi="Arial MT"/>
        </w:rPr>
        <w:t>A</w:t>
      </w:r>
      <w:r>
        <w:rPr>
          <w:rFonts w:ascii="Arial MT" w:hAnsi="Arial MT"/>
          <w:spacing w:val="-3"/>
        </w:rPr>
        <w:t xml:space="preserve"> </w:t>
      </w:r>
      <w:r>
        <w:rPr>
          <w:rFonts w:ascii="Arial MT" w:hAnsi="Arial MT"/>
        </w:rPr>
        <w:t>study</w:t>
      </w:r>
      <w:r>
        <w:rPr>
          <w:rFonts w:ascii="Arial MT" w:hAnsi="Arial MT"/>
          <w:spacing w:val="-3"/>
        </w:rPr>
        <w:t xml:space="preserve"> </w:t>
      </w:r>
      <w:r>
        <w:rPr>
          <w:rFonts w:ascii="Arial MT" w:hAnsi="Arial MT"/>
        </w:rPr>
        <w:t>by</w:t>
      </w:r>
      <w:r>
        <w:rPr>
          <w:rFonts w:ascii="Arial MT" w:hAnsi="Arial MT"/>
          <w:spacing w:val="-3"/>
        </w:rPr>
        <w:t xml:space="preserve"> </w:t>
      </w:r>
      <w:r>
        <w:rPr>
          <w:rFonts w:ascii="Arial MT" w:hAnsi="Arial MT"/>
        </w:rPr>
        <w:t>TTR</w:t>
      </w:r>
      <w:r>
        <w:rPr>
          <w:rFonts w:ascii="Arial MT" w:hAnsi="Arial MT"/>
          <w:spacing w:val="-3"/>
        </w:rPr>
        <w:t xml:space="preserve"> </w:t>
      </w:r>
      <w:r>
        <w:rPr>
          <w:rFonts w:ascii="Arial MT" w:hAnsi="Arial MT"/>
        </w:rPr>
        <w:t>Consultants</w:t>
      </w:r>
      <w:r>
        <w:rPr>
          <w:rFonts w:ascii="Arial MT" w:hAnsi="Arial MT"/>
          <w:spacing w:val="-3"/>
        </w:rPr>
        <w:t xml:space="preserve"> </w:t>
      </w:r>
      <w:r>
        <w:rPr>
          <w:rFonts w:ascii="Arial MT" w:hAnsi="Arial MT"/>
        </w:rPr>
        <w:t>for</w:t>
      </w:r>
      <w:r>
        <w:rPr>
          <w:rFonts w:ascii="Arial MT" w:hAnsi="Arial MT"/>
          <w:spacing w:val="-3"/>
        </w:rPr>
        <w:t xml:space="preserve"> </w:t>
      </w:r>
      <w:r>
        <w:rPr>
          <w:rFonts w:ascii="Arial MT" w:hAnsi="Arial MT"/>
        </w:rPr>
        <w:t>Nottinghamshire,</w:t>
      </w:r>
      <w:r>
        <w:rPr>
          <w:rFonts w:ascii="Arial MT" w:hAnsi="Arial MT"/>
          <w:spacing w:val="-3"/>
        </w:rPr>
        <w:t xml:space="preserve"> </w:t>
      </w:r>
      <w:r>
        <w:rPr>
          <w:rFonts w:ascii="Arial MT" w:hAnsi="Arial MT"/>
        </w:rPr>
        <w:t>Derbyshire</w:t>
      </w:r>
      <w:r>
        <w:rPr>
          <w:rFonts w:ascii="Arial MT" w:hAnsi="Arial MT"/>
          <w:spacing w:val="-3"/>
        </w:rPr>
        <w:t xml:space="preserve"> </w:t>
      </w:r>
      <w:r>
        <w:rPr>
          <w:rFonts w:ascii="Arial MT" w:hAnsi="Arial MT"/>
        </w:rPr>
        <w:t>and</w:t>
      </w:r>
      <w:r>
        <w:rPr>
          <w:rFonts w:ascii="Arial MT" w:hAnsi="Arial MT"/>
          <w:spacing w:val="-3"/>
        </w:rPr>
        <w:t xml:space="preserve"> </w:t>
      </w:r>
      <w:r>
        <w:rPr>
          <w:rFonts w:ascii="Arial MT" w:hAnsi="Arial MT"/>
        </w:rPr>
        <w:t>Leicestershire County Councils, Nottingham UA, Derby UA and Leicester UA.</w:t>
      </w:r>
    </w:p>
    <w:p w14:paraId="08E9D3CF" w14:textId="77777777" w:rsidR="009D57A7" w:rsidRDefault="009D57A7">
      <w:pPr>
        <w:rPr>
          <w:rFonts w:ascii="Arial MT" w:hAnsi="Arial MT"/>
        </w:rPr>
        <w:sectPr w:rsidR="009D57A7">
          <w:pgSz w:w="11910" w:h="16840"/>
          <w:pgMar w:top="1100" w:right="1180" w:bottom="1120" w:left="1580" w:header="861" w:footer="920" w:gutter="0"/>
          <w:cols w:space="720"/>
        </w:sectPr>
      </w:pPr>
    </w:p>
    <w:p w14:paraId="0D6F6D77" w14:textId="77777777" w:rsidR="009D57A7" w:rsidRDefault="004505A8">
      <w:pPr>
        <w:pStyle w:val="BodyText"/>
        <w:spacing w:before="90"/>
        <w:ind w:left="217"/>
        <w:jc w:val="both"/>
      </w:pPr>
      <w:r>
        <w:rPr>
          <w:u w:val="single"/>
        </w:rPr>
        <w:t>Shopping</w:t>
      </w:r>
      <w:r>
        <w:rPr>
          <w:spacing w:val="-7"/>
          <w:u w:val="single"/>
        </w:rPr>
        <w:t xml:space="preserve"> </w:t>
      </w:r>
      <w:r>
        <w:rPr>
          <w:spacing w:val="-2"/>
          <w:u w:val="single"/>
        </w:rPr>
        <w:t>trips</w:t>
      </w:r>
    </w:p>
    <w:p w14:paraId="06C729BA" w14:textId="77777777" w:rsidR="009D57A7" w:rsidRDefault="009D57A7">
      <w:pPr>
        <w:pStyle w:val="BodyText"/>
      </w:pPr>
    </w:p>
    <w:p w14:paraId="21988097" w14:textId="77777777" w:rsidR="009D57A7" w:rsidRDefault="004505A8">
      <w:pPr>
        <w:pStyle w:val="ListParagraph"/>
        <w:numPr>
          <w:ilvl w:val="0"/>
          <w:numId w:val="6"/>
        </w:numPr>
        <w:tabs>
          <w:tab w:val="left" w:pos="937"/>
        </w:tabs>
        <w:ind w:right="612"/>
        <w:rPr>
          <w:sz w:val="20"/>
        </w:rPr>
      </w:pPr>
      <w:r>
        <w:rPr>
          <w:sz w:val="20"/>
        </w:rPr>
        <w:t xml:space="preserve">27.4% of all trips made by respondents were for shopping purposes. The main mode of travel to/from shopping was car driver (39.2% of </w:t>
      </w:r>
      <w:r>
        <w:rPr>
          <w:spacing w:val="-2"/>
          <w:sz w:val="20"/>
        </w:rPr>
        <w:t>respondents).</w:t>
      </w:r>
    </w:p>
    <w:p w14:paraId="7289E749" w14:textId="77777777" w:rsidR="009D57A7" w:rsidRDefault="004505A8">
      <w:pPr>
        <w:pStyle w:val="BodyText"/>
        <w:spacing w:before="243"/>
        <w:ind w:left="217" w:right="610"/>
        <w:jc w:val="both"/>
      </w:pPr>
      <w:r>
        <w:rPr>
          <w:noProof/>
        </w:rPr>
        <mc:AlternateContent>
          <mc:Choice Requires="wps">
            <w:drawing>
              <wp:anchor distT="0" distB="0" distL="0" distR="0" simplePos="0" relativeHeight="15744512" behindDoc="0" locked="0" layoutInCell="1" allowOverlap="1" wp14:anchorId="7A2C6A99" wp14:editId="15025FC1">
                <wp:simplePos x="0" y="0"/>
                <wp:positionH relativeFrom="page">
                  <wp:posOffset>1141475</wp:posOffset>
                </wp:positionH>
                <wp:positionV relativeFrom="paragraph">
                  <wp:posOffset>448025</wp:posOffset>
                </wp:positionV>
                <wp:extent cx="2792095" cy="762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2095" cy="7620"/>
                        </a:xfrm>
                        <a:custGeom>
                          <a:avLst/>
                          <a:gdLst/>
                          <a:ahLst/>
                          <a:cxnLst/>
                          <a:rect l="l" t="t" r="r" b="b"/>
                          <a:pathLst>
                            <a:path w="2792095" h="7620">
                              <a:moveTo>
                                <a:pt x="2791968" y="0"/>
                              </a:moveTo>
                              <a:lnTo>
                                <a:pt x="0" y="0"/>
                              </a:lnTo>
                              <a:lnTo>
                                <a:pt x="0" y="7620"/>
                              </a:lnTo>
                              <a:lnTo>
                                <a:pt x="2791968" y="7620"/>
                              </a:lnTo>
                              <a:lnTo>
                                <a:pt x="2791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92990" id="Graphic 565" o:spid="_x0000_s1026" style="position:absolute;margin-left:89.9pt;margin-top:35.3pt;width:219.85pt;height:.6pt;z-index:15744512;visibility:visible;mso-wrap-style:square;mso-wrap-distance-left:0;mso-wrap-distance-top:0;mso-wrap-distance-right:0;mso-wrap-distance-bottom:0;mso-position-horizontal:absolute;mso-position-horizontal-relative:page;mso-position-vertical:absolute;mso-position-vertical-relative:text;v-text-anchor:top" coordsize="27920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" path="m2791968,l,,,7620r2791968,l2791968,xe" fillcolor="black" stroked="f">
                <v:path arrowok="t"/>
                <w10:wrap anchorx="page"/>
              </v:shape>
            </w:pict>
          </mc:Fallback>
        </mc:AlternateContent>
      </w:r>
      <w:r>
        <w:rPr>
          <w:u w:val="single"/>
        </w:rPr>
        <w:t>AUNT-SUE consortium – postal consultation survey on peoples’ attitudes towards</w:t>
      </w:r>
      <w:r>
        <w:t xml:space="preserve"> accessibility and travelling to key facilities</w:t>
      </w:r>
      <w:r>
        <w:rPr>
          <w:vertAlign w:val="superscript"/>
        </w:rPr>
        <w:t>20</w:t>
      </w:r>
    </w:p>
    <w:p w14:paraId="2F7AD1D5" w14:textId="77777777" w:rsidR="009D57A7" w:rsidRDefault="009D57A7">
      <w:pPr>
        <w:pStyle w:val="BodyText"/>
      </w:pPr>
    </w:p>
    <w:p w14:paraId="15D0AB07" w14:textId="77777777" w:rsidR="009D57A7" w:rsidRDefault="004505A8">
      <w:pPr>
        <w:pStyle w:val="BodyText"/>
        <w:ind w:left="217" w:right="610"/>
        <w:jc w:val="both"/>
      </w:pPr>
      <w:r>
        <w:t>As part of a wider research project to derive suitable travel time thresholds to facilities to input into accessibility planning and modelling processes, the AUNT- SUE consortium (</w:t>
      </w:r>
      <w:r>
        <w:rPr>
          <w:u w:val="single"/>
        </w:rPr>
        <w:t>A</w:t>
      </w:r>
      <w:r>
        <w:t xml:space="preserve">ccessibility and </w:t>
      </w:r>
      <w:r>
        <w:rPr>
          <w:u w:val="single"/>
        </w:rPr>
        <w:t>U</w:t>
      </w:r>
      <w:r>
        <w:t xml:space="preserve">ser </w:t>
      </w:r>
      <w:r>
        <w:rPr>
          <w:u w:val="single"/>
        </w:rPr>
        <w:t>N</w:t>
      </w:r>
      <w:r>
        <w:t xml:space="preserve">eeds in </w:t>
      </w:r>
      <w:r>
        <w:rPr>
          <w:u w:val="single"/>
        </w:rPr>
        <w:t>T</w:t>
      </w:r>
      <w:r>
        <w:t xml:space="preserve">ransport for </w:t>
      </w:r>
      <w:r>
        <w:rPr>
          <w:u w:val="single"/>
        </w:rPr>
        <w:t>S</w:t>
      </w:r>
      <w:r>
        <w:t xml:space="preserve">ustainable </w:t>
      </w:r>
      <w:r>
        <w:rPr>
          <w:u w:val="single"/>
        </w:rPr>
        <w:t>U</w:t>
      </w:r>
      <w:r>
        <w:t xml:space="preserve">rban </w:t>
      </w:r>
      <w:r>
        <w:rPr>
          <w:u w:val="single"/>
        </w:rPr>
        <w:t>E</w:t>
      </w:r>
      <w:r>
        <w:t>nvironments) conducted a postal questionnaire amongst residents in Hertfordshire.</w:t>
      </w:r>
      <w:r>
        <w:rPr>
          <w:spacing w:val="40"/>
        </w:rPr>
        <w:t xml:space="preserve"> </w:t>
      </w:r>
      <w:r>
        <w:t>The survey sought to establish the current journey times travelled by respondents to the following destinations: work, regular food shopping (either at a small shop or at a supermarket), and a GP surgery/health centres. A supplementary question then asked as to what respondents thought was a reasonable amount of time to access these facilities. 1355 questionnaires were returned, giving a response rate of 58%.</w:t>
      </w:r>
      <w:r>
        <w:rPr>
          <w:spacing w:val="40"/>
        </w:rPr>
        <w:t xml:space="preserve"> </w:t>
      </w:r>
      <w:r>
        <w:t xml:space="preserve">The main results are given in the table </w:t>
      </w:r>
      <w:r>
        <w:rPr>
          <w:spacing w:val="-2"/>
        </w:rPr>
        <w:t>below.</w:t>
      </w:r>
    </w:p>
    <w:p w14:paraId="013DEC6F" w14:textId="77777777" w:rsidR="009D57A7" w:rsidRDefault="009D57A7">
      <w:pPr>
        <w:pStyle w:val="BodyText"/>
      </w:pPr>
    </w:p>
    <w:p w14:paraId="3FA41D57" w14:textId="77777777" w:rsidR="009D57A7" w:rsidRDefault="004505A8">
      <w:pPr>
        <w:pStyle w:val="BodyText"/>
        <w:ind w:left="217"/>
        <w:jc w:val="both"/>
      </w:pPr>
      <w:r>
        <w:t>Table</w:t>
      </w:r>
      <w:r>
        <w:rPr>
          <w:spacing w:val="-4"/>
        </w:rPr>
        <w:t xml:space="preserve"> A6.6</w:t>
      </w:r>
    </w:p>
    <w:p w14:paraId="1606633B" w14:textId="77777777" w:rsidR="009D57A7" w:rsidRDefault="009D57A7">
      <w:pPr>
        <w:pStyle w:val="BodyText"/>
        <w:spacing w:before="1"/>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0"/>
        <w:gridCol w:w="2840"/>
        <w:gridCol w:w="2841"/>
      </w:tblGrid>
      <w:tr w:rsidR="009D57A7" w14:paraId="4D6CA482" w14:textId="77777777">
        <w:trPr>
          <w:trHeight w:val="729"/>
        </w:trPr>
        <w:tc>
          <w:tcPr>
            <w:tcW w:w="2840" w:type="dxa"/>
          </w:tcPr>
          <w:p w14:paraId="0E199E76" w14:textId="77777777" w:rsidR="009D57A7" w:rsidRDefault="004505A8">
            <w:pPr>
              <w:pStyle w:val="TableParagraph"/>
              <w:spacing w:before="0" w:line="242" w:lineRule="exact"/>
              <w:ind w:left="107"/>
              <w:jc w:val="left"/>
              <w:rPr>
                <w:sz w:val="20"/>
              </w:rPr>
            </w:pPr>
            <w:r>
              <w:rPr>
                <w:sz w:val="20"/>
              </w:rPr>
              <w:t>Average</w:t>
            </w:r>
            <w:r>
              <w:rPr>
                <w:spacing w:val="-5"/>
                <w:sz w:val="20"/>
              </w:rPr>
              <w:t xml:space="preserve"> </w:t>
            </w:r>
            <w:r>
              <w:rPr>
                <w:sz w:val="20"/>
              </w:rPr>
              <w:t>time</w:t>
            </w:r>
            <w:r>
              <w:rPr>
                <w:spacing w:val="-4"/>
                <w:sz w:val="20"/>
              </w:rPr>
              <w:t xml:space="preserve"> </w:t>
            </w:r>
            <w:r>
              <w:rPr>
                <w:spacing w:val="-2"/>
                <w:sz w:val="20"/>
              </w:rPr>
              <w:t>(mins)</w:t>
            </w:r>
          </w:p>
        </w:tc>
        <w:tc>
          <w:tcPr>
            <w:tcW w:w="2840" w:type="dxa"/>
          </w:tcPr>
          <w:p w14:paraId="07E0C80C" w14:textId="77777777" w:rsidR="009D57A7" w:rsidRDefault="004505A8">
            <w:pPr>
              <w:pStyle w:val="TableParagraph"/>
              <w:spacing w:before="0" w:line="242" w:lineRule="exact"/>
              <w:ind w:left="14"/>
              <w:jc w:val="center"/>
              <w:rPr>
                <w:sz w:val="20"/>
              </w:rPr>
            </w:pPr>
            <w:r>
              <w:rPr>
                <w:sz w:val="20"/>
              </w:rPr>
              <w:t>Actual</w:t>
            </w:r>
            <w:r>
              <w:rPr>
                <w:spacing w:val="-6"/>
                <w:sz w:val="20"/>
              </w:rPr>
              <w:t xml:space="preserve"> </w:t>
            </w:r>
            <w:r>
              <w:rPr>
                <w:spacing w:val="-4"/>
                <w:sz w:val="20"/>
              </w:rPr>
              <w:t>time</w:t>
            </w:r>
          </w:p>
        </w:tc>
        <w:tc>
          <w:tcPr>
            <w:tcW w:w="2841" w:type="dxa"/>
          </w:tcPr>
          <w:p w14:paraId="55672A28" w14:textId="77777777" w:rsidR="009D57A7" w:rsidRDefault="004505A8">
            <w:pPr>
              <w:pStyle w:val="TableParagraph"/>
              <w:spacing w:before="0" w:line="240" w:lineRule="auto"/>
              <w:ind w:left="704" w:hanging="197"/>
              <w:jc w:val="left"/>
              <w:rPr>
                <w:sz w:val="20"/>
              </w:rPr>
            </w:pPr>
            <w:r>
              <w:rPr>
                <w:sz w:val="20"/>
              </w:rPr>
              <w:t>What</w:t>
            </w:r>
            <w:r>
              <w:rPr>
                <w:spacing w:val="-18"/>
                <w:sz w:val="20"/>
              </w:rPr>
              <w:t xml:space="preserve"> </w:t>
            </w:r>
            <w:r>
              <w:rPr>
                <w:sz w:val="20"/>
              </w:rPr>
              <w:t>respondents thought was a</w:t>
            </w:r>
          </w:p>
          <w:p w14:paraId="71C92A67" w14:textId="77777777" w:rsidR="009D57A7" w:rsidRDefault="004505A8">
            <w:pPr>
              <w:pStyle w:val="TableParagraph"/>
              <w:spacing w:before="0" w:line="224" w:lineRule="exact"/>
              <w:ind w:left="560"/>
              <w:jc w:val="left"/>
              <w:rPr>
                <w:sz w:val="20"/>
              </w:rPr>
            </w:pPr>
            <w:r>
              <w:rPr>
                <w:sz w:val="20"/>
              </w:rPr>
              <w:t>‘reasonable</w:t>
            </w:r>
            <w:r>
              <w:rPr>
                <w:spacing w:val="-10"/>
                <w:sz w:val="20"/>
              </w:rPr>
              <w:t xml:space="preserve"> </w:t>
            </w:r>
            <w:r>
              <w:rPr>
                <w:spacing w:val="-2"/>
                <w:sz w:val="20"/>
              </w:rPr>
              <w:t>time’</w:t>
            </w:r>
          </w:p>
        </w:tc>
      </w:tr>
      <w:tr w:rsidR="009D57A7" w14:paraId="74F510EE" w14:textId="77777777">
        <w:trPr>
          <w:trHeight w:val="243"/>
        </w:trPr>
        <w:tc>
          <w:tcPr>
            <w:tcW w:w="2840" w:type="dxa"/>
          </w:tcPr>
          <w:p w14:paraId="5BEFE910" w14:textId="77777777" w:rsidR="009D57A7" w:rsidRDefault="004505A8">
            <w:pPr>
              <w:pStyle w:val="TableParagraph"/>
              <w:spacing w:before="0" w:line="223" w:lineRule="exact"/>
              <w:ind w:left="107"/>
              <w:jc w:val="left"/>
              <w:rPr>
                <w:sz w:val="20"/>
              </w:rPr>
            </w:pPr>
            <w:r>
              <w:rPr>
                <w:spacing w:val="-4"/>
                <w:sz w:val="20"/>
              </w:rPr>
              <w:t>Work</w:t>
            </w:r>
          </w:p>
        </w:tc>
        <w:tc>
          <w:tcPr>
            <w:tcW w:w="2840" w:type="dxa"/>
          </w:tcPr>
          <w:p w14:paraId="1DCD02DA" w14:textId="77777777" w:rsidR="009D57A7" w:rsidRDefault="004505A8">
            <w:pPr>
              <w:pStyle w:val="TableParagraph"/>
              <w:spacing w:before="0" w:line="223" w:lineRule="exact"/>
              <w:ind w:left="14" w:right="2"/>
              <w:jc w:val="center"/>
              <w:rPr>
                <w:sz w:val="20"/>
              </w:rPr>
            </w:pPr>
            <w:r>
              <w:rPr>
                <w:spacing w:val="-5"/>
                <w:sz w:val="20"/>
              </w:rPr>
              <w:t>30</w:t>
            </w:r>
          </w:p>
        </w:tc>
        <w:tc>
          <w:tcPr>
            <w:tcW w:w="2841" w:type="dxa"/>
          </w:tcPr>
          <w:p w14:paraId="5CF31838" w14:textId="77777777" w:rsidR="009D57A7" w:rsidRDefault="004505A8">
            <w:pPr>
              <w:pStyle w:val="TableParagraph"/>
              <w:spacing w:before="0" w:line="223" w:lineRule="exact"/>
              <w:ind w:left="12"/>
              <w:jc w:val="center"/>
              <w:rPr>
                <w:sz w:val="20"/>
              </w:rPr>
            </w:pPr>
            <w:r>
              <w:rPr>
                <w:spacing w:val="-5"/>
                <w:sz w:val="20"/>
              </w:rPr>
              <w:t>29</w:t>
            </w:r>
          </w:p>
        </w:tc>
      </w:tr>
      <w:tr w:rsidR="009D57A7" w14:paraId="1D53D490" w14:textId="77777777">
        <w:trPr>
          <w:trHeight w:val="243"/>
        </w:trPr>
        <w:tc>
          <w:tcPr>
            <w:tcW w:w="2840" w:type="dxa"/>
          </w:tcPr>
          <w:p w14:paraId="78976C93" w14:textId="77777777" w:rsidR="009D57A7" w:rsidRDefault="004505A8">
            <w:pPr>
              <w:pStyle w:val="TableParagraph"/>
              <w:spacing w:before="0" w:line="223" w:lineRule="exact"/>
              <w:ind w:left="107"/>
              <w:jc w:val="left"/>
              <w:rPr>
                <w:sz w:val="20"/>
              </w:rPr>
            </w:pPr>
            <w:r>
              <w:rPr>
                <w:sz w:val="20"/>
              </w:rPr>
              <w:t>Food</w:t>
            </w:r>
            <w:r>
              <w:rPr>
                <w:spacing w:val="-3"/>
                <w:sz w:val="20"/>
              </w:rPr>
              <w:t xml:space="preserve"> </w:t>
            </w:r>
            <w:r>
              <w:rPr>
                <w:spacing w:val="-2"/>
                <w:sz w:val="20"/>
              </w:rPr>
              <w:t>Shops</w:t>
            </w:r>
          </w:p>
        </w:tc>
        <w:tc>
          <w:tcPr>
            <w:tcW w:w="2840" w:type="dxa"/>
          </w:tcPr>
          <w:p w14:paraId="642D35D1" w14:textId="77777777" w:rsidR="009D57A7" w:rsidRDefault="004505A8">
            <w:pPr>
              <w:pStyle w:val="TableParagraph"/>
              <w:spacing w:before="0" w:line="223" w:lineRule="exact"/>
              <w:ind w:left="14" w:right="2"/>
              <w:jc w:val="center"/>
              <w:rPr>
                <w:sz w:val="20"/>
              </w:rPr>
            </w:pPr>
            <w:r>
              <w:rPr>
                <w:spacing w:val="-5"/>
                <w:sz w:val="20"/>
              </w:rPr>
              <w:t>12</w:t>
            </w:r>
          </w:p>
        </w:tc>
        <w:tc>
          <w:tcPr>
            <w:tcW w:w="2841" w:type="dxa"/>
          </w:tcPr>
          <w:p w14:paraId="35767ADA" w14:textId="77777777" w:rsidR="009D57A7" w:rsidRDefault="004505A8">
            <w:pPr>
              <w:pStyle w:val="TableParagraph"/>
              <w:spacing w:before="0" w:line="223" w:lineRule="exact"/>
              <w:ind w:left="12"/>
              <w:jc w:val="center"/>
              <w:rPr>
                <w:sz w:val="20"/>
              </w:rPr>
            </w:pPr>
            <w:r>
              <w:rPr>
                <w:spacing w:val="-5"/>
                <w:sz w:val="20"/>
              </w:rPr>
              <w:t>12</w:t>
            </w:r>
          </w:p>
        </w:tc>
      </w:tr>
      <w:tr w:rsidR="009D57A7" w14:paraId="302FB8DF" w14:textId="77777777">
        <w:trPr>
          <w:trHeight w:val="243"/>
        </w:trPr>
        <w:tc>
          <w:tcPr>
            <w:tcW w:w="2840" w:type="dxa"/>
          </w:tcPr>
          <w:p w14:paraId="340E6A36" w14:textId="77777777" w:rsidR="009D57A7" w:rsidRDefault="004505A8">
            <w:pPr>
              <w:pStyle w:val="TableParagraph"/>
              <w:spacing w:before="0" w:line="223" w:lineRule="exact"/>
              <w:ind w:left="107"/>
              <w:jc w:val="left"/>
              <w:rPr>
                <w:sz w:val="20"/>
              </w:rPr>
            </w:pPr>
            <w:r>
              <w:rPr>
                <w:sz w:val="20"/>
              </w:rPr>
              <w:t>GP</w:t>
            </w:r>
            <w:r>
              <w:rPr>
                <w:spacing w:val="-1"/>
                <w:sz w:val="20"/>
              </w:rPr>
              <w:t xml:space="preserve"> </w:t>
            </w:r>
            <w:r>
              <w:rPr>
                <w:spacing w:val="-2"/>
                <w:sz w:val="20"/>
              </w:rPr>
              <w:t>Surgery</w:t>
            </w:r>
          </w:p>
        </w:tc>
        <w:tc>
          <w:tcPr>
            <w:tcW w:w="2840" w:type="dxa"/>
          </w:tcPr>
          <w:p w14:paraId="280D618D" w14:textId="77777777" w:rsidR="009D57A7" w:rsidRDefault="004505A8">
            <w:pPr>
              <w:pStyle w:val="TableParagraph"/>
              <w:spacing w:before="0" w:line="223" w:lineRule="exact"/>
              <w:ind w:left="14" w:right="2"/>
              <w:jc w:val="center"/>
              <w:rPr>
                <w:sz w:val="20"/>
              </w:rPr>
            </w:pPr>
            <w:r>
              <w:rPr>
                <w:spacing w:val="-10"/>
                <w:sz w:val="20"/>
              </w:rPr>
              <w:t>9</w:t>
            </w:r>
          </w:p>
        </w:tc>
        <w:tc>
          <w:tcPr>
            <w:tcW w:w="2841" w:type="dxa"/>
          </w:tcPr>
          <w:p w14:paraId="24642016" w14:textId="77777777" w:rsidR="009D57A7" w:rsidRDefault="004505A8">
            <w:pPr>
              <w:pStyle w:val="TableParagraph"/>
              <w:spacing w:before="0" w:line="223" w:lineRule="exact"/>
              <w:ind w:left="12" w:right="1"/>
              <w:jc w:val="center"/>
              <w:rPr>
                <w:sz w:val="20"/>
              </w:rPr>
            </w:pPr>
            <w:r>
              <w:rPr>
                <w:spacing w:val="-5"/>
                <w:sz w:val="20"/>
              </w:rPr>
              <w:t>10</w:t>
            </w:r>
          </w:p>
        </w:tc>
      </w:tr>
    </w:tbl>
    <w:p w14:paraId="31D4046D" w14:textId="77777777" w:rsidR="009D57A7" w:rsidRDefault="004505A8">
      <w:pPr>
        <w:pStyle w:val="BodyText"/>
        <w:spacing w:before="242"/>
        <w:ind w:left="217"/>
        <w:jc w:val="both"/>
      </w:pPr>
      <w:r>
        <w:rPr>
          <w:noProof/>
        </w:rPr>
        <mc:AlternateContent>
          <mc:Choice Requires="wps">
            <w:drawing>
              <wp:anchor distT="0" distB="0" distL="0" distR="0" simplePos="0" relativeHeight="15745024" behindDoc="0" locked="0" layoutInCell="1" allowOverlap="1" wp14:anchorId="17201F72" wp14:editId="466311F5">
                <wp:simplePos x="0" y="0"/>
                <wp:positionH relativeFrom="page">
                  <wp:posOffset>1141475</wp:posOffset>
                </wp:positionH>
                <wp:positionV relativeFrom="paragraph">
                  <wp:posOffset>292861</wp:posOffset>
                </wp:positionV>
                <wp:extent cx="4342765" cy="762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2765" cy="7620"/>
                        </a:xfrm>
                        <a:custGeom>
                          <a:avLst/>
                          <a:gdLst/>
                          <a:ahLst/>
                          <a:cxnLst/>
                          <a:rect l="l" t="t" r="r" b="b"/>
                          <a:pathLst>
                            <a:path w="4342765" h="7620">
                              <a:moveTo>
                                <a:pt x="4342638" y="0"/>
                              </a:moveTo>
                              <a:lnTo>
                                <a:pt x="0" y="0"/>
                              </a:lnTo>
                              <a:lnTo>
                                <a:pt x="0" y="7620"/>
                              </a:lnTo>
                              <a:lnTo>
                                <a:pt x="4342638" y="7620"/>
                              </a:lnTo>
                              <a:lnTo>
                                <a:pt x="43426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990F6D" id="Graphic 566" o:spid="_x0000_s1026" style="position:absolute;margin-left:89.9pt;margin-top:23.05pt;width:341.95pt;height:.6pt;z-index:15745024;visibility:visible;mso-wrap-style:square;mso-wrap-distance-left:0;mso-wrap-distance-top:0;mso-wrap-distance-right:0;mso-wrap-distance-bottom:0;mso-position-horizontal:absolute;mso-position-horizontal-relative:page;mso-position-vertical:absolute;mso-position-vertical-relative:text;v-text-anchor:top" coordsize="43427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" path="m4342638,l,,,7620r4342638,l4342638,xe" fillcolor="black" stroked="f">
                <v:path arrowok="t"/>
                <w10:wrap anchorx="page"/>
              </v:shape>
            </w:pict>
          </mc:Fallback>
        </mc:AlternateContent>
      </w:r>
      <w:r>
        <w:t>Paper</w:t>
      </w:r>
      <w:r>
        <w:rPr>
          <w:spacing w:val="-8"/>
        </w:rPr>
        <w:t xml:space="preserve"> </w:t>
      </w:r>
      <w:r>
        <w:t>produced</w:t>
      </w:r>
      <w:r>
        <w:rPr>
          <w:spacing w:val="-5"/>
        </w:rPr>
        <w:t xml:space="preserve"> </w:t>
      </w:r>
      <w:r>
        <w:t>by</w:t>
      </w:r>
      <w:r>
        <w:rPr>
          <w:spacing w:val="-5"/>
        </w:rPr>
        <w:t xml:space="preserve"> </w:t>
      </w:r>
      <w:r>
        <w:t>D.</w:t>
      </w:r>
      <w:r>
        <w:rPr>
          <w:spacing w:val="-6"/>
        </w:rPr>
        <w:t xml:space="preserve"> </w:t>
      </w:r>
      <w:r>
        <w:t>Ruston</w:t>
      </w:r>
      <w:r>
        <w:rPr>
          <w:spacing w:val="-5"/>
        </w:rPr>
        <w:t xml:space="preserve"> </w:t>
      </w:r>
      <w:r>
        <w:t>‘Difficulty</w:t>
      </w:r>
      <w:r>
        <w:rPr>
          <w:spacing w:val="-5"/>
        </w:rPr>
        <w:t xml:space="preserve"> </w:t>
      </w:r>
      <w:r>
        <w:t>in</w:t>
      </w:r>
      <w:r>
        <w:rPr>
          <w:spacing w:val="-5"/>
        </w:rPr>
        <w:t xml:space="preserve"> </w:t>
      </w:r>
      <w:r>
        <w:t>accessing</w:t>
      </w:r>
      <w:r>
        <w:rPr>
          <w:spacing w:val="-5"/>
        </w:rPr>
        <w:t xml:space="preserve"> </w:t>
      </w:r>
      <w:r>
        <w:t>key</w:t>
      </w:r>
      <w:r>
        <w:rPr>
          <w:spacing w:val="-5"/>
        </w:rPr>
        <w:t xml:space="preserve"> </w:t>
      </w:r>
      <w:r>
        <w:t>services’</w:t>
      </w:r>
      <w:r>
        <w:rPr>
          <w:spacing w:val="-6"/>
        </w:rPr>
        <w:t xml:space="preserve"> </w:t>
      </w:r>
      <w:r>
        <w:rPr>
          <w:spacing w:val="-5"/>
          <w:vertAlign w:val="superscript"/>
        </w:rPr>
        <w:t>21</w:t>
      </w:r>
    </w:p>
    <w:p w14:paraId="2DBA9307" w14:textId="77777777" w:rsidR="009D57A7" w:rsidRDefault="009D57A7">
      <w:pPr>
        <w:pStyle w:val="BodyText"/>
        <w:spacing w:before="1"/>
      </w:pPr>
    </w:p>
    <w:p w14:paraId="69A74DAE" w14:textId="77777777" w:rsidR="009D57A7" w:rsidRDefault="004505A8">
      <w:pPr>
        <w:pStyle w:val="BodyText"/>
        <w:ind w:left="217" w:right="610"/>
        <w:jc w:val="both"/>
      </w:pPr>
      <w:r>
        <w:t>This paper reports on the results of surveys undertaken in January and March 2001 and 2001 as part of the overall National Statistics Omnibus Survey to examine the difficulty experienced by adults when accessing a range of services. The analysis of the results looked at actual difficulty (as measured by journey time) and mode of transport used in accessing services.</w:t>
      </w:r>
      <w:r>
        <w:rPr>
          <w:spacing w:val="40"/>
        </w:rPr>
        <w:t xml:space="preserve"> </w:t>
      </w:r>
      <w:r>
        <w:t>The services examined were access to a Hospital, GP surgery, Chemist, Post Office and main food shop. Table A6.7 below shows the usual time taken to travel to services, and table A6.8 breaks the above results down by settlement size, whereby smaller settlements (called ‘rural’ in the paper) are defined as having fewer than 3,000 residents.</w:t>
      </w:r>
    </w:p>
    <w:p w14:paraId="525BF9C1" w14:textId="77777777" w:rsidR="009D57A7" w:rsidRDefault="004505A8">
      <w:pPr>
        <w:pStyle w:val="BodyText"/>
        <w:spacing w:before="242"/>
        <w:ind w:left="217"/>
        <w:jc w:val="both"/>
      </w:pPr>
      <w:r>
        <w:t>Table</w:t>
      </w:r>
      <w:r>
        <w:rPr>
          <w:spacing w:val="-4"/>
        </w:rPr>
        <w:t xml:space="preserve"> A6.7</w:t>
      </w:r>
    </w:p>
    <w:p w14:paraId="2D895062" w14:textId="77777777" w:rsidR="009D57A7" w:rsidRDefault="009D57A7">
      <w:pPr>
        <w:pStyle w:val="BodyText"/>
        <w:spacing w:before="1"/>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8"/>
        <w:gridCol w:w="1260"/>
        <w:gridCol w:w="1260"/>
        <w:gridCol w:w="1669"/>
        <w:gridCol w:w="1705"/>
      </w:tblGrid>
      <w:tr w:rsidR="009D57A7" w14:paraId="58E67F6E" w14:textId="77777777">
        <w:trPr>
          <w:trHeight w:val="486"/>
        </w:trPr>
        <w:tc>
          <w:tcPr>
            <w:tcW w:w="2628" w:type="dxa"/>
          </w:tcPr>
          <w:p w14:paraId="07DD8F54" w14:textId="77777777" w:rsidR="009D57A7" w:rsidRDefault="004505A8">
            <w:pPr>
              <w:pStyle w:val="TableParagraph"/>
              <w:spacing w:before="0" w:line="244" w:lineRule="exact"/>
              <w:ind w:left="107"/>
              <w:jc w:val="left"/>
              <w:rPr>
                <w:sz w:val="20"/>
              </w:rPr>
            </w:pPr>
            <w:r>
              <w:rPr>
                <w:sz w:val="20"/>
              </w:rPr>
              <w:t>Household</w:t>
            </w:r>
            <w:r>
              <w:rPr>
                <w:spacing w:val="33"/>
                <w:sz w:val="20"/>
              </w:rPr>
              <w:t xml:space="preserve"> </w:t>
            </w:r>
            <w:r>
              <w:rPr>
                <w:sz w:val="20"/>
              </w:rPr>
              <w:t xml:space="preserve">Percentages </w:t>
            </w:r>
            <w:r>
              <w:rPr>
                <w:spacing w:val="-4"/>
                <w:sz w:val="20"/>
              </w:rPr>
              <w:t>(%)</w:t>
            </w:r>
          </w:p>
        </w:tc>
        <w:tc>
          <w:tcPr>
            <w:tcW w:w="1260" w:type="dxa"/>
          </w:tcPr>
          <w:p w14:paraId="59D0472E" w14:textId="77777777" w:rsidR="009D57A7" w:rsidRDefault="004505A8">
            <w:pPr>
              <w:pStyle w:val="TableParagraph"/>
              <w:spacing w:before="0" w:line="244" w:lineRule="exact"/>
              <w:ind w:left="226" w:hanging="78"/>
              <w:jc w:val="left"/>
              <w:rPr>
                <w:sz w:val="20"/>
              </w:rPr>
            </w:pPr>
            <w:r>
              <w:rPr>
                <w:sz w:val="20"/>
              </w:rPr>
              <w:t>Less</w:t>
            </w:r>
            <w:r>
              <w:rPr>
                <w:spacing w:val="-18"/>
                <w:sz w:val="20"/>
              </w:rPr>
              <w:t xml:space="preserve"> </w:t>
            </w:r>
            <w:r>
              <w:rPr>
                <w:sz w:val="20"/>
              </w:rPr>
              <w:t>than 10 mins</w:t>
            </w:r>
          </w:p>
        </w:tc>
        <w:tc>
          <w:tcPr>
            <w:tcW w:w="1260" w:type="dxa"/>
          </w:tcPr>
          <w:p w14:paraId="26479C5C" w14:textId="77777777" w:rsidR="009D57A7" w:rsidRDefault="004505A8">
            <w:pPr>
              <w:pStyle w:val="TableParagraph"/>
              <w:spacing w:before="0" w:line="242" w:lineRule="exact"/>
              <w:ind w:left="329"/>
              <w:jc w:val="left"/>
              <w:rPr>
                <w:sz w:val="20"/>
              </w:rPr>
            </w:pPr>
            <w:r>
              <w:rPr>
                <w:spacing w:val="-2"/>
                <w:sz w:val="20"/>
              </w:rPr>
              <w:t>11-</w:t>
            </w:r>
            <w:r>
              <w:rPr>
                <w:spacing w:val="-5"/>
                <w:sz w:val="20"/>
              </w:rPr>
              <w:t>20</w:t>
            </w:r>
          </w:p>
          <w:p w14:paraId="24463770" w14:textId="77777777" w:rsidR="009D57A7" w:rsidRDefault="004505A8">
            <w:pPr>
              <w:pStyle w:val="TableParagraph"/>
              <w:spacing w:before="0" w:line="224" w:lineRule="exact"/>
              <w:ind w:left="389"/>
              <w:jc w:val="left"/>
              <w:rPr>
                <w:sz w:val="20"/>
              </w:rPr>
            </w:pPr>
            <w:r>
              <w:rPr>
                <w:spacing w:val="-4"/>
                <w:sz w:val="20"/>
              </w:rPr>
              <w:t>mins</w:t>
            </w:r>
          </w:p>
        </w:tc>
        <w:tc>
          <w:tcPr>
            <w:tcW w:w="1669" w:type="dxa"/>
          </w:tcPr>
          <w:p w14:paraId="34C97823" w14:textId="77777777" w:rsidR="009D57A7" w:rsidRDefault="004505A8">
            <w:pPr>
              <w:pStyle w:val="TableParagraph"/>
              <w:spacing w:before="0" w:line="244" w:lineRule="exact"/>
              <w:ind w:left="431" w:hanging="242"/>
              <w:jc w:val="left"/>
              <w:rPr>
                <w:sz w:val="20"/>
              </w:rPr>
            </w:pPr>
            <w:r>
              <w:rPr>
                <w:sz w:val="20"/>
              </w:rPr>
              <w:t>Greater</w:t>
            </w:r>
            <w:r>
              <w:rPr>
                <w:spacing w:val="-18"/>
                <w:sz w:val="20"/>
              </w:rPr>
              <w:t xml:space="preserve"> </w:t>
            </w:r>
            <w:r>
              <w:rPr>
                <w:sz w:val="20"/>
              </w:rPr>
              <w:t>than 20 mins</w:t>
            </w:r>
          </w:p>
        </w:tc>
        <w:tc>
          <w:tcPr>
            <w:tcW w:w="1705" w:type="dxa"/>
          </w:tcPr>
          <w:p w14:paraId="3012B640" w14:textId="77777777" w:rsidR="009D57A7" w:rsidRDefault="004505A8">
            <w:pPr>
              <w:pStyle w:val="TableParagraph"/>
              <w:spacing w:before="0" w:line="242" w:lineRule="exact"/>
              <w:ind w:left="10" w:right="1"/>
              <w:jc w:val="center"/>
              <w:rPr>
                <w:sz w:val="20"/>
              </w:rPr>
            </w:pPr>
            <w:r>
              <w:rPr>
                <w:spacing w:val="-2"/>
                <w:sz w:val="20"/>
              </w:rPr>
              <w:t>Totals</w:t>
            </w:r>
          </w:p>
        </w:tc>
      </w:tr>
      <w:tr w:rsidR="009D57A7" w14:paraId="5D9BD135" w14:textId="77777777">
        <w:trPr>
          <w:trHeight w:val="242"/>
        </w:trPr>
        <w:tc>
          <w:tcPr>
            <w:tcW w:w="2628" w:type="dxa"/>
          </w:tcPr>
          <w:p w14:paraId="1DB3720F" w14:textId="77777777" w:rsidR="009D57A7" w:rsidRDefault="004505A8">
            <w:pPr>
              <w:pStyle w:val="TableParagraph"/>
              <w:spacing w:before="0" w:line="222" w:lineRule="exact"/>
              <w:ind w:left="107"/>
              <w:jc w:val="left"/>
              <w:rPr>
                <w:sz w:val="20"/>
              </w:rPr>
            </w:pPr>
            <w:r>
              <w:rPr>
                <w:sz w:val="20"/>
              </w:rPr>
              <w:t>GP</w:t>
            </w:r>
            <w:r>
              <w:rPr>
                <w:spacing w:val="-1"/>
                <w:sz w:val="20"/>
              </w:rPr>
              <w:t xml:space="preserve"> </w:t>
            </w:r>
            <w:r>
              <w:rPr>
                <w:spacing w:val="-2"/>
                <w:sz w:val="20"/>
              </w:rPr>
              <w:t>surgery</w:t>
            </w:r>
          </w:p>
        </w:tc>
        <w:tc>
          <w:tcPr>
            <w:tcW w:w="1260" w:type="dxa"/>
          </w:tcPr>
          <w:p w14:paraId="082B6DCA" w14:textId="77777777" w:rsidR="009D57A7" w:rsidRDefault="004505A8">
            <w:pPr>
              <w:pStyle w:val="TableParagraph"/>
              <w:spacing w:before="0" w:line="222" w:lineRule="exact"/>
              <w:ind w:left="12" w:right="2"/>
              <w:jc w:val="center"/>
              <w:rPr>
                <w:sz w:val="20"/>
              </w:rPr>
            </w:pPr>
            <w:r>
              <w:rPr>
                <w:spacing w:val="-5"/>
                <w:sz w:val="20"/>
              </w:rPr>
              <w:t>74</w:t>
            </w:r>
          </w:p>
        </w:tc>
        <w:tc>
          <w:tcPr>
            <w:tcW w:w="1260" w:type="dxa"/>
          </w:tcPr>
          <w:p w14:paraId="051F84AD" w14:textId="77777777" w:rsidR="009D57A7" w:rsidRDefault="004505A8">
            <w:pPr>
              <w:pStyle w:val="TableParagraph"/>
              <w:spacing w:before="0" w:line="222" w:lineRule="exact"/>
              <w:ind w:left="12" w:right="2"/>
              <w:jc w:val="center"/>
              <w:rPr>
                <w:sz w:val="20"/>
              </w:rPr>
            </w:pPr>
            <w:r>
              <w:rPr>
                <w:spacing w:val="-5"/>
                <w:sz w:val="20"/>
              </w:rPr>
              <w:t>20</w:t>
            </w:r>
          </w:p>
        </w:tc>
        <w:tc>
          <w:tcPr>
            <w:tcW w:w="1669" w:type="dxa"/>
          </w:tcPr>
          <w:p w14:paraId="25318D5B" w14:textId="77777777" w:rsidR="009D57A7" w:rsidRDefault="004505A8">
            <w:pPr>
              <w:pStyle w:val="TableParagraph"/>
              <w:spacing w:before="0" w:line="222" w:lineRule="exact"/>
              <w:ind w:left="9"/>
              <w:jc w:val="center"/>
              <w:rPr>
                <w:sz w:val="20"/>
              </w:rPr>
            </w:pPr>
            <w:r>
              <w:rPr>
                <w:spacing w:val="-10"/>
                <w:sz w:val="20"/>
              </w:rPr>
              <w:t>6</w:t>
            </w:r>
          </w:p>
        </w:tc>
        <w:tc>
          <w:tcPr>
            <w:tcW w:w="1705" w:type="dxa"/>
          </w:tcPr>
          <w:p w14:paraId="7908B1D9" w14:textId="77777777" w:rsidR="009D57A7" w:rsidRDefault="004505A8">
            <w:pPr>
              <w:pStyle w:val="TableParagraph"/>
              <w:spacing w:before="0" w:line="222" w:lineRule="exact"/>
              <w:ind w:left="10" w:right="1"/>
              <w:jc w:val="center"/>
              <w:rPr>
                <w:sz w:val="20"/>
              </w:rPr>
            </w:pPr>
            <w:r>
              <w:rPr>
                <w:spacing w:val="-5"/>
                <w:sz w:val="20"/>
              </w:rPr>
              <w:t>100</w:t>
            </w:r>
          </w:p>
        </w:tc>
      </w:tr>
      <w:tr w:rsidR="009D57A7" w14:paraId="6B7A996C" w14:textId="77777777">
        <w:trPr>
          <w:trHeight w:val="241"/>
        </w:trPr>
        <w:tc>
          <w:tcPr>
            <w:tcW w:w="2628" w:type="dxa"/>
          </w:tcPr>
          <w:p w14:paraId="3DB5D65D" w14:textId="77777777" w:rsidR="009D57A7" w:rsidRDefault="004505A8">
            <w:pPr>
              <w:pStyle w:val="TableParagraph"/>
              <w:spacing w:before="0" w:line="222" w:lineRule="exact"/>
              <w:ind w:left="107"/>
              <w:jc w:val="left"/>
              <w:rPr>
                <w:sz w:val="20"/>
              </w:rPr>
            </w:pPr>
            <w:r>
              <w:rPr>
                <w:sz w:val="20"/>
              </w:rPr>
              <w:t>Post</w:t>
            </w:r>
            <w:r>
              <w:rPr>
                <w:spacing w:val="-3"/>
                <w:sz w:val="20"/>
              </w:rPr>
              <w:t xml:space="preserve"> </w:t>
            </w:r>
            <w:r>
              <w:rPr>
                <w:spacing w:val="-2"/>
                <w:sz w:val="20"/>
              </w:rPr>
              <w:t>Office</w:t>
            </w:r>
          </w:p>
        </w:tc>
        <w:tc>
          <w:tcPr>
            <w:tcW w:w="1260" w:type="dxa"/>
          </w:tcPr>
          <w:p w14:paraId="03ED8E26" w14:textId="77777777" w:rsidR="009D57A7" w:rsidRDefault="004505A8">
            <w:pPr>
              <w:pStyle w:val="TableParagraph"/>
              <w:spacing w:before="0" w:line="222" w:lineRule="exact"/>
              <w:ind w:left="12" w:right="2"/>
              <w:jc w:val="center"/>
              <w:rPr>
                <w:sz w:val="20"/>
              </w:rPr>
            </w:pPr>
            <w:r>
              <w:rPr>
                <w:spacing w:val="-5"/>
                <w:sz w:val="20"/>
              </w:rPr>
              <w:t>87</w:t>
            </w:r>
          </w:p>
        </w:tc>
        <w:tc>
          <w:tcPr>
            <w:tcW w:w="1260" w:type="dxa"/>
          </w:tcPr>
          <w:p w14:paraId="4B72EB8C" w14:textId="77777777" w:rsidR="009D57A7" w:rsidRDefault="004505A8">
            <w:pPr>
              <w:pStyle w:val="TableParagraph"/>
              <w:spacing w:before="0" w:line="222" w:lineRule="exact"/>
              <w:ind w:left="12" w:right="2"/>
              <w:jc w:val="center"/>
              <w:rPr>
                <w:sz w:val="20"/>
              </w:rPr>
            </w:pPr>
            <w:r>
              <w:rPr>
                <w:spacing w:val="-5"/>
                <w:sz w:val="20"/>
              </w:rPr>
              <w:t>11</w:t>
            </w:r>
          </w:p>
        </w:tc>
        <w:tc>
          <w:tcPr>
            <w:tcW w:w="1669" w:type="dxa"/>
          </w:tcPr>
          <w:p w14:paraId="12C325FD" w14:textId="77777777" w:rsidR="009D57A7" w:rsidRDefault="004505A8">
            <w:pPr>
              <w:pStyle w:val="TableParagraph"/>
              <w:spacing w:before="0" w:line="222" w:lineRule="exact"/>
              <w:ind w:left="9"/>
              <w:jc w:val="center"/>
              <w:rPr>
                <w:sz w:val="20"/>
              </w:rPr>
            </w:pPr>
            <w:r>
              <w:rPr>
                <w:spacing w:val="-10"/>
                <w:sz w:val="20"/>
              </w:rPr>
              <w:t>2</w:t>
            </w:r>
          </w:p>
        </w:tc>
        <w:tc>
          <w:tcPr>
            <w:tcW w:w="1705" w:type="dxa"/>
          </w:tcPr>
          <w:p w14:paraId="6395235D" w14:textId="77777777" w:rsidR="009D57A7" w:rsidRDefault="004505A8">
            <w:pPr>
              <w:pStyle w:val="TableParagraph"/>
              <w:spacing w:before="0" w:line="222" w:lineRule="exact"/>
              <w:ind w:left="10"/>
              <w:jc w:val="center"/>
              <w:rPr>
                <w:sz w:val="20"/>
              </w:rPr>
            </w:pPr>
            <w:r>
              <w:rPr>
                <w:spacing w:val="-5"/>
                <w:sz w:val="20"/>
              </w:rPr>
              <w:t>100</w:t>
            </w:r>
          </w:p>
        </w:tc>
      </w:tr>
      <w:tr w:rsidR="009D57A7" w14:paraId="30E3C23D" w14:textId="77777777">
        <w:trPr>
          <w:trHeight w:val="243"/>
        </w:trPr>
        <w:tc>
          <w:tcPr>
            <w:tcW w:w="2628" w:type="dxa"/>
          </w:tcPr>
          <w:p w14:paraId="595CC0FD" w14:textId="77777777" w:rsidR="009D57A7" w:rsidRDefault="004505A8">
            <w:pPr>
              <w:pStyle w:val="TableParagraph"/>
              <w:spacing w:before="0" w:line="223" w:lineRule="exact"/>
              <w:ind w:left="107"/>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1260" w:type="dxa"/>
          </w:tcPr>
          <w:p w14:paraId="56649462" w14:textId="77777777" w:rsidR="009D57A7" w:rsidRDefault="004505A8">
            <w:pPr>
              <w:pStyle w:val="TableParagraph"/>
              <w:spacing w:before="0" w:line="223" w:lineRule="exact"/>
              <w:ind w:left="12" w:right="3"/>
              <w:jc w:val="center"/>
              <w:rPr>
                <w:sz w:val="20"/>
              </w:rPr>
            </w:pPr>
            <w:r>
              <w:rPr>
                <w:spacing w:val="-5"/>
                <w:sz w:val="20"/>
              </w:rPr>
              <w:t>56</w:t>
            </w:r>
          </w:p>
        </w:tc>
        <w:tc>
          <w:tcPr>
            <w:tcW w:w="1260" w:type="dxa"/>
          </w:tcPr>
          <w:p w14:paraId="6B9D51B6" w14:textId="77777777" w:rsidR="009D57A7" w:rsidRDefault="004505A8">
            <w:pPr>
              <w:pStyle w:val="TableParagraph"/>
              <w:spacing w:before="0" w:line="223" w:lineRule="exact"/>
              <w:ind w:left="12" w:right="3"/>
              <w:jc w:val="center"/>
              <w:rPr>
                <w:sz w:val="20"/>
              </w:rPr>
            </w:pPr>
            <w:r>
              <w:rPr>
                <w:spacing w:val="-5"/>
                <w:sz w:val="20"/>
              </w:rPr>
              <w:t>32</w:t>
            </w:r>
          </w:p>
        </w:tc>
        <w:tc>
          <w:tcPr>
            <w:tcW w:w="1669" w:type="dxa"/>
          </w:tcPr>
          <w:p w14:paraId="0D54925B" w14:textId="77777777" w:rsidR="009D57A7" w:rsidRDefault="004505A8">
            <w:pPr>
              <w:pStyle w:val="TableParagraph"/>
              <w:spacing w:before="0" w:line="223" w:lineRule="exact"/>
              <w:ind w:left="9" w:right="1"/>
              <w:jc w:val="center"/>
              <w:rPr>
                <w:sz w:val="20"/>
              </w:rPr>
            </w:pPr>
            <w:r>
              <w:rPr>
                <w:spacing w:val="-5"/>
                <w:sz w:val="20"/>
              </w:rPr>
              <w:t>12</w:t>
            </w:r>
          </w:p>
        </w:tc>
        <w:tc>
          <w:tcPr>
            <w:tcW w:w="1705" w:type="dxa"/>
          </w:tcPr>
          <w:p w14:paraId="007F5B72" w14:textId="77777777" w:rsidR="009D57A7" w:rsidRDefault="004505A8">
            <w:pPr>
              <w:pStyle w:val="TableParagraph"/>
              <w:spacing w:before="0" w:line="223" w:lineRule="exact"/>
              <w:ind w:left="10" w:right="1"/>
              <w:jc w:val="center"/>
              <w:rPr>
                <w:sz w:val="20"/>
              </w:rPr>
            </w:pPr>
            <w:r>
              <w:rPr>
                <w:spacing w:val="-5"/>
                <w:sz w:val="20"/>
              </w:rPr>
              <w:t>100</w:t>
            </w:r>
          </w:p>
        </w:tc>
      </w:tr>
      <w:tr w:rsidR="009D57A7" w14:paraId="175E32DA" w14:textId="77777777">
        <w:trPr>
          <w:trHeight w:val="243"/>
        </w:trPr>
        <w:tc>
          <w:tcPr>
            <w:tcW w:w="2628" w:type="dxa"/>
          </w:tcPr>
          <w:p w14:paraId="2C9F5CE1" w14:textId="77777777" w:rsidR="009D57A7" w:rsidRDefault="004505A8">
            <w:pPr>
              <w:pStyle w:val="TableParagraph"/>
              <w:spacing w:before="0" w:line="223" w:lineRule="exact"/>
              <w:ind w:left="107"/>
              <w:jc w:val="left"/>
              <w:rPr>
                <w:sz w:val="20"/>
              </w:rPr>
            </w:pPr>
            <w:r>
              <w:rPr>
                <w:sz w:val="20"/>
              </w:rPr>
              <w:t>Local</w:t>
            </w:r>
            <w:r>
              <w:rPr>
                <w:spacing w:val="-4"/>
                <w:sz w:val="20"/>
              </w:rPr>
              <w:t xml:space="preserve"> </w:t>
            </w:r>
            <w:r>
              <w:rPr>
                <w:spacing w:val="-2"/>
                <w:sz w:val="20"/>
              </w:rPr>
              <w:t>Hospital</w:t>
            </w:r>
          </w:p>
        </w:tc>
        <w:tc>
          <w:tcPr>
            <w:tcW w:w="1260" w:type="dxa"/>
          </w:tcPr>
          <w:p w14:paraId="78BAE3FC" w14:textId="77777777" w:rsidR="009D57A7" w:rsidRDefault="004505A8">
            <w:pPr>
              <w:pStyle w:val="TableParagraph"/>
              <w:spacing w:before="0" w:line="223" w:lineRule="exact"/>
              <w:ind w:left="12" w:right="1"/>
              <w:jc w:val="center"/>
              <w:rPr>
                <w:sz w:val="20"/>
              </w:rPr>
            </w:pPr>
            <w:r>
              <w:rPr>
                <w:spacing w:val="-5"/>
                <w:sz w:val="20"/>
              </w:rPr>
              <w:t>24</w:t>
            </w:r>
          </w:p>
        </w:tc>
        <w:tc>
          <w:tcPr>
            <w:tcW w:w="1260" w:type="dxa"/>
          </w:tcPr>
          <w:p w14:paraId="34C9449A" w14:textId="77777777" w:rsidR="009D57A7" w:rsidRDefault="004505A8">
            <w:pPr>
              <w:pStyle w:val="TableParagraph"/>
              <w:spacing w:before="0" w:line="223" w:lineRule="exact"/>
              <w:ind w:left="12" w:right="2"/>
              <w:jc w:val="center"/>
              <w:rPr>
                <w:sz w:val="20"/>
              </w:rPr>
            </w:pPr>
            <w:r>
              <w:rPr>
                <w:spacing w:val="-5"/>
                <w:sz w:val="20"/>
              </w:rPr>
              <w:t>33</w:t>
            </w:r>
          </w:p>
        </w:tc>
        <w:tc>
          <w:tcPr>
            <w:tcW w:w="1669" w:type="dxa"/>
          </w:tcPr>
          <w:p w14:paraId="2859A888" w14:textId="77777777" w:rsidR="009D57A7" w:rsidRDefault="004505A8">
            <w:pPr>
              <w:pStyle w:val="TableParagraph"/>
              <w:spacing w:before="0" w:line="223" w:lineRule="exact"/>
              <w:ind w:left="9"/>
              <w:jc w:val="center"/>
              <w:rPr>
                <w:sz w:val="20"/>
              </w:rPr>
            </w:pPr>
            <w:r>
              <w:rPr>
                <w:spacing w:val="-5"/>
                <w:sz w:val="20"/>
              </w:rPr>
              <w:t>43</w:t>
            </w:r>
          </w:p>
        </w:tc>
        <w:tc>
          <w:tcPr>
            <w:tcW w:w="1705" w:type="dxa"/>
          </w:tcPr>
          <w:p w14:paraId="12A3220E" w14:textId="77777777" w:rsidR="009D57A7" w:rsidRDefault="004505A8">
            <w:pPr>
              <w:pStyle w:val="TableParagraph"/>
              <w:spacing w:before="0" w:line="223" w:lineRule="exact"/>
              <w:ind w:left="10" w:right="1"/>
              <w:jc w:val="center"/>
              <w:rPr>
                <w:sz w:val="20"/>
              </w:rPr>
            </w:pPr>
            <w:r>
              <w:rPr>
                <w:spacing w:val="-5"/>
                <w:sz w:val="20"/>
              </w:rPr>
              <w:t>100</w:t>
            </w:r>
          </w:p>
        </w:tc>
      </w:tr>
      <w:tr w:rsidR="009D57A7" w14:paraId="1577C596" w14:textId="77777777">
        <w:trPr>
          <w:trHeight w:val="243"/>
        </w:trPr>
        <w:tc>
          <w:tcPr>
            <w:tcW w:w="2628" w:type="dxa"/>
          </w:tcPr>
          <w:p w14:paraId="13D19EC7" w14:textId="77777777" w:rsidR="009D57A7" w:rsidRDefault="004505A8">
            <w:pPr>
              <w:pStyle w:val="TableParagraph"/>
              <w:spacing w:before="0" w:line="223" w:lineRule="exact"/>
              <w:ind w:left="107"/>
              <w:jc w:val="left"/>
              <w:rPr>
                <w:sz w:val="20"/>
              </w:rPr>
            </w:pPr>
            <w:r>
              <w:rPr>
                <w:spacing w:val="-2"/>
                <w:sz w:val="20"/>
              </w:rPr>
              <w:t>Chemist</w:t>
            </w:r>
          </w:p>
        </w:tc>
        <w:tc>
          <w:tcPr>
            <w:tcW w:w="1260" w:type="dxa"/>
          </w:tcPr>
          <w:p w14:paraId="6BC4FA01" w14:textId="77777777" w:rsidR="009D57A7" w:rsidRDefault="004505A8">
            <w:pPr>
              <w:pStyle w:val="TableParagraph"/>
              <w:spacing w:before="0" w:line="223" w:lineRule="exact"/>
              <w:ind w:left="12" w:right="3"/>
              <w:jc w:val="center"/>
              <w:rPr>
                <w:sz w:val="20"/>
              </w:rPr>
            </w:pPr>
            <w:r>
              <w:rPr>
                <w:spacing w:val="-5"/>
                <w:sz w:val="20"/>
              </w:rPr>
              <w:t>82</w:t>
            </w:r>
          </w:p>
        </w:tc>
        <w:tc>
          <w:tcPr>
            <w:tcW w:w="1260" w:type="dxa"/>
          </w:tcPr>
          <w:p w14:paraId="7EB7DDAA" w14:textId="77777777" w:rsidR="009D57A7" w:rsidRDefault="004505A8">
            <w:pPr>
              <w:pStyle w:val="TableParagraph"/>
              <w:spacing w:before="0" w:line="223" w:lineRule="exact"/>
              <w:ind w:left="12" w:right="3"/>
              <w:jc w:val="center"/>
              <w:rPr>
                <w:sz w:val="20"/>
              </w:rPr>
            </w:pPr>
            <w:r>
              <w:rPr>
                <w:spacing w:val="-5"/>
                <w:sz w:val="20"/>
              </w:rPr>
              <w:t>15</w:t>
            </w:r>
          </w:p>
        </w:tc>
        <w:tc>
          <w:tcPr>
            <w:tcW w:w="1669" w:type="dxa"/>
          </w:tcPr>
          <w:p w14:paraId="6EBFB2C6" w14:textId="77777777" w:rsidR="009D57A7" w:rsidRDefault="004505A8">
            <w:pPr>
              <w:pStyle w:val="TableParagraph"/>
              <w:spacing w:before="0" w:line="223" w:lineRule="exact"/>
              <w:ind w:left="9"/>
              <w:jc w:val="center"/>
              <w:rPr>
                <w:sz w:val="20"/>
              </w:rPr>
            </w:pPr>
            <w:r>
              <w:rPr>
                <w:spacing w:val="-10"/>
                <w:sz w:val="20"/>
              </w:rPr>
              <w:t>4</w:t>
            </w:r>
          </w:p>
        </w:tc>
        <w:tc>
          <w:tcPr>
            <w:tcW w:w="1705" w:type="dxa"/>
          </w:tcPr>
          <w:p w14:paraId="4B3A450C" w14:textId="77777777" w:rsidR="009D57A7" w:rsidRDefault="004505A8">
            <w:pPr>
              <w:pStyle w:val="TableParagraph"/>
              <w:spacing w:before="0" w:line="223" w:lineRule="exact"/>
              <w:ind w:left="10" w:right="1"/>
              <w:jc w:val="center"/>
              <w:rPr>
                <w:sz w:val="20"/>
              </w:rPr>
            </w:pPr>
            <w:r>
              <w:rPr>
                <w:spacing w:val="-5"/>
                <w:sz w:val="20"/>
              </w:rPr>
              <w:t>100</w:t>
            </w:r>
          </w:p>
        </w:tc>
      </w:tr>
    </w:tbl>
    <w:p w14:paraId="2EE3D85F" w14:textId="77777777" w:rsidR="009D57A7" w:rsidRDefault="009D57A7">
      <w:pPr>
        <w:pStyle w:val="BodyText"/>
      </w:pPr>
    </w:p>
    <w:p w14:paraId="75F075EC" w14:textId="77777777" w:rsidR="009D57A7" w:rsidRDefault="004505A8">
      <w:pPr>
        <w:pStyle w:val="BodyText"/>
        <w:spacing w:before="117"/>
      </w:pPr>
      <w:r>
        <w:rPr>
          <w:noProof/>
        </w:rPr>
        <mc:AlternateContent>
          <mc:Choice Requires="wps">
            <w:drawing>
              <wp:anchor distT="0" distB="0" distL="0" distR="0" simplePos="0" relativeHeight="487603200" behindDoc="1" locked="0" layoutInCell="1" allowOverlap="1" wp14:anchorId="61B4D106" wp14:editId="70C3B808">
                <wp:simplePos x="0" y="0"/>
                <wp:positionH relativeFrom="page">
                  <wp:posOffset>1141475</wp:posOffset>
                </wp:positionH>
                <wp:positionV relativeFrom="paragraph">
                  <wp:posOffset>244051</wp:posOffset>
                </wp:positionV>
                <wp:extent cx="1828800" cy="9525"/>
                <wp:effectExtent l="0" t="0" r="0" b="0"/>
                <wp:wrapTopAndBottom/>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CF13A4" id="Graphic 567" o:spid="_x0000_s1026" style="position:absolute;margin-left:89.9pt;margin-top:19.2pt;width:2in;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" path="m1828800,l,,,9144r1828800,l1828800,xe" fillcolor="black" stroked="f">
                <v:path arrowok="t"/>
                <w10:wrap type="topAndBottom" anchorx="page"/>
              </v:shape>
            </w:pict>
          </mc:Fallback>
        </mc:AlternateContent>
      </w:r>
    </w:p>
    <w:p w14:paraId="24E8CE88" w14:textId="77777777" w:rsidR="009D57A7" w:rsidRDefault="004505A8">
      <w:pPr>
        <w:pStyle w:val="BodyText"/>
        <w:spacing w:before="114"/>
        <w:ind w:left="217" w:right="666" w:hanging="1"/>
        <w:rPr>
          <w:rFonts w:ascii="Arial MT" w:hAnsi="Arial MT"/>
        </w:rPr>
      </w:pPr>
      <w:r>
        <w:rPr>
          <w:rFonts w:ascii="Arial MT" w:hAnsi="Arial MT"/>
          <w:vertAlign w:val="superscript"/>
        </w:rPr>
        <w:t>20</w:t>
      </w:r>
      <w:r>
        <w:rPr>
          <w:rFonts w:ascii="Arial MT" w:hAnsi="Arial MT"/>
          <w:spacing w:val="-3"/>
        </w:rPr>
        <w:t xml:space="preserve"> </w:t>
      </w:r>
      <w:r>
        <w:rPr>
          <w:rFonts w:ascii="Arial MT" w:hAnsi="Arial MT"/>
        </w:rPr>
        <w:t>Mackett</w:t>
      </w:r>
      <w:r>
        <w:rPr>
          <w:rFonts w:ascii="Arial MT" w:hAnsi="Arial MT"/>
          <w:spacing w:val="-3"/>
        </w:rPr>
        <w:t xml:space="preserve"> </w:t>
      </w:r>
      <w:r>
        <w:rPr>
          <w:rFonts w:ascii="Arial MT" w:hAnsi="Arial MT"/>
        </w:rPr>
        <w:t>R,</w:t>
      </w:r>
      <w:r>
        <w:rPr>
          <w:rFonts w:ascii="Arial MT" w:hAnsi="Arial MT"/>
          <w:spacing w:val="-3"/>
        </w:rPr>
        <w:t xml:space="preserve"> </w:t>
      </w:r>
      <w:r>
        <w:rPr>
          <w:rFonts w:ascii="Arial MT" w:hAnsi="Arial MT"/>
        </w:rPr>
        <w:t>Titheridge</w:t>
      </w:r>
      <w:r>
        <w:rPr>
          <w:rFonts w:ascii="Arial MT" w:hAnsi="Arial MT"/>
          <w:spacing w:val="-3"/>
        </w:rPr>
        <w:t xml:space="preserve"> </w:t>
      </w:r>
      <w:r>
        <w:rPr>
          <w:rFonts w:ascii="Arial MT" w:hAnsi="Arial MT"/>
        </w:rPr>
        <w:t>H,</w:t>
      </w:r>
      <w:r>
        <w:rPr>
          <w:rFonts w:ascii="Arial MT" w:hAnsi="Arial MT"/>
          <w:spacing w:val="-3"/>
        </w:rPr>
        <w:t xml:space="preserve"> </w:t>
      </w:r>
      <w:r>
        <w:rPr>
          <w:rFonts w:ascii="Arial MT" w:hAnsi="Arial MT"/>
        </w:rPr>
        <w:t>Solomon</w:t>
      </w:r>
      <w:r>
        <w:rPr>
          <w:rFonts w:ascii="Arial MT" w:hAnsi="Arial MT"/>
          <w:spacing w:val="-4"/>
        </w:rPr>
        <w:t xml:space="preserve"> </w:t>
      </w:r>
      <w:r>
        <w:rPr>
          <w:rFonts w:ascii="Arial MT" w:hAnsi="Arial MT"/>
        </w:rPr>
        <w:t>J,</w:t>
      </w:r>
      <w:r>
        <w:rPr>
          <w:rFonts w:ascii="Arial MT" w:hAnsi="Arial MT"/>
          <w:spacing w:val="-3"/>
        </w:rPr>
        <w:t xml:space="preserve"> </w:t>
      </w:r>
      <w:r>
        <w:rPr>
          <w:rFonts w:ascii="Arial MT" w:hAnsi="Arial MT"/>
        </w:rPr>
        <w:t>‘Benchmarking</w:t>
      </w:r>
      <w:r>
        <w:rPr>
          <w:rFonts w:ascii="Arial MT" w:hAnsi="Arial MT"/>
          <w:spacing w:val="-3"/>
        </w:rPr>
        <w:t xml:space="preserve"> </w:t>
      </w:r>
      <w:r>
        <w:rPr>
          <w:rFonts w:ascii="Arial MT" w:hAnsi="Arial MT"/>
        </w:rPr>
        <w:t>accessibility’,</w:t>
      </w:r>
      <w:r>
        <w:rPr>
          <w:rFonts w:ascii="Arial MT" w:hAnsi="Arial MT"/>
          <w:spacing w:val="-3"/>
        </w:rPr>
        <w:t xml:space="preserve"> </w:t>
      </w:r>
      <w:r>
        <w:rPr>
          <w:rFonts w:ascii="Arial MT" w:hAnsi="Arial MT"/>
        </w:rPr>
        <w:t>presentation</w:t>
      </w:r>
      <w:r>
        <w:rPr>
          <w:rFonts w:ascii="Arial MT" w:hAnsi="Arial MT"/>
          <w:spacing w:val="-3"/>
        </w:rPr>
        <w:t xml:space="preserve"> </w:t>
      </w:r>
      <w:r>
        <w:rPr>
          <w:rFonts w:ascii="Arial MT" w:hAnsi="Arial MT"/>
        </w:rPr>
        <w:t>given</w:t>
      </w:r>
      <w:r>
        <w:rPr>
          <w:rFonts w:ascii="Arial MT" w:hAnsi="Arial MT"/>
          <w:spacing w:val="-3"/>
        </w:rPr>
        <w:t xml:space="preserve"> </w:t>
      </w:r>
      <w:r>
        <w:rPr>
          <w:rFonts w:ascii="Arial MT" w:hAnsi="Arial MT"/>
        </w:rPr>
        <w:t>to</w:t>
      </w:r>
      <w:r>
        <w:rPr>
          <w:rFonts w:ascii="Arial MT" w:hAnsi="Arial MT"/>
          <w:spacing w:val="-3"/>
        </w:rPr>
        <w:t xml:space="preserve"> </w:t>
      </w:r>
      <w:r>
        <w:rPr>
          <w:rFonts w:ascii="Arial MT" w:hAnsi="Arial MT"/>
        </w:rPr>
        <w:t>the AUNT-SUE symposium November 2006.</w:t>
      </w:r>
      <w:r>
        <w:rPr>
          <w:rFonts w:ascii="Arial MT" w:hAnsi="Arial MT"/>
          <w:spacing w:val="40"/>
        </w:rPr>
        <w:t xml:space="preserve"> </w:t>
      </w:r>
      <w:r>
        <w:rPr>
          <w:rFonts w:ascii="Arial MT" w:hAnsi="Arial MT"/>
        </w:rPr>
        <w:t xml:space="preserve">Available at http://www.Aunt- </w:t>
      </w:r>
      <w:r>
        <w:rPr>
          <w:rFonts w:ascii="Arial MT" w:hAnsi="Arial MT"/>
          <w:spacing w:val="-2"/>
        </w:rPr>
        <w:t>Sue.info/references.html</w:t>
      </w:r>
    </w:p>
    <w:p w14:paraId="1247EB2F" w14:textId="0932F7C6" w:rsidR="009D57A7" w:rsidRDefault="004505A8">
      <w:pPr>
        <w:pStyle w:val="BodyText"/>
        <w:spacing w:before="1"/>
        <w:ind w:left="217"/>
        <w:rPr>
          <w:rFonts w:ascii="Arial MT"/>
        </w:rPr>
      </w:pPr>
      <w:r>
        <w:rPr>
          <w:rFonts w:ascii="Arial MT"/>
          <w:vertAlign w:val="superscript"/>
        </w:rPr>
        <w:t>21</w:t>
      </w:r>
      <w:r>
        <w:rPr>
          <w:rFonts w:ascii="Arial MT"/>
          <w:spacing w:val="-4"/>
        </w:rPr>
        <w:t xml:space="preserve"> </w:t>
      </w:r>
      <w:r>
        <w:rPr>
          <w:rFonts w:ascii="Arial MT"/>
          <w:spacing w:val="-2"/>
        </w:rPr>
        <w:t>http://www.statistics.gov.uk/accesstoservices</w:t>
      </w:r>
    </w:p>
    <w:p w14:paraId="6C163141" w14:textId="77777777" w:rsidR="009D57A7" w:rsidRDefault="009D57A7">
      <w:pPr>
        <w:rPr>
          <w:rFonts w:ascii="Arial MT"/>
        </w:rPr>
        <w:sectPr w:rsidR="009D57A7">
          <w:pgSz w:w="11910" w:h="16840"/>
          <w:pgMar w:top="1100" w:right="1180" w:bottom="1200" w:left="1580" w:header="861" w:footer="1000" w:gutter="0"/>
          <w:cols w:space="720"/>
        </w:sectPr>
      </w:pPr>
    </w:p>
    <w:p w14:paraId="2A6C79E2" w14:textId="77777777" w:rsidR="009D57A7" w:rsidRDefault="004505A8">
      <w:pPr>
        <w:pStyle w:val="BodyText"/>
        <w:spacing w:before="90"/>
        <w:ind w:left="217"/>
      </w:pPr>
      <w:r>
        <w:t>Table</w:t>
      </w:r>
      <w:r>
        <w:rPr>
          <w:spacing w:val="-4"/>
        </w:rPr>
        <w:t xml:space="preserve"> A6.8</w:t>
      </w:r>
    </w:p>
    <w:p w14:paraId="1E8CA2E7" w14:textId="77777777" w:rsidR="009D57A7" w:rsidRDefault="009D57A7">
      <w:pPr>
        <w:pStyle w:val="BodyText"/>
        <w:spacing w:after="1"/>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2700"/>
        <w:gridCol w:w="1440"/>
        <w:gridCol w:w="1440"/>
        <w:gridCol w:w="1214"/>
      </w:tblGrid>
      <w:tr w:rsidR="009D57A7" w14:paraId="7A6AA25E" w14:textId="77777777">
        <w:trPr>
          <w:trHeight w:val="729"/>
        </w:trPr>
        <w:tc>
          <w:tcPr>
            <w:tcW w:w="1728" w:type="dxa"/>
          </w:tcPr>
          <w:p w14:paraId="14523C8E" w14:textId="77777777" w:rsidR="009D57A7" w:rsidRDefault="004505A8">
            <w:pPr>
              <w:pStyle w:val="TableParagraph"/>
              <w:spacing w:before="0" w:line="242" w:lineRule="exact"/>
              <w:ind w:left="107"/>
              <w:jc w:val="left"/>
              <w:rPr>
                <w:sz w:val="20"/>
              </w:rPr>
            </w:pPr>
            <w:r>
              <w:rPr>
                <w:spacing w:val="-2"/>
                <w:sz w:val="20"/>
              </w:rPr>
              <w:t>Household</w:t>
            </w:r>
          </w:p>
          <w:p w14:paraId="31E9D5C0" w14:textId="77777777" w:rsidR="009D57A7" w:rsidRDefault="004505A8">
            <w:pPr>
              <w:pStyle w:val="TableParagraph"/>
              <w:spacing w:before="0" w:line="242" w:lineRule="exact"/>
              <w:ind w:left="107" w:right="46"/>
              <w:jc w:val="left"/>
              <w:rPr>
                <w:sz w:val="20"/>
              </w:rPr>
            </w:pPr>
            <w:r>
              <w:rPr>
                <w:spacing w:val="-2"/>
                <w:sz w:val="20"/>
              </w:rPr>
              <w:t xml:space="preserve">Percentages </w:t>
            </w:r>
            <w:r>
              <w:rPr>
                <w:spacing w:val="-4"/>
                <w:sz w:val="20"/>
              </w:rPr>
              <w:t>(%)</w:t>
            </w:r>
          </w:p>
        </w:tc>
        <w:tc>
          <w:tcPr>
            <w:tcW w:w="2700" w:type="dxa"/>
          </w:tcPr>
          <w:p w14:paraId="72B9E922" w14:textId="77777777" w:rsidR="009D57A7" w:rsidRDefault="009D57A7">
            <w:pPr>
              <w:pStyle w:val="TableParagraph"/>
              <w:spacing w:before="0" w:line="240" w:lineRule="auto"/>
              <w:jc w:val="left"/>
              <w:rPr>
                <w:rFonts w:ascii="Times New Roman"/>
                <w:sz w:val="20"/>
              </w:rPr>
            </w:pPr>
          </w:p>
        </w:tc>
        <w:tc>
          <w:tcPr>
            <w:tcW w:w="1440" w:type="dxa"/>
          </w:tcPr>
          <w:p w14:paraId="6131BB01" w14:textId="77777777" w:rsidR="009D57A7" w:rsidRDefault="004505A8">
            <w:pPr>
              <w:pStyle w:val="TableParagraph"/>
              <w:spacing w:before="0" w:line="240" w:lineRule="auto"/>
              <w:ind w:left="389" w:hanging="236"/>
              <w:jc w:val="left"/>
              <w:rPr>
                <w:sz w:val="20"/>
              </w:rPr>
            </w:pPr>
            <w:r>
              <w:rPr>
                <w:sz w:val="20"/>
              </w:rPr>
              <w:t>10</w:t>
            </w:r>
            <w:r>
              <w:rPr>
                <w:spacing w:val="-18"/>
                <w:sz w:val="20"/>
              </w:rPr>
              <w:t xml:space="preserve"> </w:t>
            </w:r>
            <w:r>
              <w:rPr>
                <w:sz w:val="20"/>
              </w:rPr>
              <w:t>minutes or less</w:t>
            </w:r>
          </w:p>
        </w:tc>
        <w:tc>
          <w:tcPr>
            <w:tcW w:w="1440" w:type="dxa"/>
          </w:tcPr>
          <w:p w14:paraId="4BE006BB" w14:textId="77777777" w:rsidR="009D57A7" w:rsidRDefault="004505A8">
            <w:pPr>
              <w:pStyle w:val="TableParagraph"/>
              <w:spacing w:before="0" w:line="240" w:lineRule="auto"/>
              <w:ind w:left="321" w:hanging="167"/>
              <w:jc w:val="left"/>
              <w:rPr>
                <w:sz w:val="20"/>
              </w:rPr>
            </w:pPr>
            <w:r>
              <w:rPr>
                <w:sz w:val="20"/>
              </w:rPr>
              <w:t>11</w:t>
            </w:r>
            <w:r>
              <w:rPr>
                <w:spacing w:val="-18"/>
                <w:sz w:val="20"/>
              </w:rPr>
              <w:t xml:space="preserve"> </w:t>
            </w:r>
            <w:r>
              <w:rPr>
                <w:sz w:val="20"/>
              </w:rPr>
              <w:t>minutes or more</w:t>
            </w:r>
          </w:p>
        </w:tc>
        <w:tc>
          <w:tcPr>
            <w:tcW w:w="1214" w:type="dxa"/>
          </w:tcPr>
          <w:p w14:paraId="6C6F06F4" w14:textId="77777777" w:rsidR="009D57A7" w:rsidRDefault="004505A8">
            <w:pPr>
              <w:pStyle w:val="TableParagraph"/>
              <w:spacing w:before="0" w:line="242" w:lineRule="exact"/>
              <w:ind w:left="11" w:right="1"/>
              <w:jc w:val="center"/>
              <w:rPr>
                <w:sz w:val="20"/>
              </w:rPr>
            </w:pPr>
            <w:r>
              <w:rPr>
                <w:spacing w:val="-2"/>
                <w:sz w:val="20"/>
              </w:rPr>
              <w:t>Totals</w:t>
            </w:r>
          </w:p>
        </w:tc>
      </w:tr>
      <w:tr w:rsidR="009D57A7" w14:paraId="3DC10AEC" w14:textId="77777777">
        <w:trPr>
          <w:trHeight w:val="243"/>
        </w:trPr>
        <w:tc>
          <w:tcPr>
            <w:tcW w:w="1728" w:type="dxa"/>
          </w:tcPr>
          <w:p w14:paraId="67E3E75B" w14:textId="77777777" w:rsidR="009D57A7" w:rsidRDefault="004505A8">
            <w:pPr>
              <w:pStyle w:val="TableParagraph"/>
              <w:spacing w:before="0" w:line="223" w:lineRule="exact"/>
              <w:ind w:left="107"/>
              <w:jc w:val="left"/>
              <w:rPr>
                <w:sz w:val="20"/>
              </w:rPr>
            </w:pPr>
            <w:r>
              <w:rPr>
                <w:spacing w:val="-2"/>
                <w:sz w:val="20"/>
              </w:rPr>
              <w:t>Smaller</w:t>
            </w:r>
          </w:p>
        </w:tc>
        <w:tc>
          <w:tcPr>
            <w:tcW w:w="2700" w:type="dxa"/>
          </w:tcPr>
          <w:p w14:paraId="2D2F8DF6" w14:textId="77777777" w:rsidR="009D57A7" w:rsidRDefault="004505A8">
            <w:pPr>
              <w:pStyle w:val="TableParagraph"/>
              <w:spacing w:before="0" w:line="223" w:lineRule="exact"/>
              <w:ind w:left="108"/>
              <w:jc w:val="left"/>
              <w:rPr>
                <w:sz w:val="20"/>
              </w:rPr>
            </w:pPr>
            <w:r>
              <w:rPr>
                <w:sz w:val="20"/>
              </w:rPr>
              <w:t>GP</w:t>
            </w:r>
            <w:r>
              <w:rPr>
                <w:spacing w:val="-1"/>
                <w:sz w:val="20"/>
              </w:rPr>
              <w:t xml:space="preserve"> </w:t>
            </w:r>
            <w:r>
              <w:rPr>
                <w:spacing w:val="-2"/>
                <w:sz w:val="20"/>
              </w:rPr>
              <w:t>surgery</w:t>
            </w:r>
          </w:p>
        </w:tc>
        <w:tc>
          <w:tcPr>
            <w:tcW w:w="1440" w:type="dxa"/>
          </w:tcPr>
          <w:p w14:paraId="1465F288" w14:textId="77777777" w:rsidR="009D57A7" w:rsidRDefault="004505A8">
            <w:pPr>
              <w:pStyle w:val="TableParagraph"/>
              <w:spacing w:before="0" w:line="223" w:lineRule="exact"/>
              <w:ind w:left="11" w:right="1"/>
              <w:jc w:val="center"/>
              <w:rPr>
                <w:sz w:val="20"/>
              </w:rPr>
            </w:pPr>
            <w:r>
              <w:rPr>
                <w:spacing w:val="-5"/>
                <w:sz w:val="20"/>
              </w:rPr>
              <w:t>67</w:t>
            </w:r>
          </w:p>
        </w:tc>
        <w:tc>
          <w:tcPr>
            <w:tcW w:w="1440" w:type="dxa"/>
          </w:tcPr>
          <w:p w14:paraId="26160EEB" w14:textId="77777777" w:rsidR="009D57A7" w:rsidRDefault="004505A8">
            <w:pPr>
              <w:pStyle w:val="TableParagraph"/>
              <w:spacing w:before="0" w:line="223" w:lineRule="exact"/>
              <w:ind w:left="11" w:right="1"/>
              <w:jc w:val="center"/>
              <w:rPr>
                <w:sz w:val="20"/>
              </w:rPr>
            </w:pPr>
            <w:r>
              <w:rPr>
                <w:spacing w:val="-5"/>
                <w:sz w:val="20"/>
              </w:rPr>
              <w:t>33</w:t>
            </w:r>
          </w:p>
        </w:tc>
        <w:tc>
          <w:tcPr>
            <w:tcW w:w="1214" w:type="dxa"/>
          </w:tcPr>
          <w:p w14:paraId="37471A19" w14:textId="77777777" w:rsidR="009D57A7" w:rsidRDefault="004505A8">
            <w:pPr>
              <w:pStyle w:val="TableParagraph"/>
              <w:spacing w:before="0" w:line="223" w:lineRule="exact"/>
              <w:ind w:left="11" w:right="1"/>
              <w:jc w:val="center"/>
              <w:rPr>
                <w:sz w:val="20"/>
              </w:rPr>
            </w:pPr>
            <w:r>
              <w:rPr>
                <w:spacing w:val="-5"/>
                <w:sz w:val="20"/>
              </w:rPr>
              <w:t>100</w:t>
            </w:r>
          </w:p>
        </w:tc>
      </w:tr>
      <w:tr w:rsidR="009D57A7" w14:paraId="492BB92A" w14:textId="77777777">
        <w:trPr>
          <w:trHeight w:val="243"/>
        </w:trPr>
        <w:tc>
          <w:tcPr>
            <w:tcW w:w="1728" w:type="dxa"/>
          </w:tcPr>
          <w:p w14:paraId="31CCD168" w14:textId="77777777" w:rsidR="009D57A7" w:rsidRDefault="009D57A7">
            <w:pPr>
              <w:pStyle w:val="TableParagraph"/>
              <w:spacing w:before="0" w:line="240" w:lineRule="auto"/>
              <w:jc w:val="left"/>
              <w:rPr>
                <w:rFonts w:ascii="Times New Roman"/>
                <w:sz w:val="16"/>
              </w:rPr>
            </w:pPr>
          </w:p>
        </w:tc>
        <w:tc>
          <w:tcPr>
            <w:tcW w:w="2700" w:type="dxa"/>
          </w:tcPr>
          <w:p w14:paraId="198A5C2C" w14:textId="77777777" w:rsidR="009D57A7" w:rsidRDefault="004505A8">
            <w:pPr>
              <w:pStyle w:val="TableParagraph"/>
              <w:spacing w:before="0" w:line="223" w:lineRule="exact"/>
              <w:ind w:left="107"/>
              <w:jc w:val="left"/>
              <w:rPr>
                <w:sz w:val="20"/>
              </w:rPr>
            </w:pPr>
            <w:r>
              <w:rPr>
                <w:sz w:val="20"/>
              </w:rPr>
              <w:t>Post</w:t>
            </w:r>
            <w:r>
              <w:rPr>
                <w:spacing w:val="-3"/>
                <w:sz w:val="20"/>
              </w:rPr>
              <w:t xml:space="preserve"> </w:t>
            </w:r>
            <w:r>
              <w:rPr>
                <w:spacing w:val="-2"/>
                <w:sz w:val="20"/>
              </w:rPr>
              <w:t>Office</w:t>
            </w:r>
          </w:p>
        </w:tc>
        <w:tc>
          <w:tcPr>
            <w:tcW w:w="1440" w:type="dxa"/>
          </w:tcPr>
          <w:p w14:paraId="6BFED235" w14:textId="77777777" w:rsidR="009D57A7" w:rsidRDefault="004505A8">
            <w:pPr>
              <w:pStyle w:val="TableParagraph"/>
              <w:spacing w:before="0" w:line="223" w:lineRule="exact"/>
              <w:ind w:left="11"/>
              <w:jc w:val="center"/>
              <w:rPr>
                <w:sz w:val="20"/>
              </w:rPr>
            </w:pPr>
            <w:r>
              <w:rPr>
                <w:spacing w:val="-5"/>
                <w:sz w:val="20"/>
              </w:rPr>
              <w:t>86</w:t>
            </w:r>
          </w:p>
        </w:tc>
        <w:tc>
          <w:tcPr>
            <w:tcW w:w="1440" w:type="dxa"/>
          </w:tcPr>
          <w:p w14:paraId="29D32D5F" w14:textId="77777777" w:rsidR="009D57A7" w:rsidRDefault="004505A8">
            <w:pPr>
              <w:pStyle w:val="TableParagraph"/>
              <w:spacing w:before="0" w:line="223" w:lineRule="exact"/>
              <w:ind w:left="11"/>
              <w:jc w:val="center"/>
              <w:rPr>
                <w:sz w:val="20"/>
              </w:rPr>
            </w:pPr>
            <w:r>
              <w:rPr>
                <w:spacing w:val="-5"/>
                <w:sz w:val="20"/>
              </w:rPr>
              <w:t>14</w:t>
            </w:r>
          </w:p>
        </w:tc>
        <w:tc>
          <w:tcPr>
            <w:tcW w:w="1214" w:type="dxa"/>
          </w:tcPr>
          <w:p w14:paraId="25806191" w14:textId="77777777" w:rsidR="009D57A7" w:rsidRDefault="004505A8">
            <w:pPr>
              <w:pStyle w:val="TableParagraph"/>
              <w:spacing w:before="0" w:line="223" w:lineRule="exact"/>
              <w:ind w:left="11"/>
              <w:jc w:val="center"/>
              <w:rPr>
                <w:sz w:val="20"/>
              </w:rPr>
            </w:pPr>
            <w:r>
              <w:rPr>
                <w:spacing w:val="-5"/>
                <w:sz w:val="20"/>
              </w:rPr>
              <w:t>100</w:t>
            </w:r>
          </w:p>
        </w:tc>
      </w:tr>
      <w:tr w:rsidR="009D57A7" w14:paraId="3391CBF0" w14:textId="77777777">
        <w:trPr>
          <w:trHeight w:val="243"/>
        </w:trPr>
        <w:tc>
          <w:tcPr>
            <w:tcW w:w="1728" w:type="dxa"/>
          </w:tcPr>
          <w:p w14:paraId="2D6B50A8" w14:textId="77777777" w:rsidR="009D57A7" w:rsidRDefault="009D57A7">
            <w:pPr>
              <w:pStyle w:val="TableParagraph"/>
              <w:spacing w:before="0" w:line="240" w:lineRule="auto"/>
              <w:jc w:val="left"/>
              <w:rPr>
                <w:rFonts w:ascii="Times New Roman"/>
                <w:sz w:val="16"/>
              </w:rPr>
            </w:pPr>
          </w:p>
        </w:tc>
        <w:tc>
          <w:tcPr>
            <w:tcW w:w="2700" w:type="dxa"/>
          </w:tcPr>
          <w:p w14:paraId="0902130D" w14:textId="77777777" w:rsidR="009D57A7" w:rsidRDefault="004505A8">
            <w:pPr>
              <w:pStyle w:val="TableParagraph"/>
              <w:spacing w:before="0" w:line="223" w:lineRule="exact"/>
              <w:ind w:left="107"/>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1440" w:type="dxa"/>
          </w:tcPr>
          <w:p w14:paraId="2FA1A148" w14:textId="77777777" w:rsidR="009D57A7" w:rsidRDefault="004505A8">
            <w:pPr>
              <w:pStyle w:val="TableParagraph"/>
              <w:spacing w:before="0" w:line="223" w:lineRule="exact"/>
              <w:ind w:left="11" w:right="1"/>
              <w:jc w:val="center"/>
              <w:rPr>
                <w:sz w:val="20"/>
              </w:rPr>
            </w:pPr>
            <w:r>
              <w:rPr>
                <w:spacing w:val="-5"/>
                <w:sz w:val="20"/>
              </w:rPr>
              <w:t>45</w:t>
            </w:r>
          </w:p>
        </w:tc>
        <w:tc>
          <w:tcPr>
            <w:tcW w:w="1440" w:type="dxa"/>
          </w:tcPr>
          <w:p w14:paraId="66B50C8A" w14:textId="77777777" w:rsidR="009D57A7" w:rsidRDefault="004505A8">
            <w:pPr>
              <w:pStyle w:val="TableParagraph"/>
              <w:spacing w:before="0" w:line="223" w:lineRule="exact"/>
              <w:ind w:left="11" w:right="1"/>
              <w:jc w:val="center"/>
              <w:rPr>
                <w:sz w:val="20"/>
              </w:rPr>
            </w:pPr>
            <w:r>
              <w:rPr>
                <w:spacing w:val="-5"/>
                <w:sz w:val="20"/>
              </w:rPr>
              <w:t>55</w:t>
            </w:r>
          </w:p>
        </w:tc>
        <w:tc>
          <w:tcPr>
            <w:tcW w:w="1214" w:type="dxa"/>
          </w:tcPr>
          <w:p w14:paraId="4AAEEB9D" w14:textId="77777777" w:rsidR="009D57A7" w:rsidRDefault="004505A8">
            <w:pPr>
              <w:pStyle w:val="TableParagraph"/>
              <w:spacing w:before="0" w:line="223" w:lineRule="exact"/>
              <w:ind w:left="11"/>
              <w:jc w:val="center"/>
              <w:rPr>
                <w:sz w:val="20"/>
              </w:rPr>
            </w:pPr>
            <w:r>
              <w:rPr>
                <w:spacing w:val="-5"/>
                <w:sz w:val="20"/>
              </w:rPr>
              <w:t>100</w:t>
            </w:r>
          </w:p>
        </w:tc>
      </w:tr>
      <w:tr w:rsidR="009D57A7" w14:paraId="3EFFFE36" w14:textId="77777777">
        <w:trPr>
          <w:trHeight w:val="243"/>
        </w:trPr>
        <w:tc>
          <w:tcPr>
            <w:tcW w:w="1728" w:type="dxa"/>
          </w:tcPr>
          <w:p w14:paraId="7B499139" w14:textId="77777777" w:rsidR="009D57A7" w:rsidRDefault="009D57A7">
            <w:pPr>
              <w:pStyle w:val="TableParagraph"/>
              <w:spacing w:before="0" w:line="240" w:lineRule="auto"/>
              <w:jc w:val="left"/>
              <w:rPr>
                <w:rFonts w:ascii="Times New Roman"/>
                <w:sz w:val="16"/>
              </w:rPr>
            </w:pPr>
          </w:p>
        </w:tc>
        <w:tc>
          <w:tcPr>
            <w:tcW w:w="2700" w:type="dxa"/>
          </w:tcPr>
          <w:p w14:paraId="50552C25" w14:textId="77777777" w:rsidR="009D57A7" w:rsidRDefault="004505A8">
            <w:pPr>
              <w:pStyle w:val="TableParagraph"/>
              <w:spacing w:before="0" w:line="223" w:lineRule="exact"/>
              <w:ind w:left="107"/>
              <w:jc w:val="left"/>
              <w:rPr>
                <w:sz w:val="20"/>
              </w:rPr>
            </w:pPr>
            <w:r>
              <w:rPr>
                <w:sz w:val="20"/>
              </w:rPr>
              <w:t>Local</w:t>
            </w:r>
            <w:r>
              <w:rPr>
                <w:spacing w:val="-4"/>
                <w:sz w:val="20"/>
              </w:rPr>
              <w:t xml:space="preserve"> </w:t>
            </w:r>
            <w:r>
              <w:rPr>
                <w:spacing w:val="-2"/>
                <w:sz w:val="20"/>
              </w:rPr>
              <w:t>Hospital</w:t>
            </w:r>
          </w:p>
        </w:tc>
        <w:tc>
          <w:tcPr>
            <w:tcW w:w="1440" w:type="dxa"/>
          </w:tcPr>
          <w:p w14:paraId="6E8B6BC5" w14:textId="77777777" w:rsidR="009D57A7" w:rsidRDefault="004505A8">
            <w:pPr>
              <w:pStyle w:val="TableParagraph"/>
              <w:spacing w:before="0" w:line="223" w:lineRule="exact"/>
              <w:ind w:left="11" w:right="1"/>
              <w:jc w:val="center"/>
              <w:rPr>
                <w:sz w:val="20"/>
              </w:rPr>
            </w:pPr>
            <w:r>
              <w:rPr>
                <w:spacing w:val="-5"/>
                <w:sz w:val="20"/>
              </w:rPr>
              <w:t>18</w:t>
            </w:r>
          </w:p>
        </w:tc>
        <w:tc>
          <w:tcPr>
            <w:tcW w:w="1440" w:type="dxa"/>
          </w:tcPr>
          <w:p w14:paraId="75B246B8" w14:textId="77777777" w:rsidR="009D57A7" w:rsidRDefault="004505A8">
            <w:pPr>
              <w:pStyle w:val="TableParagraph"/>
              <w:spacing w:before="0" w:line="223" w:lineRule="exact"/>
              <w:ind w:left="11" w:right="1"/>
              <w:jc w:val="center"/>
              <w:rPr>
                <w:sz w:val="20"/>
              </w:rPr>
            </w:pPr>
            <w:r>
              <w:rPr>
                <w:spacing w:val="-5"/>
                <w:sz w:val="20"/>
              </w:rPr>
              <w:t>82</w:t>
            </w:r>
          </w:p>
        </w:tc>
        <w:tc>
          <w:tcPr>
            <w:tcW w:w="1214" w:type="dxa"/>
          </w:tcPr>
          <w:p w14:paraId="534FFF3F" w14:textId="77777777" w:rsidR="009D57A7" w:rsidRDefault="004505A8">
            <w:pPr>
              <w:pStyle w:val="TableParagraph"/>
              <w:spacing w:before="0" w:line="223" w:lineRule="exact"/>
              <w:ind w:left="11" w:right="1"/>
              <w:jc w:val="center"/>
              <w:rPr>
                <w:sz w:val="20"/>
              </w:rPr>
            </w:pPr>
            <w:r>
              <w:rPr>
                <w:spacing w:val="-5"/>
                <w:sz w:val="20"/>
              </w:rPr>
              <w:t>100</w:t>
            </w:r>
          </w:p>
        </w:tc>
      </w:tr>
      <w:tr w:rsidR="009D57A7" w14:paraId="46BBDD0F" w14:textId="77777777">
        <w:trPr>
          <w:trHeight w:val="243"/>
        </w:trPr>
        <w:tc>
          <w:tcPr>
            <w:tcW w:w="1728" w:type="dxa"/>
          </w:tcPr>
          <w:p w14:paraId="7DC82DC9" w14:textId="77777777" w:rsidR="009D57A7" w:rsidRDefault="009D57A7">
            <w:pPr>
              <w:pStyle w:val="TableParagraph"/>
              <w:spacing w:before="0" w:line="240" w:lineRule="auto"/>
              <w:jc w:val="left"/>
              <w:rPr>
                <w:rFonts w:ascii="Times New Roman"/>
                <w:sz w:val="16"/>
              </w:rPr>
            </w:pPr>
          </w:p>
        </w:tc>
        <w:tc>
          <w:tcPr>
            <w:tcW w:w="2700" w:type="dxa"/>
          </w:tcPr>
          <w:p w14:paraId="039185DD" w14:textId="77777777" w:rsidR="009D57A7" w:rsidRDefault="004505A8">
            <w:pPr>
              <w:pStyle w:val="TableParagraph"/>
              <w:spacing w:before="0" w:line="223" w:lineRule="exact"/>
              <w:ind w:left="107"/>
              <w:jc w:val="left"/>
              <w:rPr>
                <w:sz w:val="20"/>
              </w:rPr>
            </w:pPr>
            <w:r>
              <w:rPr>
                <w:spacing w:val="-2"/>
                <w:sz w:val="20"/>
              </w:rPr>
              <w:t>Chemist</w:t>
            </w:r>
          </w:p>
        </w:tc>
        <w:tc>
          <w:tcPr>
            <w:tcW w:w="1440" w:type="dxa"/>
          </w:tcPr>
          <w:p w14:paraId="00C91CEC" w14:textId="77777777" w:rsidR="009D57A7" w:rsidRDefault="004505A8">
            <w:pPr>
              <w:pStyle w:val="TableParagraph"/>
              <w:spacing w:before="0" w:line="223" w:lineRule="exact"/>
              <w:ind w:left="11" w:right="2"/>
              <w:jc w:val="center"/>
              <w:rPr>
                <w:sz w:val="20"/>
              </w:rPr>
            </w:pPr>
            <w:r>
              <w:rPr>
                <w:spacing w:val="-5"/>
                <w:sz w:val="20"/>
              </w:rPr>
              <w:t>71</w:t>
            </w:r>
          </w:p>
        </w:tc>
        <w:tc>
          <w:tcPr>
            <w:tcW w:w="1440" w:type="dxa"/>
          </w:tcPr>
          <w:p w14:paraId="3E672E99" w14:textId="77777777" w:rsidR="009D57A7" w:rsidRDefault="004505A8">
            <w:pPr>
              <w:pStyle w:val="TableParagraph"/>
              <w:spacing w:before="0" w:line="223" w:lineRule="exact"/>
              <w:ind w:left="11" w:right="1"/>
              <w:jc w:val="center"/>
              <w:rPr>
                <w:sz w:val="20"/>
              </w:rPr>
            </w:pPr>
            <w:r>
              <w:rPr>
                <w:spacing w:val="-5"/>
                <w:sz w:val="20"/>
              </w:rPr>
              <w:t>29</w:t>
            </w:r>
          </w:p>
        </w:tc>
        <w:tc>
          <w:tcPr>
            <w:tcW w:w="1214" w:type="dxa"/>
          </w:tcPr>
          <w:p w14:paraId="17738B83" w14:textId="77777777" w:rsidR="009D57A7" w:rsidRDefault="004505A8">
            <w:pPr>
              <w:pStyle w:val="TableParagraph"/>
              <w:spacing w:before="0" w:line="223" w:lineRule="exact"/>
              <w:ind w:left="11" w:right="1"/>
              <w:jc w:val="center"/>
              <w:rPr>
                <w:sz w:val="20"/>
              </w:rPr>
            </w:pPr>
            <w:r>
              <w:rPr>
                <w:spacing w:val="-5"/>
                <w:sz w:val="20"/>
              </w:rPr>
              <w:t>100</w:t>
            </w:r>
          </w:p>
        </w:tc>
      </w:tr>
      <w:tr w:rsidR="009D57A7" w14:paraId="1B07A071" w14:textId="77777777">
        <w:trPr>
          <w:trHeight w:val="243"/>
        </w:trPr>
        <w:tc>
          <w:tcPr>
            <w:tcW w:w="1728" w:type="dxa"/>
          </w:tcPr>
          <w:p w14:paraId="301C5254" w14:textId="77777777" w:rsidR="009D57A7" w:rsidRDefault="009D57A7">
            <w:pPr>
              <w:pStyle w:val="TableParagraph"/>
              <w:spacing w:before="0" w:line="240" w:lineRule="auto"/>
              <w:jc w:val="left"/>
              <w:rPr>
                <w:rFonts w:ascii="Times New Roman"/>
                <w:sz w:val="16"/>
              </w:rPr>
            </w:pPr>
          </w:p>
        </w:tc>
        <w:tc>
          <w:tcPr>
            <w:tcW w:w="2700" w:type="dxa"/>
          </w:tcPr>
          <w:p w14:paraId="498F3E1A" w14:textId="77777777" w:rsidR="009D57A7" w:rsidRDefault="009D57A7">
            <w:pPr>
              <w:pStyle w:val="TableParagraph"/>
              <w:spacing w:before="0" w:line="240" w:lineRule="auto"/>
              <w:jc w:val="left"/>
              <w:rPr>
                <w:rFonts w:ascii="Times New Roman"/>
                <w:sz w:val="16"/>
              </w:rPr>
            </w:pPr>
          </w:p>
        </w:tc>
        <w:tc>
          <w:tcPr>
            <w:tcW w:w="1440" w:type="dxa"/>
          </w:tcPr>
          <w:p w14:paraId="174E4044" w14:textId="77777777" w:rsidR="009D57A7" w:rsidRDefault="009D57A7">
            <w:pPr>
              <w:pStyle w:val="TableParagraph"/>
              <w:spacing w:before="0" w:line="240" w:lineRule="auto"/>
              <w:jc w:val="left"/>
              <w:rPr>
                <w:rFonts w:ascii="Times New Roman"/>
                <w:sz w:val="16"/>
              </w:rPr>
            </w:pPr>
          </w:p>
        </w:tc>
        <w:tc>
          <w:tcPr>
            <w:tcW w:w="1440" w:type="dxa"/>
          </w:tcPr>
          <w:p w14:paraId="30043BDC" w14:textId="77777777" w:rsidR="009D57A7" w:rsidRDefault="009D57A7">
            <w:pPr>
              <w:pStyle w:val="TableParagraph"/>
              <w:spacing w:before="0" w:line="240" w:lineRule="auto"/>
              <w:jc w:val="left"/>
              <w:rPr>
                <w:rFonts w:ascii="Times New Roman"/>
                <w:sz w:val="16"/>
              </w:rPr>
            </w:pPr>
          </w:p>
        </w:tc>
        <w:tc>
          <w:tcPr>
            <w:tcW w:w="1214" w:type="dxa"/>
          </w:tcPr>
          <w:p w14:paraId="2D792184" w14:textId="77777777" w:rsidR="009D57A7" w:rsidRDefault="009D57A7">
            <w:pPr>
              <w:pStyle w:val="TableParagraph"/>
              <w:spacing w:before="0" w:line="240" w:lineRule="auto"/>
              <w:jc w:val="left"/>
              <w:rPr>
                <w:rFonts w:ascii="Times New Roman"/>
                <w:sz w:val="16"/>
              </w:rPr>
            </w:pPr>
          </w:p>
        </w:tc>
      </w:tr>
      <w:tr w:rsidR="009D57A7" w14:paraId="57D8DD56" w14:textId="77777777">
        <w:trPr>
          <w:trHeight w:val="241"/>
        </w:trPr>
        <w:tc>
          <w:tcPr>
            <w:tcW w:w="1728" w:type="dxa"/>
          </w:tcPr>
          <w:p w14:paraId="0EA2E093" w14:textId="77777777" w:rsidR="009D57A7" w:rsidRDefault="004505A8">
            <w:pPr>
              <w:pStyle w:val="TableParagraph"/>
              <w:spacing w:before="0" w:line="222" w:lineRule="exact"/>
              <w:ind w:left="107"/>
              <w:jc w:val="left"/>
              <w:rPr>
                <w:sz w:val="20"/>
              </w:rPr>
            </w:pPr>
            <w:r>
              <w:rPr>
                <w:spacing w:val="-2"/>
                <w:sz w:val="20"/>
              </w:rPr>
              <w:t>Larger</w:t>
            </w:r>
          </w:p>
        </w:tc>
        <w:tc>
          <w:tcPr>
            <w:tcW w:w="2700" w:type="dxa"/>
          </w:tcPr>
          <w:p w14:paraId="198E32DC" w14:textId="77777777" w:rsidR="009D57A7" w:rsidRDefault="004505A8">
            <w:pPr>
              <w:pStyle w:val="TableParagraph"/>
              <w:spacing w:before="0" w:line="222" w:lineRule="exact"/>
              <w:ind w:left="108"/>
              <w:jc w:val="left"/>
              <w:rPr>
                <w:sz w:val="20"/>
              </w:rPr>
            </w:pPr>
            <w:r>
              <w:rPr>
                <w:sz w:val="20"/>
              </w:rPr>
              <w:t>GP</w:t>
            </w:r>
            <w:r>
              <w:rPr>
                <w:spacing w:val="-1"/>
                <w:sz w:val="20"/>
              </w:rPr>
              <w:t xml:space="preserve"> </w:t>
            </w:r>
            <w:r>
              <w:rPr>
                <w:spacing w:val="-2"/>
                <w:sz w:val="20"/>
              </w:rPr>
              <w:t>surgery</w:t>
            </w:r>
          </w:p>
        </w:tc>
        <w:tc>
          <w:tcPr>
            <w:tcW w:w="1440" w:type="dxa"/>
          </w:tcPr>
          <w:p w14:paraId="7F41D206" w14:textId="77777777" w:rsidR="009D57A7" w:rsidRDefault="004505A8">
            <w:pPr>
              <w:pStyle w:val="TableParagraph"/>
              <w:spacing w:before="0" w:line="222" w:lineRule="exact"/>
              <w:ind w:left="11" w:right="1"/>
              <w:jc w:val="center"/>
              <w:rPr>
                <w:sz w:val="20"/>
              </w:rPr>
            </w:pPr>
            <w:r>
              <w:rPr>
                <w:spacing w:val="-5"/>
                <w:sz w:val="20"/>
              </w:rPr>
              <w:t>76</w:t>
            </w:r>
          </w:p>
        </w:tc>
        <w:tc>
          <w:tcPr>
            <w:tcW w:w="1440" w:type="dxa"/>
          </w:tcPr>
          <w:p w14:paraId="1B23218C" w14:textId="77777777" w:rsidR="009D57A7" w:rsidRDefault="004505A8">
            <w:pPr>
              <w:pStyle w:val="TableParagraph"/>
              <w:spacing w:before="0" w:line="222" w:lineRule="exact"/>
              <w:ind w:left="11" w:right="1"/>
              <w:jc w:val="center"/>
              <w:rPr>
                <w:sz w:val="20"/>
              </w:rPr>
            </w:pPr>
            <w:r>
              <w:rPr>
                <w:spacing w:val="-5"/>
                <w:sz w:val="20"/>
              </w:rPr>
              <w:t>24</w:t>
            </w:r>
          </w:p>
        </w:tc>
        <w:tc>
          <w:tcPr>
            <w:tcW w:w="1214" w:type="dxa"/>
          </w:tcPr>
          <w:p w14:paraId="2DCACAF5" w14:textId="77777777" w:rsidR="009D57A7" w:rsidRDefault="004505A8">
            <w:pPr>
              <w:pStyle w:val="TableParagraph"/>
              <w:spacing w:before="0" w:line="222" w:lineRule="exact"/>
              <w:ind w:left="11" w:right="1"/>
              <w:jc w:val="center"/>
              <w:rPr>
                <w:sz w:val="20"/>
              </w:rPr>
            </w:pPr>
            <w:r>
              <w:rPr>
                <w:spacing w:val="-5"/>
                <w:sz w:val="20"/>
              </w:rPr>
              <w:t>100</w:t>
            </w:r>
          </w:p>
        </w:tc>
      </w:tr>
      <w:tr w:rsidR="009D57A7" w14:paraId="5346D302" w14:textId="77777777">
        <w:trPr>
          <w:trHeight w:val="243"/>
        </w:trPr>
        <w:tc>
          <w:tcPr>
            <w:tcW w:w="1728" w:type="dxa"/>
          </w:tcPr>
          <w:p w14:paraId="35B01F42" w14:textId="77777777" w:rsidR="009D57A7" w:rsidRDefault="009D57A7">
            <w:pPr>
              <w:pStyle w:val="TableParagraph"/>
              <w:spacing w:before="0" w:line="240" w:lineRule="auto"/>
              <w:jc w:val="left"/>
              <w:rPr>
                <w:rFonts w:ascii="Times New Roman"/>
                <w:sz w:val="16"/>
              </w:rPr>
            </w:pPr>
          </w:p>
        </w:tc>
        <w:tc>
          <w:tcPr>
            <w:tcW w:w="2700" w:type="dxa"/>
          </w:tcPr>
          <w:p w14:paraId="40ABF9D9" w14:textId="77777777" w:rsidR="009D57A7" w:rsidRDefault="004505A8">
            <w:pPr>
              <w:pStyle w:val="TableParagraph"/>
              <w:spacing w:before="0" w:line="223" w:lineRule="exact"/>
              <w:ind w:left="107"/>
              <w:jc w:val="left"/>
              <w:rPr>
                <w:sz w:val="20"/>
              </w:rPr>
            </w:pPr>
            <w:r>
              <w:rPr>
                <w:sz w:val="20"/>
              </w:rPr>
              <w:t>Post</w:t>
            </w:r>
            <w:r>
              <w:rPr>
                <w:spacing w:val="-3"/>
                <w:sz w:val="20"/>
              </w:rPr>
              <w:t xml:space="preserve"> </w:t>
            </w:r>
            <w:r>
              <w:rPr>
                <w:spacing w:val="-2"/>
                <w:sz w:val="20"/>
              </w:rPr>
              <w:t>Office</w:t>
            </w:r>
          </w:p>
        </w:tc>
        <w:tc>
          <w:tcPr>
            <w:tcW w:w="1440" w:type="dxa"/>
          </w:tcPr>
          <w:p w14:paraId="209CCFA1" w14:textId="77777777" w:rsidR="009D57A7" w:rsidRDefault="004505A8">
            <w:pPr>
              <w:pStyle w:val="TableParagraph"/>
              <w:spacing w:before="0" w:line="223" w:lineRule="exact"/>
              <w:ind w:left="11"/>
              <w:jc w:val="center"/>
              <w:rPr>
                <w:sz w:val="20"/>
              </w:rPr>
            </w:pPr>
            <w:r>
              <w:rPr>
                <w:spacing w:val="-5"/>
                <w:sz w:val="20"/>
              </w:rPr>
              <w:t>87</w:t>
            </w:r>
          </w:p>
        </w:tc>
        <w:tc>
          <w:tcPr>
            <w:tcW w:w="1440" w:type="dxa"/>
          </w:tcPr>
          <w:p w14:paraId="3AD60624" w14:textId="77777777" w:rsidR="009D57A7" w:rsidRDefault="004505A8">
            <w:pPr>
              <w:pStyle w:val="TableParagraph"/>
              <w:spacing w:before="0" w:line="223" w:lineRule="exact"/>
              <w:ind w:left="11"/>
              <w:jc w:val="center"/>
              <w:rPr>
                <w:sz w:val="20"/>
              </w:rPr>
            </w:pPr>
            <w:r>
              <w:rPr>
                <w:spacing w:val="-5"/>
                <w:sz w:val="20"/>
              </w:rPr>
              <w:t>13</w:t>
            </w:r>
          </w:p>
        </w:tc>
        <w:tc>
          <w:tcPr>
            <w:tcW w:w="1214" w:type="dxa"/>
          </w:tcPr>
          <w:p w14:paraId="3FB664D3" w14:textId="77777777" w:rsidR="009D57A7" w:rsidRDefault="004505A8">
            <w:pPr>
              <w:pStyle w:val="TableParagraph"/>
              <w:spacing w:before="0" w:line="223" w:lineRule="exact"/>
              <w:ind w:left="11"/>
              <w:jc w:val="center"/>
              <w:rPr>
                <w:sz w:val="20"/>
              </w:rPr>
            </w:pPr>
            <w:r>
              <w:rPr>
                <w:spacing w:val="-5"/>
                <w:sz w:val="20"/>
              </w:rPr>
              <w:t>100</w:t>
            </w:r>
          </w:p>
        </w:tc>
      </w:tr>
      <w:tr w:rsidR="009D57A7" w14:paraId="3BAD1807" w14:textId="77777777">
        <w:trPr>
          <w:trHeight w:val="243"/>
        </w:trPr>
        <w:tc>
          <w:tcPr>
            <w:tcW w:w="1728" w:type="dxa"/>
          </w:tcPr>
          <w:p w14:paraId="5F19E431" w14:textId="77777777" w:rsidR="009D57A7" w:rsidRDefault="009D57A7">
            <w:pPr>
              <w:pStyle w:val="TableParagraph"/>
              <w:spacing w:before="0" w:line="240" w:lineRule="auto"/>
              <w:jc w:val="left"/>
              <w:rPr>
                <w:rFonts w:ascii="Times New Roman"/>
                <w:sz w:val="16"/>
              </w:rPr>
            </w:pPr>
          </w:p>
        </w:tc>
        <w:tc>
          <w:tcPr>
            <w:tcW w:w="2700" w:type="dxa"/>
          </w:tcPr>
          <w:p w14:paraId="7F541E4A" w14:textId="77777777" w:rsidR="009D57A7" w:rsidRDefault="004505A8">
            <w:pPr>
              <w:pStyle w:val="TableParagraph"/>
              <w:spacing w:before="0" w:line="223" w:lineRule="exact"/>
              <w:ind w:left="107"/>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1440" w:type="dxa"/>
          </w:tcPr>
          <w:p w14:paraId="591AEBB3" w14:textId="77777777" w:rsidR="009D57A7" w:rsidRDefault="004505A8">
            <w:pPr>
              <w:pStyle w:val="TableParagraph"/>
              <w:spacing w:before="0" w:line="223" w:lineRule="exact"/>
              <w:ind w:left="11" w:right="1"/>
              <w:jc w:val="center"/>
              <w:rPr>
                <w:sz w:val="20"/>
              </w:rPr>
            </w:pPr>
            <w:r>
              <w:rPr>
                <w:spacing w:val="-5"/>
                <w:sz w:val="20"/>
              </w:rPr>
              <w:t>59</w:t>
            </w:r>
          </w:p>
        </w:tc>
        <w:tc>
          <w:tcPr>
            <w:tcW w:w="1440" w:type="dxa"/>
          </w:tcPr>
          <w:p w14:paraId="78D124BD" w14:textId="77777777" w:rsidR="009D57A7" w:rsidRDefault="004505A8">
            <w:pPr>
              <w:pStyle w:val="TableParagraph"/>
              <w:spacing w:before="0" w:line="223" w:lineRule="exact"/>
              <w:ind w:left="11" w:right="1"/>
              <w:jc w:val="center"/>
              <w:rPr>
                <w:sz w:val="20"/>
              </w:rPr>
            </w:pPr>
            <w:r>
              <w:rPr>
                <w:spacing w:val="-5"/>
                <w:sz w:val="20"/>
              </w:rPr>
              <w:t>41</w:t>
            </w:r>
          </w:p>
        </w:tc>
        <w:tc>
          <w:tcPr>
            <w:tcW w:w="1214" w:type="dxa"/>
          </w:tcPr>
          <w:p w14:paraId="0A7B6A63" w14:textId="77777777" w:rsidR="009D57A7" w:rsidRDefault="004505A8">
            <w:pPr>
              <w:pStyle w:val="TableParagraph"/>
              <w:spacing w:before="0" w:line="223" w:lineRule="exact"/>
              <w:ind w:left="11"/>
              <w:jc w:val="center"/>
              <w:rPr>
                <w:sz w:val="20"/>
              </w:rPr>
            </w:pPr>
            <w:r>
              <w:rPr>
                <w:spacing w:val="-5"/>
                <w:sz w:val="20"/>
              </w:rPr>
              <w:t>100</w:t>
            </w:r>
          </w:p>
        </w:tc>
      </w:tr>
      <w:tr w:rsidR="009D57A7" w14:paraId="5FA4606E" w14:textId="77777777">
        <w:trPr>
          <w:trHeight w:val="243"/>
        </w:trPr>
        <w:tc>
          <w:tcPr>
            <w:tcW w:w="1728" w:type="dxa"/>
          </w:tcPr>
          <w:p w14:paraId="7A7FA9FE" w14:textId="77777777" w:rsidR="009D57A7" w:rsidRDefault="009D57A7">
            <w:pPr>
              <w:pStyle w:val="TableParagraph"/>
              <w:spacing w:before="0" w:line="240" w:lineRule="auto"/>
              <w:jc w:val="left"/>
              <w:rPr>
                <w:rFonts w:ascii="Times New Roman"/>
                <w:sz w:val="16"/>
              </w:rPr>
            </w:pPr>
          </w:p>
        </w:tc>
        <w:tc>
          <w:tcPr>
            <w:tcW w:w="2700" w:type="dxa"/>
          </w:tcPr>
          <w:p w14:paraId="0EA9733B" w14:textId="77777777" w:rsidR="009D57A7" w:rsidRDefault="004505A8">
            <w:pPr>
              <w:pStyle w:val="TableParagraph"/>
              <w:spacing w:before="0" w:line="223" w:lineRule="exact"/>
              <w:ind w:left="107"/>
              <w:jc w:val="left"/>
              <w:rPr>
                <w:sz w:val="20"/>
              </w:rPr>
            </w:pPr>
            <w:r>
              <w:rPr>
                <w:sz w:val="20"/>
              </w:rPr>
              <w:t>Local</w:t>
            </w:r>
            <w:r>
              <w:rPr>
                <w:spacing w:val="-4"/>
                <w:sz w:val="20"/>
              </w:rPr>
              <w:t xml:space="preserve"> </w:t>
            </w:r>
            <w:r>
              <w:rPr>
                <w:spacing w:val="-2"/>
                <w:sz w:val="20"/>
              </w:rPr>
              <w:t>Hospital</w:t>
            </w:r>
          </w:p>
        </w:tc>
        <w:tc>
          <w:tcPr>
            <w:tcW w:w="1440" w:type="dxa"/>
          </w:tcPr>
          <w:p w14:paraId="15B65EF3" w14:textId="77777777" w:rsidR="009D57A7" w:rsidRDefault="004505A8">
            <w:pPr>
              <w:pStyle w:val="TableParagraph"/>
              <w:spacing w:before="0" w:line="223" w:lineRule="exact"/>
              <w:ind w:left="11" w:right="1"/>
              <w:jc w:val="center"/>
              <w:rPr>
                <w:sz w:val="20"/>
              </w:rPr>
            </w:pPr>
            <w:r>
              <w:rPr>
                <w:spacing w:val="-5"/>
                <w:sz w:val="20"/>
              </w:rPr>
              <w:t>26</w:t>
            </w:r>
          </w:p>
        </w:tc>
        <w:tc>
          <w:tcPr>
            <w:tcW w:w="1440" w:type="dxa"/>
          </w:tcPr>
          <w:p w14:paraId="106552D1" w14:textId="77777777" w:rsidR="009D57A7" w:rsidRDefault="004505A8">
            <w:pPr>
              <w:pStyle w:val="TableParagraph"/>
              <w:spacing w:before="0" w:line="223" w:lineRule="exact"/>
              <w:ind w:left="11" w:right="1"/>
              <w:jc w:val="center"/>
              <w:rPr>
                <w:sz w:val="20"/>
              </w:rPr>
            </w:pPr>
            <w:r>
              <w:rPr>
                <w:spacing w:val="-5"/>
                <w:sz w:val="20"/>
              </w:rPr>
              <w:t>74</w:t>
            </w:r>
          </w:p>
        </w:tc>
        <w:tc>
          <w:tcPr>
            <w:tcW w:w="1214" w:type="dxa"/>
          </w:tcPr>
          <w:p w14:paraId="1A26DACB" w14:textId="77777777" w:rsidR="009D57A7" w:rsidRDefault="004505A8">
            <w:pPr>
              <w:pStyle w:val="TableParagraph"/>
              <w:spacing w:before="0" w:line="223" w:lineRule="exact"/>
              <w:ind w:left="11" w:right="1"/>
              <w:jc w:val="center"/>
              <w:rPr>
                <w:sz w:val="20"/>
              </w:rPr>
            </w:pPr>
            <w:r>
              <w:rPr>
                <w:spacing w:val="-5"/>
                <w:sz w:val="20"/>
              </w:rPr>
              <w:t>100</w:t>
            </w:r>
          </w:p>
        </w:tc>
      </w:tr>
      <w:tr w:rsidR="009D57A7" w14:paraId="3CEEA62B" w14:textId="77777777">
        <w:trPr>
          <w:trHeight w:val="243"/>
        </w:trPr>
        <w:tc>
          <w:tcPr>
            <w:tcW w:w="1728" w:type="dxa"/>
          </w:tcPr>
          <w:p w14:paraId="40144F20" w14:textId="77777777" w:rsidR="009D57A7" w:rsidRDefault="009D57A7">
            <w:pPr>
              <w:pStyle w:val="TableParagraph"/>
              <w:spacing w:before="0" w:line="240" w:lineRule="auto"/>
              <w:jc w:val="left"/>
              <w:rPr>
                <w:rFonts w:ascii="Times New Roman"/>
                <w:sz w:val="16"/>
              </w:rPr>
            </w:pPr>
          </w:p>
        </w:tc>
        <w:tc>
          <w:tcPr>
            <w:tcW w:w="2700" w:type="dxa"/>
          </w:tcPr>
          <w:p w14:paraId="662C5F6E" w14:textId="77777777" w:rsidR="009D57A7" w:rsidRDefault="004505A8">
            <w:pPr>
              <w:pStyle w:val="TableParagraph"/>
              <w:spacing w:before="0" w:line="223" w:lineRule="exact"/>
              <w:ind w:left="107"/>
              <w:jc w:val="left"/>
              <w:rPr>
                <w:sz w:val="20"/>
              </w:rPr>
            </w:pPr>
            <w:r>
              <w:rPr>
                <w:spacing w:val="-2"/>
                <w:sz w:val="20"/>
              </w:rPr>
              <w:t>Chemist</w:t>
            </w:r>
          </w:p>
        </w:tc>
        <w:tc>
          <w:tcPr>
            <w:tcW w:w="1440" w:type="dxa"/>
          </w:tcPr>
          <w:p w14:paraId="4F55F2E0" w14:textId="77777777" w:rsidR="009D57A7" w:rsidRDefault="004505A8">
            <w:pPr>
              <w:pStyle w:val="TableParagraph"/>
              <w:spacing w:before="0" w:line="223" w:lineRule="exact"/>
              <w:ind w:left="11" w:right="2"/>
              <w:jc w:val="center"/>
              <w:rPr>
                <w:sz w:val="20"/>
              </w:rPr>
            </w:pPr>
            <w:r>
              <w:rPr>
                <w:spacing w:val="-5"/>
                <w:sz w:val="20"/>
              </w:rPr>
              <w:t>85</w:t>
            </w:r>
          </w:p>
        </w:tc>
        <w:tc>
          <w:tcPr>
            <w:tcW w:w="1440" w:type="dxa"/>
          </w:tcPr>
          <w:p w14:paraId="2F535524" w14:textId="77777777" w:rsidR="009D57A7" w:rsidRDefault="004505A8">
            <w:pPr>
              <w:pStyle w:val="TableParagraph"/>
              <w:spacing w:before="0" w:line="223" w:lineRule="exact"/>
              <w:ind w:left="11" w:right="1"/>
              <w:jc w:val="center"/>
              <w:rPr>
                <w:sz w:val="20"/>
              </w:rPr>
            </w:pPr>
            <w:r>
              <w:rPr>
                <w:spacing w:val="-5"/>
                <w:sz w:val="20"/>
              </w:rPr>
              <w:t>15</w:t>
            </w:r>
          </w:p>
        </w:tc>
        <w:tc>
          <w:tcPr>
            <w:tcW w:w="1214" w:type="dxa"/>
          </w:tcPr>
          <w:p w14:paraId="2AF610C9" w14:textId="77777777" w:rsidR="009D57A7" w:rsidRDefault="004505A8">
            <w:pPr>
              <w:pStyle w:val="TableParagraph"/>
              <w:spacing w:before="0" w:line="223" w:lineRule="exact"/>
              <w:ind w:left="11" w:right="1"/>
              <w:jc w:val="center"/>
              <w:rPr>
                <w:sz w:val="20"/>
              </w:rPr>
            </w:pPr>
            <w:r>
              <w:rPr>
                <w:spacing w:val="-5"/>
                <w:sz w:val="20"/>
              </w:rPr>
              <w:t>100</w:t>
            </w:r>
          </w:p>
        </w:tc>
      </w:tr>
    </w:tbl>
    <w:p w14:paraId="2A698D79" w14:textId="77777777" w:rsidR="009D57A7" w:rsidRDefault="009D57A7">
      <w:pPr>
        <w:pStyle w:val="BodyText"/>
        <w:spacing w:before="2"/>
      </w:pPr>
    </w:p>
    <w:p w14:paraId="2E652A3C" w14:textId="77777777" w:rsidR="009D57A7" w:rsidRDefault="004505A8">
      <w:pPr>
        <w:pStyle w:val="BodyText"/>
        <w:spacing w:line="480" w:lineRule="auto"/>
        <w:ind w:left="217" w:right="624"/>
      </w:pPr>
      <w:r>
        <w:t>Table</w:t>
      </w:r>
      <w:r>
        <w:rPr>
          <w:spacing w:val="-3"/>
        </w:rPr>
        <w:t xml:space="preserve"> </w:t>
      </w:r>
      <w:r>
        <w:t>A6.9</w:t>
      </w:r>
      <w:r>
        <w:rPr>
          <w:spacing w:val="-4"/>
        </w:rPr>
        <w:t xml:space="preserve"> </w:t>
      </w:r>
      <w:r>
        <w:t>shows</w:t>
      </w:r>
      <w:r>
        <w:rPr>
          <w:spacing w:val="-3"/>
        </w:rPr>
        <w:t xml:space="preserve"> </w:t>
      </w:r>
      <w:r>
        <w:t>the</w:t>
      </w:r>
      <w:r>
        <w:rPr>
          <w:spacing w:val="-3"/>
        </w:rPr>
        <w:t xml:space="preserve"> </w:t>
      </w:r>
      <w:r>
        <w:t>usual</w:t>
      </w:r>
      <w:r>
        <w:rPr>
          <w:spacing w:val="-3"/>
        </w:rPr>
        <w:t xml:space="preserve"> </w:t>
      </w:r>
      <w:r>
        <w:t>mode</w:t>
      </w:r>
      <w:r>
        <w:rPr>
          <w:spacing w:val="-3"/>
        </w:rPr>
        <w:t xml:space="preserve"> </w:t>
      </w:r>
      <w:r>
        <w:t>of</w:t>
      </w:r>
      <w:r>
        <w:rPr>
          <w:spacing w:val="-3"/>
        </w:rPr>
        <w:t xml:space="preserve"> </w:t>
      </w:r>
      <w:r>
        <w:t>transport</w:t>
      </w:r>
      <w:r>
        <w:rPr>
          <w:spacing w:val="-4"/>
        </w:rPr>
        <w:t xml:space="preserve"> </w:t>
      </w:r>
      <w:r>
        <w:t>to</w:t>
      </w:r>
      <w:r>
        <w:rPr>
          <w:spacing w:val="-3"/>
        </w:rPr>
        <w:t xml:space="preserve"> </w:t>
      </w:r>
      <w:r>
        <w:t>services,</w:t>
      </w:r>
      <w:r>
        <w:rPr>
          <w:spacing w:val="-4"/>
        </w:rPr>
        <w:t xml:space="preserve"> </w:t>
      </w:r>
      <w:r>
        <w:t>by</w:t>
      </w:r>
      <w:r>
        <w:rPr>
          <w:spacing w:val="-3"/>
        </w:rPr>
        <w:t xml:space="preserve"> </w:t>
      </w:r>
      <w:r>
        <w:t>settlement</w:t>
      </w:r>
      <w:r>
        <w:rPr>
          <w:spacing w:val="-3"/>
        </w:rPr>
        <w:t xml:space="preserve"> </w:t>
      </w:r>
      <w:r>
        <w:t>size. Table A6.9</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8"/>
        <w:gridCol w:w="2220"/>
        <w:gridCol w:w="854"/>
        <w:gridCol w:w="836"/>
        <w:gridCol w:w="1161"/>
        <w:gridCol w:w="875"/>
        <w:gridCol w:w="1141"/>
      </w:tblGrid>
      <w:tr w:rsidR="009D57A7" w14:paraId="76969D40" w14:textId="77777777">
        <w:trPr>
          <w:trHeight w:val="729"/>
        </w:trPr>
        <w:tc>
          <w:tcPr>
            <w:tcW w:w="1438" w:type="dxa"/>
          </w:tcPr>
          <w:p w14:paraId="7A11FA03" w14:textId="77777777" w:rsidR="009D57A7" w:rsidRDefault="004505A8">
            <w:pPr>
              <w:pStyle w:val="TableParagraph"/>
              <w:spacing w:before="0" w:line="242" w:lineRule="exact"/>
              <w:ind w:left="107"/>
              <w:jc w:val="left"/>
              <w:rPr>
                <w:sz w:val="20"/>
              </w:rPr>
            </w:pPr>
            <w:r>
              <w:rPr>
                <w:spacing w:val="-2"/>
                <w:sz w:val="20"/>
              </w:rPr>
              <w:t>Household</w:t>
            </w:r>
          </w:p>
          <w:p w14:paraId="1EB14A77" w14:textId="77777777" w:rsidR="009D57A7" w:rsidRDefault="004505A8">
            <w:pPr>
              <w:pStyle w:val="TableParagraph"/>
              <w:spacing w:before="0" w:line="242" w:lineRule="exact"/>
              <w:ind w:left="107"/>
              <w:jc w:val="left"/>
              <w:rPr>
                <w:sz w:val="20"/>
              </w:rPr>
            </w:pPr>
            <w:r>
              <w:rPr>
                <w:spacing w:val="-2"/>
                <w:sz w:val="20"/>
              </w:rPr>
              <w:t xml:space="preserve">Percentages </w:t>
            </w:r>
            <w:r>
              <w:rPr>
                <w:spacing w:val="-4"/>
                <w:sz w:val="20"/>
              </w:rPr>
              <w:t>(%)</w:t>
            </w:r>
          </w:p>
        </w:tc>
        <w:tc>
          <w:tcPr>
            <w:tcW w:w="2220" w:type="dxa"/>
          </w:tcPr>
          <w:p w14:paraId="128276FF" w14:textId="77777777" w:rsidR="009D57A7" w:rsidRDefault="009D57A7">
            <w:pPr>
              <w:pStyle w:val="TableParagraph"/>
              <w:spacing w:before="0" w:line="240" w:lineRule="auto"/>
              <w:jc w:val="left"/>
              <w:rPr>
                <w:rFonts w:ascii="Times New Roman"/>
                <w:sz w:val="20"/>
              </w:rPr>
            </w:pPr>
          </w:p>
        </w:tc>
        <w:tc>
          <w:tcPr>
            <w:tcW w:w="854" w:type="dxa"/>
          </w:tcPr>
          <w:p w14:paraId="321BDE38" w14:textId="77777777" w:rsidR="009D57A7" w:rsidRDefault="004505A8">
            <w:pPr>
              <w:pStyle w:val="TableParagraph"/>
              <w:spacing w:before="0" w:line="242" w:lineRule="exact"/>
              <w:ind w:left="9" w:right="3"/>
              <w:jc w:val="center"/>
              <w:rPr>
                <w:sz w:val="20"/>
              </w:rPr>
            </w:pPr>
            <w:r>
              <w:rPr>
                <w:spacing w:val="-4"/>
                <w:sz w:val="20"/>
              </w:rPr>
              <w:t>Foot</w:t>
            </w:r>
          </w:p>
        </w:tc>
        <w:tc>
          <w:tcPr>
            <w:tcW w:w="836" w:type="dxa"/>
          </w:tcPr>
          <w:p w14:paraId="7228CC0E" w14:textId="77777777" w:rsidR="009D57A7" w:rsidRDefault="004505A8">
            <w:pPr>
              <w:pStyle w:val="TableParagraph"/>
              <w:spacing w:before="0" w:line="242" w:lineRule="exact"/>
              <w:ind w:left="10" w:right="2"/>
              <w:jc w:val="center"/>
              <w:rPr>
                <w:sz w:val="20"/>
              </w:rPr>
            </w:pPr>
            <w:r>
              <w:rPr>
                <w:spacing w:val="-5"/>
                <w:sz w:val="20"/>
              </w:rPr>
              <w:t>Car</w:t>
            </w:r>
          </w:p>
        </w:tc>
        <w:tc>
          <w:tcPr>
            <w:tcW w:w="1161" w:type="dxa"/>
          </w:tcPr>
          <w:p w14:paraId="22291A64" w14:textId="77777777" w:rsidR="009D57A7" w:rsidRDefault="004505A8">
            <w:pPr>
              <w:pStyle w:val="TableParagraph"/>
              <w:spacing w:before="0" w:line="240" w:lineRule="auto"/>
              <w:ind w:left="117" w:firstLine="170"/>
              <w:jc w:val="left"/>
              <w:rPr>
                <w:sz w:val="20"/>
              </w:rPr>
            </w:pPr>
            <w:r>
              <w:rPr>
                <w:spacing w:val="-2"/>
                <w:sz w:val="20"/>
              </w:rPr>
              <w:t>Public transport</w:t>
            </w:r>
          </w:p>
        </w:tc>
        <w:tc>
          <w:tcPr>
            <w:tcW w:w="875" w:type="dxa"/>
          </w:tcPr>
          <w:p w14:paraId="1DE637FC" w14:textId="77777777" w:rsidR="009D57A7" w:rsidRDefault="004505A8">
            <w:pPr>
              <w:pStyle w:val="TableParagraph"/>
              <w:spacing w:before="0" w:line="242" w:lineRule="exact"/>
              <w:ind w:left="14" w:right="3"/>
              <w:jc w:val="center"/>
              <w:rPr>
                <w:sz w:val="20"/>
              </w:rPr>
            </w:pPr>
            <w:r>
              <w:rPr>
                <w:spacing w:val="-2"/>
                <w:sz w:val="20"/>
              </w:rPr>
              <w:t>Other</w:t>
            </w:r>
          </w:p>
        </w:tc>
        <w:tc>
          <w:tcPr>
            <w:tcW w:w="1141" w:type="dxa"/>
          </w:tcPr>
          <w:p w14:paraId="23FE873B" w14:textId="77777777" w:rsidR="009D57A7" w:rsidRDefault="004505A8">
            <w:pPr>
              <w:pStyle w:val="TableParagraph"/>
              <w:spacing w:before="0" w:line="242" w:lineRule="exact"/>
              <w:ind w:left="17" w:right="3"/>
              <w:jc w:val="center"/>
              <w:rPr>
                <w:sz w:val="20"/>
              </w:rPr>
            </w:pPr>
            <w:r>
              <w:rPr>
                <w:spacing w:val="-2"/>
                <w:sz w:val="20"/>
              </w:rPr>
              <w:t>Totals</w:t>
            </w:r>
          </w:p>
        </w:tc>
      </w:tr>
      <w:tr w:rsidR="009D57A7" w14:paraId="39CCA79D" w14:textId="77777777">
        <w:trPr>
          <w:trHeight w:val="243"/>
        </w:trPr>
        <w:tc>
          <w:tcPr>
            <w:tcW w:w="1438" w:type="dxa"/>
          </w:tcPr>
          <w:p w14:paraId="0B1B90A5" w14:textId="77777777" w:rsidR="009D57A7" w:rsidRDefault="004505A8">
            <w:pPr>
              <w:pStyle w:val="TableParagraph"/>
              <w:spacing w:before="0" w:line="223" w:lineRule="exact"/>
              <w:ind w:left="107"/>
              <w:jc w:val="left"/>
              <w:rPr>
                <w:sz w:val="20"/>
              </w:rPr>
            </w:pPr>
            <w:r>
              <w:rPr>
                <w:spacing w:val="-2"/>
                <w:sz w:val="20"/>
              </w:rPr>
              <w:t>Smaller</w:t>
            </w:r>
          </w:p>
        </w:tc>
        <w:tc>
          <w:tcPr>
            <w:tcW w:w="2220" w:type="dxa"/>
          </w:tcPr>
          <w:p w14:paraId="3B88CF1A" w14:textId="77777777" w:rsidR="009D57A7" w:rsidRDefault="004505A8">
            <w:pPr>
              <w:pStyle w:val="TableParagraph"/>
              <w:spacing w:before="0" w:line="223" w:lineRule="exact"/>
              <w:ind w:left="107"/>
              <w:jc w:val="left"/>
              <w:rPr>
                <w:sz w:val="20"/>
              </w:rPr>
            </w:pPr>
            <w:r>
              <w:rPr>
                <w:sz w:val="20"/>
              </w:rPr>
              <w:t>GP</w:t>
            </w:r>
            <w:r>
              <w:rPr>
                <w:spacing w:val="-1"/>
                <w:sz w:val="20"/>
              </w:rPr>
              <w:t xml:space="preserve"> </w:t>
            </w:r>
            <w:r>
              <w:rPr>
                <w:spacing w:val="-2"/>
                <w:sz w:val="20"/>
              </w:rPr>
              <w:t>surgery</w:t>
            </w:r>
          </w:p>
        </w:tc>
        <w:tc>
          <w:tcPr>
            <w:tcW w:w="854" w:type="dxa"/>
          </w:tcPr>
          <w:p w14:paraId="0A7DE507" w14:textId="77777777" w:rsidR="009D57A7" w:rsidRDefault="004505A8">
            <w:pPr>
              <w:pStyle w:val="TableParagraph"/>
              <w:spacing w:before="0" w:line="223" w:lineRule="exact"/>
              <w:ind w:left="9" w:right="1"/>
              <w:jc w:val="center"/>
              <w:rPr>
                <w:sz w:val="20"/>
              </w:rPr>
            </w:pPr>
            <w:r>
              <w:rPr>
                <w:spacing w:val="-5"/>
                <w:sz w:val="20"/>
              </w:rPr>
              <w:t>17</w:t>
            </w:r>
          </w:p>
        </w:tc>
        <w:tc>
          <w:tcPr>
            <w:tcW w:w="836" w:type="dxa"/>
          </w:tcPr>
          <w:p w14:paraId="1AC7E316" w14:textId="77777777" w:rsidR="009D57A7" w:rsidRDefault="004505A8">
            <w:pPr>
              <w:pStyle w:val="TableParagraph"/>
              <w:spacing w:before="0" w:line="223" w:lineRule="exact"/>
              <w:ind w:left="10"/>
              <w:jc w:val="center"/>
              <w:rPr>
                <w:sz w:val="20"/>
              </w:rPr>
            </w:pPr>
            <w:r>
              <w:rPr>
                <w:spacing w:val="-5"/>
                <w:sz w:val="20"/>
              </w:rPr>
              <w:t>77</w:t>
            </w:r>
          </w:p>
        </w:tc>
        <w:tc>
          <w:tcPr>
            <w:tcW w:w="1161" w:type="dxa"/>
          </w:tcPr>
          <w:p w14:paraId="015F768C" w14:textId="77777777" w:rsidR="009D57A7" w:rsidRDefault="004505A8">
            <w:pPr>
              <w:pStyle w:val="TableParagraph"/>
              <w:spacing w:before="0" w:line="223" w:lineRule="exact"/>
              <w:ind w:left="13"/>
              <w:jc w:val="center"/>
              <w:rPr>
                <w:sz w:val="20"/>
              </w:rPr>
            </w:pPr>
            <w:r>
              <w:rPr>
                <w:spacing w:val="-10"/>
                <w:sz w:val="20"/>
              </w:rPr>
              <w:t>4</w:t>
            </w:r>
          </w:p>
        </w:tc>
        <w:tc>
          <w:tcPr>
            <w:tcW w:w="875" w:type="dxa"/>
          </w:tcPr>
          <w:p w14:paraId="46538B23" w14:textId="77777777" w:rsidR="009D57A7" w:rsidRDefault="004505A8">
            <w:pPr>
              <w:pStyle w:val="TableParagraph"/>
              <w:spacing w:before="0" w:line="223" w:lineRule="exact"/>
              <w:ind w:left="14"/>
              <w:jc w:val="center"/>
              <w:rPr>
                <w:sz w:val="20"/>
              </w:rPr>
            </w:pPr>
            <w:r>
              <w:rPr>
                <w:spacing w:val="-10"/>
                <w:sz w:val="20"/>
              </w:rPr>
              <w:t>3</w:t>
            </w:r>
          </w:p>
        </w:tc>
        <w:tc>
          <w:tcPr>
            <w:tcW w:w="1141" w:type="dxa"/>
          </w:tcPr>
          <w:p w14:paraId="0E0D92FD" w14:textId="77777777" w:rsidR="009D57A7" w:rsidRDefault="004505A8">
            <w:pPr>
              <w:pStyle w:val="TableParagraph"/>
              <w:spacing w:before="0" w:line="223" w:lineRule="exact"/>
              <w:ind w:left="17" w:right="1"/>
              <w:jc w:val="center"/>
              <w:rPr>
                <w:sz w:val="20"/>
              </w:rPr>
            </w:pPr>
            <w:r>
              <w:rPr>
                <w:spacing w:val="-5"/>
                <w:sz w:val="20"/>
              </w:rPr>
              <w:t>100</w:t>
            </w:r>
          </w:p>
        </w:tc>
      </w:tr>
      <w:tr w:rsidR="009D57A7" w14:paraId="76702A64" w14:textId="77777777">
        <w:trPr>
          <w:trHeight w:val="243"/>
        </w:trPr>
        <w:tc>
          <w:tcPr>
            <w:tcW w:w="1438" w:type="dxa"/>
          </w:tcPr>
          <w:p w14:paraId="7B46F23F" w14:textId="77777777" w:rsidR="009D57A7" w:rsidRDefault="009D57A7">
            <w:pPr>
              <w:pStyle w:val="TableParagraph"/>
              <w:spacing w:before="0" w:line="240" w:lineRule="auto"/>
              <w:jc w:val="left"/>
              <w:rPr>
                <w:rFonts w:ascii="Times New Roman"/>
                <w:sz w:val="16"/>
              </w:rPr>
            </w:pPr>
          </w:p>
        </w:tc>
        <w:tc>
          <w:tcPr>
            <w:tcW w:w="2220" w:type="dxa"/>
          </w:tcPr>
          <w:p w14:paraId="6BC84E46" w14:textId="77777777" w:rsidR="009D57A7" w:rsidRDefault="004505A8">
            <w:pPr>
              <w:pStyle w:val="TableParagraph"/>
              <w:spacing w:before="0" w:line="223" w:lineRule="exact"/>
              <w:ind w:left="106"/>
              <w:jc w:val="left"/>
              <w:rPr>
                <w:sz w:val="20"/>
              </w:rPr>
            </w:pPr>
            <w:r>
              <w:rPr>
                <w:sz w:val="20"/>
              </w:rPr>
              <w:t>Post</w:t>
            </w:r>
            <w:r>
              <w:rPr>
                <w:spacing w:val="-3"/>
                <w:sz w:val="20"/>
              </w:rPr>
              <w:t xml:space="preserve"> </w:t>
            </w:r>
            <w:r>
              <w:rPr>
                <w:spacing w:val="-2"/>
                <w:sz w:val="20"/>
              </w:rPr>
              <w:t>Office</w:t>
            </w:r>
          </w:p>
        </w:tc>
        <w:tc>
          <w:tcPr>
            <w:tcW w:w="854" w:type="dxa"/>
          </w:tcPr>
          <w:p w14:paraId="7E6FC923" w14:textId="77777777" w:rsidR="009D57A7" w:rsidRDefault="004505A8">
            <w:pPr>
              <w:pStyle w:val="TableParagraph"/>
              <w:spacing w:before="0" w:line="223" w:lineRule="exact"/>
              <w:ind w:left="9" w:right="1"/>
              <w:jc w:val="center"/>
              <w:rPr>
                <w:sz w:val="20"/>
              </w:rPr>
            </w:pPr>
            <w:r>
              <w:rPr>
                <w:spacing w:val="-5"/>
                <w:sz w:val="20"/>
              </w:rPr>
              <w:t>43</w:t>
            </w:r>
          </w:p>
        </w:tc>
        <w:tc>
          <w:tcPr>
            <w:tcW w:w="836" w:type="dxa"/>
          </w:tcPr>
          <w:p w14:paraId="218451B5" w14:textId="77777777" w:rsidR="009D57A7" w:rsidRDefault="004505A8">
            <w:pPr>
              <w:pStyle w:val="TableParagraph"/>
              <w:spacing w:before="0" w:line="223" w:lineRule="exact"/>
              <w:ind w:left="10"/>
              <w:jc w:val="center"/>
              <w:rPr>
                <w:sz w:val="20"/>
              </w:rPr>
            </w:pPr>
            <w:r>
              <w:rPr>
                <w:spacing w:val="-5"/>
                <w:sz w:val="20"/>
              </w:rPr>
              <w:t>53</w:t>
            </w:r>
          </w:p>
        </w:tc>
        <w:tc>
          <w:tcPr>
            <w:tcW w:w="1161" w:type="dxa"/>
          </w:tcPr>
          <w:p w14:paraId="6C3F4852" w14:textId="77777777" w:rsidR="009D57A7" w:rsidRDefault="004505A8">
            <w:pPr>
              <w:pStyle w:val="TableParagraph"/>
              <w:spacing w:before="0" w:line="223" w:lineRule="exact"/>
              <w:ind w:left="13"/>
              <w:jc w:val="center"/>
              <w:rPr>
                <w:sz w:val="20"/>
              </w:rPr>
            </w:pPr>
            <w:r>
              <w:rPr>
                <w:spacing w:val="-10"/>
                <w:sz w:val="20"/>
              </w:rPr>
              <w:t>1</w:t>
            </w:r>
          </w:p>
        </w:tc>
        <w:tc>
          <w:tcPr>
            <w:tcW w:w="875" w:type="dxa"/>
          </w:tcPr>
          <w:p w14:paraId="52C65B23" w14:textId="77777777" w:rsidR="009D57A7" w:rsidRDefault="004505A8">
            <w:pPr>
              <w:pStyle w:val="TableParagraph"/>
              <w:spacing w:before="0" w:line="223" w:lineRule="exact"/>
              <w:ind w:left="14"/>
              <w:jc w:val="center"/>
              <w:rPr>
                <w:sz w:val="20"/>
              </w:rPr>
            </w:pPr>
            <w:r>
              <w:rPr>
                <w:spacing w:val="-10"/>
                <w:sz w:val="20"/>
              </w:rPr>
              <w:t>3</w:t>
            </w:r>
          </w:p>
        </w:tc>
        <w:tc>
          <w:tcPr>
            <w:tcW w:w="1141" w:type="dxa"/>
          </w:tcPr>
          <w:p w14:paraId="1EA3368B" w14:textId="77777777" w:rsidR="009D57A7" w:rsidRDefault="004505A8">
            <w:pPr>
              <w:pStyle w:val="TableParagraph"/>
              <w:spacing w:before="0" w:line="223" w:lineRule="exact"/>
              <w:ind w:left="17"/>
              <w:jc w:val="center"/>
              <w:rPr>
                <w:sz w:val="20"/>
              </w:rPr>
            </w:pPr>
            <w:r>
              <w:rPr>
                <w:spacing w:val="-5"/>
                <w:sz w:val="20"/>
              </w:rPr>
              <w:t>100</w:t>
            </w:r>
          </w:p>
        </w:tc>
      </w:tr>
      <w:tr w:rsidR="009D57A7" w14:paraId="6F3E2E57" w14:textId="77777777">
        <w:trPr>
          <w:trHeight w:val="243"/>
        </w:trPr>
        <w:tc>
          <w:tcPr>
            <w:tcW w:w="1438" w:type="dxa"/>
          </w:tcPr>
          <w:p w14:paraId="48172B80" w14:textId="77777777" w:rsidR="009D57A7" w:rsidRDefault="009D57A7">
            <w:pPr>
              <w:pStyle w:val="TableParagraph"/>
              <w:spacing w:before="0" w:line="240" w:lineRule="auto"/>
              <w:jc w:val="left"/>
              <w:rPr>
                <w:rFonts w:ascii="Times New Roman"/>
                <w:sz w:val="16"/>
              </w:rPr>
            </w:pPr>
          </w:p>
        </w:tc>
        <w:tc>
          <w:tcPr>
            <w:tcW w:w="2220" w:type="dxa"/>
          </w:tcPr>
          <w:p w14:paraId="3BEC9A01" w14:textId="77777777" w:rsidR="009D57A7" w:rsidRDefault="004505A8">
            <w:pPr>
              <w:pStyle w:val="TableParagraph"/>
              <w:spacing w:before="0" w:line="223" w:lineRule="exact"/>
              <w:ind w:left="106"/>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854" w:type="dxa"/>
          </w:tcPr>
          <w:p w14:paraId="7EDCDD4B" w14:textId="77777777" w:rsidR="009D57A7" w:rsidRDefault="004505A8">
            <w:pPr>
              <w:pStyle w:val="TableParagraph"/>
              <w:spacing w:before="0" w:line="223" w:lineRule="exact"/>
              <w:ind w:left="9" w:right="2"/>
              <w:jc w:val="center"/>
              <w:rPr>
                <w:sz w:val="20"/>
              </w:rPr>
            </w:pPr>
            <w:r>
              <w:rPr>
                <w:spacing w:val="-10"/>
                <w:sz w:val="20"/>
              </w:rPr>
              <w:t>4</w:t>
            </w:r>
          </w:p>
        </w:tc>
        <w:tc>
          <w:tcPr>
            <w:tcW w:w="836" w:type="dxa"/>
          </w:tcPr>
          <w:p w14:paraId="7A228AA4" w14:textId="77777777" w:rsidR="009D57A7" w:rsidRDefault="004505A8">
            <w:pPr>
              <w:pStyle w:val="TableParagraph"/>
              <w:spacing w:before="0" w:line="223" w:lineRule="exact"/>
              <w:ind w:left="10" w:right="1"/>
              <w:jc w:val="center"/>
              <w:rPr>
                <w:sz w:val="20"/>
              </w:rPr>
            </w:pPr>
            <w:r>
              <w:rPr>
                <w:spacing w:val="-5"/>
                <w:sz w:val="20"/>
              </w:rPr>
              <w:t>91</w:t>
            </w:r>
          </w:p>
        </w:tc>
        <w:tc>
          <w:tcPr>
            <w:tcW w:w="1161" w:type="dxa"/>
          </w:tcPr>
          <w:p w14:paraId="1A2DB449" w14:textId="77777777" w:rsidR="009D57A7" w:rsidRDefault="004505A8">
            <w:pPr>
              <w:pStyle w:val="TableParagraph"/>
              <w:spacing w:before="0" w:line="223" w:lineRule="exact"/>
              <w:ind w:left="13" w:right="1"/>
              <w:jc w:val="center"/>
              <w:rPr>
                <w:sz w:val="20"/>
              </w:rPr>
            </w:pPr>
            <w:r>
              <w:rPr>
                <w:spacing w:val="-10"/>
                <w:sz w:val="20"/>
              </w:rPr>
              <w:t>4</w:t>
            </w:r>
          </w:p>
        </w:tc>
        <w:tc>
          <w:tcPr>
            <w:tcW w:w="875" w:type="dxa"/>
          </w:tcPr>
          <w:p w14:paraId="666A0DFD" w14:textId="77777777" w:rsidR="009D57A7" w:rsidRDefault="004505A8">
            <w:pPr>
              <w:pStyle w:val="TableParagraph"/>
              <w:spacing w:before="0" w:line="223" w:lineRule="exact"/>
              <w:ind w:left="14"/>
              <w:jc w:val="center"/>
              <w:rPr>
                <w:sz w:val="20"/>
              </w:rPr>
            </w:pPr>
            <w:r>
              <w:rPr>
                <w:spacing w:val="-10"/>
                <w:sz w:val="20"/>
              </w:rPr>
              <w:t>1</w:t>
            </w:r>
          </w:p>
        </w:tc>
        <w:tc>
          <w:tcPr>
            <w:tcW w:w="1141" w:type="dxa"/>
          </w:tcPr>
          <w:p w14:paraId="0DA788F7" w14:textId="77777777" w:rsidR="009D57A7" w:rsidRDefault="004505A8">
            <w:pPr>
              <w:pStyle w:val="TableParagraph"/>
              <w:spacing w:before="0" w:line="223" w:lineRule="exact"/>
              <w:ind w:left="17" w:right="1"/>
              <w:jc w:val="center"/>
              <w:rPr>
                <w:sz w:val="20"/>
              </w:rPr>
            </w:pPr>
            <w:r>
              <w:rPr>
                <w:spacing w:val="-5"/>
                <w:sz w:val="20"/>
              </w:rPr>
              <w:t>100</w:t>
            </w:r>
          </w:p>
        </w:tc>
      </w:tr>
      <w:tr w:rsidR="009D57A7" w14:paraId="4C2B6FEB" w14:textId="77777777">
        <w:trPr>
          <w:trHeight w:val="243"/>
        </w:trPr>
        <w:tc>
          <w:tcPr>
            <w:tcW w:w="1438" w:type="dxa"/>
          </w:tcPr>
          <w:p w14:paraId="3F84ABCD" w14:textId="77777777" w:rsidR="009D57A7" w:rsidRDefault="009D57A7">
            <w:pPr>
              <w:pStyle w:val="TableParagraph"/>
              <w:spacing w:before="0" w:line="240" w:lineRule="auto"/>
              <w:jc w:val="left"/>
              <w:rPr>
                <w:rFonts w:ascii="Times New Roman"/>
                <w:sz w:val="16"/>
              </w:rPr>
            </w:pPr>
          </w:p>
        </w:tc>
        <w:tc>
          <w:tcPr>
            <w:tcW w:w="2220" w:type="dxa"/>
          </w:tcPr>
          <w:p w14:paraId="5FBFBC66" w14:textId="77777777" w:rsidR="009D57A7" w:rsidRDefault="004505A8">
            <w:pPr>
              <w:pStyle w:val="TableParagraph"/>
              <w:spacing w:before="0" w:line="223" w:lineRule="exact"/>
              <w:ind w:left="106"/>
              <w:jc w:val="left"/>
              <w:rPr>
                <w:sz w:val="20"/>
              </w:rPr>
            </w:pPr>
            <w:r>
              <w:rPr>
                <w:sz w:val="20"/>
              </w:rPr>
              <w:t>Local</w:t>
            </w:r>
            <w:r>
              <w:rPr>
                <w:spacing w:val="-4"/>
                <w:sz w:val="20"/>
              </w:rPr>
              <w:t xml:space="preserve"> </w:t>
            </w:r>
            <w:r>
              <w:rPr>
                <w:spacing w:val="-2"/>
                <w:sz w:val="20"/>
              </w:rPr>
              <w:t>Hospital</w:t>
            </w:r>
          </w:p>
        </w:tc>
        <w:tc>
          <w:tcPr>
            <w:tcW w:w="854" w:type="dxa"/>
          </w:tcPr>
          <w:p w14:paraId="59AB8898" w14:textId="77777777" w:rsidR="009D57A7" w:rsidRDefault="004505A8">
            <w:pPr>
              <w:pStyle w:val="TableParagraph"/>
              <w:spacing w:before="0" w:line="223" w:lineRule="exact"/>
              <w:ind w:left="9"/>
              <w:jc w:val="center"/>
              <w:rPr>
                <w:sz w:val="20"/>
              </w:rPr>
            </w:pPr>
            <w:r>
              <w:rPr>
                <w:spacing w:val="-10"/>
                <w:sz w:val="20"/>
              </w:rPr>
              <w:t>1</w:t>
            </w:r>
          </w:p>
        </w:tc>
        <w:tc>
          <w:tcPr>
            <w:tcW w:w="836" w:type="dxa"/>
          </w:tcPr>
          <w:p w14:paraId="24A40C82" w14:textId="77777777" w:rsidR="009D57A7" w:rsidRDefault="004505A8">
            <w:pPr>
              <w:pStyle w:val="TableParagraph"/>
              <w:spacing w:before="0" w:line="223" w:lineRule="exact"/>
              <w:ind w:left="10"/>
              <w:jc w:val="center"/>
              <w:rPr>
                <w:sz w:val="20"/>
              </w:rPr>
            </w:pPr>
            <w:r>
              <w:rPr>
                <w:spacing w:val="-5"/>
                <w:sz w:val="20"/>
              </w:rPr>
              <w:t>91</w:t>
            </w:r>
          </w:p>
        </w:tc>
        <w:tc>
          <w:tcPr>
            <w:tcW w:w="1161" w:type="dxa"/>
          </w:tcPr>
          <w:p w14:paraId="4480902C" w14:textId="77777777" w:rsidR="009D57A7" w:rsidRDefault="004505A8">
            <w:pPr>
              <w:pStyle w:val="TableParagraph"/>
              <w:spacing w:before="0" w:line="223" w:lineRule="exact"/>
              <w:ind w:left="13" w:right="1"/>
              <w:jc w:val="center"/>
              <w:rPr>
                <w:sz w:val="20"/>
              </w:rPr>
            </w:pPr>
            <w:r>
              <w:rPr>
                <w:spacing w:val="-10"/>
                <w:sz w:val="20"/>
              </w:rPr>
              <w:t>6</w:t>
            </w:r>
          </w:p>
        </w:tc>
        <w:tc>
          <w:tcPr>
            <w:tcW w:w="875" w:type="dxa"/>
          </w:tcPr>
          <w:p w14:paraId="1327C3A0" w14:textId="77777777" w:rsidR="009D57A7" w:rsidRDefault="004505A8">
            <w:pPr>
              <w:pStyle w:val="TableParagraph"/>
              <w:spacing w:before="0" w:line="223" w:lineRule="exact"/>
              <w:ind w:left="14"/>
              <w:jc w:val="center"/>
              <w:rPr>
                <w:sz w:val="20"/>
              </w:rPr>
            </w:pPr>
            <w:r>
              <w:rPr>
                <w:spacing w:val="-10"/>
                <w:sz w:val="20"/>
              </w:rPr>
              <w:t>2</w:t>
            </w:r>
          </w:p>
        </w:tc>
        <w:tc>
          <w:tcPr>
            <w:tcW w:w="1141" w:type="dxa"/>
          </w:tcPr>
          <w:p w14:paraId="77888A38" w14:textId="77777777" w:rsidR="009D57A7" w:rsidRDefault="004505A8">
            <w:pPr>
              <w:pStyle w:val="TableParagraph"/>
              <w:spacing w:before="0" w:line="223" w:lineRule="exact"/>
              <w:ind w:left="17" w:right="2"/>
              <w:jc w:val="center"/>
              <w:rPr>
                <w:sz w:val="20"/>
              </w:rPr>
            </w:pPr>
            <w:r>
              <w:rPr>
                <w:spacing w:val="-5"/>
                <w:sz w:val="20"/>
              </w:rPr>
              <w:t>100</w:t>
            </w:r>
          </w:p>
        </w:tc>
      </w:tr>
      <w:tr w:rsidR="009D57A7" w14:paraId="57151873" w14:textId="77777777">
        <w:trPr>
          <w:trHeight w:val="243"/>
        </w:trPr>
        <w:tc>
          <w:tcPr>
            <w:tcW w:w="1438" w:type="dxa"/>
          </w:tcPr>
          <w:p w14:paraId="397161AA" w14:textId="77777777" w:rsidR="009D57A7" w:rsidRDefault="009D57A7">
            <w:pPr>
              <w:pStyle w:val="TableParagraph"/>
              <w:spacing w:before="0" w:line="240" w:lineRule="auto"/>
              <w:jc w:val="left"/>
              <w:rPr>
                <w:rFonts w:ascii="Times New Roman"/>
                <w:sz w:val="16"/>
              </w:rPr>
            </w:pPr>
          </w:p>
        </w:tc>
        <w:tc>
          <w:tcPr>
            <w:tcW w:w="2220" w:type="dxa"/>
          </w:tcPr>
          <w:p w14:paraId="4DBC81B0" w14:textId="77777777" w:rsidR="009D57A7" w:rsidRDefault="004505A8">
            <w:pPr>
              <w:pStyle w:val="TableParagraph"/>
              <w:spacing w:before="0" w:line="223" w:lineRule="exact"/>
              <w:ind w:left="106"/>
              <w:jc w:val="left"/>
              <w:rPr>
                <w:sz w:val="20"/>
              </w:rPr>
            </w:pPr>
            <w:r>
              <w:rPr>
                <w:spacing w:val="-2"/>
                <w:sz w:val="20"/>
              </w:rPr>
              <w:t>Chemist</w:t>
            </w:r>
          </w:p>
        </w:tc>
        <w:tc>
          <w:tcPr>
            <w:tcW w:w="854" w:type="dxa"/>
          </w:tcPr>
          <w:p w14:paraId="53C808FD" w14:textId="77777777" w:rsidR="009D57A7" w:rsidRDefault="004505A8">
            <w:pPr>
              <w:pStyle w:val="TableParagraph"/>
              <w:spacing w:before="0" w:line="223" w:lineRule="exact"/>
              <w:ind w:left="9" w:right="3"/>
              <w:jc w:val="center"/>
              <w:rPr>
                <w:sz w:val="20"/>
              </w:rPr>
            </w:pPr>
            <w:r>
              <w:rPr>
                <w:spacing w:val="-5"/>
                <w:sz w:val="20"/>
              </w:rPr>
              <w:t>21</w:t>
            </w:r>
          </w:p>
        </w:tc>
        <w:tc>
          <w:tcPr>
            <w:tcW w:w="836" w:type="dxa"/>
          </w:tcPr>
          <w:p w14:paraId="3C0DB9C3" w14:textId="77777777" w:rsidR="009D57A7" w:rsidRDefault="004505A8">
            <w:pPr>
              <w:pStyle w:val="TableParagraph"/>
              <w:spacing w:before="0" w:line="223" w:lineRule="exact"/>
              <w:ind w:left="10" w:right="1"/>
              <w:jc w:val="center"/>
              <w:rPr>
                <w:sz w:val="20"/>
              </w:rPr>
            </w:pPr>
            <w:r>
              <w:rPr>
                <w:spacing w:val="-5"/>
                <w:sz w:val="20"/>
              </w:rPr>
              <w:t>72</w:t>
            </w:r>
          </w:p>
        </w:tc>
        <w:tc>
          <w:tcPr>
            <w:tcW w:w="1161" w:type="dxa"/>
          </w:tcPr>
          <w:p w14:paraId="759C3E3C" w14:textId="77777777" w:rsidR="009D57A7" w:rsidRDefault="004505A8">
            <w:pPr>
              <w:pStyle w:val="TableParagraph"/>
              <w:spacing w:before="0" w:line="223" w:lineRule="exact"/>
              <w:ind w:left="13" w:right="1"/>
              <w:jc w:val="center"/>
              <w:rPr>
                <w:sz w:val="20"/>
              </w:rPr>
            </w:pPr>
            <w:r>
              <w:rPr>
                <w:spacing w:val="-10"/>
                <w:sz w:val="20"/>
              </w:rPr>
              <w:t>4</w:t>
            </w:r>
          </w:p>
        </w:tc>
        <w:tc>
          <w:tcPr>
            <w:tcW w:w="875" w:type="dxa"/>
          </w:tcPr>
          <w:p w14:paraId="060C802F" w14:textId="77777777" w:rsidR="009D57A7" w:rsidRDefault="004505A8">
            <w:pPr>
              <w:pStyle w:val="TableParagraph"/>
              <w:spacing w:before="0" w:line="223" w:lineRule="exact"/>
              <w:ind w:left="14" w:right="1"/>
              <w:jc w:val="center"/>
              <w:rPr>
                <w:sz w:val="20"/>
              </w:rPr>
            </w:pPr>
            <w:r>
              <w:rPr>
                <w:spacing w:val="-10"/>
                <w:sz w:val="20"/>
              </w:rPr>
              <w:t>3</w:t>
            </w:r>
          </w:p>
        </w:tc>
        <w:tc>
          <w:tcPr>
            <w:tcW w:w="1141" w:type="dxa"/>
          </w:tcPr>
          <w:p w14:paraId="289E2C45" w14:textId="77777777" w:rsidR="009D57A7" w:rsidRDefault="004505A8">
            <w:pPr>
              <w:pStyle w:val="TableParagraph"/>
              <w:spacing w:before="0" w:line="223" w:lineRule="exact"/>
              <w:ind w:left="17" w:right="1"/>
              <w:jc w:val="center"/>
              <w:rPr>
                <w:sz w:val="20"/>
              </w:rPr>
            </w:pPr>
            <w:r>
              <w:rPr>
                <w:spacing w:val="-5"/>
                <w:sz w:val="20"/>
              </w:rPr>
              <w:t>100</w:t>
            </w:r>
          </w:p>
        </w:tc>
      </w:tr>
      <w:tr w:rsidR="009D57A7" w14:paraId="3EB5BDD2" w14:textId="77777777">
        <w:trPr>
          <w:trHeight w:val="242"/>
        </w:trPr>
        <w:tc>
          <w:tcPr>
            <w:tcW w:w="1438" w:type="dxa"/>
          </w:tcPr>
          <w:p w14:paraId="5F57D542" w14:textId="77777777" w:rsidR="009D57A7" w:rsidRDefault="009D57A7">
            <w:pPr>
              <w:pStyle w:val="TableParagraph"/>
              <w:spacing w:before="0" w:line="240" w:lineRule="auto"/>
              <w:jc w:val="left"/>
              <w:rPr>
                <w:rFonts w:ascii="Times New Roman"/>
                <w:sz w:val="16"/>
              </w:rPr>
            </w:pPr>
          </w:p>
        </w:tc>
        <w:tc>
          <w:tcPr>
            <w:tcW w:w="2220" w:type="dxa"/>
          </w:tcPr>
          <w:p w14:paraId="479D2AE1" w14:textId="77777777" w:rsidR="009D57A7" w:rsidRDefault="009D57A7">
            <w:pPr>
              <w:pStyle w:val="TableParagraph"/>
              <w:spacing w:before="0" w:line="240" w:lineRule="auto"/>
              <w:jc w:val="left"/>
              <w:rPr>
                <w:rFonts w:ascii="Times New Roman"/>
                <w:sz w:val="16"/>
              </w:rPr>
            </w:pPr>
          </w:p>
        </w:tc>
        <w:tc>
          <w:tcPr>
            <w:tcW w:w="854" w:type="dxa"/>
          </w:tcPr>
          <w:p w14:paraId="7382D4C6" w14:textId="77777777" w:rsidR="009D57A7" w:rsidRDefault="009D57A7">
            <w:pPr>
              <w:pStyle w:val="TableParagraph"/>
              <w:spacing w:before="0" w:line="240" w:lineRule="auto"/>
              <w:jc w:val="left"/>
              <w:rPr>
                <w:rFonts w:ascii="Times New Roman"/>
                <w:sz w:val="16"/>
              </w:rPr>
            </w:pPr>
          </w:p>
        </w:tc>
        <w:tc>
          <w:tcPr>
            <w:tcW w:w="836" w:type="dxa"/>
          </w:tcPr>
          <w:p w14:paraId="7D29A45D" w14:textId="77777777" w:rsidR="009D57A7" w:rsidRDefault="009D57A7">
            <w:pPr>
              <w:pStyle w:val="TableParagraph"/>
              <w:spacing w:before="0" w:line="240" w:lineRule="auto"/>
              <w:jc w:val="left"/>
              <w:rPr>
                <w:rFonts w:ascii="Times New Roman"/>
                <w:sz w:val="16"/>
              </w:rPr>
            </w:pPr>
          </w:p>
        </w:tc>
        <w:tc>
          <w:tcPr>
            <w:tcW w:w="1161" w:type="dxa"/>
          </w:tcPr>
          <w:p w14:paraId="41938E7A" w14:textId="77777777" w:rsidR="009D57A7" w:rsidRDefault="009D57A7">
            <w:pPr>
              <w:pStyle w:val="TableParagraph"/>
              <w:spacing w:before="0" w:line="240" w:lineRule="auto"/>
              <w:jc w:val="left"/>
              <w:rPr>
                <w:rFonts w:ascii="Times New Roman"/>
                <w:sz w:val="16"/>
              </w:rPr>
            </w:pPr>
          </w:p>
        </w:tc>
        <w:tc>
          <w:tcPr>
            <w:tcW w:w="875" w:type="dxa"/>
          </w:tcPr>
          <w:p w14:paraId="54CDC08D" w14:textId="77777777" w:rsidR="009D57A7" w:rsidRDefault="009D57A7">
            <w:pPr>
              <w:pStyle w:val="TableParagraph"/>
              <w:spacing w:before="0" w:line="240" w:lineRule="auto"/>
              <w:jc w:val="left"/>
              <w:rPr>
                <w:rFonts w:ascii="Times New Roman"/>
                <w:sz w:val="16"/>
              </w:rPr>
            </w:pPr>
          </w:p>
        </w:tc>
        <w:tc>
          <w:tcPr>
            <w:tcW w:w="1141" w:type="dxa"/>
          </w:tcPr>
          <w:p w14:paraId="7460C014" w14:textId="77777777" w:rsidR="009D57A7" w:rsidRDefault="009D57A7">
            <w:pPr>
              <w:pStyle w:val="TableParagraph"/>
              <w:spacing w:before="0" w:line="240" w:lineRule="auto"/>
              <w:jc w:val="left"/>
              <w:rPr>
                <w:rFonts w:ascii="Times New Roman"/>
                <w:sz w:val="16"/>
              </w:rPr>
            </w:pPr>
          </w:p>
        </w:tc>
      </w:tr>
      <w:tr w:rsidR="009D57A7" w14:paraId="0A5233A3" w14:textId="77777777">
        <w:trPr>
          <w:trHeight w:val="243"/>
        </w:trPr>
        <w:tc>
          <w:tcPr>
            <w:tcW w:w="1438" w:type="dxa"/>
          </w:tcPr>
          <w:p w14:paraId="5D3FF32F" w14:textId="77777777" w:rsidR="009D57A7" w:rsidRDefault="004505A8">
            <w:pPr>
              <w:pStyle w:val="TableParagraph"/>
              <w:spacing w:before="0" w:line="223" w:lineRule="exact"/>
              <w:ind w:left="107"/>
              <w:jc w:val="left"/>
              <w:rPr>
                <w:sz w:val="20"/>
              </w:rPr>
            </w:pPr>
            <w:r>
              <w:rPr>
                <w:spacing w:val="-2"/>
                <w:sz w:val="20"/>
              </w:rPr>
              <w:t>Larger</w:t>
            </w:r>
          </w:p>
        </w:tc>
        <w:tc>
          <w:tcPr>
            <w:tcW w:w="2220" w:type="dxa"/>
          </w:tcPr>
          <w:p w14:paraId="7961405E" w14:textId="77777777" w:rsidR="009D57A7" w:rsidRDefault="004505A8">
            <w:pPr>
              <w:pStyle w:val="TableParagraph"/>
              <w:spacing w:before="0" w:line="223" w:lineRule="exact"/>
              <w:ind w:left="106"/>
              <w:jc w:val="left"/>
              <w:rPr>
                <w:sz w:val="20"/>
              </w:rPr>
            </w:pPr>
            <w:r>
              <w:rPr>
                <w:sz w:val="20"/>
              </w:rPr>
              <w:t>GP</w:t>
            </w:r>
            <w:r>
              <w:rPr>
                <w:spacing w:val="-1"/>
                <w:sz w:val="20"/>
              </w:rPr>
              <w:t xml:space="preserve"> </w:t>
            </w:r>
            <w:r>
              <w:rPr>
                <w:spacing w:val="-2"/>
                <w:sz w:val="20"/>
              </w:rPr>
              <w:t>surgery</w:t>
            </w:r>
          </w:p>
        </w:tc>
        <w:tc>
          <w:tcPr>
            <w:tcW w:w="854" w:type="dxa"/>
          </w:tcPr>
          <w:p w14:paraId="22EF3E60" w14:textId="77777777" w:rsidR="009D57A7" w:rsidRDefault="004505A8">
            <w:pPr>
              <w:pStyle w:val="TableParagraph"/>
              <w:spacing w:before="0" w:line="223" w:lineRule="exact"/>
              <w:ind w:left="9" w:right="2"/>
              <w:jc w:val="center"/>
              <w:rPr>
                <w:sz w:val="20"/>
              </w:rPr>
            </w:pPr>
            <w:r>
              <w:rPr>
                <w:spacing w:val="-5"/>
                <w:sz w:val="20"/>
              </w:rPr>
              <w:t>38</w:t>
            </w:r>
          </w:p>
        </w:tc>
        <w:tc>
          <w:tcPr>
            <w:tcW w:w="836" w:type="dxa"/>
          </w:tcPr>
          <w:p w14:paraId="4F38B5D3" w14:textId="77777777" w:rsidR="009D57A7" w:rsidRDefault="004505A8">
            <w:pPr>
              <w:pStyle w:val="TableParagraph"/>
              <w:spacing w:before="0" w:line="223" w:lineRule="exact"/>
              <w:ind w:left="10" w:right="1"/>
              <w:jc w:val="center"/>
              <w:rPr>
                <w:sz w:val="20"/>
              </w:rPr>
            </w:pPr>
            <w:r>
              <w:rPr>
                <w:spacing w:val="-5"/>
                <w:sz w:val="20"/>
              </w:rPr>
              <w:t>51</w:t>
            </w:r>
          </w:p>
        </w:tc>
        <w:tc>
          <w:tcPr>
            <w:tcW w:w="1161" w:type="dxa"/>
          </w:tcPr>
          <w:p w14:paraId="4DA44E65" w14:textId="77777777" w:rsidR="009D57A7" w:rsidRDefault="004505A8">
            <w:pPr>
              <w:pStyle w:val="TableParagraph"/>
              <w:spacing w:before="0" w:line="223" w:lineRule="exact"/>
              <w:ind w:left="13" w:right="2"/>
              <w:jc w:val="center"/>
              <w:rPr>
                <w:sz w:val="20"/>
              </w:rPr>
            </w:pPr>
            <w:r>
              <w:rPr>
                <w:spacing w:val="-10"/>
                <w:sz w:val="20"/>
              </w:rPr>
              <w:t>9</w:t>
            </w:r>
          </w:p>
        </w:tc>
        <w:tc>
          <w:tcPr>
            <w:tcW w:w="875" w:type="dxa"/>
          </w:tcPr>
          <w:p w14:paraId="3360645D" w14:textId="77777777" w:rsidR="009D57A7" w:rsidRDefault="004505A8">
            <w:pPr>
              <w:pStyle w:val="TableParagraph"/>
              <w:spacing w:before="0" w:line="223" w:lineRule="exact"/>
              <w:ind w:left="14" w:right="1"/>
              <w:jc w:val="center"/>
              <w:rPr>
                <w:sz w:val="20"/>
              </w:rPr>
            </w:pPr>
            <w:r>
              <w:rPr>
                <w:spacing w:val="-10"/>
                <w:sz w:val="20"/>
              </w:rPr>
              <w:t>3</w:t>
            </w:r>
          </w:p>
        </w:tc>
        <w:tc>
          <w:tcPr>
            <w:tcW w:w="1141" w:type="dxa"/>
          </w:tcPr>
          <w:p w14:paraId="13F71E4D" w14:textId="77777777" w:rsidR="009D57A7" w:rsidRDefault="004505A8">
            <w:pPr>
              <w:pStyle w:val="TableParagraph"/>
              <w:spacing w:before="0" w:line="223" w:lineRule="exact"/>
              <w:ind w:left="17" w:right="2"/>
              <w:jc w:val="center"/>
              <w:rPr>
                <w:sz w:val="20"/>
              </w:rPr>
            </w:pPr>
            <w:r>
              <w:rPr>
                <w:spacing w:val="-5"/>
                <w:sz w:val="20"/>
              </w:rPr>
              <w:t>100</w:t>
            </w:r>
          </w:p>
        </w:tc>
      </w:tr>
      <w:tr w:rsidR="009D57A7" w14:paraId="07F8FC15" w14:textId="77777777">
        <w:trPr>
          <w:trHeight w:val="243"/>
        </w:trPr>
        <w:tc>
          <w:tcPr>
            <w:tcW w:w="1438" w:type="dxa"/>
          </w:tcPr>
          <w:p w14:paraId="0E93A885" w14:textId="77777777" w:rsidR="009D57A7" w:rsidRDefault="009D57A7">
            <w:pPr>
              <w:pStyle w:val="TableParagraph"/>
              <w:spacing w:before="0" w:line="240" w:lineRule="auto"/>
              <w:jc w:val="left"/>
              <w:rPr>
                <w:rFonts w:ascii="Times New Roman"/>
                <w:sz w:val="16"/>
              </w:rPr>
            </w:pPr>
          </w:p>
        </w:tc>
        <w:tc>
          <w:tcPr>
            <w:tcW w:w="2220" w:type="dxa"/>
          </w:tcPr>
          <w:p w14:paraId="51B4A18D" w14:textId="77777777" w:rsidR="009D57A7" w:rsidRDefault="004505A8">
            <w:pPr>
              <w:pStyle w:val="TableParagraph"/>
              <w:spacing w:before="0" w:line="223" w:lineRule="exact"/>
              <w:ind w:left="106"/>
              <w:jc w:val="left"/>
              <w:rPr>
                <w:sz w:val="20"/>
              </w:rPr>
            </w:pPr>
            <w:r>
              <w:rPr>
                <w:sz w:val="20"/>
              </w:rPr>
              <w:t>Post</w:t>
            </w:r>
            <w:r>
              <w:rPr>
                <w:spacing w:val="-3"/>
                <w:sz w:val="20"/>
              </w:rPr>
              <w:t xml:space="preserve"> </w:t>
            </w:r>
            <w:r>
              <w:rPr>
                <w:spacing w:val="-2"/>
                <w:sz w:val="20"/>
              </w:rPr>
              <w:t>Office</w:t>
            </w:r>
          </w:p>
        </w:tc>
        <w:tc>
          <w:tcPr>
            <w:tcW w:w="854" w:type="dxa"/>
          </w:tcPr>
          <w:p w14:paraId="19A670A5" w14:textId="77777777" w:rsidR="009D57A7" w:rsidRDefault="004505A8">
            <w:pPr>
              <w:pStyle w:val="TableParagraph"/>
              <w:spacing w:before="0" w:line="223" w:lineRule="exact"/>
              <w:ind w:left="9" w:right="1"/>
              <w:jc w:val="center"/>
              <w:rPr>
                <w:sz w:val="20"/>
              </w:rPr>
            </w:pPr>
            <w:r>
              <w:rPr>
                <w:spacing w:val="-5"/>
                <w:sz w:val="20"/>
              </w:rPr>
              <w:t>62</w:t>
            </w:r>
          </w:p>
        </w:tc>
        <w:tc>
          <w:tcPr>
            <w:tcW w:w="836" w:type="dxa"/>
          </w:tcPr>
          <w:p w14:paraId="213C3C4A" w14:textId="77777777" w:rsidR="009D57A7" w:rsidRDefault="004505A8">
            <w:pPr>
              <w:pStyle w:val="TableParagraph"/>
              <w:spacing w:before="0" w:line="223" w:lineRule="exact"/>
              <w:ind w:left="10"/>
              <w:jc w:val="center"/>
              <w:rPr>
                <w:sz w:val="20"/>
              </w:rPr>
            </w:pPr>
            <w:r>
              <w:rPr>
                <w:spacing w:val="-5"/>
                <w:sz w:val="20"/>
              </w:rPr>
              <w:t>33</w:t>
            </w:r>
          </w:p>
        </w:tc>
        <w:tc>
          <w:tcPr>
            <w:tcW w:w="1161" w:type="dxa"/>
          </w:tcPr>
          <w:p w14:paraId="1EE1AE43" w14:textId="77777777" w:rsidR="009D57A7" w:rsidRDefault="004505A8">
            <w:pPr>
              <w:pStyle w:val="TableParagraph"/>
              <w:spacing w:before="0" w:line="223" w:lineRule="exact"/>
              <w:ind w:left="13"/>
              <w:jc w:val="center"/>
              <w:rPr>
                <w:sz w:val="20"/>
              </w:rPr>
            </w:pPr>
            <w:r>
              <w:rPr>
                <w:spacing w:val="-10"/>
                <w:sz w:val="20"/>
              </w:rPr>
              <w:t>3</w:t>
            </w:r>
          </w:p>
        </w:tc>
        <w:tc>
          <w:tcPr>
            <w:tcW w:w="875" w:type="dxa"/>
          </w:tcPr>
          <w:p w14:paraId="52E70FD7" w14:textId="77777777" w:rsidR="009D57A7" w:rsidRDefault="004505A8">
            <w:pPr>
              <w:pStyle w:val="TableParagraph"/>
              <w:spacing w:before="0" w:line="223" w:lineRule="exact"/>
              <w:ind w:left="14"/>
              <w:jc w:val="center"/>
              <w:rPr>
                <w:sz w:val="20"/>
              </w:rPr>
            </w:pPr>
            <w:r>
              <w:rPr>
                <w:spacing w:val="-10"/>
                <w:sz w:val="20"/>
              </w:rPr>
              <w:t>2</w:t>
            </w:r>
          </w:p>
        </w:tc>
        <w:tc>
          <w:tcPr>
            <w:tcW w:w="1141" w:type="dxa"/>
          </w:tcPr>
          <w:p w14:paraId="05577A3C" w14:textId="77777777" w:rsidR="009D57A7" w:rsidRDefault="004505A8">
            <w:pPr>
              <w:pStyle w:val="TableParagraph"/>
              <w:spacing w:before="0" w:line="223" w:lineRule="exact"/>
              <w:ind w:left="17"/>
              <w:jc w:val="center"/>
              <w:rPr>
                <w:sz w:val="20"/>
              </w:rPr>
            </w:pPr>
            <w:r>
              <w:rPr>
                <w:spacing w:val="-5"/>
                <w:sz w:val="20"/>
              </w:rPr>
              <w:t>100</w:t>
            </w:r>
          </w:p>
        </w:tc>
      </w:tr>
      <w:tr w:rsidR="009D57A7" w14:paraId="3D9563A7" w14:textId="77777777">
        <w:trPr>
          <w:trHeight w:val="243"/>
        </w:trPr>
        <w:tc>
          <w:tcPr>
            <w:tcW w:w="1438" w:type="dxa"/>
          </w:tcPr>
          <w:p w14:paraId="75EB7284" w14:textId="77777777" w:rsidR="009D57A7" w:rsidRDefault="009D57A7">
            <w:pPr>
              <w:pStyle w:val="TableParagraph"/>
              <w:spacing w:before="0" w:line="240" w:lineRule="auto"/>
              <w:jc w:val="left"/>
              <w:rPr>
                <w:rFonts w:ascii="Times New Roman"/>
                <w:sz w:val="16"/>
              </w:rPr>
            </w:pPr>
          </w:p>
        </w:tc>
        <w:tc>
          <w:tcPr>
            <w:tcW w:w="2220" w:type="dxa"/>
          </w:tcPr>
          <w:p w14:paraId="64951754" w14:textId="77777777" w:rsidR="009D57A7" w:rsidRDefault="004505A8">
            <w:pPr>
              <w:pStyle w:val="TableParagraph"/>
              <w:spacing w:before="0" w:line="223" w:lineRule="exact"/>
              <w:ind w:left="106"/>
              <w:jc w:val="left"/>
              <w:rPr>
                <w:sz w:val="20"/>
              </w:rPr>
            </w:pPr>
            <w:r>
              <w:rPr>
                <w:sz w:val="20"/>
              </w:rPr>
              <w:t>Main</w:t>
            </w:r>
            <w:r>
              <w:rPr>
                <w:spacing w:val="-4"/>
                <w:sz w:val="20"/>
              </w:rPr>
              <w:t xml:space="preserve"> </w:t>
            </w:r>
            <w:r>
              <w:rPr>
                <w:sz w:val="20"/>
              </w:rPr>
              <w:t>food</w:t>
            </w:r>
            <w:r>
              <w:rPr>
                <w:spacing w:val="-3"/>
                <w:sz w:val="20"/>
              </w:rPr>
              <w:t xml:space="preserve"> </w:t>
            </w:r>
            <w:r>
              <w:rPr>
                <w:spacing w:val="-2"/>
                <w:sz w:val="20"/>
              </w:rPr>
              <w:t>shopping</w:t>
            </w:r>
          </w:p>
        </w:tc>
        <w:tc>
          <w:tcPr>
            <w:tcW w:w="854" w:type="dxa"/>
          </w:tcPr>
          <w:p w14:paraId="46ACE894" w14:textId="77777777" w:rsidR="009D57A7" w:rsidRDefault="004505A8">
            <w:pPr>
              <w:pStyle w:val="TableParagraph"/>
              <w:spacing w:before="0" w:line="223" w:lineRule="exact"/>
              <w:ind w:left="9" w:right="2"/>
              <w:jc w:val="center"/>
              <w:rPr>
                <w:sz w:val="20"/>
              </w:rPr>
            </w:pPr>
            <w:r>
              <w:rPr>
                <w:spacing w:val="-5"/>
                <w:sz w:val="20"/>
              </w:rPr>
              <w:t>15</w:t>
            </w:r>
          </w:p>
        </w:tc>
        <w:tc>
          <w:tcPr>
            <w:tcW w:w="836" w:type="dxa"/>
          </w:tcPr>
          <w:p w14:paraId="7263414A" w14:textId="77777777" w:rsidR="009D57A7" w:rsidRDefault="004505A8">
            <w:pPr>
              <w:pStyle w:val="TableParagraph"/>
              <w:spacing w:before="0" w:line="223" w:lineRule="exact"/>
              <w:ind w:left="10" w:right="1"/>
              <w:jc w:val="center"/>
              <w:rPr>
                <w:sz w:val="20"/>
              </w:rPr>
            </w:pPr>
            <w:r>
              <w:rPr>
                <w:spacing w:val="-5"/>
                <w:sz w:val="20"/>
              </w:rPr>
              <w:t>74</w:t>
            </w:r>
          </w:p>
        </w:tc>
        <w:tc>
          <w:tcPr>
            <w:tcW w:w="1161" w:type="dxa"/>
          </w:tcPr>
          <w:p w14:paraId="64CCB7AE" w14:textId="77777777" w:rsidR="009D57A7" w:rsidRDefault="004505A8">
            <w:pPr>
              <w:pStyle w:val="TableParagraph"/>
              <w:spacing w:before="0" w:line="223" w:lineRule="exact"/>
              <w:ind w:left="13" w:right="1"/>
              <w:jc w:val="center"/>
              <w:rPr>
                <w:sz w:val="20"/>
              </w:rPr>
            </w:pPr>
            <w:r>
              <w:rPr>
                <w:spacing w:val="-10"/>
                <w:sz w:val="20"/>
              </w:rPr>
              <w:t>9</w:t>
            </w:r>
          </w:p>
        </w:tc>
        <w:tc>
          <w:tcPr>
            <w:tcW w:w="875" w:type="dxa"/>
          </w:tcPr>
          <w:p w14:paraId="1CAF7B89" w14:textId="77777777" w:rsidR="009D57A7" w:rsidRDefault="004505A8">
            <w:pPr>
              <w:pStyle w:val="TableParagraph"/>
              <w:spacing w:before="0" w:line="223" w:lineRule="exact"/>
              <w:ind w:left="14"/>
              <w:jc w:val="center"/>
              <w:rPr>
                <w:sz w:val="20"/>
              </w:rPr>
            </w:pPr>
            <w:r>
              <w:rPr>
                <w:spacing w:val="-10"/>
                <w:sz w:val="20"/>
              </w:rPr>
              <w:t>2</w:t>
            </w:r>
          </w:p>
        </w:tc>
        <w:tc>
          <w:tcPr>
            <w:tcW w:w="1141" w:type="dxa"/>
          </w:tcPr>
          <w:p w14:paraId="1322EAC6" w14:textId="77777777" w:rsidR="009D57A7" w:rsidRDefault="004505A8">
            <w:pPr>
              <w:pStyle w:val="TableParagraph"/>
              <w:spacing w:before="0" w:line="223" w:lineRule="exact"/>
              <w:ind w:left="17" w:right="1"/>
              <w:jc w:val="center"/>
              <w:rPr>
                <w:sz w:val="20"/>
              </w:rPr>
            </w:pPr>
            <w:r>
              <w:rPr>
                <w:spacing w:val="-5"/>
                <w:sz w:val="20"/>
              </w:rPr>
              <w:t>100</w:t>
            </w:r>
          </w:p>
        </w:tc>
      </w:tr>
      <w:tr w:rsidR="009D57A7" w14:paraId="0337B4EB" w14:textId="77777777">
        <w:trPr>
          <w:trHeight w:val="243"/>
        </w:trPr>
        <w:tc>
          <w:tcPr>
            <w:tcW w:w="1438" w:type="dxa"/>
          </w:tcPr>
          <w:p w14:paraId="271CE093" w14:textId="77777777" w:rsidR="009D57A7" w:rsidRDefault="009D57A7">
            <w:pPr>
              <w:pStyle w:val="TableParagraph"/>
              <w:spacing w:before="0" w:line="240" w:lineRule="auto"/>
              <w:jc w:val="left"/>
              <w:rPr>
                <w:rFonts w:ascii="Times New Roman"/>
                <w:sz w:val="16"/>
              </w:rPr>
            </w:pPr>
          </w:p>
        </w:tc>
        <w:tc>
          <w:tcPr>
            <w:tcW w:w="2220" w:type="dxa"/>
          </w:tcPr>
          <w:p w14:paraId="19E03841" w14:textId="77777777" w:rsidR="009D57A7" w:rsidRDefault="004505A8">
            <w:pPr>
              <w:pStyle w:val="TableParagraph"/>
              <w:spacing w:before="0" w:line="223" w:lineRule="exact"/>
              <w:ind w:left="106"/>
              <w:jc w:val="left"/>
              <w:rPr>
                <w:sz w:val="20"/>
              </w:rPr>
            </w:pPr>
            <w:r>
              <w:rPr>
                <w:sz w:val="20"/>
              </w:rPr>
              <w:t>Local</w:t>
            </w:r>
            <w:r>
              <w:rPr>
                <w:spacing w:val="-4"/>
                <w:sz w:val="20"/>
              </w:rPr>
              <w:t xml:space="preserve"> </w:t>
            </w:r>
            <w:r>
              <w:rPr>
                <w:spacing w:val="-2"/>
                <w:sz w:val="20"/>
              </w:rPr>
              <w:t>Hospital</w:t>
            </w:r>
          </w:p>
        </w:tc>
        <w:tc>
          <w:tcPr>
            <w:tcW w:w="854" w:type="dxa"/>
          </w:tcPr>
          <w:p w14:paraId="49DAC8B7" w14:textId="77777777" w:rsidR="009D57A7" w:rsidRDefault="004505A8">
            <w:pPr>
              <w:pStyle w:val="TableParagraph"/>
              <w:spacing w:before="0" w:line="223" w:lineRule="exact"/>
              <w:ind w:left="9"/>
              <w:jc w:val="center"/>
              <w:rPr>
                <w:sz w:val="20"/>
              </w:rPr>
            </w:pPr>
            <w:r>
              <w:rPr>
                <w:spacing w:val="-10"/>
                <w:sz w:val="20"/>
              </w:rPr>
              <w:t>7</w:t>
            </w:r>
          </w:p>
        </w:tc>
        <w:tc>
          <w:tcPr>
            <w:tcW w:w="836" w:type="dxa"/>
          </w:tcPr>
          <w:p w14:paraId="6952E9AC" w14:textId="77777777" w:rsidR="009D57A7" w:rsidRDefault="004505A8">
            <w:pPr>
              <w:pStyle w:val="TableParagraph"/>
              <w:spacing w:before="0" w:line="223" w:lineRule="exact"/>
              <w:ind w:left="10"/>
              <w:jc w:val="center"/>
              <w:rPr>
                <w:sz w:val="20"/>
              </w:rPr>
            </w:pPr>
            <w:r>
              <w:rPr>
                <w:spacing w:val="-5"/>
                <w:sz w:val="20"/>
              </w:rPr>
              <w:t>72</w:t>
            </w:r>
          </w:p>
        </w:tc>
        <w:tc>
          <w:tcPr>
            <w:tcW w:w="1161" w:type="dxa"/>
          </w:tcPr>
          <w:p w14:paraId="2CDB597B" w14:textId="77777777" w:rsidR="009D57A7" w:rsidRDefault="004505A8">
            <w:pPr>
              <w:pStyle w:val="TableParagraph"/>
              <w:spacing w:before="0" w:line="223" w:lineRule="exact"/>
              <w:ind w:left="13" w:right="1"/>
              <w:jc w:val="center"/>
              <w:rPr>
                <w:sz w:val="20"/>
              </w:rPr>
            </w:pPr>
            <w:r>
              <w:rPr>
                <w:spacing w:val="-5"/>
                <w:sz w:val="20"/>
              </w:rPr>
              <w:t>17</w:t>
            </w:r>
          </w:p>
        </w:tc>
        <w:tc>
          <w:tcPr>
            <w:tcW w:w="875" w:type="dxa"/>
          </w:tcPr>
          <w:p w14:paraId="76049008" w14:textId="77777777" w:rsidR="009D57A7" w:rsidRDefault="004505A8">
            <w:pPr>
              <w:pStyle w:val="TableParagraph"/>
              <w:spacing w:before="0" w:line="223" w:lineRule="exact"/>
              <w:ind w:left="14" w:right="1"/>
              <w:jc w:val="center"/>
              <w:rPr>
                <w:sz w:val="20"/>
              </w:rPr>
            </w:pPr>
            <w:r>
              <w:rPr>
                <w:spacing w:val="-10"/>
                <w:sz w:val="20"/>
              </w:rPr>
              <w:t>4</w:t>
            </w:r>
          </w:p>
        </w:tc>
        <w:tc>
          <w:tcPr>
            <w:tcW w:w="1141" w:type="dxa"/>
          </w:tcPr>
          <w:p w14:paraId="281686A2" w14:textId="77777777" w:rsidR="009D57A7" w:rsidRDefault="004505A8">
            <w:pPr>
              <w:pStyle w:val="TableParagraph"/>
              <w:spacing w:before="0" w:line="223" w:lineRule="exact"/>
              <w:ind w:left="17" w:right="2"/>
              <w:jc w:val="center"/>
              <w:rPr>
                <w:sz w:val="20"/>
              </w:rPr>
            </w:pPr>
            <w:r>
              <w:rPr>
                <w:spacing w:val="-5"/>
                <w:sz w:val="20"/>
              </w:rPr>
              <w:t>100</w:t>
            </w:r>
          </w:p>
        </w:tc>
      </w:tr>
      <w:tr w:rsidR="009D57A7" w14:paraId="123C4D3C" w14:textId="77777777">
        <w:trPr>
          <w:trHeight w:val="243"/>
        </w:trPr>
        <w:tc>
          <w:tcPr>
            <w:tcW w:w="1438" w:type="dxa"/>
          </w:tcPr>
          <w:p w14:paraId="0B245A77" w14:textId="77777777" w:rsidR="009D57A7" w:rsidRDefault="009D57A7">
            <w:pPr>
              <w:pStyle w:val="TableParagraph"/>
              <w:spacing w:before="0" w:line="240" w:lineRule="auto"/>
              <w:jc w:val="left"/>
              <w:rPr>
                <w:rFonts w:ascii="Times New Roman"/>
                <w:sz w:val="16"/>
              </w:rPr>
            </w:pPr>
          </w:p>
        </w:tc>
        <w:tc>
          <w:tcPr>
            <w:tcW w:w="2220" w:type="dxa"/>
          </w:tcPr>
          <w:p w14:paraId="0CAF3877" w14:textId="77777777" w:rsidR="009D57A7" w:rsidRDefault="004505A8">
            <w:pPr>
              <w:pStyle w:val="TableParagraph"/>
              <w:spacing w:before="0" w:line="223" w:lineRule="exact"/>
              <w:ind w:left="106"/>
              <w:jc w:val="left"/>
              <w:rPr>
                <w:sz w:val="20"/>
              </w:rPr>
            </w:pPr>
            <w:r>
              <w:rPr>
                <w:spacing w:val="-2"/>
                <w:sz w:val="20"/>
              </w:rPr>
              <w:t>Chemist</w:t>
            </w:r>
          </w:p>
        </w:tc>
        <w:tc>
          <w:tcPr>
            <w:tcW w:w="854" w:type="dxa"/>
          </w:tcPr>
          <w:p w14:paraId="3915DE4D" w14:textId="77777777" w:rsidR="009D57A7" w:rsidRDefault="004505A8">
            <w:pPr>
              <w:pStyle w:val="TableParagraph"/>
              <w:spacing w:before="0" w:line="223" w:lineRule="exact"/>
              <w:ind w:left="9" w:right="3"/>
              <w:jc w:val="center"/>
              <w:rPr>
                <w:sz w:val="20"/>
              </w:rPr>
            </w:pPr>
            <w:r>
              <w:rPr>
                <w:spacing w:val="-5"/>
                <w:sz w:val="20"/>
              </w:rPr>
              <w:t>52</w:t>
            </w:r>
          </w:p>
        </w:tc>
        <w:tc>
          <w:tcPr>
            <w:tcW w:w="836" w:type="dxa"/>
          </w:tcPr>
          <w:p w14:paraId="16FDF995" w14:textId="77777777" w:rsidR="009D57A7" w:rsidRDefault="004505A8">
            <w:pPr>
              <w:pStyle w:val="TableParagraph"/>
              <w:spacing w:before="0" w:line="223" w:lineRule="exact"/>
              <w:ind w:left="10" w:right="1"/>
              <w:jc w:val="center"/>
              <w:rPr>
                <w:sz w:val="20"/>
              </w:rPr>
            </w:pPr>
            <w:r>
              <w:rPr>
                <w:spacing w:val="-5"/>
                <w:sz w:val="20"/>
              </w:rPr>
              <w:t>40</w:t>
            </w:r>
          </w:p>
        </w:tc>
        <w:tc>
          <w:tcPr>
            <w:tcW w:w="1161" w:type="dxa"/>
          </w:tcPr>
          <w:p w14:paraId="285C9243" w14:textId="77777777" w:rsidR="009D57A7" w:rsidRDefault="004505A8">
            <w:pPr>
              <w:pStyle w:val="TableParagraph"/>
              <w:spacing w:before="0" w:line="223" w:lineRule="exact"/>
              <w:ind w:left="13" w:right="1"/>
              <w:jc w:val="center"/>
              <w:rPr>
                <w:sz w:val="20"/>
              </w:rPr>
            </w:pPr>
            <w:r>
              <w:rPr>
                <w:spacing w:val="-10"/>
                <w:sz w:val="20"/>
              </w:rPr>
              <w:t>4</w:t>
            </w:r>
          </w:p>
        </w:tc>
        <w:tc>
          <w:tcPr>
            <w:tcW w:w="875" w:type="dxa"/>
          </w:tcPr>
          <w:p w14:paraId="0263D29C" w14:textId="77777777" w:rsidR="009D57A7" w:rsidRDefault="004505A8">
            <w:pPr>
              <w:pStyle w:val="TableParagraph"/>
              <w:spacing w:before="0" w:line="223" w:lineRule="exact"/>
              <w:ind w:left="14" w:right="1"/>
              <w:jc w:val="center"/>
              <w:rPr>
                <w:sz w:val="20"/>
              </w:rPr>
            </w:pPr>
            <w:r>
              <w:rPr>
                <w:spacing w:val="-10"/>
                <w:sz w:val="20"/>
              </w:rPr>
              <w:t>4</w:t>
            </w:r>
          </w:p>
        </w:tc>
        <w:tc>
          <w:tcPr>
            <w:tcW w:w="1141" w:type="dxa"/>
          </w:tcPr>
          <w:p w14:paraId="4A935BF9" w14:textId="77777777" w:rsidR="009D57A7" w:rsidRDefault="004505A8">
            <w:pPr>
              <w:pStyle w:val="TableParagraph"/>
              <w:spacing w:before="0" w:line="223" w:lineRule="exact"/>
              <w:ind w:left="17" w:right="1"/>
              <w:jc w:val="center"/>
              <w:rPr>
                <w:sz w:val="20"/>
              </w:rPr>
            </w:pPr>
            <w:r>
              <w:rPr>
                <w:spacing w:val="-5"/>
                <w:sz w:val="20"/>
              </w:rPr>
              <w:t>100</w:t>
            </w:r>
          </w:p>
        </w:tc>
      </w:tr>
    </w:tbl>
    <w:p w14:paraId="2E6B9EE3" w14:textId="77777777" w:rsidR="009D57A7" w:rsidRDefault="009D57A7">
      <w:pPr>
        <w:pStyle w:val="BodyText"/>
        <w:spacing w:before="1"/>
      </w:pPr>
    </w:p>
    <w:p w14:paraId="71BB24C2" w14:textId="77777777" w:rsidR="009D57A7" w:rsidRDefault="004505A8">
      <w:pPr>
        <w:pStyle w:val="BodyText"/>
        <w:ind w:left="217"/>
      </w:pPr>
      <w:r>
        <w:rPr>
          <w:noProof/>
        </w:rPr>
        <mc:AlternateContent>
          <mc:Choice Requires="wps">
            <w:drawing>
              <wp:anchor distT="0" distB="0" distL="0" distR="0" simplePos="0" relativeHeight="15746048" behindDoc="0" locked="0" layoutInCell="1" allowOverlap="1" wp14:anchorId="1F77F77B" wp14:editId="585DE4CD">
                <wp:simplePos x="0" y="0"/>
                <wp:positionH relativeFrom="page">
                  <wp:posOffset>1141475</wp:posOffset>
                </wp:positionH>
                <wp:positionV relativeFrom="paragraph">
                  <wp:posOffset>139531</wp:posOffset>
                </wp:positionV>
                <wp:extent cx="4537075" cy="7620"/>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7075" cy="7620"/>
                        </a:xfrm>
                        <a:custGeom>
                          <a:avLst/>
                          <a:gdLst/>
                          <a:ahLst/>
                          <a:cxnLst/>
                          <a:rect l="l" t="t" r="r" b="b"/>
                          <a:pathLst>
                            <a:path w="4537075" h="7620">
                              <a:moveTo>
                                <a:pt x="4536948" y="0"/>
                              </a:moveTo>
                              <a:lnTo>
                                <a:pt x="0" y="0"/>
                              </a:lnTo>
                              <a:lnTo>
                                <a:pt x="0" y="7620"/>
                              </a:lnTo>
                              <a:lnTo>
                                <a:pt x="4536948" y="7620"/>
                              </a:lnTo>
                              <a:lnTo>
                                <a:pt x="45369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EE955" id="Graphic 568" o:spid="_x0000_s1026" style="position:absolute;margin-left:89.9pt;margin-top:11pt;width:357.25pt;height:.6pt;z-index:15746048;visibility:visible;mso-wrap-style:square;mso-wrap-distance-left:0;mso-wrap-distance-top:0;mso-wrap-distance-right:0;mso-wrap-distance-bottom:0;mso-position-horizontal:absolute;mso-position-horizontal-relative:page;mso-position-vertical:absolute;mso-position-vertical-relative:text;v-text-anchor:top" coordsize="45370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" path="m4536948,l,,,7620r4536948,l4536948,xe" fillcolor="black" stroked="f">
                <v:path arrowok="t"/>
                <w10:wrap anchorx="page"/>
              </v:shape>
            </w:pict>
          </mc:Fallback>
        </mc:AlternateContent>
      </w:r>
      <w:r>
        <w:t>Department</w:t>
      </w:r>
      <w:r>
        <w:rPr>
          <w:spacing w:val="-7"/>
        </w:rPr>
        <w:t xml:space="preserve"> </w:t>
      </w:r>
      <w:r>
        <w:t>for</w:t>
      </w:r>
      <w:r>
        <w:rPr>
          <w:spacing w:val="-7"/>
        </w:rPr>
        <w:t xml:space="preserve"> </w:t>
      </w:r>
      <w:r>
        <w:t>Transport</w:t>
      </w:r>
      <w:r>
        <w:rPr>
          <w:spacing w:val="-7"/>
        </w:rPr>
        <w:t xml:space="preserve"> </w:t>
      </w:r>
      <w:r>
        <w:t>(DfT)</w:t>
      </w:r>
      <w:r>
        <w:rPr>
          <w:spacing w:val="-8"/>
        </w:rPr>
        <w:t xml:space="preserve"> </w:t>
      </w:r>
      <w:r>
        <w:t>Core</w:t>
      </w:r>
      <w:r>
        <w:rPr>
          <w:spacing w:val="-8"/>
        </w:rPr>
        <w:t xml:space="preserve"> </w:t>
      </w:r>
      <w:r>
        <w:t>National</w:t>
      </w:r>
      <w:r>
        <w:rPr>
          <w:spacing w:val="-7"/>
        </w:rPr>
        <w:t xml:space="preserve"> </w:t>
      </w:r>
      <w:r>
        <w:t>Accessibility</w:t>
      </w:r>
      <w:r>
        <w:rPr>
          <w:spacing w:val="-6"/>
        </w:rPr>
        <w:t xml:space="preserve"> </w:t>
      </w:r>
      <w:r>
        <w:rPr>
          <w:spacing w:val="-2"/>
        </w:rPr>
        <w:t>Indicators</w:t>
      </w:r>
      <w:r>
        <w:rPr>
          <w:spacing w:val="-2"/>
          <w:vertAlign w:val="superscript"/>
        </w:rPr>
        <w:t>22</w:t>
      </w:r>
    </w:p>
    <w:p w14:paraId="337E0C74" w14:textId="77777777" w:rsidR="009D57A7" w:rsidRDefault="009D57A7">
      <w:pPr>
        <w:pStyle w:val="BodyText"/>
      </w:pPr>
    </w:p>
    <w:p w14:paraId="05B0A03A" w14:textId="77777777" w:rsidR="009D57A7" w:rsidRDefault="004505A8">
      <w:pPr>
        <w:pStyle w:val="BodyText"/>
        <w:ind w:left="217" w:right="609"/>
        <w:jc w:val="both"/>
      </w:pPr>
      <w:r>
        <w:t>The report ‘Making the connections’ published by the Government’s Social Exclusion Unit in February 2003 recommended that accessibility planning be built into</w:t>
      </w:r>
      <w:r>
        <w:rPr>
          <w:spacing w:val="-1"/>
        </w:rPr>
        <w:t xml:space="preserve"> </w:t>
      </w:r>
      <w:r>
        <w:t>the</w:t>
      </w:r>
      <w:r>
        <w:rPr>
          <w:spacing w:val="-1"/>
        </w:rPr>
        <w:t xml:space="preserve"> </w:t>
      </w:r>
      <w:r>
        <w:t>Local</w:t>
      </w:r>
      <w:r>
        <w:rPr>
          <w:spacing w:val="-2"/>
        </w:rPr>
        <w:t xml:space="preserve"> </w:t>
      </w:r>
      <w:r>
        <w:t>Transport</w:t>
      </w:r>
      <w:r>
        <w:rPr>
          <w:spacing w:val="-1"/>
        </w:rPr>
        <w:t xml:space="preserve"> </w:t>
      </w:r>
      <w:r>
        <w:t>Plan</w:t>
      </w:r>
      <w:r>
        <w:rPr>
          <w:spacing w:val="-1"/>
        </w:rPr>
        <w:t xml:space="preserve"> </w:t>
      </w:r>
      <w:r>
        <w:t>process</w:t>
      </w:r>
      <w:r>
        <w:rPr>
          <w:spacing w:val="-1"/>
        </w:rPr>
        <w:t xml:space="preserve"> </w:t>
      </w:r>
      <w:r>
        <w:t>undertaken by</w:t>
      </w:r>
      <w:r>
        <w:rPr>
          <w:spacing w:val="-1"/>
        </w:rPr>
        <w:t xml:space="preserve"> </w:t>
      </w:r>
      <w:r>
        <w:t>Local</w:t>
      </w:r>
      <w:r>
        <w:rPr>
          <w:spacing w:val="-1"/>
        </w:rPr>
        <w:t xml:space="preserve"> </w:t>
      </w:r>
      <w:r>
        <w:t>Transport</w:t>
      </w:r>
      <w:r>
        <w:rPr>
          <w:spacing w:val="-1"/>
        </w:rPr>
        <w:t xml:space="preserve"> </w:t>
      </w:r>
      <w:r>
        <w:t>Authorities in England.</w:t>
      </w:r>
      <w:r>
        <w:rPr>
          <w:spacing w:val="40"/>
        </w:rPr>
        <w:t xml:space="preserve"> </w:t>
      </w:r>
      <w:r>
        <w:t>In order to monitor progress on accessibility planning in England and to provide</w:t>
      </w:r>
      <w:r>
        <w:rPr>
          <w:spacing w:val="-1"/>
        </w:rPr>
        <w:t xml:space="preserve"> </w:t>
      </w:r>
      <w:r>
        <w:t>Local</w:t>
      </w:r>
      <w:r>
        <w:rPr>
          <w:spacing w:val="-2"/>
        </w:rPr>
        <w:t xml:space="preserve"> </w:t>
      </w:r>
      <w:r>
        <w:t>Authorities</w:t>
      </w:r>
      <w:r>
        <w:rPr>
          <w:spacing w:val="-1"/>
        </w:rPr>
        <w:t xml:space="preserve"> </w:t>
      </w:r>
      <w:r>
        <w:t>with</w:t>
      </w:r>
      <w:r>
        <w:rPr>
          <w:spacing w:val="-1"/>
        </w:rPr>
        <w:t xml:space="preserve"> </w:t>
      </w:r>
      <w:r>
        <w:t>a</w:t>
      </w:r>
      <w:r>
        <w:rPr>
          <w:spacing w:val="-1"/>
        </w:rPr>
        <w:t xml:space="preserve"> </w:t>
      </w:r>
      <w:r>
        <w:t>dataset</w:t>
      </w:r>
      <w:r>
        <w:rPr>
          <w:spacing w:val="-1"/>
        </w:rPr>
        <w:t xml:space="preserve"> </w:t>
      </w:r>
      <w:r>
        <w:t>which</w:t>
      </w:r>
      <w:r>
        <w:rPr>
          <w:spacing w:val="-1"/>
        </w:rPr>
        <w:t xml:space="preserve"> </w:t>
      </w:r>
      <w:r>
        <w:t>they</w:t>
      </w:r>
      <w:r>
        <w:rPr>
          <w:spacing w:val="-1"/>
        </w:rPr>
        <w:t xml:space="preserve"> </w:t>
      </w:r>
      <w:r>
        <w:t>can</w:t>
      </w:r>
      <w:r>
        <w:rPr>
          <w:spacing w:val="-2"/>
        </w:rPr>
        <w:t xml:space="preserve"> </w:t>
      </w:r>
      <w:r>
        <w:t>use</w:t>
      </w:r>
      <w:r>
        <w:rPr>
          <w:spacing w:val="-1"/>
        </w:rPr>
        <w:t xml:space="preserve"> </w:t>
      </w:r>
      <w:r>
        <w:t>to</w:t>
      </w:r>
      <w:r>
        <w:rPr>
          <w:spacing w:val="-1"/>
        </w:rPr>
        <w:t xml:space="preserve"> </w:t>
      </w:r>
      <w:r>
        <w:t>undertake</w:t>
      </w:r>
      <w:r>
        <w:rPr>
          <w:spacing w:val="-1"/>
        </w:rPr>
        <w:t xml:space="preserve"> </w:t>
      </w:r>
      <w:r>
        <w:t>strategic accessibility assessments within their area, the Department for Transport (DfT) identified a set of indicators to characterise the transport geography of England, paying particular attention to social groups at risk of exclusion. The specification of the core national accessibility indicators is set out in the guidance on accessibility planning in Local Transport Plans (DfT, 2004).</w:t>
      </w:r>
      <w:r>
        <w:rPr>
          <w:spacing w:val="40"/>
        </w:rPr>
        <w:t xml:space="preserve"> </w:t>
      </w:r>
      <w:r>
        <w:t>The indicators are:</w:t>
      </w:r>
    </w:p>
    <w:p w14:paraId="63FF7BA1" w14:textId="77777777" w:rsidR="009D57A7" w:rsidRDefault="009D57A7">
      <w:pPr>
        <w:pStyle w:val="BodyText"/>
      </w:pPr>
    </w:p>
    <w:p w14:paraId="5B36AFEB" w14:textId="77777777" w:rsidR="009D57A7" w:rsidRDefault="004505A8">
      <w:pPr>
        <w:pStyle w:val="ListParagraph"/>
        <w:numPr>
          <w:ilvl w:val="0"/>
          <w:numId w:val="6"/>
        </w:numPr>
        <w:tabs>
          <w:tab w:val="left" w:pos="937"/>
        </w:tabs>
        <w:ind w:right="611"/>
        <w:rPr>
          <w:sz w:val="20"/>
        </w:rPr>
      </w:pPr>
      <w:r>
        <w:rPr>
          <w:sz w:val="20"/>
        </w:rPr>
        <w:t>% of a) pupils of compulsory school age; b) pupils of compulsory school age in receipt of free school meals within 15 and 30 minutes travel time of a primary school by public transport/walking;</w:t>
      </w:r>
    </w:p>
    <w:p w14:paraId="5C07C1CE" w14:textId="77777777" w:rsidR="009D57A7" w:rsidRDefault="004505A8">
      <w:pPr>
        <w:pStyle w:val="ListParagraph"/>
        <w:numPr>
          <w:ilvl w:val="0"/>
          <w:numId w:val="6"/>
        </w:numPr>
        <w:tabs>
          <w:tab w:val="left" w:pos="937"/>
        </w:tabs>
        <w:ind w:right="611"/>
        <w:rPr>
          <w:sz w:val="20"/>
        </w:rPr>
      </w:pPr>
      <w:r>
        <w:rPr>
          <w:sz w:val="20"/>
        </w:rPr>
        <w:t>% of a)pupils of compulsory school age; b) pupils of compulsory school</w:t>
      </w:r>
      <w:r>
        <w:rPr>
          <w:spacing w:val="40"/>
          <w:sz w:val="20"/>
        </w:rPr>
        <w:t xml:space="preserve"> </w:t>
      </w:r>
      <w:r>
        <w:rPr>
          <w:sz w:val="20"/>
        </w:rPr>
        <w:t>age in receipt of free school meals within 20 and 40 minutes travel time of a secondary school by public transport/walking and cycling;</w:t>
      </w:r>
    </w:p>
    <w:p w14:paraId="30A2EA35" w14:textId="77777777" w:rsidR="009D57A7" w:rsidRDefault="004505A8">
      <w:pPr>
        <w:pStyle w:val="BodyText"/>
        <w:spacing w:before="8"/>
        <w:rPr>
          <w:sz w:val="14"/>
        </w:rPr>
      </w:pPr>
      <w:r>
        <w:rPr>
          <w:noProof/>
        </w:rPr>
        <mc:AlternateContent>
          <mc:Choice Requires="wps">
            <w:drawing>
              <wp:anchor distT="0" distB="0" distL="0" distR="0" simplePos="0" relativeHeight="487604736" behindDoc="1" locked="0" layoutInCell="1" allowOverlap="1" wp14:anchorId="251F7261" wp14:editId="4273A7EA">
                <wp:simplePos x="0" y="0"/>
                <wp:positionH relativeFrom="page">
                  <wp:posOffset>1141475</wp:posOffset>
                </wp:positionH>
                <wp:positionV relativeFrom="paragraph">
                  <wp:posOffset>128957</wp:posOffset>
                </wp:positionV>
                <wp:extent cx="1828800" cy="9525"/>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1BE2D2" id="Graphic 569" o:spid="_x0000_s1026" style="position:absolute;margin-left:89.9pt;margin-top:10.15pt;width:2in;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" path="m1828800,l,,,9144r1828800,l1828800,xe" fillcolor="black" stroked="f">
                <v:path arrowok="t"/>
                <w10:wrap type="topAndBottom" anchorx="page"/>
              </v:shape>
            </w:pict>
          </mc:Fallback>
        </mc:AlternateContent>
      </w:r>
    </w:p>
    <w:p w14:paraId="74FFBC15" w14:textId="2CB3DB56" w:rsidR="009D57A7" w:rsidRDefault="004505A8">
      <w:pPr>
        <w:pStyle w:val="BodyText"/>
        <w:spacing w:before="114"/>
        <w:ind w:left="217"/>
        <w:rPr>
          <w:rFonts w:ascii="Arial MT"/>
        </w:rPr>
      </w:pPr>
      <w:r>
        <w:rPr>
          <w:rFonts w:ascii="Arial MT"/>
          <w:vertAlign w:val="superscript"/>
        </w:rPr>
        <w:t>22</w:t>
      </w:r>
      <w:r>
        <w:rPr>
          <w:rFonts w:ascii="Arial MT"/>
          <w:spacing w:val="-4"/>
        </w:rPr>
        <w:t xml:space="preserve"> </w:t>
      </w:r>
      <w:r>
        <w:rPr>
          <w:rFonts w:ascii="Arial MT"/>
          <w:spacing w:val="-2"/>
        </w:rPr>
        <w:t>http://www.dft.gov.uk/pgr/statistics/datatablespublications/ltp/coreaccessindicators2008</w:t>
      </w:r>
    </w:p>
    <w:p w14:paraId="11DF60C0" w14:textId="77777777" w:rsidR="009D57A7" w:rsidRDefault="009D57A7">
      <w:pPr>
        <w:rPr>
          <w:rFonts w:ascii="Arial MT"/>
        </w:rPr>
        <w:sectPr w:rsidR="009D57A7">
          <w:pgSz w:w="11910" w:h="16840"/>
          <w:pgMar w:top="1100" w:right="1180" w:bottom="1200" w:left="1580" w:header="861" w:footer="920" w:gutter="0"/>
          <w:cols w:space="720"/>
        </w:sectPr>
      </w:pPr>
    </w:p>
    <w:p w14:paraId="418F679D" w14:textId="77777777" w:rsidR="009D57A7" w:rsidRDefault="004505A8">
      <w:pPr>
        <w:pStyle w:val="ListParagraph"/>
        <w:numPr>
          <w:ilvl w:val="0"/>
          <w:numId w:val="6"/>
        </w:numPr>
        <w:tabs>
          <w:tab w:val="left" w:pos="937"/>
        </w:tabs>
        <w:spacing w:before="90"/>
        <w:ind w:right="611"/>
        <w:rPr>
          <w:sz w:val="20"/>
        </w:rPr>
      </w:pPr>
      <w:r>
        <w:rPr>
          <w:sz w:val="20"/>
        </w:rPr>
        <w:t>% of 16-19 year olds within 30 and 60 minutes of a further education establishment by public transport/walking and cycling;</w:t>
      </w:r>
    </w:p>
    <w:p w14:paraId="3586BEEA" w14:textId="77777777" w:rsidR="009D57A7" w:rsidRDefault="004505A8">
      <w:pPr>
        <w:pStyle w:val="ListParagraph"/>
        <w:numPr>
          <w:ilvl w:val="0"/>
          <w:numId w:val="6"/>
        </w:numPr>
        <w:tabs>
          <w:tab w:val="left" w:pos="937"/>
        </w:tabs>
        <w:ind w:right="612"/>
        <w:rPr>
          <w:sz w:val="20"/>
        </w:rPr>
      </w:pPr>
      <w:r>
        <w:rPr>
          <w:sz w:val="20"/>
        </w:rPr>
        <w:t>% of a) people of working age (16-74); b) people in receipt of Jobseekers’ Allowance within 20 and 40 minutes travel time of a major work destination by public transport/walking and cycling.</w:t>
      </w:r>
    </w:p>
    <w:p w14:paraId="0D56D86C" w14:textId="77777777" w:rsidR="009D57A7" w:rsidRDefault="004505A8">
      <w:pPr>
        <w:pStyle w:val="ListParagraph"/>
        <w:numPr>
          <w:ilvl w:val="0"/>
          <w:numId w:val="6"/>
        </w:numPr>
        <w:tabs>
          <w:tab w:val="left" w:pos="937"/>
        </w:tabs>
        <w:ind w:right="612"/>
        <w:rPr>
          <w:sz w:val="20"/>
        </w:rPr>
      </w:pPr>
      <w:r>
        <w:rPr>
          <w:sz w:val="20"/>
        </w:rPr>
        <w:t>% of a) all households; b) all households with no car within 15 and 30 minutes travel time of a Supermarket/convenience store by public transport/walking and cycling;</w:t>
      </w:r>
    </w:p>
    <w:p w14:paraId="57B970AA" w14:textId="77777777" w:rsidR="009D57A7" w:rsidRDefault="004505A8">
      <w:pPr>
        <w:pStyle w:val="ListParagraph"/>
        <w:numPr>
          <w:ilvl w:val="0"/>
          <w:numId w:val="6"/>
        </w:numPr>
        <w:tabs>
          <w:tab w:val="left" w:pos="937"/>
        </w:tabs>
        <w:ind w:right="612"/>
        <w:rPr>
          <w:sz w:val="20"/>
        </w:rPr>
      </w:pPr>
      <w:r>
        <w:rPr>
          <w:sz w:val="20"/>
        </w:rPr>
        <w:t xml:space="preserve">% of a) all households; b) all households with no car within 15 and 30 minutes travel time of a GP Surgery/Health Centre by public </w:t>
      </w:r>
      <w:r>
        <w:rPr>
          <w:spacing w:val="-2"/>
          <w:sz w:val="20"/>
        </w:rPr>
        <w:t>transport/walking;</w:t>
      </w:r>
    </w:p>
    <w:p w14:paraId="002403E7" w14:textId="77777777" w:rsidR="009D57A7" w:rsidRDefault="004505A8">
      <w:pPr>
        <w:pStyle w:val="ListParagraph"/>
        <w:numPr>
          <w:ilvl w:val="0"/>
          <w:numId w:val="6"/>
        </w:numPr>
        <w:tabs>
          <w:tab w:val="left" w:pos="937"/>
        </w:tabs>
        <w:ind w:right="612"/>
        <w:rPr>
          <w:sz w:val="20"/>
        </w:rPr>
      </w:pPr>
      <w:r>
        <w:rPr>
          <w:sz w:val="20"/>
        </w:rPr>
        <w:t>% of a) all households; b) all households with no car within 30 and 60 minutes travel time of a Hospital by public transport/walking;</w:t>
      </w:r>
    </w:p>
    <w:p w14:paraId="00B655BE" w14:textId="77777777" w:rsidR="009D57A7" w:rsidRDefault="004505A8">
      <w:pPr>
        <w:pStyle w:val="BodyText"/>
        <w:spacing w:before="243"/>
        <w:ind w:left="217" w:right="624"/>
      </w:pPr>
      <w:r>
        <w:rPr>
          <w:noProof/>
        </w:rPr>
        <mc:AlternateContent>
          <mc:Choice Requires="wps">
            <w:drawing>
              <wp:anchor distT="0" distB="0" distL="0" distR="0" simplePos="0" relativeHeight="15747072" behindDoc="0" locked="0" layoutInCell="1" allowOverlap="1" wp14:anchorId="69FD8A15" wp14:editId="3EA72BCF">
                <wp:simplePos x="0" y="0"/>
                <wp:positionH relativeFrom="page">
                  <wp:posOffset>1141475</wp:posOffset>
                </wp:positionH>
                <wp:positionV relativeFrom="paragraph">
                  <wp:posOffset>447193</wp:posOffset>
                </wp:positionV>
                <wp:extent cx="662940" cy="762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7620"/>
                        </a:xfrm>
                        <a:custGeom>
                          <a:avLst/>
                          <a:gdLst/>
                          <a:ahLst/>
                          <a:cxnLst/>
                          <a:rect l="l" t="t" r="r" b="b"/>
                          <a:pathLst>
                            <a:path w="662940" h="7620">
                              <a:moveTo>
                                <a:pt x="662939" y="0"/>
                              </a:moveTo>
                              <a:lnTo>
                                <a:pt x="0" y="0"/>
                              </a:lnTo>
                              <a:lnTo>
                                <a:pt x="0" y="7619"/>
                              </a:lnTo>
                              <a:lnTo>
                                <a:pt x="662939" y="7619"/>
                              </a:lnTo>
                              <a:lnTo>
                                <a:pt x="6629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4947A1" id="Graphic 570" o:spid="_x0000_s1026" style="position:absolute;margin-left:89.9pt;margin-top:35.2pt;width:52.2pt;height:.6pt;z-index:15747072;visibility:visible;mso-wrap-style:square;mso-wrap-distance-left:0;mso-wrap-distance-top:0;mso-wrap-distance-right:0;mso-wrap-distance-bottom:0;mso-position-horizontal:absolute;mso-position-horizontal-relative:page;mso-position-vertical:absolute;mso-position-vertical-relative:text;v-text-anchor:top" coordsize="662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" path="m662939,l,,,7619r662939,l662939,xe" fillcolor="black" stroked="f">
                <v:path arrowok="t"/>
                <w10:wrap anchorx="page"/>
              </v:shape>
            </w:pict>
          </mc:Fallback>
        </mc:AlternateContent>
      </w:r>
      <w:r>
        <w:rPr>
          <w:u w:val="single"/>
        </w:rPr>
        <w:t>Study ‘Developing a physical accessibility standard for healthy food in the West</w:t>
      </w:r>
      <w:r>
        <w:rPr>
          <w:spacing w:val="40"/>
        </w:rPr>
        <w:t xml:space="preserve"> </w:t>
      </w:r>
      <w:r>
        <w:rPr>
          <w:spacing w:val="-2"/>
        </w:rPr>
        <w:t>Midlands</w:t>
      </w:r>
      <w:r>
        <w:rPr>
          <w:spacing w:val="-2"/>
          <w:vertAlign w:val="superscript"/>
        </w:rPr>
        <w:t>23</w:t>
      </w:r>
    </w:p>
    <w:p w14:paraId="6E03FC90" w14:textId="77777777" w:rsidR="009D57A7" w:rsidRDefault="009D57A7">
      <w:pPr>
        <w:pStyle w:val="BodyText"/>
      </w:pPr>
    </w:p>
    <w:p w14:paraId="29FD24C6" w14:textId="77777777" w:rsidR="009D57A7" w:rsidRDefault="004505A8">
      <w:pPr>
        <w:pStyle w:val="BodyText"/>
        <w:ind w:left="217" w:right="612"/>
        <w:jc w:val="both"/>
      </w:pPr>
      <w:r>
        <w:t>This study was commissioned by the Government Office for the West Midlands (GO-WM)</w:t>
      </w:r>
      <w:r>
        <w:rPr>
          <w:spacing w:val="-1"/>
        </w:rPr>
        <w:t xml:space="preserve"> </w:t>
      </w:r>
      <w:r>
        <w:t>and</w:t>
      </w:r>
      <w:r>
        <w:rPr>
          <w:spacing w:val="-1"/>
        </w:rPr>
        <w:t xml:space="preserve"> </w:t>
      </w:r>
      <w:r>
        <w:t>undertaken</w:t>
      </w:r>
      <w:r>
        <w:rPr>
          <w:spacing w:val="-1"/>
        </w:rPr>
        <w:t xml:space="preserve"> </w:t>
      </w:r>
      <w:r>
        <w:t>by</w:t>
      </w:r>
      <w:r>
        <w:rPr>
          <w:spacing w:val="-1"/>
        </w:rPr>
        <w:t xml:space="preserve"> </w:t>
      </w:r>
      <w:r>
        <w:t>JMP</w:t>
      </w:r>
      <w:r>
        <w:rPr>
          <w:spacing w:val="-2"/>
        </w:rPr>
        <w:t xml:space="preserve"> </w:t>
      </w:r>
      <w:r>
        <w:t>Consultants</w:t>
      </w:r>
      <w:r>
        <w:rPr>
          <w:spacing w:val="-1"/>
        </w:rPr>
        <w:t xml:space="preserve"> </w:t>
      </w:r>
      <w:r>
        <w:t>Ltd.</w:t>
      </w:r>
      <w:r>
        <w:rPr>
          <w:spacing w:val="40"/>
        </w:rPr>
        <w:t xml:space="preserve"> </w:t>
      </w:r>
      <w:r>
        <w:t>The</w:t>
      </w:r>
      <w:r>
        <w:rPr>
          <w:spacing w:val="-1"/>
        </w:rPr>
        <w:t xml:space="preserve"> </w:t>
      </w:r>
      <w:r>
        <w:t>results</w:t>
      </w:r>
      <w:r>
        <w:rPr>
          <w:spacing w:val="-1"/>
        </w:rPr>
        <w:t xml:space="preserve"> </w:t>
      </w:r>
      <w:r>
        <w:t>were</w:t>
      </w:r>
      <w:r>
        <w:rPr>
          <w:spacing w:val="-1"/>
        </w:rPr>
        <w:t xml:space="preserve"> </w:t>
      </w:r>
      <w:r>
        <w:t>disseminated to interested parties at a seminar in September 2009.</w:t>
      </w:r>
    </w:p>
    <w:p w14:paraId="6F7893EC" w14:textId="77777777" w:rsidR="009D57A7" w:rsidRDefault="004505A8">
      <w:pPr>
        <w:pStyle w:val="BodyText"/>
        <w:spacing w:before="243"/>
        <w:ind w:left="217" w:right="610"/>
        <w:jc w:val="both"/>
      </w:pPr>
      <w:r>
        <w:t>The</w:t>
      </w:r>
      <w:r>
        <w:rPr>
          <w:spacing w:val="-3"/>
        </w:rPr>
        <w:t xml:space="preserve"> </w:t>
      </w:r>
      <w:r>
        <w:t>Government</w:t>
      </w:r>
      <w:r>
        <w:rPr>
          <w:spacing w:val="-3"/>
        </w:rPr>
        <w:t xml:space="preserve"> </w:t>
      </w:r>
      <w:r>
        <w:t>Office</w:t>
      </w:r>
      <w:r>
        <w:rPr>
          <w:spacing w:val="-3"/>
        </w:rPr>
        <w:t xml:space="preserve"> </w:t>
      </w:r>
      <w:r>
        <w:t>for</w:t>
      </w:r>
      <w:r>
        <w:rPr>
          <w:spacing w:val="-3"/>
        </w:rPr>
        <w:t xml:space="preserve"> </w:t>
      </w:r>
      <w:r>
        <w:t>the</w:t>
      </w:r>
      <w:r>
        <w:rPr>
          <w:spacing w:val="-3"/>
        </w:rPr>
        <w:t xml:space="preserve"> </w:t>
      </w:r>
      <w:r>
        <w:t>West</w:t>
      </w:r>
      <w:r>
        <w:rPr>
          <w:spacing w:val="-3"/>
        </w:rPr>
        <w:t xml:space="preserve"> </w:t>
      </w:r>
      <w:r>
        <w:t>Midlands</w:t>
      </w:r>
      <w:r>
        <w:rPr>
          <w:spacing w:val="-3"/>
        </w:rPr>
        <w:t xml:space="preserve"> </w:t>
      </w:r>
      <w:r>
        <w:t>commissioned</w:t>
      </w:r>
      <w:r>
        <w:rPr>
          <w:spacing w:val="-3"/>
        </w:rPr>
        <w:t xml:space="preserve"> </w:t>
      </w:r>
      <w:r>
        <w:t>the</w:t>
      </w:r>
      <w:r>
        <w:rPr>
          <w:spacing w:val="-3"/>
        </w:rPr>
        <w:t xml:space="preserve"> </w:t>
      </w:r>
      <w:r>
        <w:t>development</w:t>
      </w:r>
      <w:r>
        <w:rPr>
          <w:spacing w:val="-3"/>
        </w:rPr>
        <w:t xml:space="preserve"> </w:t>
      </w:r>
      <w:r>
        <w:t>of</w:t>
      </w:r>
      <w:r>
        <w:rPr>
          <w:spacing w:val="-3"/>
        </w:rPr>
        <w:t xml:space="preserve"> </w:t>
      </w:r>
      <w:r>
        <w:t>a physical accessibility standard for healthy food for the West Midlands region. Primarily the standard was developed for use within the next phase of local transport plans to firmly anchor principles of healthy lifestyles within accessibility planning.</w:t>
      </w:r>
      <w:r>
        <w:rPr>
          <w:spacing w:val="80"/>
        </w:rPr>
        <w:t xml:space="preserve"> </w:t>
      </w:r>
      <w:r>
        <w:t>However the final report notes that ‘this research has policy implications for spatial planning, transport and public health to promote a shift in thinking about the future of ‘healthy’ transport and food’.</w:t>
      </w:r>
    </w:p>
    <w:p w14:paraId="7FCFB652" w14:textId="77777777" w:rsidR="009D57A7" w:rsidRDefault="004505A8">
      <w:pPr>
        <w:pStyle w:val="BodyText"/>
        <w:spacing w:before="242"/>
        <w:ind w:left="217" w:right="610"/>
        <w:jc w:val="both"/>
      </w:pPr>
      <w:r>
        <w:t>The standard was developed based on a review of existing policy and research (including a review of tools and methods for measuring accessibility), market research with the general public, targeted focus groups with people from key access-impaired groups, stakeholder interviews and a review of available data sources.</w:t>
      </w:r>
      <w:r>
        <w:rPr>
          <w:spacing w:val="40"/>
        </w:rPr>
        <w:t xml:space="preserve"> </w:t>
      </w:r>
      <w:r>
        <w:t>Accessibility mapping was undertaken to create example baseline measurements.</w:t>
      </w:r>
      <w:r>
        <w:rPr>
          <w:spacing w:val="40"/>
        </w:rPr>
        <w:t xml:space="preserve"> </w:t>
      </w:r>
      <w:r>
        <w:t>Whilst developing the standard, one of the conclusions drawn about how it should be developed included the consideration of access by</w:t>
      </w:r>
      <w:r>
        <w:rPr>
          <w:spacing w:val="80"/>
        </w:rPr>
        <w:t xml:space="preserve"> </w:t>
      </w:r>
      <w:r>
        <w:t>walking, cycling</w:t>
      </w:r>
      <w:r>
        <w:rPr>
          <w:spacing w:val="-1"/>
        </w:rPr>
        <w:t xml:space="preserve"> </w:t>
      </w:r>
      <w:r>
        <w:t>or</w:t>
      </w:r>
      <w:r>
        <w:rPr>
          <w:spacing w:val="-1"/>
        </w:rPr>
        <w:t xml:space="preserve"> </w:t>
      </w:r>
      <w:r>
        <w:t>public</w:t>
      </w:r>
      <w:r>
        <w:rPr>
          <w:spacing w:val="-1"/>
        </w:rPr>
        <w:t xml:space="preserve"> </w:t>
      </w:r>
      <w:r>
        <w:t>transport in the</w:t>
      </w:r>
      <w:r>
        <w:rPr>
          <w:spacing w:val="-1"/>
        </w:rPr>
        <w:t xml:space="preserve"> </w:t>
      </w:r>
      <w:r>
        <w:t>accessibility modelling</w:t>
      </w:r>
      <w:r>
        <w:rPr>
          <w:spacing w:val="-1"/>
        </w:rPr>
        <w:t xml:space="preserve"> </w:t>
      </w:r>
      <w:r>
        <w:t>process, with</w:t>
      </w:r>
      <w:r>
        <w:rPr>
          <w:spacing w:val="-1"/>
        </w:rPr>
        <w:t xml:space="preserve"> </w:t>
      </w:r>
      <w:r>
        <w:t xml:space="preserve">the recognition that this would link to wider physical activity and sustainable travel </w:t>
      </w:r>
      <w:r>
        <w:rPr>
          <w:spacing w:val="-2"/>
        </w:rPr>
        <w:t>agendas.</w:t>
      </w:r>
    </w:p>
    <w:p w14:paraId="5E927614" w14:textId="77777777" w:rsidR="009D57A7" w:rsidRDefault="009D57A7">
      <w:pPr>
        <w:pStyle w:val="BodyText"/>
      </w:pPr>
    </w:p>
    <w:p w14:paraId="33C8B4B5" w14:textId="77777777" w:rsidR="009D57A7" w:rsidRDefault="004505A8">
      <w:pPr>
        <w:pStyle w:val="BodyText"/>
        <w:ind w:left="217" w:right="612"/>
        <w:jc w:val="both"/>
      </w:pPr>
      <w:r>
        <w:t>The standard agreed for the region is ‘percentage of households within 20 minutes, by walking, cycling or using public transport, of a place where fruit and vegetables are sold’.</w:t>
      </w:r>
    </w:p>
    <w:p w14:paraId="35C95C9F" w14:textId="77777777" w:rsidR="009D57A7" w:rsidRDefault="009D57A7">
      <w:pPr>
        <w:pStyle w:val="BodyText"/>
      </w:pPr>
    </w:p>
    <w:p w14:paraId="08F30393" w14:textId="77777777" w:rsidR="009D57A7" w:rsidRDefault="009D57A7">
      <w:pPr>
        <w:pStyle w:val="BodyText"/>
      </w:pPr>
    </w:p>
    <w:p w14:paraId="6DDCE0A3" w14:textId="77777777" w:rsidR="009D57A7" w:rsidRDefault="009D57A7">
      <w:pPr>
        <w:pStyle w:val="BodyText"/>
      </w:pPr>
    </w:p>
    <w:p w14:paraId="4DA2BCEF" w14:textId="77777777" w:rsidR="009D57A7" w:rsidRDefault="009D57A7">
      <w:pPr>
        <w:pStyle w:val="BodyText"/>
      </w:pPr>
    </w:p>
    <w:p w14:paraId="7736F011" w14:textId="77777777" w:rsidR="009D57A7" w:rsidRDefault="009D57A7">
      <w:pPr>
        <w:pStyle w:val="BodyText"/>
      </w:pPr>
    </w:p>
    <w:p w14:paraId="11A4B4D0" w14:textId="77777777" w:rsidR="009D57A7" w:rsidRDefault="009D57A7">
      <w:pPr>
        <w:pStyle w:val="BodyText"/>
      </w:pPr>
    </w:p>
    <w:p w14:paraId="76B9541E" w14:textId="77777777" w:rsidR="009D57A7" w:rsidRDefault="009D57A7">
      <w:pPr>
        <w:pStyle w:val="BodyText"/>
      </w:pPr>
    </w:p>
    <w:p w14:paraId="3EDD0AD2" w14:textId="77777777" w:rsidR="009D57A7" w:rsidRDefault="009D57A7">
      <w:pPr>
        <w:pStyle w:val="BodyText"/>
      </w:pPr>
    </w:p>
    <w:p w14:paraId="40F4E0F2" w14:textId="77777777" w:rsidR="009D57A7" w:rsidRDefault="009D57A7">
      <w:pPr>
        <w:pStyle w:val="BodyText"/>
      </w:pPr>
    </w:p>
    <w:p w14:paraId="0D6688C5" w14:textId="77777777" w:rsidR="009D57A7" w:rsidRDefault="009D57A7">
      <w:pPr>
        <w:pStyle w:val="BodyText"/>
      </w:pPr>
    </w:p>
    <w:p w14:paraId="3199B3C7" w14:textId="77777777" w:rsidR="009D57A7" w:rsidRDefault="009D57A7">
      <w:pPr>
        <w:pStyle w:val="BodyText"/>
      </w:pPr>
    </w:p>
    <w:p w14:paraId="70929455" w14:textId="77777777" w:rsidR="009D57A7" w:rsidRDefault="009D57A7">
      <w:pPr>
        <w:pStyle w:val="BodyText"/>
      </w:pPr>
    </w:p>
    <w:p w14:paraId="4251862D" w14:textId="77777777" w:rsidR="009D57A7" w:rsidRDefault="004505A8">
      <w:pPr>
        <w:pStyle w:val="BodyText"/>
        <w:spacing w:before="196"/>
      </w:pPr>
      <w:r>
        <w:rPr>
          <w:noProof/>
        </w:rPr>
        <mc:AlternateContent>
          <mc:Choice Requires="wps">
            <w:drawing>
              <wp:anchor distT="0" distB="0" distL="0" distR="0" simplePos="0" relativeHeight="487605760" behindDoc="1" locked="0" layoutInCell="1" allowOverlap="1" wp14:anchorId="2E48786C" wp14:editId="2D408101">
                <wp:simplePos x="0" y="0"/>
                <wp:positionH relativeFrom="page">
                  <wp:posOffset>1141475</wp:posOffset>
                </wp:positionH>
                <wp:positionV relativeFrom="paragraph">
                  <wp:posOffset>294545</wp:posOffset>
                </wp:positionV>
                <wp:extent cx="1828800" cy="9525"/>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E50FA" id="Graphic 571" o:spid="_x0000_s1026" style="position:absolute;margin-left:89.9pt;margin-top:23.2pt;width:2in;height:.7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" path="m1828800,l,,,9144r1828800,l1828800,xe" fillcolor="black" stroked="f">
                <v:path arrowok="t"/>
                <w10:wrap type="topAndBottom" anchorx="page"/>
              </v:shape>
            </w:pict>
          </mc:Fallback>
        </mc:AlternateContent>
      </w:r>
    </w:p>
    <w:p w14:paraId="4C954B95" w14:textId="0479B01F" w:rsidR="009D57A7" w:rsidRDefault="004505A8">
      <w:pPr>
        <w:pStyle w:val="BodyText"/>
        <w:spacing w:before="114"/>
        <w:ind w:left="217"/>
        <w:rPr>
          <w:rFonts w:ascii="Arial MT"/>
        </w:rPr>
      </w:pPr>
      <w:r>
        <w:rPr>
          <w:rFonts w:ascii="Arial MT"/>
          <w:vertAlign w:val="superscript"/>
        </w:rPr>
        <w:t>23</w:t>
      </w:r>
      <w:r>
        <w:rPr>
          <w:rFonts w:ascii="Arial MT"/>
          <w:spacing w:val="-4"/>
        </w:rPr>
        <w:t xml:space="preserve"> </w:t>
      </w:r>
      <w:r>
        <w:rPr>
          <w:rFonts w:ascii="Arial MT"/>
          <w:spacing w:val="-2"/>
        </w:rPr>
        <w:t>http://wwww.foodwm.org.uk/panlist.aspx?id=food_health_wm_food_access</w:t>
      </w:r>
    </w:p>
    <w:p w14:paraId="168167CD" w14:textId="77777777" w:rsidR="009D57A7" w:rsidRDefault="009D57A7">
      <w:pPr>
        <w:rPr>
          <w:rFonts w:ascii="Arial MT"/>
        </w:rPr>
        <w:sectPr w:rsidR="009D57A7">
          <w:pgSz w:w="11910" w:h="16840"/>
          <w:pgMar w:top="1100" w:right="1180" w:bottom="1200" w:left="1580" w:header="861" w:footer="1000" w:gutter="0"/>
          <w:cols w:space="720"/>
        </w:sectPr>
      </w:pPr>
    </w:p>
    <w:p w14:paraId="7D77E0B0" w14:textId="77777777" w:rsidR="009D57A7" w:rsidRDefault="004505A8">
      <w:pPr>
        <w:pStyle w:val="Heading2"/>
        <w:spacing w:before="90"/>
        <w:ind w:left="217" w:right="624"/>
      </w:pPr>
      <w:r>
        <w:t>Appendix</w:t>
      </w:r>
      <w:r>
        <w:rPr>
          <w:spacing w:val="80"/>
        </w:rPr>
        <w:t xml:space="preserve"> </w:t>
      </w:r>
      <w:r>
        <w:t>7:</w:t>
      </w:r>
      <w:r>
        <w:rPr>
          <w:spacing w:val="80"/>
        </w:rPr>
        <w:t xml:space="preserve"> </w:t>
      </w:r>
      <w:r>
        <w:t>Discussion</w:t>
      </w:r>
      <w:r>
        <w:rPr>
          <w:spacing w:val="80"/>
        </w:rPr>
        <w:t xml:space="preserve"> </w:t>
      </w:r>
      <w:r>
        <w:t>of</w:t>
      </w:r>
      <w:r>
        <w:rPr>
          <w:spacing w:val="80"/>
        </w:rPr>
        <w:t xml:space="preserve"> </w:t>
      </w:r>
      <w:r>
        <w:t>factors</w:t>
      </w:r>
      <w:r>
        <w:rPr>
          <w:spacing w:val="80"/>
        </w:rPr>
        <w:t xml:space="preserve"> </w:t>
      </w:r>
      <w:r>
        <w:t>which</w:t>
      </w:r>
      <w:r>
        <w:rPr>
          <w:spacing w:val="80"/>
        </w:rPr>
        <w:t xml:space="preserve"> </w:t>
      </w:r>
      <w:r>
        <w:t>may</w:t>
      </w:r>
      <w:r>
        <w:rPr>
          <w:spacing w:val="80"/>
        </w:rPr>
        <w:t xml:space="preserve"> </w:t>
      </w:r>
      <w:r>
        <w:t>influence</w:t>
      </w:r>
      <w:r>
        <w:rPr>
          <w:spacing w:val="80"/>
        </w:rPr>
        <w:t xml:space="preserve"> </w:t>
      </w:r>
      <w:r>
        <w:t>the</w:t>
      </w:r>
      <w:r>
        <w:rPr>
          <w:spacing w:val="80"/>
        </w:rPr>
        <w:t xml:space="preserve"> </w:t>
      </w:r>
      <w:r>
        <w:t>results produced by the accessibility modelling process</w:t>
      </w:r>
    </w:p>
    <w:p w14:paraId="7AF3A922" w14:textId="77777777" w:rsidR="009D57A7" w:rsidRDefault="009D57A7">
      <w:pPr>
        <w:pStyle w:val="BodyText"/>
        <w:rPr>
          <w:b/>
        </w:rPr>
      </w:pPr>
    </w:p>
    <w:p w14:paraId="70AC7E73" w14:textId="77777777" w:rsidR="009D57A7" w:rsidRDefault="004505A8">
      <w:pPr>
        <w:pStyle w:val="BodyText"/>
        <w:spacing w:before="1"/>
        <w:ind w:left="217"/>
      </w:pPr>
      <w:r>
        <w:rPr>
          <w:spacing w:val="-2"/>
          <w:u w:val="single"/>
        </w:rPr>
        <w:t>Introduction</w:t>
      </w:r>
    </w:p>
    <w:p w14:paraId="247C00C8" w14:textId="77777777" w:rsidR="009D57A7" w:rsidRDefault="004505A8">
      <w:pPr>
        <w:pStyle w:val="ListParagraph"/>
        <w:numPr>
          <w:ilvl w:val="0"/>
          <w:numId w:val="6"/>
        </w:numPr>
        <w:tabs>
          <w:tab w:val="left" w:pos="937"/>
        </w:tabs>
        <w:spacing w:before="242"/>
        <w:ind w:right="611"/>
        <w:rPr>
          <w:sz w:val="20"/>
        </w:rPr>
      </w:pPr>
      <w:r>
        <w:rPr>
          <w:sz w:val="20"/>
        </w:rPr>
        <w:t>Accession (the accessibility modelling software used in this study) principally calculates the journey times by selected mode between a set of origins using a public transport network or a digitised road network.</w:t>
      </w:r>
    </w:p>
    <w:p w14:paraId="4436CE00" w14:textId="77777777" w:rsidR="009D57A7" w:rsidRDefault="004505A8">
      <w:pPr>
        <w:pStyle w:val="ListParagraph"/>
        <w:numPr>
          <w:ilvl w:val="0"/>
          <w:numId w:val="6"/>
        </w:numPr>
        <w:tabs>
          <w:tab w:val="left" w:pos="937"/>
        </w:tabs>
        <w:spacing w:before="1"/>
        <w:ind w:right="611"/>
        <w:rPr>
          <w:sz w:val="20"/>
        </w:rPr>
      </w:pPr>
      <w:r>
        <w:rPr>
          <w:sz w:val="20"/>
        </w:rPr>
        <w:t>The total travel time by public transport includes the time taken to walk from the initial origin point to a bus stop or train station, the time in waiting to connect to a service, the time spent on the actual journey, any time spent interchanging between services or between different modes of transport, and the time taken to walk from the final alighting point (bus/rail station) to the destination point.</w:t>
      </w:r>
    </w:p>
    <w:p w14:paraId="0589AB92" w14:textId="77777777" w:rsidR="009D57A7" w:rsidRDefault="004505A8">
      <w:pPr>
        <w:pStyle w:val="ListParagraph"/>
        <w:numPr>
          <w:ilvl w:val="0"/>
          <w:numId w:val="6"/>
        </w:numPr>
        <w:tabs>
          <w:tab w:val="left" w:pos="937"/>
        </w:tabs>
        <w:ind w:right="609"/>
        <w:rPr>
          <w:sz w:val="20"/>
        </w:rPr>
      </w:pPr>
      <w:r>
        <w:rPr>
          <w:sz w:val="20"/>
        </w:rPr>
        <w:t>The standard Accession calculation calculates for each origin/destination pair the fastest travel time that can be achieved, sampled at a specified time interval in the time period specified.</w:t>
      </w:r>
      <w:r>
        <w:rPr>
          <w:spacing w:val="40"/>
          <w:sz w:val="20"/>
        </w:rPr>
        <w:t xml:space="preserve"> </w:t>
      </w:r>
      <w:r>
        <w:rPr>
          <w:sz w:val="20"/>
        </w:rPr>
        <w:t xml:space="preserve">The fastest travel time that can be achieved between each origin/destination pair from all these samples over the total time period is output and then used in the accessibility </w:t>
      </w:r>
      <w:r>
        <w:rPr>
          <w:spacing w:val="-2"/>
          <w:sz w:val="20"/>
        </w:rPr>
        <w:t>assessments.</w:t>
      </w:r>
    </w:p>
    <w:p w14:paraId="0D87C427" w14:textId="77777777" w:rsidR="009D57A7" w:rsidRDefault="004505A8">
      <w:pPr>
        <w:pStyle w:val="ListParagraph"/>
        <w:numPr>
          <w:ilvl w:val="0"/>
          <w:numId w:val="6"/>
        </w:numPr>
        <w:tabs>
          <w:tab w:val="left" w:pos="937"/>
        </w:tabs>
        <w:ind w:right="611"/>
        <w:rPr>
          <w:sz w:val="20"/>
        </w:rPr>
      </w:pPr>
      <w:r>
        <w:rPr>
          <w:sz w:val="20"/>
        </w:rPr>
        <w:t>If the fastest travel time between origins and destinations is that which</w:t>
      </w:r>
      <w:r>
        <w:rPr>
          <w:spacing w:val="40"/>
          <w:sz w:val="20"/>
        </w:rPr>
        <w:t xml:space="preserve"> </w:t>
      </w:r>
      <w:r>
        <w:rPr>
          <w:sz w:val="20"/>
        </w:rPr>
        <w:t>can be achieved entirely by walking given the stated walking speeds and not by public transport, then this walking time is output and included in</w:t>
      </w:r>
      <w:r>
        <w:rPr>
          <w:spacing w:val="40"/>
          <w:sz w:val="20"/>
        </w:rPr>
        <w:t xml:space="preserve"> </w:t>
      </w:r>
      <w:r>
        <w:rPr>
          <w:sz w:val="20"/>
        </w:rPr>
        <w:t>the assessments.</w:t>
      </w:r>
    </w:p>
    <w:p w14:paraId="2C7CC3EB" w14:textId="77777777" w:rsidR="009D57A7" w:rsidRDefault="004505A8">
      <w:pPr>
        <w:pStyle w:val="BodyText"/>
        <w:spacing w:before="242"/>
        <w:ind w:left="217"/>
      </w:pPr>
      <w:r>
        <w:rPr>
          <w:u w:val="single"/>
        </w:rPr>
        <w:t>Parameters</w:t>
      </w:r>
      <w:r>
        <w:rPr>
          <w:spacing w:val="-6"/>
          <w:u w:val="single"/>
        </w:rPr>
        <w:t xml:space="preserve"> </w:t>
      </w:r>
      <w:r>
        <w:rPr>
          <w:u w:val="single"/>
        </w:rPr>
        <w:t>input</w:t>
      </w:r>
      <w:r>
        <w:rPr>
          <w:spacing w:val="-4"/>
          <w:u w:val="single"/>
        </w:rPr>
        <w:t xml:space="preserve"> </w:t>
      </w:r>
      <w:r>
        <w:rPr>
          <w:u w:val="single"/>
        </w:rPr>
        <w:t>into</w:t>
      </w:r>
      <w:r>
        <w:rPr>
          <w:spacing w:val="-4"/>
          <w:u w:val="single"/>
        </w:rPr>
        <w:t xml:space="preserve"> </w:t>
      </w:r>
      <w:r>
        <w:rPr>
          <w:u w:val="single"/>
        </w:rPr>
        <w:t>the</w:t>
      </w:r>
      <w:r>
        <w:rPr>
          <w:spacing w:val="-4"/>
          <w:u w:val="single"/>
        </w:rPr>
        <w:t xml:space="preserve"> </w:t>
      </w:r>
      <w:r>
        <w:rPr>
          <w:u w:val="single"/>
        </w:rPr>
        <w:t>model</w:t>
      </w:r>
      <w:r>
        <w:rPr>
          <w:spacing w:val="-4"/>
          <w:u w:val="single"/>
        </w:rPr>
        <w:t xml:space="preserve"> </w:t>
      </w:r>
      <w:r>
        <w:rPr>
          <w:u w:val="single"/>
        </w:rPr>
        <w:t>which</w:t>
      </w:r>
      <w:r>
        <w:rPr>
          <w:spacing w:val="-3"/>
          <w:u w:val="single"/>
        </w:rPr>
        <w:t xml:space="preserve"> </w:t>
      </w:r>
      <w:r>
        <w:rPr>
          <w:u w:val="single"/>
        </w:rPr>
        <w:t>can</w:t>
      </w:r>
      <w:r>
        <w:rPr>
          <w:spacing w:val="-3"/>
          <w:u w:val="single"/>
        </w:rPr>
        <w:t xml:space="preserve"> </w:t>
      </w:r>
      <w:r>
        <w:rPr>
          <w:u w:val="single"/>
        </w:rPr>
        <w:t>affect</w:t>
      </w:r>
      <w:r>
        <w:rPr>
          <w:spacing w:val="-4"/>
          <w:u w:val="single"/>
        </w:rPr>
        <w:t xml:space="preserve"> </w:t>
      </w:r>
      <w:r>
        <w:rPr>
          <w:u w:val="single"/>
        </w:rPr>
        <w:t>final</w:t>
      </w:r>
      <w:r>
        <w:rPr>
          <w:spacing w:val="-3"/>
          <w:u w:val="single"/>
        </w:rPr>
        <w:t xml:space="preserve"> </w:t>
      </w:r>
      <w:r>
        <w:rPr>
          <w:spacing w:val="-2"/>
          <w:u w:val="single"/>
        </w:rPr>
        <w:t>results</w:t>
      </w:r>
    </w:p>
    <w:p w14:paraId="4974C73E" w14:textId="77777777" w:rsidR="009D57A7" w:rsidRDefault="004505A8">
      <w:pPr>
        <w:pStyle w:val="ListParagraph"/>
        <w:numPr>
          <w:ilvl w:val="0"/>
          <w:numId w:val="1"/>
        </w:numPr>
        <w:tabs>
          <w:tab w:val="left" w:pos="575"/>
          <w:tab w:val="left" w:pos="577"/>
        </w:tabs>
        <w:spacing w:before="243"/>
        <w:ind w:right="612"/>
        <w:rPr>
          <w:sz w:val="20"/>
        </w:rPr>
      </w:pPr>
      <w:r>
        <w:rPr>
          <w:sz w:val="20"/>
          <w:u w:val="single"/>
        </w:rPr>
        <w:t>Connection</w:t>
      </w:r>
      <w:r>
        <w:rPr>
          <w:spacing w:val="80"/>
          <w:sz w:val="20"/>
          <w:u w:val="single"/>
        </w:rPr>
        <w:t xml:space="preserve"> </w:t>
      </w:r>
      <w:r>
        <w:rPr>
          <w:sz w:val="20"/>
          <w:u w:val="single"/>
        </w:rPr>
        <w:t>distances</w:t>
      </w:r>
      <w:r>
        <w:rPr>
          <w:spacing w:val="80"/>
          <w:sz w:val="20"/>
          <w:u w:val="single"/>
        </w:rPr>
        <w:t xml:space="preserve"> </w:t>
      </w:r>
      <w:r>
        <w:rPr>
          <w:sz w:val="20"/>
          <w:u w:val="single"/>
        </w:rPr>
        <w:t>from</w:t>
      </w:r>
      <w:r>
        <w:rPr>
          <w:spacing w:val="80"/>
          <w:sz w:val="20"/>
          <w:u w:val="single"/>
        </w:rPr>
        <w:t xml:space="preserve"> </w:t>
      </w:r>
      <w:r>
        <w:rPr>
          <w:sz w:val="20"/>
          <w:u w:val="single"/>
        </w:rPr>
        <w:t>origin</w:t>
      </w:r>
      <w:r>
        <w:rPr>
          <w:spacing w:val="80"/>
          <w:sz w:val="20"/>
          <w:u w:val="single"/>
        </w:rPr>
        <w:t xml:space="preserve"> </w:t>
      </w:r>
      <w:r>
        <w:rPr>
          <w:sz w:val="20"/>
          <w:u w:val="single"/>
        </w:rPr>
        <w:t>points</w:t>
      </w:r>
      <w:r>
        <w:rPr>
          <w:spacing w:val="80"/>
          <w:sz w:val="20"/>
          <w:u w:val="single"/>
        </w:rPr>
        <w:t xml:space="preserve"> </w:t>
      </w:r>
      <w:r>
        <w:rPr>
          <w:sz w:val="20"/>
          <w:u w:val="single"/>
        </w:rPr>
        <w:t>to</w:t>
      </w:r>
      <w:r>
        <w:rPr>
          <w:spacing w:val="80"/>
          <w:sz w:val="20"/>
          <w:u w:val="single"/>
        </w:rPr>
        <w:t xml:space="preserve"> </w:t>
      </w:r>
      <w:r>
        <w:rPr>
          <w:sz w:val="20"/>
          <w:u w:val="single"/>
        </w:rPr>
        <w:t>joining</w:t>
      </w:r>
      <w:r>
        <w:rPr>
          <w:spacing w:val="80"/>
          <w:sz w:val="20"/>
          <w:u w:val="single"/>
        </w:rPr>
        <w:t xml:space="preserve"> </w:t>
      </w:r>
      <w:r>
        <w:rPr>
          <w:sz w:val="20"/>
          <w:u w:val="single"/>
        </w:rPr>
        <w:t>points</w:t>
      </w:r>
      <w:r>
        <w:rPr>
          <w:spacing w:val="80"/>
          <w:sz w:val="20"/>
          <w:u w:val="single"/>
        </w:rPr>
        <w:t xml:space="preserve"> </w:t>
      </w:r>
      <w:r>
        <w:rPr>
          <w:sz w:val="20"/>
          <w:u w:val="single"/>
        </w:rPr>
        <w:t>on</w:t>
      </w:r>
      <w:r>
        <w:rPr>
          <w:spacing w:val="80"/>
          <w:sz w:val="20"/>
          <w:u w:val="single"/>
        </w:rPr>
        <w:t xml:space="preserve"> </w:t>
      </w:r>
      <w:r>
        <w:rPr>
          <w:sz w:val="20"/>
          <w:u w:val="single"/>
        </w:rPr>
        <w:t>the</w:t>
      </w:r>
      <w:r>
        <w:rPr>
          <w:spacing w:val="80"/>
          <w:sz w:val="20"/>
          <w:u w:val="single"/>
        </w:rPr>
        <w:t xml:space="preserve"> </w:t>
      </w:r>
      <w:r>
        <w:rPr>
          <w:sz w:val="20"/>
          <w:u w:val="single"/>
        </w:rPr>
        <w:t>public</w:t>
      </w:r>
      <w:r>
        <w:rPr>
          <w:sz w:val="20"/>
        </w:rPr>
        <w:t xml:space="preserve"> </w:t>
      </w:r>
      <w:r>
        <w:rPr>
          <w:sz w:val="20"/>
          <w:u w:val="single"/>
        </w:rPr>
        <w:t>transport network</w:t>
      </w:r>
    </w:p>
    <w:p w14:paraId="200C6A32" w14:textId="77777777" w:rsidR="009D57A7" w:rsidRDefault="009D57A7">
      <w:pPr>
        <w:pStyle w:val="BodyText"/>
      </w:pPr>
    </w:p>
    <w:p w14:paraId="1752BD62" w14:textId="77777777" w:rsidR="009D57A7" w:rsidRDefault="004505A8">
      <w:pPr>
        <w:pStyle w:val="ListParagraph"/>
        <w:numPr>
          <w:ilvl w:val="1"/>
          <w:numId w:val="1"/>
        </w:numPr>
        <w:tabs>
          <w:tab w:val="left" w:pos="937"/>
        </w:tabs>
        <w:ind w:right="696"/>
        <w:jc w:val="left"/>
        <w:rPr>
          <w:sz w:val="20"/>
        </w:rPr>
      </w:pPr>
      <w:r>
        <w:rPr>
          <w:sz w:val="20"/>
        </w:rPr>
        <w:t>The choice of maximum connection distance/maximum walking distance from origin points to joining points (bus stops/tram stops/rail stations) on the</w:t>
      </w:r>
      <w:r>
        <w:rPr>
          <w:spacing w:val="-3"/>
          <w:sz w:val="20"/>
        </w:rPr>
        <w:t xml:space="preserve"> </w:t>
      </w:r>
      <w:r>
        <w:rPr>
          <w:sz w:val="20"/>
        </w:rPr>
        <w:t>public</w:t>
      </w:r>
      <w:r>
        <w:rPr>
          <w:spacing w:val="-3"/>
          <w:sz w:val="20"/>
        </w:rPr>
        <w:t xml:space="preserve"> </w:t>
      </w:r>
      <w:r>
        <w:rPr>
          <w:sz w:val="20"/>
        </w:rPr>
        <w:t>transport</w:t>
      </w:r>
      <w:r>
        <w:rPr>
          <w:spacing w:val="-4"/>
          <w:sz w:val="20"/>
        </w:rPr>
        <w:t xml:space="preserve"> </w:t>
      </w:r>
      <w:r>
        <w:rPr>
          <w:sz w:val="20"/>
        </w:rPr>
        <w:t>network</w:t>
      </w:r>
      <w:r>
        <w:rPr>
          <w:spacing w:val="-3"/>
          <w:sz w:val="20"/>
        </w:rPr>
        <w:t xml:space="preserve"> </w:t>
      </w:r>
      <w:r>
        <w:rPr>
          <w:sz w:val="20"/>
        </w:rPr>
        <w:t>and</w:t>
      </w:r>
      <w:r>
        <w:rPr>
          <w:spacing w:val="-4"/>
          <w:sz w:val="20"/>
        </w:rPr>
        <w:t xml:space="preserve"> </w:t>
      </w:r>
      <w:r>
        <w:rPr>
          <w:sz w:val="20"/>
        </w:rPr>
        <w:t>for</w:t>
      </w:r>
      <w:r>
        <w:rPr>
          <w:spacing w:val="-3"/>
          <w:sz w:val="20"/>
        </w:rPr>
        <w:t xml:space="preserve"> </w:t>
      </w:r>
      <w:r>
        <w:rPr>
          <w:sz w:val="20"/>
        </w:rPr>
        <w:t>alighting</w:t>
      </w:r>
      <w:r>
        <w:rPr>
          <w:spacing w:val="-3"/>
          <w:sz w:val="20"/>
        </w:rPr>
        <w:t xml:space="preserve"> </w:t>
      </w:r>
      <w:r>
        <w:rPr>
          <w:sz w:val="20"/>
        </w:rPr>
        <w:t>points</w:t>
      </w:r>
      <w:r>
        <w:rPr>
          <w:spacing w:val="-3"/>
          <w:sz w:val="20"/>
        </w:rPr>
        <w:t xml:space="preserve"> </w:t>
      </w:r>
      <w:r>
        <w:rPr>
          <w:sz w:val="20"/>
        </w:rPr>
        <w:t>for</w:t>
      </w:r>
      <w:r>
        <w:rPr>
          <w:spacing w:val="-3"/>
          <w:sz w:val="20"/>
        </w:rPr>
        <w:t xml:space="preserve"> </w:t>
      </w:r>
      <w:r>
        <w:rPr>
          <w:sz w:val="20"/>
        </w:rPr>
        <w:t>access</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final destination is important.</w:t>
      </w:r>
      <w:r>
        <w:rPr>
          <w:spacing w:val="40"/>
          <w:sz w:val="20"/>
        </w:rPr>
        <w:t xml:space="preserve"> </w:t>
      </w:r>
      <w:r>
        <w:rPr>
          <w:sz w:val="20"/>
        </w:rPr>
        <w:t>If a connection distance to public transport is outside of the parameters set (400 metres for this study), a ‘not accessible’ value is returned, and is given a zero public transport score. (NB If the origin and destination points are within the threshold by walking, even if not by public transport, that connection will still be given an appropriate walking time score.)</w:t>
      </w:r>
    </w:p>
    <w:p w14:paraId="5C381B70" w14:textId="77777777" w:rsidR="009D57A7" w:rsidRDefault="004505A8">
      <w:pPr>
        <w:pStyle w:val="ListParagraph"/>
        <w:numPr>
          <w:ilvl w:val="1"/>
          <w:numId w:val="1"/>
        </w:numPr>
        <w:tabs>
          <w:tab w:val="left" w:pos="937"/>
        </w:tabs>
        <w:spacing w:before="240"/>
        <w:ind w:right="610"/>
        <w:rPr>
          <w:sz w:val="20"/>
        </w:rPr>
      </w:pPr>
      <w:r>
        <w:rPr>
          <w:sz w:val="20"/>
        </w:rPr>
        <w:t>The choice of maximum connection distance/walking distance has a bearing on the availability and choice of public transport services from an origin point. For instance, a person may be prepared to walk further than the</w:t>
      </w:r>
      <w:r>
        <w:rPr>
          <w:spacing w:val="-2"/>
          <w:sz w:val="20"/>
        </w:rPr>
        <w:t xml:space="preserve"> </w:t>
      </w:r>
      <w:r>
        <w:rPr>
          <w:sz w:val="20"/>
        </w:rPr>
        <w:t>maximum</w:t>
      </w:r>
      <w:r>
        <w:rPr>
          <w:spacing w:val="-2"/>
          <w:sz w:val="20"/>
        </w:rPr>
        <w:t xml:space="preserve"> </w:t>
      </w:r>
      <w:r>
        <w:rPr>
          <w:sz w:val="20"/>
        </w:rPr>
        <w:t>connecting</w:t>
      </w:r>
      <w:r>
        <w:rPr>
          <w:spacing w:val="-2"/>
          <w:sz w:val="20"/>
        </w:rPr>
        <w:t xml:space="preserve"> </w:t>
      </w:r>
      <w:r>
        <w:rPr>
          <w:sz w:val="20"/>
        </w:rPr>
        <w:t>distance</w:t>
      </w:r>
      <w:r>
        <w:rPr>
          <w:spacing w:val="-2"/>
          <w:sz w:val="20"/>
        </w:rPr>
        <w:t xml:space="preserve"> </w:t>
      </w:r>
      <w:r>
        <w:rPr>
          <w:sz w:val="20"/>
        </w:rPr>
        <w:t>specified</w:t>
      </w:r>
      <w:r>
        <w:rPr>
          <w:spacing w:val="-2"/>
          <w:sz w:val="20"/>
        </w:rPr>
        <w:t xml:space="preserve"> </w:t>
      </w:r>
      <w:r>
        <w:rPr>
          <w:sz w:val="20"/>
        </w:rPr>
        <w:t>to</w:t>
      </w:r>
      <w:r>
        <w:rPr>
          <w:spacing w:val="-2"/>
          <w:sz w:val="20"/>
        </w:rPr>
        <w:t xml:space="preserve"> </w:t>
      </w:r>
      <w:r>
        <w:rPr>
          <w:sz w:val="20"/>
        </w:rPr>
        <w:t>another</w:t>
      </w:r>
      <w:r>
        <w:rPr>
          <w:spacing w:val="-2"/>
          <w:sz w:val="20"/>
        </w:rPr>
        <w:t xml:space="preserve"> </w:t>
      </w:r>
      <w:r>
        <w:rPr>
          <w:sz w:val="20"/>
        </w:rPr>
        <w:t>bus</w:t>
      </w:r>
      <w:r>
        <w:rPr>
          <w:spacing w:val="-2"/>
          <w:sz w:val="20"/>
        </w:rPr>
        <w:t xml:space="preserve"> </w:t>
      </w:r>
      <w:r>
        <w:rPr>
          <w:sz w:val="20"/>
        </w:rPr>
        <w:t>stop</w:t>
      </w:r>
      <w:r>
        <w:rPr>
          <w:spacing w:val="-2"/>
          <w:sz w:val="20"/>
        </w:rPr>
        <w:t xml:space="preserve"> </w:t>
      </w:r>
      <w:r>
        <w:rPr>
          <w:sz w:val="20"/>
        </w:rPr>
        <w:t>in</w:t>
      </w:r>
      <w:r>
        <w:rPr>
          <w:spacing w:val="-2"/>
          <w:sz w:val="20"/>
        </w:rPr>
        <w:t xml:space="preserve"> </w:t>
      </w:r>
      <w:r>
        <w:rPr>
          <w:sz w:val="20"/>
        </w:rPr>
        <w:t>order</w:t>
      </w:r>
      <w:r>
        <w:rPr>
          <w:spacing w:val="-2"/>
          <w:sz w:val="20"/>
        </w:rPr>
        <w:t xml:space="preserve"> </w:t>
      </w:r>
      <w:r>
        <w:rPr>
          <w:sz w:val="20"/>
        </w:rPr>
        <w:t>to access a faster bus service, or to a nearby railway station with a faster service but at a lower service frequency. Using this faster service may result in a reduced total travel time and this may bring the total travel</w:t>
      </w:r>
      <w:r>
        <w:rPr>
          <w:spacing w:val="40"/>
          <w:sz w:val="20"/>
        </w:rPr>
        <w:t xml:space="preserve"> </w:t>
      </w:r>
      <w:r>
        <w:rPr>
          <w:sz w:val="20"/>
        </w:rPr>
        <w:t>time within the specified threshold.</w:t>
      </w:r>
      <w:r>
        <w:rPr>
          <w:spacing w:val="40"/>
          <w:sz w:val="20"/>
        </w:rPr>
        <w:t xml:space="preserve"> </w:t>
      </w:r>
      <w:r>
        <w:rPr>
          <w:sz w:val="20"/>
        </w:rPr>
        <w:t xml:space="preserve">If this is so, the origin point would be scored appropriately and could therefore, lead to an increase in </w:t>
      </w:r>
      <w:r>
        <w:rPr>
          <w:spacing w:val="-2"/>
          <w:sz w:val="20"/>
        </w:rPr>
        <w:t>accessibility.</w:t>
      </w:r>
    </w:p>
    <w:p w14:paraId="6F81726C" w14:textId="77777777" w:rsidR="009D57A7" w:rsidRDefault="004505A8">
      <w:pPr>
        <w:pStyle w:val="ListParagraph"/>
        <w:numPr>
          <w:ilvl w:val="0"/>
          <w:numId w:val="1"/>
        </w:numPr>
        <w:tabs>
          <w:tab w:val="left" w:pos="575"/>
        </w:tabs>
        <w:spacing w:before="243"/>
        <w:ind w:left="575" w:hanging="358"/>
        <w:rPr>
          <w:sz w:val="20"/>
        </w:rPr>
      </w:pPr>
      <w:r>
        <w:rPr>
          <w:sz w:val="20"/>
          <w:u w:val="single"/>
        </w:rPr>
        <w:t>Choice</w:t>
      </w:r>
      <w:r>
        <w:rPr>
          <w:spacing w:val="-5"/>
          <w:sz w:val="20"/>
          <w:u w:val="single"/>
        </w:rPr>
        <w:t xml:space="preserve"> </w:t>
      </w:r>
      <w:r>
        <w:rPr>
          <w:sz w:val="20"/>
          <w:u w:val="single"/>
        </w:rPr>
        <w:t>of</w:t>
      </w:r>
      <w:r>
        <w:rPr>
          <w:spacing w:val="-6"/>
          <w:sz w:val="20"/>
          <w:u w:val="single"/>
        </w:rPr>
        <w:t xml:space="preserve"> </w:t>
      </w:r>
      <w:r>
        <w:rPr>
          <w:sz w:val="20"/>
          <w:u w:val="single"/>
        </w:rPr>
        <w:t>time</w:t>
      </w:r>
      <w:r>
        <w:rPr>
          <w:spacing w:val="-4"/>
          <w:sz w:val="20"/>
          <w:u w:val="single"/>
        </w:rPr>
        <w:t xml:space="preserve"> </w:t>
      </w:r>
      <w:r>
        <w:rPr>
          <w:sz w:val="20"/>
          <w:u w:val="single"/>
        </w:rPr>
        <w:t>period</w:t>
      </w:r>
      <w:r>
        <w:rPr>
          <w:spacing w:val="-6"/>
          <w:sz w:val="20"/>
          <w:u w:val="single"/>
        </w:rPr>
        <w:t xml:space="preserve"> </w:t>
      </w:r>
      <w:r>
        <w:rPr>
          <w:sz w:val="20"/>
          <w:u w:val="single"/>
        </w:rPr>
        <w:t>to</w:t>
      </w:r>
      <w:r>
        <w:rPr>
          <w:spacing w:val="-4"/>
          <w:sz w:val="20"/>
          <w:u w:val="single"/>
        </w:rPr>
        <w:t xml:space="preserve"> </w:t>
      </w:r>
      <w:r>
        <w:rPr>
          <w:sz w:val="20"/>
          <w:u w:val="single"/>
        </w:rPr>
        <w:t>assess</w:t>
      </w:r>
      <w:r>
        <w:rPr>
          <w:spacing w:val="-5"/>
          <w:sz w:val="20"/>
          <w:u w:val="single"/>
        </w:rPr>
        <w:t xml:space="preserve"> </w:t>
      </w:r>
      <w:r>
        <w:rPr>
          <w:sz w:val="20"/>
          <w:u w:val="single"/>
        </w:rPr>
        <w:t>accessibility</w:t>
      </w:r>
      <w:r>
        <w:rPr>
          <w:spacing w:val="-4"/>
          <w:sz w:val="20"/>
          <w:u w:val="single"/>
        </w:rPr>
        <w:t xml:space="preserve"> </w:t>
      </w:r>
      <w:r>
        <w:rPr>
          <w:sz w:val="20"/>
          <w:u w:val="single"/>
        </w:rPr>
        <w:t>and</w:t>
      </w:r>
      <w:r>
        <w:rPr>
          <w:spacing w:val="-5"/>
          <w:sz w:val="20"/>
          <w:u w:val="single"/>
        </w:rPr>
        <w:t xml:space="preserve"> </w:t>
      </w:r>
      <w:r>
        <w:rPr>
          <w:sz w:val="20"/>
          <w:u w:val="single"/>
        </w:rPr>
        <w:t>service</w:t>
      </w:r>
      <w:r>
        <w:rPr>
          <w:spacing w:val="-4"/>
          <w:sz w:val="20"/>
          <w:u w:val="single"/>
        </w:rPr>
        <w:t xml:space="preserve"> </w:t>
      </w:r>
      <w:r>
        <w:rPr>
          <w:spacing w:val="-2"/>
          <w:sz w:val="20"/>
          <w:u w:val="single"/>
        </w:rPr>
        <w:t>frequency</w:t>
      </w:r>
    </w:p>
    <w:p w14:paraId="540F9829" w14:textId="77777777" w:rsidR="009D57A7" w:rsidRDefault="004505A8">
      <w:pPr>
        <w:pStyle w:val="ListParagraph"/>
        <w:numPr>
          <w:ilvl w:val="1"/>
          <w:numId w:val="1"/>
        </w:numPr>
        <w:tabs>
          <w:tab w:val="left" w:pos="937"/>
        </w:tabs>
        <w:spacing w:before="239"/>
        <w:ind w:right="611"/>
        <w:rPr>
          <w:sz w:val="20"/>
        </w:rPr>
      </w:pPr>
      <w:r>
        <w:rPr>
          <w:sz w:val="20"/>
        </w:rPr>
        <w:t>If a journey cannot be made completely within the specified time period (for this study assumed to be 0700-0900 hrs on Mondays), again a ‘not accessible’ value is returned.</w:t>
      </w:r>
      <w:r>
        <w:rPr>
          <w:spacing w:val="40"/>
          <w:sz w:val="20"/>
        </w:rPr>
        <w:t xml:space="preserve"> </w:t>
      </w:r>
      <w:r>
        <w:rPr>
          <w:sz w:val="20"/>
        </w:rPr>
        <w:t>A journey will be scored accessible providing it begins and ends within that period.</w:t>
      </w:r>
    </w:p>
    <w:p w14:paraId="754D51B4" w14:textId="77777777" w:rsidR="009D57A7" w:rsidRDefault="009D57A7">
      <w:pPr>
        <w:jc w:val="both"/>
        <w:rPr>
          <w:sz w:val="20"/>
        </w:rPr>
        <w:sectPr w:rsidR="009D57A7">
          <w:pgSz w:w="11910" w:h="16840"/>
          <w:pgMar w:top="1100" w:right="1180" w:bottom="1200" w:left="1580" w:header="861" w:footer="920" w:gutter="0"/>
          <w:cols w:space="720"/>
        </w:sectPr>
      </w:pPr>
    </w:p>
    <w:p w14:paraId="32446D6A" w14:textId="77777777" w:rsidR="009D57A7" w:rsidRDefault="004505A8">
      <w:pPr>
        <w:pStyle w:val="ListParagraph"/>
        <w:numPr>
          <w:ilvl w:val="1"/>
          <w:numId w:val="1"/>
        </w:numPr>
        <w:tabs>
          <w:tab w:val="left" w:pos="937"/>
        </w:tabs>
        <w:spacing w:before="90"/>
        <w:ind w:right="609"/>
        <w:rPr>
          <w:sz w:val="20"/>
        </w:rPr>
      </w:pPr>
      <w:r>
        <w:rPr>
          <w:sz w:val="20"/>
        </w:rPr>
        <w:t xml:space="preserve">The calculation of fastest overall journey time itself does not take into account service frequency. A route served by 4 services an hour is effectively treated the same as a route served by one service an hour </w:t>
      </w:r>
      <w:r>
        <w:rPr>
          <w:sz w:val="20"/>
          <w:u w:val="single"/>
        </w:rPr>
        <w:t>as</w:t>
      </w:r>
      <w:r>
        <w:rPr>
          <w:sz w:val="20"/>
        </w:rPr>
        <w:t xml:space="preserve"> </w:t>
      </w:r>
      <w:r>
        <w:rPr>
          <w:sz w:val="20"/>
          <w:u w:val="single"/>
        </w:rPr>
        <w:t>long as</w:t>
      </w:r>
      <w:r>
        <w:rPr>
          <w:sz w:val="20"/>
        </w:rPr>
        <w:t xml:space="preserve"> the service allows the opportunity for the journey to be completed entirely within the defined time period.</w:t>
      </w:r>
      <w:r>
        <w:rPr>
          <w:spacing w:val="40"/>
          <w:sz w:val="20"/>
        </w:rPr>
        <w:t xml:space="preserve"> </w:t>
      </w:r>
      <w:r>
        <w:rPr>
          <w:sz w:val="20"/>
        </w:rPr>
        <w:t>This is demonstrated in the two examples given below.</w:t>
      </w:r>
    </w:p>
    <w:p w14:paraId="06263B47" w14:textId="77777777" w:rsidR="009D57A7" w:rsidRDefault="004505A8">
      <w:pPr>
        <w:pStyle w:val="ListParagraph"/>
        <w:numPr>
          <w:ilvl w:val="1"/>
          <w:numId w:val="1"/>
        </w:numPr>
        <w:tabs>
          <w:tab w:val="left" w:pos="937"/>
        </w:tabs>
        <w:spacing w:before="240"/>
        <w:ind w:right="708"/>
        <w:jc w:val="left"/>
        <w:rPr>
          <w:sz w:val="20"/>
        </w:rPr>
      </w:pPr>
      <w:r>
        <w:rPr>
          <w:sz w:val="20"/>
        </w:rPr>
        <w:t>In order to meet a 09:00 am arrival at a destination, a person using an infrequent bus service with one departure between 0700-0900 am at 07:30am</w:t>
      </w:r>
      <w:r>
        <w:rPr>
          <w:spacing w:val="-3"/>
          <w:sz w:val="20"/>
        </w:rPr>
        <w:t xml:space="preserve"> </w:t>
      </w:r>
      <w:r>
        <w:rPr>
          <w:sz w:val="20"/>
        </w:rPr>
        <w:t>and</w:t>
      </w:r>
      <w:r>
        <w:rPr>
          <w:spacing w:val="-3"/>
          <w:sz w:val="20"/>
        </w:rPr>
        <w:t xml:space="preserve"> </w:t>
      </w:r>
      <w:r>
        <w:rPr>
          <w:sz w:val="20"/>
        </w:rPr>
        <w:t>a</w:t>
      </w:r>
      <w:r>
        <w:rPr>
          <w:spacing w:val="-4"/>
          <w:sz w:val="20"/>
        </w:rPr>
        <w:t xml:space="preserve"> </w:t>
      </w:r>
      <w:r>
        <w:rPr>
          <w:sz w:val="20"/>
        </w:rPr>
        <w:t>total</w:t>
      </w:r>
      <w:r>
        <w:rPr>
          <w:spacing w:val="-4"/>
          <w:sz w:val="20"/>
        </w:rPr>
        <w:t xml:space="preserve"> </w:t>
      </w:r>
      <w:r>
        <w:rPr>
          <w:sz w:val="20"/>
        </w:rPr>
        <w:t>travelling</w:t>
      </w:r>
      <w:r>
        <w:rPr>
          <w:spacing w:val="-3"/>
          <w:sz w:val="20"/>
        </w:rPr>
        <w:t xml:space="preserve"> </w:t>
      </w:r>
      <w:r>
        <w:rPr>
          <w:sz w:val="20"/>
        </w:rPr>
        <w:t>time</w:t>
      </w:r>
      <w:r>
        <w:rPr>
          <w:spacing w:val="-3"/>
          <w:sz w:val="20"/>
        </w:rPr>
        <w:t xml:space="preserve"> </w:t>
      </w:r>
      <w:r>
        <w:rPr>
          <w:sz w:val="20"/>
        </w:rPr>
        <w:t>of</w:t>
      </w:r>
      <w:r>
        <w:rPr>
          <w:spacing w:val="-3"/>
          <w:sz w:val="20"/>
        </w:rPr>
        <w:t xml:space="preserve"> </w:t>
      </w:r>
      <w:r>
        <w:rPr>
          <w:sz w:val="20"/>
        </w:rPr>
        <w:t>20</w:t>
      </w:r>
      <w:r>
        <w:rPr>
          <w:spacing w:val="-3"/>
          <w:sz w:val="20"/>
        </w:rPr>
        <w:t xml:space="preserve"> </w:t>
      </w:r>
      <w:r>
        <w:rPr>
          <w:sz w:val="20"/>
        </w:rPr>
        <w:t>minutes</w:t>
      </w:r>
      <w:r>
        <w:rPr>
          <w:spacing w:val="-4"/>
          <w:sz w:val="20"/>
        </w:rPr>
        <w:t xml:space="preserve"> </w:t>
      </w:r>
      <w:r>
        <w:rPr>
          <w:sz w:val="20"/>
        </w:rPr>
        <w:t>would</w:t>
      </w:r>
      <w:r>
        <w:rPr>
          <w:spacing w:val="-4"/>
          <w:sz w:val="20"/>
        </w:rPr>
        <w:t xml:space="preserve"> </w:t>
      </w:r>
      <w:r>
        <w:rPr>
          <w:sz w:val="20"/>
        </w:rPr>
        <w:t>mean</w:t>
      </w:r>
      <w:r>
        <w:rPr>
          <w:spacing w:val="-3"/>
          <w:sz w:val="20"/>
        </w:rPr>
        <w:t xml:space="preserve"> </w:t>
      </w:r>
      <w:r>
        <w:rPr>
          <w:sz w:val="20"/>
        </w:rPr>
        <w:t>the</w:t>
      </w:r>
      <w:r>
        <w:rPr>
          <w:spacing w:val="-4"/>
          <w:sz w:val="20"/>
        </w:rPr>
        <w:t xml:space="preserve"> </w:t>
      </w:r>
      <w:r>
        <w:rPr>
          <w:sz w:val="20"/>
        </w:rPr>
        <w:t>person arriving at their final destination with 1 hr 10 minutes waiting time.</w:t>
      </w:r>
    </w:p>
    <w:p w14:paraId="03BCB603" w14:textId="77777777" w:rsidR="009D57A7" w:rsidRDefault="004505A8">
      <w:pPr>
        <w:pStyle w:val="ListParagraph"/>
        <w:numPr>
          <w:ilvl w:val="1"/>
          <w:numId w:val="1"/>
        </w:numPr>
        <w:tabs>
          <w:tab w:val="left" w:pos="937"/>
        </w:tabs>
        <w:spacing w:before="240"/>
        <w:ind w:right="1027"/>
        <w:jc w:val="left"/>
        <w:rPr>
          <w:sz w:val="20"/>
        </w:rPr>
      </w:pPr>
      <w:r>
        <w:rPr>
          <w:sz w:val="20"/>
        </w:rPr>
        <w:t>For a journey with the same travel time using a bus service every 10 minutes,</w:t>
      </w:r>
      <w:r>
        <w:rPr>
          <w:spacing w:val="-4"/>
          <w:sz w:val="20"/>
        </w:rPr>
        <w:t xml:space="preserve"> </w:t>
      </w:r>
      <w:r>
        <w:rPr>
          <w:sz w:val="20"/>
        </w:rPr>
        <w:t>the</w:t>
      </w:r>
      <w:r>
        <w:rPr>
          <w:spacing w:val="-3"/>
          <w:sz w:val="20"/>
        </w:rPr>
        <w:t xml:space="preserve"> </w:t>
      </w:r>
      <w:r>
        <w:rPr>
          <w:sz w:val="20"/>
        </w:rPr>
        <w:t>latest</w:t>
      </w:r>
      <w:r>
        <w:rPr>
          <w:spacing w:val="-3"/>
          <w:sz w:val="20"/>
        </w:rPr>
        <w:t xml:space="preserve"> </w:t>
      </w:r>
      <w:r>
        <w:rPr>
          <w:sz w:val="20"/>
        </w:rPr>
        <w:t>time</w:t>
      </w:r>
      <w:r>
        <w:rPr>
          <w:spacing w:val="-3"/>
          <w:sz w:val="20"/>
        </w:rPr>
        <w:t xml:space="preserve"> </w:t>
      </w:r>
      <w:r>
        <w:rPr>
          <w:sz w:val="20"/>
        </w:rPr>
        <w:t>the</w:t>
      </w:r>
      <w:r>
        <w:rPr>
          <w:spacing w:val="-3"/>
          <w:sz w:val="20"/>
        </w:rPr>
        <w:t xml:space="preserve"> </w:t>
      </w:r>
      <w:r>
        <w:rPr>
          <w:sz w:val="20"/>
        </w:rPr>
        <w:t>person</w:t>
      </w:r>
      <w:r>
        <w:rPr>
          <w:spacing w:val="-4"/>
          <w:sz w:val="20"/>
        </w:rPr>
        <w:t xml:space="preserve"> </w:t>
      </w:r>
      <w:r>
        <w:rPr>
          <w:sz w:val="20"/>
        </w:rPr>
        <w:t>could</w:t>
      </w:r>
      <w:r>
        <w:rPr>
          <w:spacing w:val="-3"/>
          <w:sz w:val="20"/>
        </w:rPr>
        <w:t xml:space="preserve"> </w:t>
      </w:r>
      <w:r>
        <w:rPr>
          <w:sz w:val="20"/>
        </w:rPr>
        <w:t>leave</w:t>
      </w:r>
      <w:r>
        <w:rPr>
          <w:spacing w:val="-3"/>
          <w:sz w:val="20"/>
        </w:rPr>
        <w:t xml:space="preserve"> </w:t>
      </w:r>
      <w:r>
        <w:rPr>
          <w:sz w:val="20"/>
        </w:rPr>
        <w:t>in</w:t>
      </w:r>
      <w:r>
        <w:rPr>
          <w:spacing w:val="-3"/>
          <w:sz w:val="20"/>
        </w:rPr>
        <w:t xml:space="preserve"> </w:t>
      </w:r>
      <w:r>
        <w:rPr>
          <w:sz w:val="20"/>
        </w:rPr>
        <w:t>order</w:t>
      </w:r>
      <w:r>
        <w:rPr>
          <w:spacing w:val="-3"/>
          <w:sz w:val="20"/>
        </w:rPr>
        <w:t xml:space="preserve"> </w:t>
      </w:r>
      <w:r>
        <w:rPr>
          <w:sz w:val="20"/>
        </w:rPr>
        <w:t>to</w:t>
      </w:r>
      <w:r>
        <w:rPr>
          <w:spacing w:val="-3"/>
          <w:sz w:val="20"/>
        </w:rPr>
        <w:t xml:space="preserve"> </w:t>
      </w:r>
      <w:r>
        <w:rPr>
          <w:sz w:val="20"/>
        </w:rPr>
        <w:t>guarantee</w:t>
      </w:r>
      <w:r>
        <w:rPr>
          <w:spacing w:val="-3"/>
          <w:sz w:val="20"/>
        </w:rPr>
        <w:t xml:space="preserve"> </w:t>
      </w:r>
      <w:r>
        <w:rPr>
          <w:sz w:val="20"/>
        </w:rPr>
        <w:t>a 09:00am arrival would be 08:40am.</w:t>
      </w:r>
    </w:p>
    <w:p w14:paraId="799F52CC" w14:textId="77777777" w:rsidR="009D57A7" w:rsidRDefault="004505A8">
      <w:pPr>
        <w:pStyle w:val="ListParagraph"/>
        <w:numPr>
          <w:ilvl w:val="1"/>
          <w:numId w:val="1"/>
        </w:numPr>
        <w:tabs>
          <w:tab w:val="left" w:pos="937"/>
        </w:tabs>
        <w:spacing w:before="239"/>
        <w:ind w:right="693"/>
        <w:jc w:val="left"/>
        <w:rPr>
          <w:sz w:val="20"/>
        </w:rPr>
      </w:pPr>
      <w:r>
        <w:rPr>
          <w:sz w:val="20"/>
        </w:rPr>
        <w:t>Assuming the total journey time is sampled every 10 minutes during the specified time period, Accession would in both cases assign a value of 20 minutes to be the fastest journey time that can be achieved.</w:t>
      </w:r>
      <w:r>
        <w:rPr>
          <w:spacing w:val="40"/>
          <w:sz w:val="20"/>
        </w:rPr>
        <w:t xml:space="preserve"> </w:t>
      </w:r>
      <w:r>
        <w:rPr>
          <w:sz w:val="20"/>
        </w:rPr>
        <w:t xml:space="preserve">Given that the calculated journey times for each option are equal, the question of whether the journey times for the first option could be achieved </w:t>
      </w:r>
      <w:r>
        <w:rPr>
          <w:sz w:val="20"/>
          <w:u w:val="single"/>
        </w:rPr>
        <w:t>throughout</w:t>
      </w:r>
      <w:r>
        <w:rPr>
          <w:spacing w:val="-4"/>
          <w:sz w:val="20"/>
          <w:u w:val="single"/>
        </w:rPr>
        <w:t xml:space="preserve"> </w:t>
      </w:r>
      <w:r>
        <w:rPr>
          <w:sz w:val="20"/>
          <w:u w:val="single"/>
        </w:rPr>
        <w:t>the</w:t>
      </w:r>
      <w:r>
        <w:rPr>
          <w:spacing w:val="-3"/>
          <w:sz w:val="20"/>
          <w:u w:val="single"/>
        </w:rPr>
        <w:t xml:space="preserve"> </w:t>
      </w:r>
      <w:r>
        <w:rPr>
          <w:sz w:val="20"/>
          <w:u w:val="single"/>
        </w:rPr>
        <w:t>day</w:t>
      </w:r>
      <w:r>
        <w:rPr>
          <w:spacing w:val="-3"/>
          <w:sz w:val="20"/>
          <w:u w:val="single"/>
        </w:rPr>
        <w:t xml:space="preserve"> </w:t>
      </w:r>
      <w:r>
        <w:rPr>
          <w:sz w:val="20"/>
          <w:u w:val="single"/>
        </w:rPr>
        <w:t>on</w:t>
      </w:r>
      <w:r>
        <w:rPr>
          <w:spacing w:val="-4"/>
          <w:sz w:val="20"/>
          <w:u w:val="single"/>
        </w:rPr>
        <w:t xml:space="preserve"> </w:t>
      </w:r>
      <w:r>
        <w:rPr>
          <w:sz w:val="20"/>
          <w:u w:val="single"/>
        </w:rPr>
        <w:t>a</w:t>
      </w:r>
      <w:r>
        <w:rPr>
          <w:spacing w:val="-3"/>
          <w:sz w:val="20"/>
          <w:u w:val="single"/>
        </w:rPr>
        <w:t xml:space="preserve"> </w:t>
      </w:r>
      <w:r>
        <w:rPr>
          <w:sz w:val="20"/>
          <w:u w:val="single"/>
        </w:rPr>
        <w:t>regular</w:t>
      </w:r>
      <w:r>
        <w:rPr>
          <w:spacing w:val="-3"/>
          <w:sz w:val="20"/>
          <w:u w:val="single"/>
        </w:rPr>
        <w:t xml:space="preserve"> </w:t>
      </w:r>
      <w:r>
        <w:rPr>
          <w:sz w:val="20"/>
          <w:u w:val="single"/>
        </w:rPr>
        <w:t>basis</w:t>
      </w:r>
      <w:r>
        <w:rPr>
          <w:spacing w:val="-1"/>
          <w:sz w:val="20"/>
        </w:rPr>
        <w:t xml:space="preserve"> </w:t>
      </w:r>
      <w:r>
        <w:rPr>
          <w:sz w:val="20"/>
        </w:rPr>
        <w:t>would</w:t>
      </w:r>
      <w:r>
        <w:rPr>
          <w:spacing w:val="-3"/>
          <w:sz w:val="20"/>
        </w:rPr>
        <w:t xml:space="preserve"> </w:t>
      </w:r>
      <w:r>
        <w:rPr>
          <w:sz w:val="20"/>
        </w:rPr>
        <w:t>need</w:t>
      </w:r>
      <w:r>
        <w:rPr>
          <w:spacing w:val="-3"/>
          <w:sz w:val="20"/>
        </w:rPr>
        <w:t xml:space="preserve"> </w:t>
      </w:r>
      <w:r>
        <w:rPr>
          <w:sz w:val="20"/>
        </w:rPr>
        <w:t>to</w:t>
      </w:r>
      <w:r>
        <w:rPr>
          <w:spacing w:val="-3"/>
          <w:sz w:val="20"/>
        </w:rPr>
        <w:t xml:space="preserve"> </w:t>
      </w:r>
      <w:r>
        <w:rPr>
          <w:sz w:val="20"/>
        </w:rPr>
        <w:t>be</w:t>
      </w:r>
      <w:r>
        <w:rPr>
          <w:spacing w:val="-3"/>
          <w:sz w:val="20"/>
        </w:rPr>
        <w:t xml:space="preserve"> </w:t>
      </w:r>
      <w:r>
        <w:rPr>
          <w:sz w:val="20"/>
        </w:rPr>
        <w:t>asked</w:t>
      </w:r>
      <w:r>
        <w:rPr>
          <w:spacing w:val="-3"/>
          <w:sz w:val="20"/>
        </w:rPr>
        <w:t xml:space="preserve"> </w:t>
      </w:r>
      <w:r>
        <w:rPr>
          <w:sz w:val="20"/>
        </w:rPr>
        <w:t>to</w:t>
      </w:r>
      <w:r>
        <w:rPr>
          <w:spacing w:val="-3"/>
          <w:sz w:val="20"/>
        </w:rPr>
        <w:t xml:space="preserve"> </w:t>
      </w:r>
      <w:r>
        <w:rPr>
          <w:sz w:val="20"/>
        </w:rPr>
        <w:t>establish which option offers the greater levels of accessibility.</w:t>
      </w:r>
    </w:p>
    <w:p w14:paraId="703867C6" w14:textId="77777777" w:rsidR="009D57A7" w:rsidRDefault="009D57A7">
      <w:pPr>
        <w:pStyle w:val="BodyText"/>
        <w:spacing w:before="1"/>
      </w:pPr>
    </w:p>
    <w:p w14:paraId="3EF206F3" w14:textId="77777777" w:rsidR="009D57A7" w:rsidRDefault="004505A8">
      <w:pPr>
        <w:pStyle w:val="ListParagraph"/>
        <w:numPr>
          <w:ilvl w:val="0"/>
          <w:numId w:val="1"/>
        </w:numPr>
        <w:tabs>
          <w:tab w:val="left" w:pos="576"/>
        </w:tabs>
        <w:ind w:left="576" w:hanging="359"/>
        <w:rPr>
          <w:sz w:val="20"/>
        </w:rPr>
      </w:pPr>
      <w:r>
        <w:rPr>
          <w:sz w:val="20"/>
          <w:u w:val="single"/>
        </w:rPr>
        <w:t>‘Whole</w:t>
      </w:r>
      <w:r>
        <w:rPr>
          <w:spacing w:val="-6"/>
          <w:sz w:val="20"/>
          <w:u w:val="single"/>
        </w:rPr>
        <w:t xml:space="preserve"> </w:t>
      </w:r>
      <w:r>
        <w:rPr>
          <w:sz w:val="20"/>
          <w:u w:val="single"/>
        </w:rPr>
        <w:t>day’</w:t>
      </w:r>
      <w:r>
        <w:rPr>
          <w:spacing w:val="-6"/>
          <w:sz w:val="20"/>
          <w:u w:val="single"/>
        </w:rPr>
        <w:t xml:space="preserve"> </w:t>
      </w:r>
      <w:r>
        <w:rPr>
          <w:sz w:val="20"/>
          <w:u w:val="single"/>
        </w:rPr>
        <w:t>accessibility</w:t>
      </w:r>
      <w:r>
        <w:rPr>
          <w:spacing w:val="-6"/>
          <w:sz w:val="20"/>
          <w:u w:val="single"/>
        </w:rPr>
        <w:t xml:space="preserve"> </w:t>
      </w:r>
      <w:r>
        <w:rPr>
          <w:sz w:val="20"/>
          <w:u w:val="single"/>
        </w:rPr>
        <w:t>and</w:t>
      </w:r>
      <w:r>
        <w:rPr>
          <w:spacing w:val="-5"/>
          <w:sz w:val="20"/>
          <w:u w:val="single"/>
        </w:rPr>
        <w:t xml:space="preserve"> </w:t>
      </w:r>
      <w:r>
        <w:rPr>
          <w:sz w:val="20"/>
          <w:u w:val="single"/>
        </w:rPr>
        <w:t>service</w:t>
      </w:r>
      <w:r>
        <w:rPr>
          <w:spacing w:val="-5"/>
          <w:sz w:val="20"/>
          <w:u w:val="single"/>
        </w:rPr>
        <w:t xml:space="preserve"> </w:t>
      </w:r>
      <w:r>
        <w:rPr>
          <w:spacing w:val="-2"/>
          <w:sz w:val="20"/>
          <w:u w:val="single"/>
        </w:rPr>
        <w:t>frequency</w:t>
      </w:r>
    </w:p>
    <w:p w14:paraId="66016108" w14:textId="77777777" w:rsidR="009D57A7" w:rsidRDefault="004505A8">
      <w:pPr>
        <w:pStyle w:val="ListParagraph"/>
        <w:numPr>
          <w:ilvl w:val="1"/>
          <w:numId w:val="1"/>
        </w:numPr>
        <w:tabs>
          <w:tab w:val="left" w:pos="937"/>
        </w:tabs>
        <w:spacing w:before="239"/>
        <w:ind w:right="611"/>
        <w:rPr>
          <w:sz w:val="20"/>
        </w:rPr>
      </w:pPr>
      <w:r>
        <w:rPr>
          <w:sz w:val="20"/>
        </w:rPr>
        <w:t>The public transport network used in this study to assess accessibility is based on a snapshot of the whole public transport network for the area, and contains all scheduled local bus, tram and heavy rail services</w:t>
      </w:r>
      <w:r>
        <w:rPr>
          <w:spacing w:val="40"/>
          <w:sz w:val="20"/>
        </w:rPr>
        <w:t xml:space="preserve"> </w:t>
      </w:r>
      <w:r>
        <w:rPr>
          <w:sz w:val="20"/>
        </w:rPr>
        <w:t>operating between 0700-0900 hrs on a Monday.</w:t>
      </w:r>
      <w:r>
        <w:rPr>
          <w:spacing w:val="40"/>
          <w:sz w:val="20"/>
        </w:rPr>
        <w:t xml:space="preserve"> </w:t>
      </w:r>
      <w:r>
        <w:rPr>
          <w:sz w:val="20"/>
        </w:rPr>
        <w:t>Only the travel times of journeys from origin points to destination points are calculated.</w:t>
      </w:r>
      <w:r>
        <w:rPr>
          <w:spacing w:val="40"/>
          <w:sz w:val="20"/>
        </w:rPr>
        <w:t xml:space="preserve"> </w:t>
      </w:r>
      <w:r>
        <w:rPr>
          <w:sz w:val="20"/>
        </w:rPr>
        <w:t>It is realised that these assumptions used in the model may not provide a complete picture of accessibility available from each origin point throughout the day.</w:t>
      </w:r>
      <w:r>
        <w:rPr>
          <w:spacing w:val="40"/>
          <w:sz w:val="20"/>
        </w:rPr>
        <w:t xml:space="preserve"> </w:t>
      </w:r>
      <w:r>
        <w:rPr>
          <w:sz w:val="20"/>
        </w:rPr>
        <w:t>However the enclosed map (Appendix 5) shows that the majority of origin points within the settlements are within 400 metres of a bus stop which offers an hourly and better service frequency for services operating Mondays to Saturdays between 0600-1800 hrs.</w:t>
      </w:r>
    </w:p>
    <w:p w14:paraId="5DF4580E" w14:textId="77777777" w:rsidR="009D57A7" w:rsidRDefault="004505A8">
      <w:pPr>
        <w:pStyle w:val="ListParagraph"/>
        <w:numPr>
          <w:ilvl w:val="1"/>
          <w:numId w:val="1"/>
        </w:numPr>
        <w:tabs>
          <w:tab w:val="left" w:pos="937"/>
        </w:tabs>
        <w:spacing w:before="240"/>
        <w:ind w:right="610"/>
        <w:rPr>
          <w:sz w:val="20"/>
        </w:rPr>
      </w:pPr>
      <w:r>
        <w:rPr>
          <w:sz w:val="20"/>
        </w:rPr>
        <w:t>Given this relatively good frequency of bus services in the area throughout the day contributing to a good overall public transport network, it can be postulated that the total travel time between each origin/destination pair using this public transport network would not vary significantly throughout the day.</w:t>
      </w:r>
      <w:r>
        <w:rPr>
          <w:spacing w:val="40"/>
          <w:sz w:val="20"/>
        </w:rPr>
        <w:t xml:space="preserve"> </w:t>
      </w:r>
      <w:r>
        <w:rPr>
          <w:sz w:val="20"/>
        </w:rPr>
        <w:t>Exceptions might in the case of deep rural areas where service frequency may be poor or where there may not be a service that exists later in the day to enable a return journey to be made.</w:t>
      </w:r>
    </w:p>
    <w:p w14:paraId="01E2FD5D" w14:textId="77777777" w:rsidR="009D57A7" w:rsidRDefault="009D57A7">
      <w:pPr>
        <w:jc w:val="both"/>
        <w:rPr>
          <w:sz w:val="20"/>
        </w:rPr>
        <w:sectPr w:rsidR="009D57A7">
          <w:pgSz w:w="11910" w:h="16840"/>
          <w:pgMar w:top="1100" w:right="1180" w:bottom="1200" w:left="1580" w:header="861" w:footer="1000" w:gutter="0"/>
          <w:cols w:space="720"/>
        </w:sectPr>
      </w:pPr>
    </w:p>
    <w:p w14:paraId="7C1E77F4" w14:textId="77777777" w:rsidR="009D57A7" w:rsidRDefault="004505A8">
      <w:pPr>
        <w:pStyle w:val="Heading2"/>
        <w:tabs>
          <w:tab w:val="left" w:pos="2017"/>
        </w:tabs>
        <w:spacing w:before="90"/>
        <w:ind w:left="217"/>
      </w:pPr>
      <w:r>
        <w:t>Appendix</w:t>
      </w:r>
      <w:r>
        <w:rPr>
          <w:spacing w:val="-3"/>
        </w:rPr>
        <w:t xml:space="preserve"> </w:t>
      </w:r>
      <w:r>
        <w:t>8</w:t>
      </w:r>
      <w:r>
        <w:rPr>
          <w:spacing w:val="-1"/>
        </w:rPr>
        <w:t xml:space="preserve"> </w:t>
      </w:r>
      <w:r>
        <w:rPr>
          <w:spacing w:val="-10"/>
        </w:rPr>
        <w:t>-</w:t>
      </w:r>
      <w:r>
        <w:tab/>
      </w:r>
      <w:r>
        <w:rPr>
          <w:spacing w:val="-2"/>
        </w:rPr>
        <w:t>Glossary</w:t>
      </w:r>
    </w:p>
    <w:p w14:paraId="37ECBB10" w14:textId="77777777" w:rsidR="009D57A7" w:rsidRDefault="009D57A7">
      <w:pPr>
        <w:pStyle w:val="BodyText"/>
        <w:rPr>
          <w:b/>
        </w:rPr>
      </w:pPr>
    </w:p>
    <w:p w14:paraId="0FD1231E" w14:textId="77777777" w:rsidR="009D57A7" w:rsidRDefault="009D57A7">
      <w:pPr>
        <w:pStyle w:val="BodyText"/>
        <w:rPr>
          <w:b/>
        </w:rPr>
      </w:pPr>
    </w:p>
    <w:p w14:paraId="653CE241" w14:textId="153A4265" w:rsidR="009D57A7" w:rsidRDefault="004505A8">
      <w:pPr>
        <w:pStyle w:val="BodyText"/>
        <w:spacing w:before="1"/>
        <w:ind w:left="217" w:right="1046"/>
      </w:pPr>
      <w:r>
        <w:t>NB</w:t>
      </w:r>
      <w:r>
        <w:rPr>
          <w:spacing w:val="-3"/>
        </w:rPr>
        <w:t xml:space="preserve"> </w:t>
      </w:r>
      <w:r>
        <w:t>If</w:t>
      </w:r>
      <w:r>
        <w:rPr>
          <w:spacing w:val="-2"/>
        </w:rPr>
        <w:t xml:space="preserve"> </w:t>
      </w:r>
      <w:r>
        <w:t>a</w:t>
      </w:r>
      <w:r>
        <w:rPr>
          <w:spacing w:val="-4"/>
        </w:rPr>
        <w:t xml:space="preserve"> </w:t>
      </w:r>
      <w:r>
        <w:t>term</w:t>
      </w:r>
      <w:r>
        <w:rPr>
          <w:spacing w:val="-2"/>
        </w:rPr>
        <w:t xml:space="preserve"> </w:t>
      </w:r>
      <w:r>
        <w:t>cannot</w:t>
      </w:r>
      <w:r>
        <w:rPr>
          <w:spacing w:val="-2"/>
        </w:rPr>
        <w:t xml:space="preserve"> </w:t>
      </w:r>
      <w:r>
        <w:t>be</w:t>
      </w:r>
      <w:r>
        <w:rPr>
          <w:spacing w:val="-2"/>
        </w:rPr>
        <w:t xml:space="preserve"> </w:t>
      </w:r>
      <w:r>
        <w:t>found</w:t>
      </w:r>
      <w:r>
        <w:rPr>
          <w:spacing w:val="-2"/>
        </w:rPr>
        <w:t xml:space="preserve"> </w:t>
      </w:r>
      <w:r>
        <w:t>in</w:t>
      </w:r>
      <w:r>
        <w:rPr>
          <w:spacing w:val="-3"/>
        </w:rPr>
        <w:t xml:space="preserve"> </w:t>
      </w:r>
      <w:r>
        <w:t>this</w:t>
      </w:r>
      <w:r>
        <w:rPr>
          <w:spacing w:val="-2"/>
        </w:rPr>
        <w:t xml:space="preserve"> </w:t>
      </w:r>
      <w:r>
        <w:t>glossary,</w:t>
      </w:r>
      <w:r>
        <w:rPr>
          <w:spacing w:val="-2"/>
        </w:rPr>
        <w:t xml:space="preserve"> </w:t>
      </w:r>
      <w:r>
        <w:t>a</w:t>
      </w:r>
      <w:r>
        <w:rPr>
          <w:spacing w:val="-4"/>
        </w:rPr>
        <w:t xml:space="preserve"> </w:t>
      </w:r>
      <w:r>
        <w:t>helpful</w:t>
      </w:r>
      <w:r>
        <w:rPr>
          <w:spacing w:val="-2"/>
        </w:rPr>
        <w:t xml:space="preserve"> </w:t>
      </w:r>
      <w:r>
        <w:t>resource</w:t>
      </w:r>
      <w:r>
        <w:rPr>
          <w:spacing w:val="-2"/>
        </w:rPr>
        <w:t xml:space="preserve"> </w:t>
      </w:r>
      <w:r>
        <w:t>on-line</w:t>
      </w:r>
      <w:r>
        <w:rPr>
          <w:spacing w:val="-1"/>
        </w:rPr>
        <w:t xml:space="preserve"> </w:t>
      </w:r>
      <w:r>
        <w:t>is</w:t>
      </w:r>
      <w:r>
        <w:rPr>
          <w:spacing w:val="-2"/>
        </w:rPr>
        <w:t xml:space="preserve"> </w:t>
      </w:r>
      <w:r>
        <w:t xml:space="preserve">the Royal Town planning Institute’s Planning ‘Jargon Buster’: </w:t>
      </w:r>
      <w:r>
        <w:rPr>
          <w:spacing w:val="-2"/>
        </w:rPr>
        <w:t>http://www.rtpi.org.uk/download/7371/TownPlanningBooklet-Glossary.pdf</w:t>
      </w:r>
    </w:p>
    <w:p w14:paraId="6BC0C5D5" w14:textId="77777777" w:rsidR="009D57A7" w:rsidRDefault="004505A8">
      <w:pPr>
        <w:pStyle w:val="BodyText"/>
        <w:spacing w:before="242"/>
        <w:ind w:left="217" w:right="680"/>
      </w:pPr>
      <w:r>
        <w:rPr>
          <w:b/>
        </w:rPr>
        <w:t xml:space="preserve">Accessibility </w:t>
      </w:r>
      <w:r>
        <w:t>– A term to indicate the ease of getting between two places, usually in terms of time; for example a home and workplace. In this study accessibility</w:t>
      </w:r>
      <w:r>
        <w:rPr>
          <w:spacing w:val="-2"/>
        </w:rPr>
        <w:t xml:space="preserve"> </w:t>
      </w:r>
      <w:r>
        <w:t>by</w:t>
      </w:r>
      <w:r>
        <w:rPr>
          <w:spacing w:val="-4"/>
        </w:rPr>
        <w:t xml:space="preserve"> </w:t>
      </w:r>
      <w:r>
        <w:t>sustainable</w:t>
      </w:r>
      <w:r>
        <w:rPr>
          <w:spacing w:val="-3"/>
        </w:rPr>
        <w:t xml:space="preserve"> </w:t>
      </w:r>
      <w:r>
        <w:t>means</w:t>
      </w:r>
      <w:r>
        <w:rPr>
          <w:spacing w:val="-3"/>
        </w:rPr>
        <w:t xml:space="preserve"> </w:t>
      </w:r>
      <w:r>
        <w:t>(walking,</w:t>
      </w:r>
      <w:r>
        <w:rPr>
          <w:spacing w:val="-3"/>
        </w:rPr>
        <w:t xml:space="preserve"> </w:t>
      </w:r>
      <w:r>
        <w:t>cycling</w:t>
      </w:r>
      <w:r>
        <w:rPr>
          <w:spacing w:val="-3"/>
        </w:rPr>
        <w:t xml:space="preserve"> </w:t>
      </w:r>
      <w:r>
        <w:t>and</w:t>
      </w:r>
      <w:r>
        <w:rPr>
          <w:spacing w:val="-3"/>
        </w:rPr>
        <w:t xml:space="preserve"> </w:t>
      </w:r>
      <w:r>
        <w:t>public</w:t>
      </w:r>
      <w:r>
        <w:rPr>
          <w:spacing w:val="-3"/>
        </w:rPr>
        <w:t xml:space="preserve"> </w:t>
      </w:r>
      <w:r>
        <w:t>transport)</w:t>
      </w:r>
      <w:r>
        <w:rPr>
          <w:spacing w:val="-3"/>
        </w:rPr>
        <w:t xml:space="preserve"> </w:t>
      </w:r>
      <w:r>
        <w:t>is</w:t>
      </w:r>
      <w:r>
        <w:rPr>
          <w:spacing w:val="-3"/>
        </w:rPr>
        <w:t xml:space="preserve"> </w:t>
      </w:r>
      <w:r>
        <w:t>being assessed. For a more detailed explanation see Appendix 6.</w:t>
      </w:r>
    </w:p>
    <w:p w14:paraId="5D725DA2" w14:textId="77777777" w:rsidR="009D57A7" w:rsidRDefault="009D57A7">
      <w:pPr>
        <w:pStyle w:val="BodyText"/>
      </w:pPr>
    </w:p>
    <w:p w14:paraId="077F075E" w14:textId="77777777" w:rsidR="009D57A7" w:rsidRDefault="004505A8">
      <w:pPr>
        <w:pStyle w:val="Heading2"/>
        <w:spacing w:before="1"/>
        <w:ind w:left="217"/>
      </w:pPr>
      <w:r>
        <w:t>Accessibility</w:t>
      </w:r>
      <w:r>
        <w:rPr>
          <w:spacing w:val="-13"/>
        </w:rPr>
        <w:t xml:space="preserve"> </w:t>
      </w:r>
      <w:r>
        <w:t>Planning,</w:t>
      </w:r>
      <w:r>
        <w:rPr>
          <w:spacing w:val="-11"/>
        </w:rPr>
        <w:t xml:space="preserve"> </w:t>
      </w:r>
      <w:r>
        <w:t>Accessibility</w:t>
      </w:r>
      <w:r>
        <w:rPr>
          <w:spacing w:val="-13"/>
        </w:rPr>
        <w:t xml:space="preserve"> </w:t>
      </w:r>
      <w:r>
        <w:t>Strategy,</w:t>
      </w:r>
      <w:r>
        <w:rPr>
          <w:spacing w:val="-12"/>
        </w:rPr>
        <w:t xml:space="preserve"> </w:t>
      </w:r>
      <w:r>
        <w:t>Accessibility</w:t>
      </w:r>
      <w:r>
        <w:rPr>
          <w:spacing w:val="-13"/>
        </w:rPr>
        <w:t xml:space="preserve"> </w:t>
      </w:r>
      <w:r>
        <w:t>Standard</w:t>
      </w:r>
      <w:r>
        <w:rPr>
          <w:spacing w:val="-10"/>
        </w:rPr>
        <w:t xml:space="preserve"> -</w:t>
      </w:r>
    </w:p>
    <w:p w14:paraId="2F4A49C3" w14:textId="77777777" w:rsidR="009D57A7" w:rsidRDefault="004505A8">
      <w:pPr>
        <w:spacing w:before="243"/>
        <w:ind w:left="217" w:right="624"/>
        <w:rPr>
          <w:sz w:val="20"/>
        </w:rPr>
      </w:pPr>
      <w:r>
        <w:rPr>
          <w:b/>
          <w:sz w:val="20"/>
        </w:rPr>
        <w:t>Accession</w:t>
      </w:r>
      <w:r>
        <w:rPr>
          <w:b/>
          <w:spacing w:val="-5"/>
          <w:sz w:val="20"/>
        </w:rPr>
        <w:t xml:space="preserve"> </w:t>
      </w:r>
      <w:r>
        <w:rPr>
          <w:b/>
          <w:sz w:val="20"/>
        </w:rPr>
        <w:t>accessibility</w:t>
      </w:r>
      <w:r>
        <w:rPr>
          <w:b/>
          <w:spacing w:val="-3"/>
          <w:sz w:val="20"/>
        </w:rPr>
        <w:t xml:space="preserve"> </w:t>
      </w:r>
      <w:r>
        <w:rPr>
          <w:b/>
          <w:sz w:val="20"/>
        </w:rPr>
        <w:t>software</w:t>
      </w:r>
      <w:r>
        <w:rPr>
          <w:b/>
          <w:spacing w:val="-3"/>
          <w:sz w:val="20"/>
        </w:rPr>
        <w:t xml:space="preserve"> </w:t>
      </w:r>
      <w:r>
        <w:rPr>
          <w:b/>
          <w:sz w:val="20"/>
        </w:rPr>
        <w:t>–</w:t>
      </w:r>
      <w:r>
        <w:rPr>
          <w:b/>
          <w:spacing w:val="-4"/>
          <w:sz w:val="20"/>
        </w:rPr>
        <w:t xml:space="preserve"> </w:t>
      </w:r>
      <w:r>
        <w:rPr>
          <w:sz w:val="20"/>
        </w:rPr>
        <w:t>Software</w:t>
      </w:r>
      <w:r>
        <w:rPr>
          <w:spacing w:val="-4"/>
          <w:sz w:val="20"/>
        </w:rPr>
        <w:t xml:space="preserve"> </w:t>
      </w:r>
      <w:r>
        <w:rPr>
          <w:sz w:val="20"/>
        </w:rPr>
        <w:t>produced</w:t>
      </w:r>
      <w:r>
        <w:rPr>
          <w:spacing w:val="-4"/>
          <w:sz w:val="20"/>
        </w:rPr>
        <w:t xml:space="preserve"> </w:t>
      </w:r>
      <w:r>
        <w:rPr>
          <w:sz w:val="20"/>
        </w:rPr>
        <w:t>by</w:t>
      </w:r>
      <w:r>
        <w:rPr>
          <w:spacing w:val="-4"/>
          <w:sz w:val="20"/>
        </w:rPr>
        <w:t xml:space="preserve"> </w:t>
      </w:r>
      <w:r>
        <w:rPr>
          <w:sz w:val="20"/>
        </w:rPr>
        <w:t>DfT</w:t>
      </w:r>
      <w:r>
        <w:rPr>
          <w:spacing w:val="-4"/>
          <w:sz w:val="20"/>
        </w:rPr>
        <w:t xml:space="preserve"> </w:t>
      </w:r>
      <w:r>
        <w:rPr>
          <w:sz w:val="20"/>
        </w:rPr>
        <w:t>to</w:t>
      </w:r>
      <w:r>
        <w:rPr>
          <w:spacing w:val="-3"/>
          <w:sz w:val="20"/>
        </w:rPr>
        <w:t xml:space="preserve"> </w:t>
      </w:r>
      <w:r>
        <w:rPr>
          <w:sz w:val="20"/>
        </w:rPr>
        <w:t>assist</w:t>
      </w:r>
      <w:r>
        <w:rPr>
          <w:spacing w:val="-3"/>
          <w:sz w:val="20"/>
        </w:rPr>
        <w:t xml:space="preserve"> </w:t>
      </w:r>
      <w:r>
        <w:rPr>
          <w:sz w:val="20"/>
        </w:rPr>
        <w:t>the measurement of accessibility</w:t>
      </w:r>
    </w:p>
    <w:p w14:paraId="4FFC828C" w14:textId="77777777" w:rsidR="009D57A7" w:rsidRDefault="009D57A7">
      <w:pPr>
        <w:pStyle w:val="BodyText"/>
      </w:pPr>
    </w:p>
    <w:p w14:paraId="2529245B" w14:textId="77777777" w:rsidR="009D57A7" w:rsidRDefault="004505A8">
      <w:pPr>
        <w:pStyle w:val="BodyText"/>
        <w:tabs>
          <w:tab w:val="left" w:pos="1557"/>
        </w:tabs>
        <w:ind w:left="217" w:right="698"/>
      </w:pPr>
      <w:r>
        <w:rPr>
          <w:b/>
        </w:rPr>
        <w:t>Core</w:t>
      </w:r>
      <w:r>
        <w:rPr>
          <w:b/>
          <w:spacing w:val="-3"/>
        </w:rPr>
        <w:t xml:space="preserve"> </w:t>
      </w:r>
      <w:r>
        <w:rPr>
          <w:b/>
        </w:rPr>
        <w:t>Strategy</w:t>
      </w:r>
      <w:r>
        <w:rPr>
          <w:b/>
          <w:spacing w:val="-2"/>
        </w:rPr>
        <w:t xml:space="preserve"> </w:t>
      </w:r>
      <w:r>
        <w:rPr>
          <w:b/>
        </w:rPr>
        <w:t>-</w:t>
      </w:r>
      <w:r>
        <w:rPr>
          <w:b/>
          <w:spacing w:val="-3"/>
        </w:rPr>
        <w:t xml:space="preserve"> </w:t>
      </w:r>
      <w:r>
        <w:t>The</w:t>
      </w:r>
      <w:r>
        <w:rPr>
          <w:spacing w:val="-3"/>
        </w:rPr>
        <w:t xml:space="preserve"> </w:t>
      </w:r>
      <w:r>
        <w:t>key</w:t>
      </w:r>
      <w:r>
        <w:rPr>
          <w:spacing w:val="-3"/>
        </w:rPr>
        <w:t xml:space="preserve"> </w:t>
      </w:r>
      <w:r>
        <w:t>Development</w:t>
      </w:r>
      <w:r>
        <w:rPr>
          <w:spacing w:val="-3"/>
        </w:rPr>
        <w:t xml:space="preserve"> </w:t>
      </w:r>
      <w:r>
        <w:t>Plan</w:t>
      </w:r>
      <w:r>
        <w:rPr>
          <w:spacing w:val="-4"/>
        </w:rPr>
        <w:t xml:space="preserve"> </w:t>
      </w:r>
      <w:r>
        <w:t>Document,</w:t>
      </w:r>
      <w:r>
        <w:rPr>
          <w:spacing w:val="-3"/>
        </w:rPr>
        <w:t xml:space="preserve"> </w:t>
      </w:r>
      <w:r>
        <w:t>setting</w:t>
      </w:r>
      <w:r>
        <w:rPr>
          <w:spacing w:val="-3"/>
        </w:rPr>
        <w:t xml:space="preserve"> </w:t>
      </w:r>
      <w:r>
        <w:t>out</w:t>
      </w:r>
      <w:r>
        <w:rPr>
          <w:spacing w:val="-3"/>
        </w:rPr>
        <w:t xml:space="preserve"> </w:t>
      </w:r>
      <w:r>
        <w:t>the</w:t>
      </w:r>
      <w:r>
        <w:rPr>
          <w:spacing w:val="-3"/>
        </w:rPr>
        <w:t xml:space="preserve"> </w:t>
      </w:r>
      <w:r>
        <w:t>long</w:t>
      </w:r>
      <w:r>
        <w:rPr>
          <w:spacing w:val="-3"/>
        </w:rPr>
        <w:t xml:space="preserve"> </w:t>
      </w:r>
      <w:r>
        <w:t>term spatial vision for the area, the spatial objectives and strategic policies to deliver that vision.</w:t>
      </w:r>
      <w:r>
        <w:tab/>
        <w:t>As such, it implements the spatial aspects of the Sustainable Community Strategy.</w:t>
      </w:r>
    </w:p>
    <w:p w14:paraId="36647553" w14:textId="77777777" w:rsidR="009D57A7" w:rsidRDefault="004505A8">
      <w:pPr>
        <w:spacing w:before="242"/>
        <w:ind w:left="217" w:right="624"/>
        <w:rPr>
          <w:sz w:val="20"/>
        </w:rPr>
      </w:pPr>
      <w:r>
        <w:rPr>
          <w:b/>
          <w:sz w:val="20"/>
        </w:rPr>
        <w:t xml:space="preserve">Department for Communities and Local Government (CLG) </w:t>
      </w:r>
      <w:r>
        <w:rPr>
          <w:sz w:val="20"/>
        </w:rPr>
        <w:t>- The Government</w:t>
      </w:r>
      <w:r>
        <w:rPr>
          <w:spacing w:val="-4"/>
          <w:sz w:val="20"/>
        </w:rPr>
        <w:t xml:space="preserve"> </w:t>
      </w:r>
      <w:r>
        <w:rPr>
          <w:sz w:val="20"/>
        </w:rPr>
        <w:t>Department</w:t>
      </w:r>
      <w:r>
        <w:rPr>
          <w:spacing w:val="-4"/>
          <w:sz w:val="20"/>
        </w:rPr>
        <w:t xml:space="preserve"> </w:t>
      </w:r>
      <w:r>
        <w:rPr>
          <w:sz w:val="20"/>
        </w:rPr>
        <w:t>responsible</w:t>
      </w:r>
      <w:r>
        <w:rPr>
          <w:spacing w:val="-5"/>
          <w:sz w:val="20"/>
        </w:rPr>
        <w:t xml:space="preserve"> </w:t>
      </w:r>
      <w:r>
        <w:rPr>
          <w:sz w:val="20"/>
        </w:rPr>
        <w:t>for</w:t>
      </w:r>
      <w:r>
        <w:rPr>
          <w:spacing w:val="-4"/>
          <w:sz w:val="20"/>
        </w:rPr>
        <w:t xml:space="preserve"> </w:t>
      </w:r>
      <w:r>
        <w:rPr>
          <w:sz w:val="20"/>
        </w:rPr>
        <w:t>planning</w:t>
      </w:r>
      <w:r>
        <w:rPr>
          <w:spacing w:val="-4"/>
          <w:sz w:val="20"/>
        </w:rPr>
        <w:t xml:space="preserve"> </w:t>
      </w:r>
      <w:r>
        <w:rPr>
          <w:sz w:val="20"/>
        </w:rPr>
        <w:t>and</w:t>
      </w:r>
      <w:r>
        <w:rPr>
          <w:spacing w:val="-4"/>
          <w:sz w:val="20"/>
        </w:rPr>
        <w:t xml:space="preserve"> </w:t>
      </w:r>
      <w:r>
        <w:rPr>
          <w:sz w:val="20"/>
        </w:rPr>
        <w:t>local</w:t>
      </w:r>
      <w:r>
        <w:rPr>
          <w:spacing w:val="-5"/>
          <w:sz w:val="20"/>
        </w:rPr>
        <w:t xml:space="preserve"> </w:t>
      </w:r>
      <w:r>
        <w:rPr>
          <w:sz w:val="20"/>
        </w:rPr>
        <w:t>government.</w:t>
      </w:r>
    </w:p>
    <w:p w14:paraId="46F5C8D1" w14:textId="77777777" w:rsidR="009D57A7" w:rsidRDefault="009D57A7">
      <w:pPr>
        <w:pStyle w:val="BodyText"/>
      </w:pPr>
    </w:p>
    <w:p w14:paraId="5E25E7B2" w14:textId="77777777" w:rsidR="009D57A7" w:rsidRDefault="004505A8">
      <w:pPr>
        <w:pStyle w:val="BodyText"/>
        <w:spacing w:before="1"/>
        <w:ind w:left="217" w:right="959"/>
        <w:jc w:val="both"/>
      </w:pPr>
      <w:r>
        <w:rPr>
          <w:b/>
        </w:rPr>
        <w:t>Department</w:t>
      </w:r>
      <w:r>
        <w:rPr>
          <w:b/>
          <w:spacing w:val="-4"/>
        </w:rPr>
        <w:t xml:space="preserve"> </w:t>
      </w:r>
      <w:r>
        <w:rPr>
          <w:b/>
        </w:rPr>
        <w:t>for</w:t>
      </w:r>
      <w:r>
        <w:rPr>
          <w:b/>
          <w:spacing w:val="-4"/>
        </w:rPr>
        <w:t xml:space="preserve"> </w:t>
      </w:r>
      <w:r>
        <w:rPr>
          <w:b/>
        </w:rPr>
        <w:t>Transport</w:t>
      </w:r>
      <w:r>
        <w:rPr>
          <w:b/>
          <w:spacing w:val="-6"/>
        </w:rPr>
        <w:t xml:space="preserve"> </w:t>
      </w:r>
      <w:r>
        <w:rPr>
          <w:b/>
        </w:rPr>
        <w:t>(DfT)</w:t>
      </w:r>
      <w:r>
        <w:rPr>
          <w:b/>
          <w:spacing w:val="-2"/>
        </w:rPr>
        <w:t xml:space="preserve"> </w:t>
      </w:r>
      <w:r>
        <w:t>-</w:t>
      </w:r>
      <w:r>
        <w:rPr>
          <w:spacing w:val="-5"/>
        </w:rPr>
        <w:t xml:space="preserve"> </w:t>
      </w:r>
      <w:r>
        <w:t>The</w:t>
      </w:r>
      <w:r>
        <w:rPr>
          <w:spacing w:val="-6"/>
        </w:rPr>
        <w:t xml:space="preserve"> </w:t>
      </w:r>
      <w:r>
        <w:t>Government</w:t>
      </w:r>
      <w:r>
        <w:rPr>
          <w:spacing w:val="-5"/>
        </w:rPr>
        <w:t xml:space="preserve"> </w:t>
      </w:r>
      <w:r>
        <w:t>Department</w:t>
      </w:r>
      <w:r>
        <w:rPr>
          <w:spacing w:val="-4"/>
        </w:rPr>
        <w:t xml:space="preserve"> </w:t>
      </w:r>
      <w:r>
        <w:t>responsible for</w:t>
      </w:r>
      <w:r>
        <w:rPr>
          <w:spacing w:val="-1"/>
        </w:rPr>
        <w:t xml:space="preserve"> </w:t>
      </w:r>
      <w:r>
        <w:t>transport,</w:t>
      </w:r>
      <w:r>
        <w:rPr>
          <w:spacing w:val="-2"/>
        </w:rPr>
        <w:t xml:space="preserve"> </w:t>
      </w:r>
      <w:r>
        <w:t>highways</w:t>
      </w:r>
      <w:r>
        <w:rPr>
          <w:spacing w:val="-2"/>
        </w:rPr>
        <w:t xml:space="preserve"> </w:t>
      </w:r>
      <w:r>
        <w:t>and</w:t>
      </w:r>
      <w:r>
        <w:rPr>
          <w:spacing w:val="-2"/>
        </w:rPr>
        <w:t xml:space="preserve"> </w:t>
      </w:r>
      <w:r>
        <w:t>public</w:t>
      </w:r>
      <w:r>
        <w:rPr>
          <w:spacing w:val="-1"/>
        </w:rPr>
        <w:t xml:space="preserve"> </w:t>
      </w:r>
      <w:r>
        <w:t>transport</w:t>
      </w:r>
      <w:r>
        <w:rPr>
          <w:spacing w:val="-1"/>
        </w:rPr>
        <w:t xml:space="preserve"> </w:t>
      </w:r>
      <w:r>
        <w:t>and</w:t>
      </w:r>
      <w:r>
        <w:rPr>
          <w:spacing w:val="-1"/>
        </w:rPr>
        <w:t xml:space="preserve"> </w:t>
      </w:r>
      <w:r>
        <w:t>addressing</w:t>
      </w:r>
      <w:r>
        <w:rPr>
          <w:spacing w:val="-1"/>
        </w:rPr>
        <w:t xml:space="preserve"> </w:t>
      </w:r>
      <w:r>
        <w:t>public</w:t>
      </w:r>
      <w:r>
        <w:rPr>
          <w:spacing w:val="-1"/>
        </w:rPr>
        <w:t xml:space="preserve"> </w:t>
      </w:r>
      <w:r>
        <w:t>attitudes</w:t>
      </w:r>
      <w:r>
        <w:rPr>
          <w:spacing w:val="-1"/>
        </w:rPr>
        <w:t xml:space="preserve"> </w:t>
      </w:r>
      <w:r>
        <w:t xml:space="preserve">to </w:t>
      </w:r>
      <w:r>
        <w:rPr>
          <w:spacing w:val="-2"/>
        </w:rPr>
        <w:t>travel.</w:t>
      </w:r>
    </w:p>
    <w:p w14:paraId="6F367579" w14:textId="77777777" w:rsidR="009D57A7" w:rsidRDefault="004505A8">
      <w:pPr>
        <w:pStyle w:val="BodyText"/>
        <w:spacing w:before="242"/>
        <w:ind w:left="217" w:right="624"/>
      </w:pPr>
      <w:r>
        <w:rPr>
          <w:b/>
        </w:rPr>
        <w:t xml:space="preserve">Development Plan </w:t>
      </w:r>
      <w:r>
        <w:t>- An authority’s development plan consists of the relevant Regional</w:t>
      </w:r>
      <w:r>
        <w:rPr>
          <w:spacing w:val="-3"/>
        </w:rPr>
        <w:t xml:space="preserve"> </w:t>
      </w:r>
      <w:r>
        <w:t>Spatial</w:t>
      </w:r>
      <w:r>
        <w:rPr>
          <w:spacing w:val="-3"/>
        </w:rPr>
        <w:t xml:space="preserve"> </w:t>
      </w:r>
      <w:r>
        <w:t>Strategy</w:t>
      </w:r>
      <w:r>
        <w:rPr>
          <w:spacing w:val="-3"/>
        </w:rPr>
        <w:t xml:space="preserve"> </w:t>
      </w:r>
      <w:r>
        <w:t>and</w:t>
      </w:r>
      <w:r>
        <w:rPr>
          <w:spacing w:val="-3"/>
        </w:rPr>
        <w:t xml:space="preserve"> </w:t>
      </w:r>
      <w:r>
        <w:t>the</w:t>
      </w:r>
      <w:r>
        <w:rPr>
          <w:spacing w:val="-4"/>
        </w:rPr>
        <w:t xml:space="preserve"> </w:t>
      </w:r>
      <w:r>
        <w:t>Development</w:t>
      </w:r>
      <w:r>
        <w:rPr>
          <w:spacing w:val="-4"/>
        </w:rPr>
        <w:t xml:space="preserve"> </w:t>
      </w:r>
      <w:r>
        <w:t>Plan</w:t>
      </w:r>
      <w:r>
        <w:rPr>
          <w:spacing w:val="-3"/>
        </w:rPr>
        <w:t xml:space="preserve"> </w:t>
      </w:r>
      <w:r>
        <w:t>Documents</w:t>
      </w:r>
      <w:r>
        <w:rPr>
          <w:spacing w:val="-4"/>
        </w:rPr>
        <w:t xml:space="preserve"> </w:t>
      </w:r>
      <w:r>
        <w:t>contained</w:t>
      </w:r>
      <w:r>
        <w:rPr>
          <w:spacing w:val="-3"/>
        </w:rPr>
        <w:t xml:space="preserve"> </w:t>
      </w:r>
      <w:r>
        <w:t>within its Local Development Framework.</w:t>
      </w:r>
    </w:p>
    <w:p w14:paraId="17458CAF" w14:textId="77777777" w:rsidR="009D57A7" w:rsidRDefault="009D57A7">
      <w:pPr>
        <w:pStyle w:val="BodyText"/>
      </w:pPr>
    </w:p>
    <w:p w14:paraId="6232D470" w14:textId="77777777" w:rsidR="009D57A7" w:rsidRDefault="004505A8">
      <w:pPr>
        <w:ind w:left="217"/>
        <w:jc w:val="both"/>
        <w:rPr>
          <w:sz w:val="20"/>
        </w:rPr>
      </w:pPr>
      <w:r>
        <w:rPr>
          <w:b/>
          <w:sz w:val="20"/>
        </w:rPr>
        <w:t>East</w:t>
      </w:r>
      <w:r>
        <w:rPr>
          <w:b/>
          <w:spacing w:val="-3"/>
          <w:sz w:val="20"/>
        </w:rPr>
        <w:t xml:space="preserve"> </w:t>
      </w:r>
      <w:r>
        <w:rPr>
          <w:b/>
          <w:sz w:val="20"/>
        </w:rPr>
        <w:t>Midlands</w:t>
      </w:r>
      <w:r>
        <w:rPr>
          <w:b/>
          <w:spacing w:val="-5"/>
          <w:sz w:val="20"/>
        </w:rPr>
        <w:t xml:space="preserve"> </w:t>
      </w:r>
      <w:r>
        <w:rPr>
          <w:b/>
          <w:sz w:val="20"/>
        </w:rPr>
        <w:t>Regional</w:t>
      </w:r>
      <w:r>
        <w:rPr>
          <w:b/>
          <w:spacing w:val="-2"/>
          <w:sz w:val="20"/>
        </w:rPr>
        <w:t xml:space="preserve"> </w:t>
      </w:r>
      <w:r>
        <w:rPr>
          <w:b/>
          <w:sz w:val="20"/>
        </w:rPr>
        <w:t>Plan</w:t>
      </w:r>
      <w:r>
        <w:rPr>
          <w:b/>
          <w:spacing w:val="-3"/>
          <w:sz w:val="20"/>
        </w:rPr>
        <w:t xml:space="preserve"> </w:t>
      </w:r>
      <w:r>
        <w:rPr>
          <w:b/>
          <w:sz w:val="20"/>
        </w:rPr>
        <w:t>-</w:t>
      </w:r>
      <w:r>
        <w:rPr>
          <w:b/>
          <w:spacing w:val="-3"/>
          <w:sz w:val="20"/>
        </w:rPr>
        <w:t xml:space="preserve"> </w:t>
      </w:r>
      <w:r>
        <w:rPr>
          <w:sz w:val="20"/>
        </w:rPr>
        <w:t>See</w:t>
      </w:r>
      <w:r>
        <w:rPr>
          <w:spacing w:val="-3"/>
          <w:sz w:val="20"/>
        </w:rPr>
        <w:t xml:space="preserve"> </w:t>
      </w:r>
      <w:r>
        <w:rPr>
          <w:sz w:val="20"/>
        </w:rPr>
        <w:t>Regional</w:t>
      </w:r>
      <w:r>
        <w:rPr>
          <w:spacing w:val="-3"/>
          <w:sz w:val="20"/>
        </w:rPr>
        <w:t xml:space="preserve"> </w:t>
      </w:r>
      <w:r>
        <w:rPr>
          <w:sz w:val="20"/>
        </w:rPr>
        <w:t>Spatial</w:t>
      </w:r>
      <w:r>
        <w:rPr>
          <w:spacing w:val="-2"/>
          <w:sz w:val="20"/>
        </w:rPr>
        <w:t xml:space="preserve"> Strategy.</w:t>
      </w:r>
    </w:p>
    <w:p w14:paraId="530CB5BC" w14:textId="77777777" w:rsidR="009D57A7" w:rsidRDefault="009D57A7">
      <w:pPr>
        <w:pStyle w:val="BodyText"/>
        <w:spacing w:before="1"/>
      </w:pPr>
    </w:p>
    <w:p w14:paraId="29A4E077" w14:textId="77777777" w:rsidR="009D57A7" w:rsidRDefault="004505A8">
      <w:pPr>
        <w:pStyle w:val="BodyText"/>
        <w:ind w:left="217" w:right="698" w:hanging="1"/>
      </w:pPr>
      <w:r>
        <w:rPr>
          <w:b/>
        </w:rPr>
        <w:t>Greater</w:t>
      </w:r>
      <w:r>
        <w:rPr>
          <w:b/>
          <w:spacing w:val="-3"/>
        </w:rPr>
        <w:t xml:space="preserve"> </w:t>
      </w:r>
      <w:r>
        <w:rPr>
          <w:b/>
        </w:rPr>
        <w:t>Nottingham</w:t>
      </w:r>
      <w:r>
        <w:rPr>
          <w:b/>
          <w:spacing w:val="-3"/>
        </w:rPr>
        <w:t xml:space="preserve"> </w:t>
      </w:r>
      <w:r>
        <w:rPr>
          <w:b/>
        </w:rPr>
        <w:t>-</w:t>
      </w:r>
      <w:r>
        <w:rPr>
          <w:b/>
          <w:spacing w:val="-4"/>
        </w:rPr>
        <w:t xml:space="preserve"> </w:t>
      </w:r>
      <w:r>
        <w:t>Area</w:t>
      </w:r>
      <w:r>
        <w:rPr>
          <w:spacing w:val="-3"/>
        </w:rPr>
        <w:t xml:space="preserve"> </w:t>
      </w:r>
      <w:r>
        <w:t>covered</w:t>
      </w:r>
      <w:r>
        <w:rPr>
          <w:spacing w:val="-3"/>
        </w:rPr>
        <w:t xml:space="preserve"> </w:t>
      </w:r>
      <w:r>
        <w:t>by</w:t>
      </w:r>
      <w:r>
        <w:rPr>
          <w:spacing w:val="-4"/>
        </w:rPr>
        <w:t xml:space="preserve"> </w:t>
      </w:r>
      <w:r>
        <w:t>the</w:t>
      </w:r>
      <w:r>
        <w:rPr>
          <w:spacing w:val="-3"/>
        </w:rPr>
        <w:t xml:space="preserve"> </w:t>
      </w:r>
      <w:r>
        <w:t>aligned</w:t>
      </w:r>
      <w:r>
        <w:rPr>
          <w:spacing w:val="-4"/>
        </w:rPr>
        <w:t xml:space="preserve"> </w:t>
      </w:r>
      <w:r>
        <w:t>Core</w:t>
      </w:r>
      <w:r>
        <w:rPr>
          <w:spacing w:val="-4"/>
        </w:rPr>
        <w:t xml:space="preserve"> </w:t>
      </w:r>
      <w:r>
        <w:t>Strategies.</w:t>
      </w:r>
      <w:r>
        <w:rPr>
          <w:spacing w:val="40"/>
        </w:rPr>
        <w:t xml:space="preserve"> </w:t>
      </w:r>
      <w:r>
        <w:t>Includes the whole council areas of Broxtowe, Erewash, Gedling, Nottingham City and Rushcliffe, together with the Hucknall part of Ashfield.</w:t>
      </w:r>
      <w:r>
        <w:rPr>
          <w:spacing w:val="40"/>
        </w:rPr>
        <w:t xml:space="preserve"> </w:t>
      </w:r>
      <w:r>
        <w:t>The partnership also includes both Derbyshire and Nottinghamshire County Councils.</w:t>
      </w:r>
    </w:p>
    <w:p w14:paraId="3543EFAD" w14:textId="77777777" w:rsidR="009D57A7" w:rsidRDefault="004505A8">
      <w:pPr>
        <w:pStyle w:val="Heading2"/>
        <w:spacing w:before="242"/>
        <w:ind w:left="217" w:right="624"/>
      </w:pPr>
      <w:r>
        <w:t>Hierarchy, Settlement hierarchy – A classification, in this case of settlements,</w:t>
      </w:r>
      <w:r>
        <w:rPr>
          <w:spacing w:val="-4"/>
        </w:rPr>
        <w:t xml:space="preserve"> </w:t>
      </w:r>
      <w:r>
        <w:t>to</w:t>
      </w:r>
      <w:r>
        <w:rPr>
          <w:spacing w:val="-4"/>
        </w:rPr>
        <w:t xml:space="preserve"> </w:t>
      </w:r>
      <w:r>
        <w:t>establish</w:t>
      </w:r>
      <w:r>
        <w:rPr>
          <w:spacing w:val="-4"/>
        </w:rPr>
        <w:t xml:space="preserve"> </w:t>
      </w:r>
      <w:r>
        <w:t>their</w:t>
      </w:r>
      <w:r>
        <w:rPr>
          <w:spacing w:val="-4"/>
        </w:rPr>
        <w:t xml:space="preserve"> </w:t>
      </w:r>
      <w:r>
        <w:t>importance</w:t>
      </w:r>
      <w:r>
        <w:rPr>
          <w:spacing w:val="-3"/>
        </w:rPr>
        <w:t xml:space="preserve"> </w:t>
      </w:r>
      <w:r>
        <w:t>against</w:t>
      </w:r>
      <w:r>
        <w:rPr>
          <w:spacing w:val="-5"/>
        </w:rPr>
        <w:t xml:space="preserve"> </w:t>
      </w:r>
      <w:r>
        <w:t>each</w:t>
      </w:r>
      <w:r>
        <w:rPr>
          <w:spacing w:val="-5"/>
        </w:rPr>
        <w:t xml:space="preserve"> </w:t>
      </w:r>
      <w:r>
        <w:t>other</w:t>
      </w:r>
      <w:r>
        <w:rPr>
          <w:spacing w:val="-5"/>
        </w:rPr>
        <w:t xml:space="preserve"> </w:t>
      </w:r>
      <w:r>
        <w:t>when applying planning policies.</w:t>
      </w:r>
    </w:p>
    <w:p w14:paraId="0A4E8D67" w14:textId="77777777" w:rsidR="009D57A7" w:rsidRDefault="009D57A7">
      <w:pPr>
        <w:pStyle w:val="BodyText"/>
        <w:spacing w:before="1"/>
        <w:rPr>
          <w:b/>
        </w:rPr>
      </w:pPr>
    </w:p>
    <w:p w14:paraId="02935BD3" w14:textId="77777777" w:rsidR="009D57A7" w:rsidRDefault="004505A8">
      <w:pPr>
        <w:pStyle w:val="BodyText"/>
        <w:ind w:left="217" w:right="624"/>
      </w:pPr>
      <w:r>
        <w:rPr>
          <w:b/>
        </w:rPr>
        <w:t xml:space="preserve">Infrastructure – </w:t>
      </w:r>
      <w:r>
        <w:t>this is a term used for all those facilities that support the population and its activities, including the ecology of an area. It may include education, health, leisure and open space provision, emergency services, social services,</w:t>
      </w:r>
      <w:r>
        <w:rPr>
          <w:spacing w:val="-4"/>
        </w:rPr>
        <w:t xml:space="preserve"> </w:t>
      </w:r>
      <w:r>
        <w:t>community,</w:t>
      </w:r>
      <w:r>
        <w:rPr>
          <w:spacing w:val="-4"/>
        </w:rPr>
        <w:t xml:space="preserve"> </w:t>
      </w:r>
      <w:r>
        <w:t>transport</w:t>
      </w:r>
      <w:r>
        <w:rPr>
          <w:spacing w:val="-4"/>
        </w:rPr>
        <w:t xml:space="preserve"> </w:t>
      </w:r>
      <w:r>
        <w:t>and</w:t>
      </w:r>
      <w:r>
        <w:rPr>
          <w:spacing w:val="-5"/>
        </w:rPr>
        <w:t xml:space="preserve"> </w:t>
      </w:r>
      <w:r>
        <w:t>power</w:t>
      </w:r>
      <w:r>
        <w:rPr>
          <w:spacing w:val="-5"/>
        </w:rPr>
        <w:t xml:space="preserve"> </w:t>
      </w:r>
      <w:r>
        <w:t>facilities,</w:t>
      </w:r>
      <w:r>
        <w:rPr>
          <w:spacing w:val="-4"/>
        </w:rPr>
        <w:t xml:space="preserve"> </w:t>
      </w:r>
      <w:r>
        <w:t>telecommunication</w:t>
      </w:r>
      <w:r>
        <w:rPr>
          <w:spacing w:val="-4"/>
        </w:rPr>
        <w:t xml:space="preserve"> </w:t>
      </w:r>
      <w:r>
        <w:t>and</w:t>
      </w:r>
      <w:r>
        <w:rPr>
          <w:spacing w:val="-5"/>
        </w:rPr>
        <w:t xml:space="preserve"> </w:t>
      </w:r>
      <w:r>
        <w:t>water utilities.</w:t>
      </w:r>
      <w:r>
        <w:rPr>
          <w:spacing w:val="-1"/>
        </w:rPr>
        <w:t xml:space="preserve"> </w:t>
      </w:r>
      <w:r>
        <w:t>The</w:t>
      </w:r>
      <w:r>
        <w:rPr>
          <w:spacing w:val="-1"/>
        </w:rPr>
        <w:t xml:space="preserve"> </w:t>
      </w:r>
      <w:r>
        <w:t>distribution</w:t>
      </w:r>
      <w:r>
        <w:rPr>
          <w:spacing w:val="-1"/>
        </w:rPr>
        <w:t xml:space="preserve"> </w:t>
      </w:r>
      <w:r>
        <w:t>networks</w:t>
      </w:r>
      <w:r>
        <w:rPr>
          <w:spacing w:val="-3"/>
        </w:rPr>
        <w:t xml:space="preserve"> </w:t>
      </w:r>
      <w:r>
        <w:t>for</w:t>
      </w:r>
      <w:r>
        <w:rPr>
          <w:spacing w:val="-1"/>
        </w:rPr>
        <w:t xml:space="preserve"> </w:t>
      </w:r>
      <w:r>
        <w:t>these</w:t>
      </w:r>
      <w:r>
        <w:rPr>
          <w:spacing w:val="-3"/>
        </w:rPr>
        <w:t xml:space="preserve"> </w:t>
      </w:r>
      <w:r>
        <w:t>facilities</w:t>
      </w:r>
      <w:r>
        <w:rPr>
          <w:spacing w:val="-1"/>
        </w:rPr>
        <w:t xml:space="preserve"> </w:t>
      </w:r>
      <w:r>
        <w:t>and</w:t>
      </w:r>
      <w:r>
        <w:rPr>
          <w:spacing w:val="-3"/>
        </w:rPr>
        <w:t xml:space="preserve"> </w:t>
      </w:r>
      <w:r>
        <w:t>services</w:t>
      </w:r>
      <w:r>
        <w:rPr>
          <w:spacing w:val="-1"/>
        </w:rPr>
        <w:t xml:space="preserve"> </w:t>
      </w:r>
      <w:r>
        <w:t>are</w:t>
      </w:r>
      <w:r>
        <w:rPr>
          <w:spacing w:val="-1"/>
        </w:rPr>
        <w:t xml:space="preserve"> </w:t>
      </w:r>
      <w:r>
        <w:t>included.</w:t>
      </w:r>
      <w:r>
        <w:rPr>
          <w:spacing w:val="-1"/>
        </w:rPr>
        <w:t xml:space="preserve"> </w:t>
      </w:r>
      <w:r>
        <w:t>In addition Green infrastructure (see above) is included – such as accounting for flood risk, environmental quality and access to recreational open space.</w:t>
      </w:r>
    </w:p>
    <w:p w14:paraId="6A3651FE" w14:textId="77777777" w:rsidR="009D57A7" w:rsidRDefault="009D57A7">
      <w:pPr>
        <w:pStyle w:val="BodyText"/>
        <w:spacing w:before="35"/>
      </w:pPr>
    </w:p>
    <w:p w14:paraId="40F45AC9" w14:textId="77777777" w:rsidR="009D57A7" w:rsidRDefault="004505A8">
      <w:pPr>
        <w:pStyle w:val="BodyText"/>
        <w:spacing w:before="1"/>
        <w:ind w:left="217" w:right="624"/>
      </w:pPr>
      <w:r>
        <w:rPr>
          <w:b/>
        </w:rPr>
        <w:t xml:space="preserve">Indices of Deprivation (ID 2007, CLG) </w:t>
      </w:r>
      <w:r>
        <w:t>- The Index of Multiple Deprivation combines</w:t>
      </w:r>
      <w:r>
        <w:rPr>
          <w:spacing w:val="-2"/>
        </w:rPr>
        <w:t xml:space="preserve"> </w:t>
      </w:r>
      <w:r>
        <w:t>a</w:t>
      </w:r>
      <w:r>
        <w:rPr>
          <w:spacing w:val="-2"/>
        </w:rPr>
        <w:t xml:space="preserve"> </w:t>
      </w:r>
      <w:r>
        <w:t>number</w:t>
      </w:r>
      <w:r>
        <w:rPr>
          <w:spacing w:val="-2"/>
        </w:rPr>
        <w:t xml:space="preserve"> </w:t>
      </w:r>
      <w:r>
        <w:t>of</w:t>
      </w:r>
      <w:r>
        <w:rPr>
          <w:spacing w:val="-2"/>
        </w:rPr>
        <w:t xml:space="preserve"> </w:t>
      </w:r>
      <w:r>
        <w:t>indicators,</w:t>
      </w:r>
      <w:r>
        <w:rPr>
          <w:spacing w:val="-2"/>
        </w:rPr>
        <w:t xml:space="preserve"> </w:t>
      </w:r>
      <w:r>
        <w:t>chosen</w:t>
      </w:r>
      <w:r>
        <w:rPr>
          <w:spacing w:val="-3"/>
        </w:rPr>
        <w:t xml:space="preserve"> </w:t>
      </w:r>
      <w:r>
        <w:t>to</w:t>
      </w:r>
      <w:r>
        <w:rPr>
          <w:spacing w:val="-1"/>
        </w:rPr>
        <w:t xml:space="preserve"> </w:t>
      </w:r>
      <w:r>
        <w:t>cover</w:t>
      </w:r>
      <w:r>
        <w:rPr>
          <w:spacing w:val="-2"/>
        </w:rPr>
        <w:t xml:space="preserve"> </w:t>
      </w:r>
      <w:r>
        <w:t>a</w:t>
      </w:r>
      <w:r>
        <w:rPr>
          <w:spacing w:val="-2"/>
        </w:rPr>
        <w:t xml:space="preserve"> </w:t>
      </w:r>
      <w:r>
        <w:t>range</w:t>
      </w:r>
      <w:r>
        <w:rPr>
          <w:spacing w:val="-4"/>
        </w:rPr>
        <w:t xml:space="preserve"> </w:t>
      </w:r>
      <w:r>
        <w:t>of</w:t>
      </w:r>
      <w:r>
        <w:rPr>
          <w:spacing w:val="-2"/>
        </w:rPr>
        <w:t xml:space="preserve"> </w:t>
      </w:r>
      <w:r>
        <w:t>economic,</w:t>
      </w:r>
      <w:r>
        <w:rPr>
          <w:spacing w:val="-2"/>
        </w:rPr>
        <w:t xml:space="preserve"> </w:t>
      </w:r>
      <w:r>
        <w:t>social</w:t>
      </w:r>
      <w:r>
        <w:rPr>
          <w:spacing w:val="-2"/>
        </w:rPr>
        <w:t xml:space="preserve"> </w:t>
      </w:r>
      <w:r>
        <w:t>and housing</w:t>
      </w:r>
      <w:r>
        <w:rPr>
          <w:spacing w:val="-2"/>
        </w:rPr>
        <w:t xml:space="preserve"> </w:t>
      </w:r>
      <w:r>
        <w:t>issues,</w:t>
      </w:r>
      <w:r>
        <w:rPr>
          <w:spacing w:val="-2"/>
        </w:rPr>
        <w:t xml:space="preserve"> </w:t>
      </w:r>
      <w:r>
        <w:t>into</w:t>
      </w:r>
      <w:r>
        <w:rPr>
          <w:spacing w:val="-4"/>
        </w:rPr>
        <w:t xml:space="preserve"> </w:t>
      </w:r>
      <w:r>
        <w:t>a</w:t>
      </w:r>
      <w:r>
        <w:rPr>
          <w:spacing w:val="-4"/>
        </w:rPr>
        <w:t xml:space="preserve"> </w:t>
      </w:r>
      <w:r>
        <w:t>single</w:t>
      </w:r>
      <w:r>
        <w:rPr>
          <w:spacing w:val="-2"/>
        </w:rPr>
        <w:t xml:space="preserve"> </w:t>
      </w:r>
      <w:r>
        <w:t>deprivation</w:t>
      </w:r>
      <w:r>
        <w:rPr>
          <w:spacing w:val="-2"/>
        </w:rPr>
        <w:t xml:space="preserve"> </w:t>
      </w:r>
      <w:r>
        <w:t>score</w:t>
      </w:r>
      <w:r>
        <w:rPr>
          <w:spacing w:val="-2"/>
        </w:rPr>
        <w:t xml:space="preserve"> </w:t>
      </w:r>
      <w:r>
        <w:t>for</w:t>
      </w:r>
      <w:r>
        <w:rPr>
          <w:spacing w:val="-2"/>
        </w:rPr>
        <w:t xml:space="preserve"> </w:t>
      </w:r>
      <w:r>
        <w:t>each</w:t>
      </w:r>
      <w:r>
        <w:rPr>
          <w:spacing w:val="-2"/>
        </w:rPr>
        <w:t xml:space="preserve"> </w:t>
      </w:r>
      <w:r>
        <w:t>small</w:t>
      </w:r>
      <w:r>
        <w:rPr>
          <w:spacing w:val="-2"/>
        </w:rPr>
        <w:t xml:space="preserve"> </w:t>
      </w:r>
      <w:r>
        <w:t>area</w:t>
      </w:r>
      <w:r>
        <w:rPr>
          <w:spacing w:val="-2"/>
        </w:rPr>
        <w:t xml:space="preserve"> </w:t>
      </w:r>
      <w:r>
        <w:t>in England.</w:t>
      </w:r>
      <w:r>
        <w:rPr>
          <w:spacing w:val="-3"/>
        </w:rPr>
        <w:t xml:space="preserve"> </w:t>
      </w:r>
      <w:r>
        <w:t>The Indices are used widely to analyse patterns of deprivation.</w:t>
      </w:r>
    </w:p>
    <w:p w14:paraId="794BB5DF" w14:textId="77777777" w:rsidR="009D57A7" w:rsidRDefault="009D57A7">
      <w:pPr>
        <w:sectPr w:rsidR="009D57A7">
          <w:pgSz w:w="11910" w:h="16840"/>
          <w:pgMar w:top="1100" w:right="1180" w:bottom="1200" w:left="1580" w:header="861" w:footer="920" w:gutter="0"/>
          <w:cols w:space="720"/>
        </w:sectPr>
      </w:pPr>
    </w:p>
    <w:p w14:paraId="688D1895" w14:textId="77777777" w:rsidR="009D57A7" w:rsidRDefault="004505A8">
      <w:pPr>
        <w:pStyle w:val="BodyText"/>
        <w:spacing w:before="90"/>
        <w:ind w:left="217" w:right="643"/>
        <w:jc w:val="both"/>
      </w:pPr>
      <w:r>
        <w:rPr>
          <w:b/>
        </w:rPr>
        <w:t xml:space="preserve">Local Area Agreements (LAA) - </w:t>
      </w:r>
      <w:r>
        <w:t>Agreement setting out the priorities for a local area</w:t>
      </w:r>
      <w:r>
        <w:rPr>
          <w:spacing w:val="-3"/>
        </w:rPr>
        <w:t xml:space="preserve"> </w:t>
      </w:r>
      <w:r>
        <w:t>agreed</w:t>
      </w:r>
      <w:r>
        <w:rPr>
          <w:spacing w:val="-2"/>
        </w:rPr>
        <w:t xml:space="preserve"> </w:t>
      </w:r>
      <w:r>
        <w:t>between</w:t>
      </w:r>
      <w:r>
        <w:rPr>
          <w:spacing w:val="-3"/>
        </w:rPr>
        <w:t xml:space="preserve"> </w:t>
      </w:r>
      <w:r>
        <w:t>central</w:t>
      </w:r>
      <w:r>
        <w:rPr>
          <w:spacing w:val="-3"/>
        </w:rPr>
        <w:t xml:space="preserve"> </w:t>
      </w:r>
      <w:r>
        <w:t>government</w:t>
      </w:r>
      <w:r>
        <w:rPr>
          <w:spacing w:val="-3"/>
        </w:rPr>
        <w:t xml:space="preserve"> </w:t>
      </w:r>
      <w:r>
        <w:t>and</w:t>
      </w:r>
      <w:r>
        <w:rPr>
          <w:spacing w:val="-5"/>
        </w:rPr>
        <w:t xml:space="preserve"> </w:t>
      </w:r>
      <w:r>
        <w:t>a</w:t>
      </w:r>
      <w:r>
        <w:rPr>
          <w:spacing w:val="-3"/>
        </w:rPr>
        <w:t xml:space="preserve"> </w:t>
      </w:r>
      <w:r>
        <w:t>local</w:t>
      </w:r>
      <w:r>
        <w:rPr>
          <w:spacing w:val="-3"/>
        </w:rPr>
        <w:t xml:space="preserve"> </w:t>
      </w:r>
      <w:r>
        <w:t>area</w:t>
      </w:r>
      <w:r>
        <w:rPr>
          <w:spacing w:val="-2"/>
        </w:rPr>
        <w:t xml:space="preserve"> </w:t>
      </w:r>
      <w:r>
        <w:t>(the</w:t>
      </w:r>
      <w:r>
        <w:rPr>
          <w:spacing w:val="-4"/>
        </w:rPr>
        <w:t xml:space="preserve"> </w:t>
      </w:r>
      <w:r>
        <w:t>local</w:t>
      </w:r>
      <w:r>
        <w:rPr>
          <w:spacing w:val="-3"/>
        </w:rPr>
        <w:t xml:space="preserve"> </w:t>
      </w:r>
      <w:r>
        <w:t>authority</w:t>
      </w:r>
      <w:r>
        <w:rPr>
          <w:spacing w:val="-3"/>
        </w:rPr>
        <w:t xml:space="preserve"> </w:t>
      </w:r>
      <w:r>
        <w:t>and Local Strategic Partnership) and other key partners at the local level.</w:t>
      </w:r>
    </w:p>
    <w:p w14:paraId="07F4ED9D" w14:textId="77777777" w:rsidR="009D57A7" w:rsidRDefault="009D57A7">
      <w:pPr>
        <w:pStyle w:val="BodyText"/>
      </w:pPr>
    </w:p>
    <w:p w14:paraId="5A4C5F93" w14:textId="77777777" w:rsidR="009D57A7" w:rsidRDefault="004505A8">
      <w:pPr>
        <w:pStyle w:val="BodyText"/>
        <w:ind w:left="217" w:right="666"/>
      </w:pPr>
      <w:r>
        <w:rPr>
          <w:b/>
        </w:rPr>
        <w:t xml:space="preserve">Local Development Document (LDD) - </w:t>
      </w:r>
      <w:r>
        <w:t>A Document that forms part of the Local</w:t>
      </w:r>
      <w:r>
        <w:rPr>
          <w:spacing w:val="-4"/>
        </w:rPr>
        <w:t xml:space="preserve"> </w:t>
      </w:r>
      <w:r>
        <w:t>Development</w:t>
      </w:r>
      <w:r>
        <w:rPr>
          <w:spacing w:val="-3"/>
        </w:rPr>
        <w:t xml:space="preserve"> </w:t>
      </w:r>
      <w:r>
        <w:t>Framework</w:t>
      </w:r>
      <w:r>
        <w:rPr>
          <w:spacing w:val="-3"/>
        </w:rPr>
        <w:t xml:space="preserve"> </w:t>
      </w:r>
      <w:r>
        <w:t>and</w:t>
      </w:r>
      <w:r>
        <w:rPr>
          <w:spacing w:val="-3"/>
        </w:rPr>
        <w:t xml:space="preserve"> </w:t>
      </w:r>
      <w:r>
        <w:t>can</w:t>
      </w:r>
      <w:r>
        <w:rPr>
          <w:spacing w:val="-4"/>
        </w:rPr>
        <w:t xml:space="preserve"> </w:t>
      </w:r>
      <w:r>
        <w:t>be</w:t>
      </w:r>
      <w:r>
        <w:rPr>
          <w:spacing w:val="-5"/>
        </w:rPr>
        <w:t xml:space="preserve"> </w:t>
      </w:r>
      <w:r>
        <w:t>either</w:t>
      </w:r>
      <w:r>
        <w:rPr>
          <w:spacing w:val="-3"/>
        </w:rPr>
        <w:t xml:space="preserve"> </w:t>
      </w:r>
      <w:r>
        <w:t>a</w:t>
      </w:r>
      <w:r>
        <w:rPr>
          <w:spacing w:val="-3"/>
        </w:rPr>
        <w:t xml:space="preserve"> </w:t>
      </w:r>
      <w:r>
        <w:t>Development</w:t>
      </w:r>
      <w:r>
        <w:rPr>
          <w:spacing w:val="-3"/>
        </w:rPr>
        <w:t xml:space="preserve"> </w:t>
      </w:r>
      <w:r>
        <w:t>Plan</w:t>
      </w:r>
      <w:r>
        <w:rPr>
          <w:spacing w:val="-4"/>
        </w:rPr>
        <w:t xml:space="preserve"> </w:t>
      </w:r>
      <w:r>
        <w:t>Document or a Supplementary Planning Document. LDDs collectively deliver the spatial planning strategy for the local planning authority's area.</w:t>
      </w:r>
    </w:p>
    <w:p w14:paraId="3EFB6571" w14:textId="77777777" w:rsidR="009D57A7" w:rsidRDefault="009D57A7">
      <w:pPr>
        <w:pStyle w:val="BodyText"/>
      </w:pPr>
    </w:p>
    <w:p w14:paraId="4D6F6E20" w14:textId="77777777" w:rsidR="009D57A7" w:rsidRDefault="004505A8">
      <w:pPr>
        <w:ind w:left="217" w:right="624"/>
        <w:rPr>
          <w:sz w:val="20"/>
        </w:rPr>
      </w:pPr>
      <w:r>
        <w:rPr>
          <w:b/>
          <w:sz w:val="20"/>
        </w:rPr>
        <w:t>Local</w:t>
      </w:r>
      <w:r>
        <w:rPr>
          <w:b/>
          <w:spacing w:val="-5"/>
          <w:sz w:val="20"/>
        </w:rPr>
        <w:t xml:space="preserve"> </w:t>
      </w:r>
      <w:r>
        <w:rPr>
          <w:b/>
          <w:sz w:val="20"/>
        </w:rPr>
        <w:t>Development</w:t>
      </w:r>
      <w:r>
        <w:rPr>
          <w:b/>
          <w:spacing w:val="-5"/>
          <w:sz w:val="20"/>
        </w:rPr>
        <w:t xml:space="preserve"> </w:t>
      </w:r>
      <w:r>
        <w:rPr>
          <w:b/>
          <w:sz w:val="20"/>
        </w:rPr>
        <w:t>Scheme</w:t>
      </w:r>
      <w:r>
        <w:rPr>
          <w:b/>
          <w:spacing w:val="-4"/>
          <w:sz w:val="20"/>
        </w:rPr>
        <w:t xml:space="preserve"> </w:t>
      </w:r>
      <w:r>
        <w:rPr>
          <w:b/>
          <w:sz w:val="20"/>
        </w:rPr>
        <w:t>-</w:t>
      </w:r>
      <w:r>
        <w:rPr>
          <w:b/>
          <w:spacing w:val="-4"/>
          <w:sz w:val="20"/>
        </w:rPr>
        <w:t xml:space="preserve"> </w:t>
      </w:r>
      <w:r>
        <w:rPr>
          <w:sz w:val="20"/>
        </w:rPr>
        <w:t>Sets</w:t>
      </w:r>
      <w:r>
        <w:rPr>
          <w:spacing w:val="-3"/>
          <w:sz w:val="20"/>
        </w:rPr>
        <w:t xml:space="preserve"> </w:t>
      </w:r>
      <w:r>
        <w:rPr>
          <w:sz w:val="20"/>
        </w:rPr>
        <w:t>out</w:t>
      </w:r>
      <w:r>
        <w:rPr>
          <w:spacing w:val="-3"/>
          <w:sz w:val="20"/>
        </w:rPr>
        <w:t xml:space="preserve"> </w:t>
      </w:r>
      <w:r>
        <w:rPr>
          <w:sz w:val="20"/>
        </w:rPr>
        <w:t>the</w:t>
      </w:r>
      <w:r>
        <w:rPr>
          <w:spacing w:val="-3"/>
          <w:sz w:val="20"/>
        </w:rPr>
        <w:t xml:space="preserve"> </w:t>
      </w:r>
      <w:r>
        <w:rPr>
          <w:sz w:val="20"/>
        </w:rPr>
        <w:t>programme</w:t>
      </w:r>
      <w:r>
        <w:rPr>
          <w:spacing w:val="-3"/>
          <w:sz w:val="20"/>
        </w:rPr>
        <w:t xml:space="preserve"> </w:t>
      </w:r>
      <w:r>
        <w:rPr>
          <w:sz w:val="20"/>
        </w:rPr>
        <w:t>for</w:t>
      </w:r>
      <w:r>
        <w:rPr>
          <w:spacing w:val="-3"/>
          <w:sz w:val="20"/>
        </w:rPr>
        <w:t xml:space="preserve"> </w:t>
      </w:r>
      <w:r>
        <w:rPr>
          <w:sz w:val="20"/>
        </w:rPr>
        <w:t>preparing Development Plan Documents.</w:t>
      </w:r>
    </w:p>
    <w:p w14:paraId="46E0A5CE" w14:textId="77777777" w:rsidR="009D57A7" w:rsidRDefault="009D57A7">
      <w:pPr>
        <w:pStyle w:val="BodyText"/>
      </w:pPr>
    </w:p>
    <w:p w14:paraId="3345A40E" w14:textId="77777777" w:rsidR="009D57A7" w:rsidRDefault="004505A8">
      <w:pPr>
        <w:spacing w:before="1"/>
        <w:ind w:left="217" w:right="624"/>
        <w:rPr>
          <w:sz w:val="20"/>
        </w:rPr>
      </w:pPr>
      <w:r>
        <w:rPr>
          <w:b/>
          <w:sz w:val="20"/>
        </w:rPr>
        <w:t xml:space="preserve">Local Development Framework (LDF) - </w:t>
      </w:r>
      <w:r>
        <w:rPr>
          <w:sz w:val="20"/>
        </w:rPr>
        <w:t>A portfolio of Local Development Documents</w:t>
      </w:r>
      <w:r>
        <w:rPr>
          <w:spacing w:val="-4"/>
          <w:sz w:val="20"/>
        </w:rPr>
        <w:t xml:space="preserve"> </w:t>
      </w:r>
      <w:r>
        <w:rPr>
          <w:sz w:val="20"/>
        </w:rPr>
        <w:t>which</w:t>
      </w:r>
      <w:r>
        <w:rPr>
          <w:spacing w:val="-4"/>
          <w:sz w:val="20"/>
        </w:rPr>
        <w:t xml:space="preserve"> </w:t>
      </w:r>
      <w:r>
        <w:rPr>
          <w:sz w:val="20"/>
        </w:rPr>
        <w:t>set</w:t>
      </w:r>
      <w:r>
        <w:rPr>
          <w:spacing w:val="-3"/>
          <w:sz w:val="20"/>
        </w:rPr>
        <w:t xml:space="preserve"> </w:t>
      </w:r>
      <w:r>
        <w:rPr>
          <w:sz w:val="20"/>
        </w:rPr>
        <w:t>out</w:t>
      </w:r>
      <w:r>
        <w:rPr>
          <w:spacing w:val="-4"/>
          <w:sz w:val="20"/>
        </w:rPr>
        <w:t xml:space="preserve"> </w:t>
      </w:r>
      <w:r>
        <w:rPr>
          <w:sz w:val="20"/>
        </w:rPr>
        <w:t>the</w:t>
      </w:r>
      <w:r>
        <w:rPr>
          <w:spacing w:val="-3"/>
          <w:sz w:val="20"/>
        </w:rPr>
        <w:t xml:space="preserve"> </w:t>
      </w:r>
      <w:r>
        <w:rPr>
          <w:sz w:val="20"/>
        </w:rPr>
        <w:t>spatial</w:t>
      </w:r>
      <w:r>
        <w:rPr>
          <w:spacing w:val="-4"/>
          <w:sz w:val="20"/>
        </w:rPr>
        <w:t xml:space="preserve"> </w:t>
      </w:r>
      <w:r>
        <w:rPr>
          <w:sz w:val="20"/>
        </w:rPr>
        <w:t>strategy</w:t>
      </w:r>
      <w:r>
        <w:rPr>
          <w:spacing w:val="-3"/>
          <w:sz w:val="20"/>
        </w:rPr>
        <w:t xml:space="preserve"> </w:t>
      </w:r>
      <w:r>
        <w:rPr>
          <w:sz w:val="20"/>
        </w:rPr>
        <w:t>for</w:t>
      </w:r>
      <w:r>
        <w:rPr>
          <w:spacing w:val="-3"/>
          <w:sz w:val="20"/>
        </w:rPr>
        <w:t xml:space="preserve"> </w:t>
      </w:r>
      <w:r>
        <w:rPr>
          <w:sz w:val="20"/>
        </w:rPr>
        <w:t>the</w:t>
      </w:r>
      <w:r>
        <w:rPr>
          <w:spacing w:val="-3"/>
          <w:sz w:val="20"/>
        </w:rPr>
        <w:t xml:space="preserve"> </w:t>
      </w:r>
      <w:r>
        <w:rPr>
          <w:sz w:val="20"/>
        </w:rPr>
        <w:t>development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local authority area.</w:t>
      </w:r>
    </w:p>
    <w:p w14:paraId="11B38D39" w14:textId="77777777" w:rsidR="009D57A7" w:rsidRDefault="004505A8">
      <w:pPr>
        <w:pStyle w:val="Heading2"/>
        <w:spacing w:before="242"/>
        <w:ind w:left="217"/>
      </w:pPr>
      <w:r>
        <w:t>Local</w:t>
      </w:r>
      <w:r>
        <w:rPr>
          <w:spacing w:val="-7"/>
        </w:rPr>
        <w:t xml:space="preserve"> </w:t>
      </w:r>
      <w:r>
        <w:t>Transport</w:t>
      </w:r>
      <w:r>
        <w:rPr>
          <w:spacing w:val="-7"/>
        </w:rPr>
        <w:t xml:space="preserve"> </w:t>
      </w:r>
      <w:r>
        <w:t>Plan</w:t>
      </w:r>
      <w:r>
        <w:rPr>
          <w:spacing w:val="-7"/>
        </w:rPr>
        <w:t xml:space="preserve"> </w:t>
      </w:r>
      <w:r>
        <w:rPr>
          <w:spacing w:val="-10"/>
        </w:rPr>
        <w:t>-</w:t>
      </w:r>
    </w:p>
    <w:p w14:paraId="303D78E8" w14:textId="77777777" w:rsidR="009D57A7" w:rsidRDefault="009D57A7">
      <w:pPr>
        <w:pStyle w:val="BodyText"/>
        <w:rPr>
          <w:b/>
        </w:rPr>
      </w:pPr>
    </w:p>
    <w:p w14:paraId="415434C6" w14:textId="77777777" w:rsidR="009D57A7" w:rsidRDefault="009D57A7">
      <w:pPr>
        <w:pStyle w:val="BodyText"/>
        <w:spacing w:before="1"/>
        <w:rPr>
          <w:b/>
        </w:rPr>
      </w:pPr>
    </w:p>
    <w:p w14:paraId="56795743" w14:textId="77777777" w:rsidR="009D57A7" w:rsidRDefault="004505A8">
      <w:pPr>
        <w:ind w:left="217"/>
        <w:rPr>
          <w:sz w:val="20"/>
        </w:rPr>
      </w:pPr>
      <w:r>
        <w:rPr>
          <w:b/>
          <w:sz w:val="20"/>
        </w:rPr>
        <w:t>Location</w:t>
      </w:r>
      <w:r>
        <w:rPr>
          <w:b/>
          <w:spacing w:val="-5"/>
          <w:sz w:val="20"/>
        </w:rPr>
        <w:t xml:space="preserve"> </w:t>
      </w:r>
      <w:r>
        <w:rPr>
          <w:b/>
          <w:sz w:val="20"/>
        </w:rPr>
        <w:t>–</w:t>
      </w:r>
      <w:r>
        <w:rPr>
          <w:b/>
          <w:spacing w:val="-3"/>
          <w:sz w:val="20"/>
        </w:rPr>
        <w:t xml:space="preserve"> </w:t>
      </w:r>
      <w:r>
        <w:rPr>
          <w:sz w:val="20"/>
        </w:rPr>
        <w:t>See</w:t>
      </w:r>
      <w:r>
        <w:rPr>
          <w:spacing w:val="-2"/>
          <w:sz w:val="20"/>
        </w:rPr>
        <w:t xml:space="preserve"> Settlement</w:t>
      </w:r>
    </w:p>
    <w:p w14:paraId="08157C2F" w14:textId="77777777" w:rsidR="009D57A7" w:rsidRDefault="004505A8">
      <w:pPr>
        <w:spacing w:before="243"/>
        <w:ind w:left="217" w:right="1046"/>
        <w:rPr>
          <w:sz w:val="20"/>
        </w:rPr>
      </w:pPr>
      <w:r>
        <w:rPr>
          <w:b/>
          <w:sz w:val="20"/>
        </w:rPr>
        <w:t>National</w:t>
      </w:r>
      <w:r>
        <w:rPr>
          <w:b/>
          <w:spacing w:val="-3"/>
          <w:sz w:val="20"/>
        </w:rPr>
        <w:t xml:space="preserve"> </w:t>
      </w:r>
      <w:r>
        <w:rPr>
          <w:b/>
          <w:sz w:val="20"/>
        </w:rPr>
        <w:t>Indicators</w:t>
      </w:r>
      <w:r>
        <w:rPr>
          <w:b/>
          <w:spacing w:val="-5"/>
          <w:sz w:val="20"/>
        </w:rPr>
        <w:t xml:space="preserve"> </w:t>
      </w:r>
      <w:r>
        <w:rPr>
          <w:b/>
          <w:sz w:val="20"/>
        </w:rPr>
        <w:t>for</w:t>
      </w:r>
      <w:r>
        <w:rPr>
          <w:b/>
          <w:spacing w:val="-3"/>
          <w:sz w:val="20"/>
        </w:rPr>
        <w:t xml:space="preserve"> </w:t>
      </w:r>
      <w:r>
        <w:rPr>
          <w:b/>
          <w:sz w:val="20"/>
        </w:rPr>
        <w:t>Local</w:t>
      </w:r>
      <w:r>
        <w:rPr>
          <w:b/>
          <w:spacing w:val="-3"/>
          <w:sz w:val="20"/>
        </w:rPr>
        <w:t xml:space="preserve"> </w:t>
      </w:r>
      <w:r>
        <w:rPr>
          <w:b/>
          <w:sz w:val="20"/>
        </w:rPr>
        <w:t>Authorities</w:t>
      </w:r>
      <w:r>
        <w:rPr>
          <w:b/>
          <w:spacing w:val="-2"/>
          <w:sz w:val="20"/>
        </w:rPr>
        <w:t xml:space="preserve"> </w:t>
      </w:r>
      <w:r>
        <w:rPr>
          <w:sz w:val="20"/>
        </w:rPr>
        <w:t>–</w:t>
      </w:r>
      <w:r>
        <w:rPr>
          <w:spacing w:val="-3"/>
          <w:sz w:val="20"/>
        </w:rPr>
        <w:t xml:space="preserve"> </w:t>
      </w:r>
      <w:r>
        <w:rPr>
          <w:sz w:val="20"/>
        </w:rPr>
        <w:t>Indicators</w:t>
      </w:r>
      <w:r>
        <w:rPr>
          <w:spacing w:val="-4"/>
          <w:sz w:val="20"/>
        </w:rPr>
        <w:t xml:space="preserve"> </w:t>
      </w:r>
      <w:r>
        <w:rPr>
          <w:sz w:val="20"/>
        </w:rPr>
        <w:t>used</w:t>
      </w:r>
      <w:r>
        <w:rPr>
          <w:spacing w:val="-4"/>
          <w:sz w:val="20"/>
        </w:rPr>
        <w:t xml:space="preserve"> </w:t>
      </w:r>
      <w:r>
        <w:rPr>
          <w:sz w:val="20"/>
        </w:rPr>
        <w:t>to</w:t>
      </w:r>
      <w:r>
        <w:rPr>
          <w:spacing w:val="-3"/>
          <w:sz w:val="20"/>
        </w:rPr>
        <w:t xml:space="preserve"> </w:t>
      </w:r>
      <w:r>
        <w:rPr>
          <w:sz w:val="20"/>
        </w:rPr>
        <w:t>show</w:t>
      </w:r>
      <w:r>
        <w:rPr>
          <w:spacing w:val="-3"/>
          <w:sz w:val="20"/>
        </w:rPr>
        <w:t xml:space="preserve"> </w:t>
      </w:r>
      <w:r>
        <w:rPr>
          <w:sz w:val="20"/>
        </w:rPr>
        <w:t>the means of delivering towards the Local Area Agreement.</w:t>
      </w:r>
    </w:p>
    <w:p w14:paraId="3B49DE8E" w14:textId="77777777" w:rsidR="009D57A7" w:rsidRDefault="004505A8">
      <w:pPr>
        <w:pStyle w:val="BodyText"/>
        <w:spacing w:before="242"/>
        <w:ind w:left="217" w:right="1136"/>
        <w:jc w:val="both"/>
      </w:pPr>
      <w:r>
        <w:rPr>
          <w:b/>
        </w:rPr>
        <w:t>Open</w:t>
      </w:r>
      <w:r>
        <w:rPr>
          <w:b/>
          <w:spacing w:val="-3"/>
        </w:rPr>
        <w:t xml:space="preserve"> </w:t>
      </w:r>
      <w:r>
        <w:rPr>
          <w:b/>
        </w:rPr>
        <w:t>Space</w:t>
      </w:r>
      <w:r>
        <w:rPr>
          <w:b/>
          <w:spacing w:val="-2"/>
        </w:rPr>
        <w:t xml:space="preserve"> </w:t>
      </w:r>
      <w:r>
        <w:rPr>
          <w:b/>
        </w:rPr>
        <w:t>-</w:t>
      </w:r>
      <w:r>
        <w:rPr>
          <w:b/>
          <w:spacing w:val="-3"/>
        </w:rPr>
        <w:t xml:space="preserve"> </w:t>
      </w:r>
      <w:r>
        <w:t>Any</w:t>
      </w:r>
      <w:r>
        <w:rPr>
          <w:spacing w:val="-3"/>
        </w:rPr>
        <w:t xml:space="preserve"> </w:t>
      </w:r>
      <w:r>
        <w:t>unbuilt</w:t>
      </w:r>
      <w:r>
        <w:rPr>
          <w:spacing w:val="-2"/>
        </w:rPr>
        <w:t xml:space="preserve"> </w:t>
      </w:r>
      <w:r>
        <w:t>land</w:t>
      </w:r>
      <w:r>
        <w:rPr>
          <w:spacing w:val="-2"/>
        </w:rPr>
        <w:t xml:space="preserve"> </w:t>
      </w:r>
      <w:r>
        <w:t>within</w:t>
      </w:r>
      <w:r>
        <w:rPr>
          <w:spacing w:val="-2"/>
        </w:rPr>
        <w:t xml:space="preserve"> </w:t>
      </w:r>
      <w:r>
        <w:t>the</w:t>
      </w:r>
      <w:r>
        <w:rPr>
          <w:spacing w:val="-3"/>
        </w:rPr>
        <w:t xml:space="preserve"> </w:t>
      </w:r>
      <w:r>
        <w:t>boundary</w:t>
      </w:r>
      <w:r>
        <w:rPr>
          <w:spacing w:val="-2"/>
        </w:rPr>
        <w:t xml:space="preserve"> </w:t>
      </w:r>
      <w:r>
        <w:t>of</w:t>
      </w:r>
      <w:r>
        <w:rPr>
          <w:spacing w:val="-2"/>
        </w:rPr>
        <w:t xml:space="preserve"> </w:t>
      </w:r>
      <w:r>
        <w:t>a</w:t>
      </w:r>
      <w:r>
        <w:rPr>
          <w:spacing w:val="-4"/>
        </w:rPr>
        <w:t xml:space="preserve"> </w:t>
      </w:r>
      <w:r>
        <w:t>village,</w:t>
      </w:r>
      <w:r>
        <w:rPr>
          <w:spacing w:val="-2"/>
        </w:rPr>
        <w:t xml:space="preserve"> </w:t>
      </w:r>
      <w:r>
        <w:t>town</w:t>
      </w:r>
      <w:r>
        <w:rPr>
          <w:spacing w:val="-3"/>
        </w:rPr>
        <w:t xml:space="preserve"> </w:t>
      </w:r>
      <w:r>
        <w:t>or</w:t>
      </w:r>
      <w:r>
        <w:rPr>
          <w:spacing w:val="-3"/>
        </w:rPr>
        <w:t xml:space="preserve"> </w:t>
      </w:r>
      <w:r>
        <w:t>city which provides, or has the potential to provide, environmental, social and/or economic benefits to communities, whether direct or indirect.</w:t>
      </w:r>
    </w:p>
    <w:p w14:paraId="1BEBD25E" w14:textId="77777777" w:rsidR="009D57A7" w:rsidRDefault="009D57A7">
      <w:pPr>
        <w:pStyle w:val="BodyText"/>
        <w:spacing w:before="1"/>
      </w:pPr>
    </w:p>
    <w:p w14:paraId="40F21F63" w14:textId="77777777" w:rsidR="009D57A7" w:rsidRDefault="004505A8">
      <w:pPr>
        <w:pStyle w:val="BodyText"/>
        <w:ind w:left="217" w:right="624"/>
      </w:pPr>
      <w:r>
        <w:rPr>
          <w:b/>
        </w:rPr>
        <w:t xml:space="preserve">Principal Urban Area (PUA) - </w:t>
      </w:r>
      <w:r>
        <w:t>The contiguous built up area of Nottingham.</w:t>
      </w:r>
      <w:r>
        <w:rPr>
          <w:spacing w:val="40"/>
        </w:rPr>
        <w:t xml:space="preserve"> </w:t>
      </w:r>
      <w:r>
        <w:t>It includes</w:t>
      </w:r>
      <w:r>
        <w:rPr>
          <w:spacing w:val="-3"/>
        </w:rPr>
        <w:t xml:space="preserve"> </w:t>
      </w:r>
      <w:r>
        <w:t>West</w:t>
      </w:r>
      <w:r>
        <w:rPr>
          <w:spacing w:val="-3"/>
        </w:rPr>
        <w:t xml:space="preserve"> </w:t>
      </w:r>
      <w:r>
        <w:t>Bridgford,</w:t>
      </w:r>
      <w:r>
        <w:rPr>
          <w:spacing w:val="-3"/>
        </w:rPr>
        <w:t xml:space="preserve"> </w:t>
      </w:r>
      <w:r>
        <w:t>Clifton,</w:t>
      </w:r>
      <w:r>
        <w:rPr>
          <w:spacing w:val="-3"/>
        </w:rPr>
        <w:t xml:space="preserve"> </w:t>
      </w:r>
      <w:r>
        <w:t>Beeston,</w:t>
      </w:r>
      <w:r>
        <w:rPr>
          <w:spacing w:val="-6"/>
        </w:rPr>
        <w:t xml:space="preserve"> </w:t>
      </w:r>
      <w:r>
        <w:t>Stapleford,</w:t>
      </w:r>
      <w:r>
        <w:rPr>
          <w:spacing w:val="-3"/>
        </w:rPr>
        <w:t xml:space="preserve"> </w:t>
      </w:r>
      <w:r>
        <w:t>Long</w:t>
      </w:r>
      <w:r>
        <w:rPr>
          <w:spacing w:val="-4"/>
        </w:rPr>
        <w:t xml:space="preserve"> </w:t>
      </w:r>
      <w:r>
        <w:t>Eaton,</w:t>
      </w:r>
      <w:r>
        <w:rPr>
          <w:spacing w:val="-3"/>
        </w:rPr>
        <w:t xml:space="preserve"> </w:t>
      </w:r>
      <w:r>
        <w:t>Bulwell,</w:t>
      </w:r>
      <w:r>
        <w:rPr>
          <w:spacing w:val="-3"/>
        </w:rPr>
        <w:t xml:space="preserve"> </w:t>
      </w:r>
      <w:r>
        <w:t>Arnold and Carlton.</w:t>
      </w:r>
    </w:p>
    <w:p w14:paraId="23AAFE7F" w14:textId="62487723" w:rsidR="009D57A7" w:rsidRDefault="004505A8">
      <w:pPr>
        <w:pStyle w:val="BodyText"/>
        <w:spacing w:before="243"/>
        <w:ind w:left="217" w:right="624"/>
      </w:pPr>
      <w:r>
        <w:rPr>
          <w:b/>
        </w:rPr>
        <w:t xml:space="preserve">PPS / Planning Policy Statement - </w:t>
      </w:r>
      <w:r>
        <w:t>Published by the Department for Communities</w:t>
      </w:r>
      <w:r>
        <w:rPr>
          <w:spacing w:val="-4"/>
        </w:rPr>
        <w:t xml:space="preserve"> </w:t>
      </w:r>
      <w:r>
        <w:t>and</w:t>
      </w:r>
      <w:r>
        <w:rPr>
          <w:spacing w:val="-4"/>
        </w:rPr>
        <w:t xml:space="preserve"> </w:t>
      </w:r>
      <w:r>
        <w:t>Local</w:t>
      </w:r>
      <w:r>
        <w:rPr>
          <w:spacing w:val="-4"/>
        </w:rPr>
        <w:t xml:space="preserve"> </w:t>
      </w:r>
      <w:r>
        <w:t>Government</w:t>
      </w:r>
      <w:r>
        <w:rPr>
          <w:spacing w:val="-4"/>
        </w:rPr>
        <w:t xml:space="preserve"> </w:t>
      </w:r>
      <w:r>
        <w:t>to</w:t>
      </w:r>
      <w:r>
        <w:rPr>
          <w:spacing w:val="-4"/>
        </w:rPr>
        <w:t xml:space="preserve"> </w:t>
      </w:r>
      <w:r>
        <w:t>provide</w:t>
      </w:r>
      <w:r>
        <w:rPr>
          <w:spacing w:val="-4"/>
        </w:rPr>
        <w:t xml:space="preserve"> </w:t>
      </w:r>
      <w:r>
        <w:t>concise</w:t>
      </w:r>
      <w:r>
        <w:rPr>
          <w:spacing w:val="-4"/>
        </w:rPr>
        <w:t xml:space="preserve"> </w:t>
      </w:r>
      <w:r>
        <w:t>and</w:t>
      </w:r>
      <w:r>
        <w:rPr>
          <w:spacing w:val="-4"/>
        </w:rPr>
        <w:t xml:space="preserve"> </w:t>
      </w:r>
      <w:r>
        <w:t>practical</w:t>
      </w:r>
      <w:r>
        <w:rPr>
          <w:spacing w:val="-4"/>
        </w:rPr>
        <w:t xml:space="preserve"> </w:t>
      </w:r>
      <w:r>
        <w:t xml:space="preserve">guidance. These are produced for a variety of specific topics and can be found at </w:t>
      </w:r>
      <w:r>
        <w:rPr>
          <w:spacing w:val="-2"/>
        </w:rPr>
        <w:t>www.communities.gov.uk.</w:t>
      </w:r>
    </w:p>
    <w:p w14:paraId="71F20655" w14:textId="77777777" w:rsidR="009D57A7" w:rsidRDefault="009D57A7">
      <w:pPr>
        <w:pStyle w:val="BodyText"/>
      </w:pPr>
    </w:p>
    <w:p w14:paraId="6CE9CD8F" w14:textId="77777777" w:rsidR="009D57A7" w:rsidRDefault="004505A8">
      <w:pPr>
        <w:pStyle w:val="BodyText"/>
        <w:ind w:left="217" w:right="637"/>
      </w:pPr>
      <w:r>
        <w:rPr>
          <w:b/>
        </w:rPr>
        <w:t>Regional</w:t>
      </w:r>
      <w:r>
        <w:rPr>
          <w:b/>
          <w:spacing w:val="-4"/>
        </w:rPr>
        <w:t xml:space="preserve"> </w:t>
      </w:r>
      <w:r>
        <w:rPr>
          <w:b/>
        </w:rPr>
        <w:t>Plan,</w:t>
      </w:r>
      <w:r>
        <w:rPr>
          <w:b/>
          <w:spacing w:val="-4"/>
        </w:rPr>
        <w:t xml:space="preserve"> </w:t>
      </w:r>
      <w:r>
        <w:rPr>
          <w:b/>
        </w:rPr>
        <w:t>Regional</w:t>
      </w:r>
      <w:r>
        <w:rPr>
          <w:b/>
          <w:spacing w:val="-5"/>
        </w:rPr>
        <w:t xml:space="preserve"> </w:t>
      </w:r>
      <w:r>
        <w:rPr>
          <w:b/>
        </w:rPr>
        <w:t>Spatial</w:t>
      </w:r>
      <w:r>
        <w:rPr>
          <w:b/>
          <w:spacing w:val="-6"/>
        </w:rPr>
        <w:t xml:space="preserve"> </w:t>
      </w:r>
      <w:r>
        <w:rPr>
          <w:b/>
        </w:rPr>
        <w:t>Strategy</w:t>
      </w:r>
      <w:r>
        <w:rPr>
          <w:b/>
          <w:spacing w:val="-4"/>
        </w:rPr>
        <w:t xml:space="preserve"> </w:t>
      </w:r>
      <w:r>
        <w:rPr>
          <w:b/>
        </w:rPr>
        <w:t>(RSS)</w:t>
      </w:r>
      <w:r>
        <w:rPr>
          <w:b/>
          <w:spacing w:val="-4"/>
        </w:rPr>
        <w:t xml:space="preserve"> </w:t>
      </w:r>
      <w:r>
        <w:rPr>
          <w:b/>
        </w:rPr>
        <w:t>-</w:t>
      </w:r>
      <w:r>
        <w:rPr>
          <w:b/>
          <w:spacing w:val="-4"/>
        </w:rPr>
        <w:t xml:space="preserve"> </w:t>
      </w:r>
      <w:r>
        <w:t>Strategic</w:t>
      </w:r>
      <w:r>
        <w:rPr>
          <w:spacing w:val="-4"/>
        </w:rPr>
        <w:t xml:space="preserve"> </w:t>
      </w:r>
      <w:r>
        <w:t>planning</w:t>
      </w:r>
      <w:r>
        <w:rPr>
          <w:spacing w:val="-4"/>
        </w:rPr>
        <w:t xml:space="preserve"> </w:t>
      </w:r>
      <w:r>
        <w:t>guidance for the Region that Development Plan Documents have to be in general conformity with.</w:t>
      </w:r>
      <w:r>
        <w:rPr>
          <w:spacing w:val="80"/>
        </w:rPr>
        <w:t xml:space="preserve"> </w:t>
      </w:r>
      <w:r>
        <w:t>The East Midlands Regional Plan (RSS) was issued in March 2009, and is undergoing a Partial Review.</w:t>
      </w:r>
    </w:p>
    <w:p w14:paraId="607FC954" w14:textId="77777777" w:rsidR="009D57A7" w:rsidRDefault="004505A8">
      <w:pPr>
        <w:pStyle w:val="BodyText"/>
        <w:spacing w:before="242"/>
        <w:ind w:left="217" w:right="624"/>
      </w:pPr>
      <w:r>
        <w:rPr>
          <w:b/>
        </w:rPr>
        <w:t>Rural</w:t>
      </w:r>
      <w:r>
        <w:rPr>
          <w:b/>
          <w:spacing w:val="-3"/>
        </w:rPr>
        <w:t xml:space="preserve"> </w:t>
      </w:r>
      <w:r>
        <w:rPr>
          <w:b/>
        </w:rPr>
        <w:t>Area</w:t>
      </w:r>
      <w:r>
        <w:rPr>
          <w:b/>
          <w:spacing w:val="-3"/>
        </w:rPr>
        <w:t xml:space="preserve"> </w:t>
      </w:r>
      <w:r>
        <w:rPr>
          <w:b/>
        </w:rPr>
        <w:t>-</w:t>
      </w:r>
      <w:r>
        <w:rPr>
          <w:b/>
          <w:spacing w:val="-3"/>
        </w:rPr>
        <w:t xml:space="preserve"> </w:t>
      </w:r>
      <w:r>
        <w:t>The</w:t>
      </w:r>
      <w:r>
        <w:rPr>
          <w:spacing w:val="-3"/>
        </w:rPr>
        <w:t xml:space="preserve"> </w:t>
      </w:r>
      <w:r>
        <w:t>use</w:t>
      </w:r>
      <w:r>
        <w:rPr>
          <w:spacing w:val="-2"/>
        </w:rPr>
        <w:t xml:space="preserve"> </w:t>
      </w:r>
      <w:r>
        <w:t>of</w:t>
      </w:r>
      <w:r>
        <w:rPr>
          <w:spacing w:val="-2"/>
        </w:rPr>
        <w:t xml:space="preserve"> </w:t>
      </w:r>
      <w:r>
        <w:t>this</w:t>
      </w:r>
      <w:r>
        <w:rPr>
          <w:spacing w:val="-2"/>
        </w:rPr>
        <w:t xml:space="preserve"> </w:t>
      </w:r>
      <w:r>
        <w:t>term</w:t>
      </w:r>
      <w:r>
        <w:rPr>
          <w:spacing w:val="-2"/>
        </w:rPr>
        <w:t xml:space="preserve"> </w:t>
      </w:r>
      <w:r>
        <w:t>can</w:t>
      </w:r>
      <w:r>
        <w:rPr>
          <w:spacing w:val="-2"/>
        </w:rPr>
        <w:t xml:space="preserve"> </w:t>
      </w:r>
      <w:r>
        <w:t>vary</w:t>
      </w:r>
      <w:r>
        <w:rPr>
          <w:spacing w:val="-2"/>
        </w:rPr>
        <w:t xml:space="preserve"> </w:t>
      </w:r>
      <w:r>
        <w:t>depending</w:t>
      </w:r>
      <w:r>
        <w:rPr>
          <w:spacing w:val="-2"/>
        </w:rPr>
        <w:t xml:space="preserve"> </w:t>
      </w:r>
      <w:r>
        <w:t>on</w:t>
      </w:r>
      <w:r>
        <w:rPr>
          <w:spacing w:val="-2"/>
        </w:rPr>
        <w:t xml:space="preserve"> </w:t>
      </w:r>
      <w:r>
        <w:t>the</w:t>
      </w:r>
      <w:r>
        <w:rPr>
          <w:spacing w:val="-2"/>
        </w:rPr>
        <w:t xml:space="preserve"> </w:t>
      </w:r>
      <w:r>
        <w:t>context.</w:t>
      </w:r>
      <w:r>
        <w:rPr>
          <w:spacing w:val="-3"/>
        </w:rPr>
        <w:t xml:space="preserve"> </w:t>
      </w:r>
      <w:r>
        <w:t>When</w:t>
      </w:r>
      <w:r>
        <w:rPr>
          <w:spacing w:val="-3"/>
        </w:rPr>
        <w:t xml:space="preserve"> </w:t>
      </w:r>
      <w:r>
        <w:t>used generally it refers to areas including smaller settlements which are beyond the towns and cities (as in para. 1.3). Elsewhere it can mean more specifically the areas of Greater Nottingham that are not built up (as in para. 4.4), usually identified as Green Belt and/or Countryside. No definition of rural or rural area is used here.</w:t>
      </w:r>
    </w:p>
    <w:p w14:paraId="215B8863" w14:textId="77777777" w:rsidR="009D57A7" w:rsidRDefault="009D57A7">
      <w:pPr>
        <w:pStyle w:val="BodyText"/>
      </w:pPr>
    </w:p>
    <w:p w14:paraId="4F8C14E2" w14:textId="77777777" w:rsidR="009D57A7" w:rsidRDefault="004505A8">
      <w:pPr>
        <w:pStyle w:val="BodyText"/>
        <w:ind w:left="217" w:right="624"/>
      </w:pPr>
      <w:r>
        <w:rPr>
          <w:b/>
        </w:rPr>
        <w:t>Settlement</w:t>
      </w:r>
      <w:r>
        <w:rPr>
          <w:b/>
          <w:spacing w:val="-1"/>
        </w:rPr>
        <w:t xml:space="preserve"> </w:t>
      </w:r>
      <w:r>
        <w:t>–</w:t>
      </w:r>
      <w:r>
        <w:rPr>
          <w:spacing w:val="-3"/>
        </w:rPr>
        <w:t xml:space="preserve"> </w:t>
      </w:r>
      <w:r>
        <w:t>In</w:t>
      </w:r>
      <w:r>
        <w:rPr>
          <w:spacing w:val="-3"/>
        </w:rPr>
        <w:t xml:space="preserve"> </w:t>
      </w:r>
      <w:r>
        <w:t>this</w:t>
      </w:r>
      <w:r>
        <w:rPr>
          <w:spacing w:val="-3"/>
        </w:rPr>
        <w:t xml:space="preserve"> </w:t>
      </w:r>
      <w:r>
        <w:t>study</w:t>
      </w:r>
      <w:r>
        <w:rPr>
          <w:spacing w:val="-3"/>
        </w:rPr>
        <w:t xml:space="preserve"> </w:t>
      </w:r>
      <w:r>
        <w:t>areas</w:t>
      </w:r>
      <w:r>
        <w:rPr>
          <w:spacing w:val="-5"/>
        </w:rPr>
        <w:t xml:space="preserve"> </w:t>
      </w:r>
      <w:r>
        <w:t>defined</w:t>
      </w:r>
      <w:r>
        <w:rPr>
          <w:spacing w:val="-3"/>
        </w:rPr>
        <w:t xml:space="preserve"> </w:t>
      </w:r>
      <w:r>
        <w:t>for</w:t>
      </w:r>
      <w:r>
        <w:rPr>
          <w:spacing w:val="-5"/>
        </w:rPr>
        <w:t xml:space="preserve"> </w:t>
      </w:r>
      <w:r>
        <w:t>analysis</w:t>
      </w:r>
      <w:r>
        <w:rPr>
          <w:spacing w:val="-3"/>
        </w:rPr>
        <w:t xml:space="preserve"> </w:t>
      </w:r>
      <w:r>
        <w:t>are</w:t>
      </w:r>
      <w:r>
        <w:rPr>
          <w:spacing w:val="-3"/>
        </w:rPr>
        <w:t xml:space="preserve"> </w:t>
      </w:r>
      <w:r>
        <w:t>called</w:t>
      </w:r>
      <w:r>
        <w:rPr>
          <w:spacing w:val="-3"/>
        </w:rPr>
        <w:t xml:space="preserve"> </w:t>
      </w:r>
      <w:r>
        <w:t>locations.</w:t>
      </w:r>
      <w:r>
        <w:rPr>
          <w:spacing w:val="-3"/>
        </w:rPr>
        <w:t xml:space="preserve"> </w:t>
      </w:r>
      <w:r>
        <w:t>Within the PUA these have been broken down into areas smaller than Nottingham as a whole. Outside the built-up areas the term settlement has been used, this corresponds to a town or village. Ilkeston and Hucknall are included as settlements as well as being called Sub-regional Centres. (See para. 4.2)</w:t>
      </w:r>
    </w:p>
    <w:p w14:paraId="4C09F08D" w14:textId="77777777" w:rsidR="009D57A7" w:rsidRDefault="009D57A7">
      <w:pPr>
        <w:pStyle w:val="BodyText"/>
        <w:spacing w:before="1"/>
      </w:pPr>
    </w:p>
    <w:p w14:paraId="345E31E2" w14:textId="77777777" w:rsidR="009D57A7" w:rsidRDefault="004505A8">
      <w:pPr>
        <w:ind w:left="217" w:right="666"/>
        <w:rPr>
          <w:sz w:val="20"/>
        </w:rPr>
      </w:pPr>
      <w:r>
        <w:rPr>
          <w:b/>
          <w:sz w:val="20"/>
        </w:rPr>
        <w:t xml:space="preserve">Spatial Planning / Spatial development strategy - </w:t>
      </w:r>
      <w:r>
        <w:rPr>
          <w:sz w:val="20"/>
        </w:rPr>
        <w:t>Spatial planning goes beyond</w:t>
      </w:r>
      <w:r>
        <w:rPr>
          <w:spacing w:val="-4"/>
          <w:sz w:val="20"/>
        </w:rPr>
        <w:t xml:space="preserve"> </w:t>
      </w:r>
      <w:r>
        <w:rPr>
          <w:sz w:val="20"/>
        </w:rPr>
        <w:t>traditional</w:t>
      </w:r>
      <w:r>
        <w:rPr>
          <w:spacing w:val="-4"/>
          <w:sz w:val="20"/>
        </w:rPr>
        <w:t xml:space="preserve"> </w:t>
      </w:r>
      <w:r>
        <w:rPr>
          <w:sz w:val="20"/>
        </w:rPr>
        <w:t>land</w:t>
      </w:r>
      <w:r>
        <w:rPr>
          <w:spacing w:val="-3"/>
          <w:sz w:val="20"/>
        </w:rPr>
        <w:t xml:space="preserve"> </w:t>
      </w:r>
      <w:r>
        <w:rPr>
          <w:sz w:val="20"/>
        </w:rPr>
        <w:t>use</w:t>
      </w:r>
      <w:r>
        <w:rPr>
          <w:spacing w:val="-4"/>
          <w:sz w:val="20"/>
        </w:rPr>
        <w:t xml:space="preserve"> </w:t>
      </w:r>
      <w:r>
        <w:rPr>
          <w:sz w:val="20"/>
        </w:rPr>
        <w:t>planning</w:t>
      </w:r>
      <w:r>
        <w:rPr>
          <w:spacing w:val="-4"/>
          <w:sz w:val="20"/>
        </w:rPr>
        <w:t xml:space="preserve"> </w:t>
      </w:r>
      <w:r>
        <w:rPr>
          <w:sz w:val="20"/>
        </w:rPr>
        <w:t>to</w:t>
      </w:r>
      <w:r>
        <w:rPr>
          <w:spacing w:val="-3"/>
          <w:sz w:val="20"/>
        </w:rPr>
        <w:t xml:space="preserve"> </w:t>
      </w:r>
      <w:r>
        <w:rPr>
          <w:sz w:val="20"/>
        </w:rPr>
        <w:t>bring</w:t>
      </w:r>
      <w:r>
        <w:rPr>
          <w:spacing w:val="-4"/>
          <w:sz w:val="20"/>
        </w:rPr>
        <w:t xml:space="preserve"> </w:t>
      </w:r>
      <w:r>
        <w:rPr>
          <w:sz w:val="20"/>
        </w:rPr>
        <w:t>together</w:t>
      </w:r>
      <w:r>
        <w:rPr>
          <w:spacing w:val="-4"/>
          <w:sz w:val="20"/>
        </w:rPr>
        <w:t xml:space="preserve"> </w:t>
      </w:r>
      <w:r>
        <w:rPr>
          <w:sz w:val="20"/>
        </w:rPr>
        <w:t>and</w:t>
      </w:r>
      <w:r>
        <w:rPr>
          <w:spacing w:val="-4"/>
          <w:sz w:val="20"/>
        </w:rPr>
        <w:t xml:space="preserve"> </w:t>
      </w:r>
      <w:r>
        <w:rPr>
          <w:sz w:val="20"/>
        </w:rPr>
        <w:t>integrate</w:t>
      </w:r>
      <w:r>
        <w:rPr>
          <w:spacing w:val="-4"/>
          <w:sz w:val="20"/>
        </w:rPr>
        <w:t xml:space="preserve"> </w:t>
      </w:r>
      <w:r>
        <w:rPr>
          <w:sz w:val="20"/>
        </w:rPr>
        <w:t>policies</w:t>
      </w:r>
      <w:r>
        <w:rPr>
          <w:spacing w:val="-4"/>
          <w:sz w:val="20"/>
        </w:rPr>
        <w:t xml:space="preserve"> </w:t>
      </w:r>
      <w:r>
        <w:rPr>
          <w:sz w:val="20"/>
        </w:rPr>
        <w:t>for the development and use of land with other policies and programmes which</w:t>
      </w:r>
    </w:p>
    <w:p w14:paraId="1CAC6AB8" w14:textId="77777777" w:rsidR="009D57A7" w:rsidRDefault="009D57A7">
      <w:pPr>
        <w:rPr>
          <w:sz w:val="20"/>
        </w:rPr>
        <w:sectPr w:rsidR="009D57A7">
          <w:pgSz w:w="11910" w:h="16840"/>
          <w:pgMar w:top="1100" w:right="1180" w:bottom="1200" w:left="1580" w:header="861" w:footer="1000" w:gutter="0"/>
          <w:cols w:space="720"/>
        </w:sectPr>
      </w:pPr>
    </w:p>
    <w:p w14:paraId="1D86D07D" w14:textId="77777777" w:rsidR="009D57A7" w:rsidRDefault="004505A8">
      <w:pPr>
        <w:pStyle w:val="BodyText"/>
        <w:spacing w:before="90"/>
        <w:ind w:left="217" w:right="624"/>
      </w:pPr>
      <w:r>
        <w:t>influence</w:t>
      </w:r>
      <w:r>
        <w:rPr>
          <w:spacing w:val="-3"/>
        </w:rPr>
        <w:t xml:space="preserve"> </w:t>
      </w:r>
      <w:r>
        <w:t>the</w:t>
      </w:r>
      <w:r>
        <w:rPr>
          <w:spacing w:val="-3"/>
        </w:rPr>
        <w:t xml:space="preserve"> </w:t>
      </w:r>
      <w:r>
        <w:t>nature</w:t>
      </w:r>
      <w:r>
        <w:rPr>
          <w:spacing w:val="-3"/>
        </w:rPr>
        <w:t xml:space="preserve"> </w:t>
      </w:r>
      <w:r>
        <w:t>of</w:t>
      </w:r>
      <w:r>
        <w:rPr>
          <w:spacing w:val="-3"/>
        </w:rPr>
        <w:t xml:space="preserve"> </w:t>
      </w:r>
      <w:r>
        <w:t>places</w:t>
      </w:r>
      <w:r>
        <w:rPr>
          <w:spacing w:val="-3"/>
        </w:rPr>
        <w:t xml:space="preserve"> </w:t>
      </w:r>
      <w:r>
        <w:t>and</w:t>
      </w:r>
      <w:r>
        <w:rPr>
          <w:spacing w:val="-4"/>
        </w:rPr>
        <w:t xml:space="preserve"> </w:t>
      </w:r>
      <w:r>
        <w:t>how</w:t>
      </w:r>
      <w:r>
        <w:rPr>
          <w:spacing w:val="-3"/>
        </w:rPr>
        <w:t xml:space="preserve"> </w:t>
      </w:r>
      <w:r>
        <w:t>they</w:t>
      </w:r>
      <w:r>
        <w:rPr>
          <w:spacing w:val="-3"/>
        </w:rPr>
        <w:t xml:space="preserve"> </w:t>
      </w:r>
      <w:r>
        <w:t>function.</w:t>
      </w:r>
      <w:r>
        <w:rPr>
          <w:spacing w:val="40"/>
        </w:rPr>
        <w:t xml:space="preserve"> </w:t>
      </w:r>
      <w:r>
        <w:t>This</w:t>
      </w:r>
      <w:r>
        <w:rPr>
          <w:spacing w:val="-3"/>
        </w:rPr>
        <w:t xml:space="preserve"> </w:t>
      </w:r>
      <w:r>
        <w:t>will</w:t>
      </w:r>
      <w:r>
        <w:rPr>
          <w:spacing w:val="-3"/>
        </w:rPr>
        <w:t xml:space="preserve"> </w:t>
      </w:r>
      <w:r>
        <w:t>include</w:t>
      </w:r>
      <w:r>
        <w:rPr>
          <w:spacing w:val="-3"/>
        </w:rPr>
        <w:t xml:space="preserve"> </w:t>
      </w:r>
      <w:r>
        <w:t>policies which can impact on land use by influencing the demands on, or needs for, development, but which are not capable of being delivered solely or mainly through the granting or refusal of planning permission and which may be implemented by other means.</w:t>
      </w:r>
    </w:p>
    <w:p w14:paraId="57F9155D" w14:textId="77777777" w:rsidR="009D57A7" w:rsidRDefault="009D57A7">
      <w:pPr>
        <w:pStyle w:val="BodyText"/>
      </w:pPr>
    </w:p>
    <w:p w14:paraId="09B57558" w14:textId="77777777" w:rsidR="009D57A7" w:rsidRDefault="004505A8">
      <w:pPr>
        <w:pStyle w:val="BodyText"/>
        <w:ind w:left="217" w:right="706"/>
      </w:pPr>
      <w:r>
        <w:rPr>
          <w:b/>
        </w:rPr>
        <w:t xml:space="preserve">Sub-Regional Centres - </w:t>
      </w:r>
      <w:r>
        <w:t>Towns which are large enough to contain a critical mass</w:t>
      </w:r>
      <w:r>
        <w:rPr>
          <w:spacing w:val="-3"/>
        </w:rPr>
        <w:t xml:space="preserve"> </w:t>
      </w:r>
      <w:r>
        <w:t>of</w:t>
      </w:r>
      <w:r>
        <w:rPr>
          <w:spacing w:val="-3"/>
        </w:rPr>
        <w:t xml:space="preserve"> </w:t>
      </w:r>
      <w:r>
        <w:t>services</w:t>
      </w:r>
      <w:r>
        <w:rPr>
          <w:spacing w:val="-3"/>
        </w:rPr>
        <w:t xml:space="preserve"> </w:t>
      </w:r>
      <w:r>
        <w:t>and</w:t>
      </w:r>
      <w:r>
        <w:rPr>
          <w:spacing w:val="-3"/>
        </w:rPr>
        <w:t xml:space="preserve"> </w:t>
      </w:r>
      <w:r>
        <w:t>employment,</w:t>
      </w:r>
      <w:r>
        <w:rPr>
          <w:spacing w:val="-3"/>
        </w:rPr>
        <w:t xml:space="preserve"> </w:t>
      </w:r>
      <w:r>
        <w:t>which</w:t>
      </w:r>
      <w:r>
        <w:rPr>
          <w:spacing w:val="-3"/>
        </w:rPr>
        <w:t xml:space="preserve"> </w:t>
      </w:r>
      <w:r>
        <w:t>for</w:t>
      </w:r>
      <w:r>
        <w:rPr>
          <w:spacing w:val="-3"/>
        </w:rPr>
        <w:t xml:space="preserve"> </w:t>
      </w:r>
      <w:r>
        <w:t>Greater</w:t>
      </w:r>
      <w:r>
        <w:rPr>
          <w:spacing w:val="-3"/>
        </w:rPr>
        <w:t xml:space="preserve"> </w:t>
      </w:r>
      <w:r>
        <w:t>Nottingham</w:t>
      </w:r>
      <w:r>
        <w:rPr>
          <w:spacing w:val="-4"/>
        </w:rPr>
        <w:t xml:space="preserve"> </w:t>
      </w:r>
      <w:r>
        <w:t>the</w:t>
      </w:r>
      <w:r>
        <w:rPr>
          <w:spacing w:val="-4"/>
        </w:rPr>
        <w:t xml:space="preserve"> </w:t>
      </w:r>
      <w:r>
        <w:t>Regional Spatial Strategy defines as Hucknall and Ilkeston.</w:t>
      </w:r>
    </w:p>
    <w:p w14:paraId="11635B4E" w14:textId="77777777" w:rsidR="009D57A7" w:rsidRDefault="009D57A7">
      <w:pPr>
        <w:pStyle w:val="BodyText"/>
        <w:spacing w:before="1"/>
      </w:pPr>
    </w:p>
    <w:p w14:paraId="2BB28ADD" w14:textId="77777777" w:rsidR="009D57A7" w:rsidRDefault="004505A8">
      <w:pPr>
        <w:ind w:left="217" w:right="624"/>
        <w:rPr>
          <w:sz w:val="20"/>
        </w:rPr>
      </w:pPr>
      <w:r>
        <w:rPr>
          <w:b/>
          <w:sz w:val="20"/>
        </w:rPr>
        <w:t xml:space="preserve">Sustainable Communities, Sustainable settlement – </w:t>
      </w:r>
      <w:r>
        <w:rPr>
          <w:sz w:val="20"/>
        </w:rPr>
        <w:t>Communities and settlements</w:t>
      </w:r>
      <w:r>
        <w:rPr>
          <w:spacing w:val="-4"/>
          <w:sz w:val="20"/>
        </w:rPr>
        <w:t xml:space="preserve"> </w:t>
      </w:r>
      <w:r>
        <w:rPr>
          <w:sz w:val="20"/>
        </w:rPr>
        <w:t>laid</w:t>
      </w:r>
      <w:r>
        <w:rPr>
          <w:spacing w:val="-4"/>
          <w:sz w:val="20"/>
        </w:rPr>
        <w:t xml:space="preserve"> </w:t>
      </w:r>
      <w:r>
        <w:rPr>
          <w:sz w:val="20"/>
        </w:rPr>
        <w:t>out</w:t>
      </w:r>
      <w:r>
        <w:rPr>
          <w:spacing w:val="-4"/>
          <w:sz w:val="20"/>
        </w:rPr>
        <w:t xml:space="preserve"> </w:t>
      </w:r>
      <w:r>
        <w:rPr>
          <w:sz w:val="20"/>
        </w:rPr>
        <w:t>and</w:t>
      </w:r>
      <w:r>
        <w:rPr>
          <w:spacing w:val="-4"/>
          <w:sz w:val="20"/>
        </w:rPr>
        <w:t xml:space="preserve"> </w:t>
      </w:r>
      <w:r>
        <w:rPr>
          <w:sz w:val="20"/>
        </w:rPr>
        <w:t>planned</w:t>
      </w:r>
      <w:r>
        <w:rPr>
          <w:spacing w:val="-4"/>
          <w:sz w:val="20"/>
        </w:rPr>
        <w:t xml:space="preserve"> </w:t>
      </w:r>
      <w:r>
        <w:rPr>
          <w:sz w:val="20"/>
        </w:rPr>
        <w:t>according</w:t>
      </w:r>
      <w:r>
        <w:rPr>
          <w:spacing w:val="-4"/>
          <w:sz w:val="20"/>
        </w:rPr>
        <w:t xml:space="preserve"> </w:t>
      </w:r>
      <w:r>
        <w:rPr>
          <w:sz w:val="20"/>
        </w:rPr>
        <w:t>to</w:t>
      </w:r>
      <w:r>
        <w:rPr>
          <w:spacing w:val="-5"/>
          <w:sz w:val="20"/>
        </w:rPr>
        <w:t xml:space="preserve"> </w:t>
      </w:r>
      <w:r>
        <w:rPr>
          <w:sz w:val="20"/>
        </w:rPr>
        <w:t>sustainable</w:t>
      </w:r>
      <w:r>
        <w:rPr>
          <w:spacing w:val="-4"/>
          <w:sz w:val="20"/>
        </w:rPr>
        <w:t xml:space="preserve"> </w:t>
      </w:r>
      <w:r>
        <w:rPr>
          <w:sz w:val="20"/>
        </w:rPr>
        <w:t>development</w:t>
      </w:r>
      <w:r>
        <w:rPr>
          <w:spacing w:val="-4"/>
          <w:sz w:val="20"/>
        </w:rPr>
        <w:t xml:space="preserve"> </w:t>
      </w:r>
      <w:r>
        <w:rPr>
          <w:sz w:val="20"/>
        </w:rPr>
        <w:t>principles.</w:t>
      </w:r>
    </w:p>
    <w:p w14:paraId="7B861DB8" w14:textId="77777777" w:rsidR="009D57A7" w:rsidRDefault="004505A8">
      <w:pPr>
        <w:pStyle w:val="BodyText"/>
        <w:spacing w:before="242"/>
        <w:ind w:left="217" w:right="624"/>
      </w:pPr>
      <w:r>
        <w:rPr>
          <w:b/>
        </w:rPr>
        <w:t xml:space="preserve">Sustainable Development - </w:t>
      </w:r>
      <w:r>
        <w:t>A guiding principle for all activities in their relationship with the environment. One of the most popular definitions is that “sustainable</w:t>
      </w:r>
      <w:r>
        <w:rPr>
          <w:spacing w:val="-3"/>
        </w:rPr>
        <w:t xml:space="preserve"> </w:t>
      </w:r>
      <w:r>
        <w:t>development</w:t>
      </w:r>
      <w:r>
        <w:rPr>
          <w:spacing w:val="-4"/>
        </w:rPr>
        <w:t xml:space="preserve"> </w:t>
      </w:r>
      <w:r>
        <w:t>meets</w:t>
      </w:r>
      <w:r>
        <w:rPr>
          <w:spacing w:val="-4"/>
        </w:rPr>
        <w:t xml:space="preserve"> </w:t>
      </w:r>
      <w:r>
        <w:t>the</w:t>
      </w:r>
      <w:r>
        <w:rPr>
          <w:spacing w:val="-4"/>
        </w:rPr>
        <w:t xml:space="preserve"> </w:t>
      </w:r>
      <w:r>
        <w:t>needs</w:t>
      </w:r>
      <w:r>
        <w:rPr>
          <w:spacing w:val="-4"/>
        </w:rPr>
        <w:t xml:space="preserve"> </w:t>
      </w:r>
      <w:r>
        <w:t>of</w:t>
      </w:r>
      <w:r>
        <w:rPr>
          <w:spacing w:val="-4"/>
        </w:rPr>
        <w:t xml:space="preserve"> </w:t>
      </w:r>
      <w:r>
        <w:t>the</w:t>
      </w:r>
      <w:r>
        <w:rPr>
          <w:spacing w:val="-4"/>
        </w:rPr>
        <w:t xml:space="preserve"> </w:t>
      </w:r>
      <w:r>
        <w:t>present</w:t>
      </w:r>
      <w:r>
        <w:rPr>
          <w:spacing w:val="-5"/>
        </w:rPr>
        <w:t xml:space="preserve"> </w:t>
      </w:r>
      <w:r>
        <w:t>without</w:t>
      </w:r>
      <w:r>
        <w:rPr>
          <w:spacing w:val="-4"/>
        </w:rPr>
        <w:t xml:space="preserve"> </w:t>
      </w:r>
      <w:r>
        <w:t>compromising the ability of future generations to meet their own needs”. (Source: DCLG)</w:t>
      </w:r>
    </w:p>
    <w:p w14:paraId="632F0916" w14:textId="77777777" w:rsidR="009D57A7" w:rsidRDefault="009D57A7">
      <w:pPr>
        <w:pStyle w:val="BodyText"/>
      </w:pPr>
    </w:p>
    <w:p w14:paraId="1E7C8AE7" w14:textId="77777777" w:rsidR="009D57A7" w:rsidRDefault="004505A8">
      <w:pPr>
        <w:pStyle w:val="Heading2"/>
        <w:ind w:left="217"/>
      </w:pPr>
      <w:r>
        <w:t>Travel</w:t>
      </w:r>
      <w:r>
        <w:rPr>
          <w:spacing w:val="-2"/>
        </w:rPr>
        <w:t xml:space="preserve"> </w:t>
      </w:r>
      <w:r>
        <w:t>time</w:t>
      </w:r>
      <w:r>
        <w:rPr>
          <w:spacing w:val="-2"/>
        </w:rPr>
        <w:t xml:space="preserve"> </w:t>
      </w:r>
      <w:r>
        <w:t>threshold</w:t>
      </w:r>
      <w:r>
        <w:rPr>
          <w:spacing w:val="-2"/>
        </w:rPr>
        <w:t xml:space="preserve"> </w:t>
      </w:r>
      <w:r>
        <w:rPr>
          <w:spacing w:val="-10"/>
        </w:rPr>
        <w:t>-</w:t>
      </w:r>
    </w:p>
    <w:p w14:paraId="2AE987B3" w14:textId="77777777" w:rsidR="009D57A7" w:rsidRDefault="009D57A7">
      <w:pPr>
        <w:pStyle w:val="BodyText"/>
        <w:rPr>
          <w:b/>
        </w:rPr>
      </w:pPr>
    </w:p>
    <w:p w14:paraId="5C07B851" w14:textId="77777777" w:rsidR="009D57A7" w:rsidRDefault="004505A8">
      <w:pPr>
        <w:pStyle w:val="BodyText"/>
        <w:ind w:left="217" w:right="624"/>
      </w:pPr>
      <w:r>
        <w:rPr>
          <w:b/>
        </w:rPr>
        <w:t>Weighting</w:t>
      </w:r>
      <w:r>
        <w:rPr>
          <w:b/>
          <w:spacing w:val="-1"/>
        </w:rPr>
        <w:t xml:space="preserve"> </w:t>
      </w:r>
      <w:r>
        <w:t>–</w:t>
      </w:r>
      <w:r>
        <w:rPr>
          <w:spacing w:val="-2"/>
        </w:rPr>
        <w:t xml:space="preserve"> </w:t>
      </w:r>
      <w:r>
        <w:t>A</w:t>
      </w:r>
      <w:r>
        <w:rPr>
          <w:spacing w:val="-2"/>
        </w:rPr>
        <w:t xml:space="preserve"> </w:t>
      </w:r>
      <w:r>
        <w:t>means</w:t>
      </w:r>
      <w:r>
        <w:rPr>
          <w:spacing w:val="-4"/>
        </w:rPr>
        <w:t xml:space="preserve"> </w:t>
      </w:r>
      <w:r>
        <w:t>of</w:t>
      </w:r>
      <w:r>
        <w:rPr>
          <w:spacing w:val="-2"/>
        </w:rPr>
        <w:t xml:space="preserve"> </w:t>
      </w:r>
      <w:r>
        <w:t>reflecting</w:t>
      </w:r>
      <w:r>
        <w:rPr>
          <w:spacing w:val="-2"/>
        </w:rPr>
        <w:t xml:space="preserve"> </w:t>
      </w:r>
      <w:r>
        <w:t>in</w:t>
      </w:r>
      <w:r>
        <w:rPr>
          <w:spacing w:val="-2"/>
        </w:rPr>
        <w:t xml:space="preserve"> </w:t>
      </w:r>
      <w:r>
        <w:t>a</w:t>
      </w:r>
      <w:r>
        <w:rPr>
          <w:spacing w:val="-2"/>
        </w:rPr>
        <w:t xml:space="preserve"> </w:t>
      </w:r>
      <w:r>
        <w:t>scoring</w:t>
      </w:r>
      <w:r>
        <w:rPr>
          <w:spacing w:val="-2"/>
        </w:rPr>
        <w:t xml:space="preserve"> </w:t>
      </w:r>
      <w:r>
        <w:t>system</w:t>
      </w:r>
      <w:r>
        <w:rPr>
          <w:spacing w:val="-2"/>
        </w:rPr>
        <w:t xml:space="preserve"> </w:t>
      </w:r>
      <w:r>
        <w:t>the</w:t>
      </w:r>
      <w:r>
        <w:rPr>
          <w:spacing w:val="-2"/>
        </w:rPr>
        <w:t xml:space="preserve"> </w:t>
      </w:r>
      <w:r>
        <w:t>relative</w:t>
      </w:r>
      <w:r>
        <w:rPr>
          <w:spacing w:val="-2"/>
        </w:rPr>
        <w:t xml:space="preserve"> </w:t>
      </w:r>
      <w:r>
        <w:t>importance</w:t>
      </w:r>
      <w:r>
        <w:rPr>
          <w:spacing w:val="-3"/>
        </w:rPr>
        <w:t xml:space="preserve"> </w:t>
      </w:r>
      <w:r>
        <w:t>of different factors – see main report Section 6.</w:t>
      </w:r>
    </w:p>
    <w:sectPr w:rsidR="009D57A7">
      <w:pgSz w:w="11910" w:h="16840"/>
      <w:pgMar w:top="1100" w:right="1180" w:bottom="1200" w:left="1580" w:header="861"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40C74" w14:textId="77777777" w:rsidR="00D90D54" w:rsidRDefault="00D90D54">
      <w:r>
        <w:separator/>
      </w:r>
    </w:p>
  </w:endnote>
  <w:endnote w:type="continuationSeparator" w:id="0">
    <w:p w14:paraId="6DEFFC33" w14:textId="77777777" w:rsidR="00D90D54" w:rsidRDefault="00D90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8CA4E" w14:textId="77777777" w:rsidR="009D57A7" w:rsidRDefault="004505A8">
    <w:pPr>
      <w:pStyle w:val="BodyText"/>
      <w:spacing w:line="14" w:lineRule="auto"/>
    </w:pPr>
    <w:r>
      <w:rPr>
        <w:noProof/>
      </w:rPr>
      <mc:AlternateContent>
        <mc:Choice Requires="wps">
          <w:drawing>
            <wp:anchor distT="0" distB="0" distL="0" distR="0" simplePos="0" relativeHeight="483846144" behindDoc="1" locked="0" layoutInCell="1" allowOverlap="1" wp14:anchorId="268B738E" wp14:editId="4EDCD338">
              <wp:simplePos x="0" y="0"/>
              <wp:positionH relativeFrom="page">
                <wp:posOffset>1128775</wp:posOffset>
              </wp:positionH>
              <wp:positionV relativeFrom="page">
                <wp:posOffset>9939640</wp:posOffset>
              </wp:positionV>
              <wp:extent cx="3879215" cy="3136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215" cy="313690"/>
                      </a:xfrm>
                      <a:prstGeom prst="rect">
                        <a:avLst/>
                      </a:prstGeom>
                    </wps:spPr>
                    <wps:txbx>
                      <w:txbxContent>
                        <w:p w14:paraId="16560036" w14:textId="77777777" w:rsidR="009D57A7" w:rsidRDefault="004505A8">
                          <w:pPr>
                            <w:pStyle w:val="BodyText"/>
                            <w:spacing w:before="14"/>
                            <w:ind w:left="2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10"/>
                            </w:rPr>
                            <w:t>2</w:t>
                          </w:r>
                        </w:p>
                      </w:txbxContent>
                    </wps:txbx>
                    <wps:bodyPr wrap="square" lIns="0" tIns="0" rIns="0" bIns="0" rtlCol="0">
                      <a:noAutofit/>
                    </wps:bodyPr>
                  </wps:wsp>
                </a:graphicData>
              </a:graphic>
            </wp:anchor>
          </w:drawing>
        </mc:Choice>
        <mc:Fallback>
          <w:pict>
            <v:shapetype w14:anchorId="268B738E" id="_x0000_t202" coordsize="21600,21600" o:spt="202" path="m,l,21600r21600,l21600,xe">
              <v:stroke joinstyle="miter"/>
              <v:path gradientshapeok="t" o:connecttype="rect"/>
            </v:shapetype>
            <v:shape id="Textbox 8" o:spid="_x0000_s1489" type="#_x0000_t202" style="position:absolute;margin-left:88.9pt;margin-top:782.65pt;width:305.45pt;height:24.7pt;z-index:-194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" filled="f" stroked="f">
              <v:textbox inset="0,0,0,0">
                <w:txbxContent>
                  <w:p w14:paraId="16560036" w14:textId="77777777" w:rsidR="009D57A7" w:rsidRDefault="004505A8">
                    <w:pPr>
                      <w:pStyle w:val="BodyText"/>
                      <w:spacing w:before="14"/>
                      <w:ind w:left="2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10"/>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EA00" w14:textId="77777777" w:rsidR="009D57A7" w:rsidRDefault="004505A8">
    <w:pPr>
      <w:pStyle w:val="BodyText"/>
      <w:spacing w:line="14" w:lineRule="auto"/>
    </w:pPr>
    <w:r>
      <w:rPr>
        <w:noProof/>
      </w:rPr>
      <mc:AlternateContent>
        <mc:Choice Requires="wps">
          <w:drawing>
            <wp:anchor distT="0" distB="0" distL="0" distR="0" simplePos="0" relativeHeight="483860480" behindDoc="1" locked="0" layoutInCell="1" allowOverlap="1" wp14:anchorId="5806907C" wp14:editId="0EE1CD93">
              <wp:simplePos x="0" y="0"/>
              <wp:positionH relativeFrom="page">
                <wp:posOffset>1122425</wp:posOffset>
              </wp:positionH>
              <wp:positionV relativeFrom="page">
                <wp:posOffset>9931146</wp:posOffset>
              </wp:positionV>
              <wp:extent cx="5316855" cy="635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82F08F" id="Graphic 104" o:spid="_x0000_s1026" style="position:absolute;margin-left:88.4pt;margin-top:782pt;width:418.65pt;height:.5pt;z-index:-1945600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0992" behindDoc="1" locked="0" layoutInCell="1" allowOverlap="1" wp14:anchorId="079842CB" wp14:editId="774716AC">
              <wp:simplePos x="0" y="0"/>
              <wp:positionH relativeFrom="page">
                <wp:posOffset>1103375</wp:posOffset>
              </wp:positionH>
              <wp:positionV relativeFrom="page">
                <wp:posOffset>9939640</wp:posOffset>
              </wp:positionV>
              <wp:extent cx="3904615" cy="31369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170AC2F6"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24</w:t>
                          </w:r>
                          <w:r>
                            <w:rPr>
                              <w:rFonts w:ascii="Arial MT"/>
                              <w:spacing w:val="-6"/>
                            </w:rPr>
                            <w:fldChar w:fldCharType="end"/>
                          </w:r>
                        </w:p>
                      </w:txbxContent>
                    </wps:txbx>
                    <wps:bodyPr wrap="square" lIns="0" tIns="0" rIns="0" bIns="0" rtlCol="0">
                      <a:noAutofit/>
                    </wps:bodyPr>
                  </wps:wsp>
                </a:graphicData>
              </a:graphic>
            </wp:anchor>
          </w:drawing>
        </mc:Choice>
        <mc:Fallback>
          <w:pict>
            <v:shapetype w14:anchorId="079842CB" id="_x0000_t202" coordsize="21600,21600" o:spt="202" path="m,l,21600r21600,l21600,xe">
              <v:stroke joinstyle="miter"/>
              <v:path gradientshapeok="t" o:connecttype="rect"/>
            </v:shapetype>
            <v:shape id="Textbox 105" o:spid="_x0000_s1500" type="#_x0000_t202" style="position:absolute;margin-left:86.9pt;margin-top:782.65pt;width:307.45pt;height:24.7pt;z-index:-19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BsNPuqZ&#10;AQAAIwMAAA4AAAAAAAAAAAAAAAAALgIAAGRycy9lMm9Eb2MueG1sUEsBAi0AFAAGAAgAAAAhAHSU&#10;Op/iAAAADQEAAA8AAAAAAAAAAAAAAAAA8wMAAGRycy9kb3ducmV2LnhtbFBLBQYAAAAABAAEAPMA&#10;AAACBQAAAAA=&#10;" filled="f" stroked="f">
              <v:textbox inset="0,0,0,0">
                <w:txbxContent>
                  <w:p w14:paraId="170AC2F6"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24</w:t>
                    </w:r>
                    <w:r>
                      <w:rPr>
                        <w:rFonts w:ascii="Arial MT"/>
                        <w:spacing w:val="-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23E7C" w14:textId="77777777" w:rsidR="009D57A7" w:rsidRDefault="004505A8">
    <w:pPr>
      <w:pStyle w:val="BodyText"/>
      <w:spacing w:line="14" w:lineRule="auto"/>
    </w:pPr>
    <w:r>
      <w:rPr>
        <w:noProof/>
      </w:rPr>
      <mc:AlternateContent>
        <mc:Choice Requires="wps">
          <w:drawing>
            <wp:anchor distT="0" distB="0" distL="0" distR="0" simplePos="0" relativeHeight="483859456" behindDoc="1" locked="0" layoutInCell="1" allowOverlap="1" wp14:anchorId="7D3DB5C6" wp14:editId="43735F58">
              <wp:simplePos x="0" y="0"/>
              <wp:positionH relativeFrom="page">
                <wp:posOffset>1122425</wp:posOffset>
              </wp:positionH>
              <wp:positionV relativeFrom="page">
                <wp:posOffset>9931146</wp:posOffset>
              </wp:positionV>
              <wp:extent cx="5316855" cy="63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2B986B" id="Graphic 102" o:spid="_x0000_s1026" style="position:absolute;margin-left:88.4pt;margin-top:782pt;width:418.65pt;height:.5pt;z-index:-1945702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9968" behindDoc="1" locked="0" layoutInCell="1" allowOverlap="1" wp14:anchorId="3C1D9AE5" wp14:editId="56CC1A8F">
              <wp:simplePos x="0" y="0"/>
              <wp:positionH relativeFrom="page">
                <wp:posOffset>2552192</wp:posOffset>
              </wp:positionH>
              <wp:positionV relativeFrom="page">
                <wp:posOffset>9939640</wp:posOffset>
              </wp:positionV>
              <wp:extent cx="3918585" cy="31369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47DF6BD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613927B7"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23</w:t>
                          </w:r>
                          <w:r>
                            <w:rPr>
                              <w:rFonts w:ascii="Arial MT"/>
                              <w:spacing w:val="-5"/>
                            </w:rPr>
                            <w:fldChar w:fldCharType="end"/>
                          </w:r>
                        </w:p>
                      </w:txbxContent>
                    </wps:txbx>
                    <wps:bodyPr wrap="square" lIns="0" tIns="0" rIns="0" bIns="0" rtlCol="0">
                      <a:noAutofit/>
                    </wps:bodyPr>
                  </wps:wsp>
                </a:graphicData>
              </a:graphic>
            </wp:anchor>
          </w:drawing>
        </mc:Choice>
        <mc:Fallback>
          <w:pict>
            <v:shapetype w14:anchorId="3C1D9AE5" id="_x0000_t202" coordsize="21600,21600" o:spt="202" path="m,l,21600r21600,l21600,xe">
              <v:stroke joinstyle="miter"/>
              <v:path gradientshapeok="t" o:connecttype="rect"/>
            </v:shapetype>
            <v:shape id="Textbox 103" o:spid="_x0000_s1501" type="#_x0000_t202" style="position:absolute;margin-left:200.95pt;margin-top:782.65pt;width:308.55pt;height:24.7pt;z-index:-19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CBoQY1&#10;mgEAACMDAAAOAAAAAAAAAAAAAAAAAC4CAABkcnMvZTJvRG9jLnhtbFBLAQItABQABgAIAAAAIQDY&#10;Wgm54gAAAA4BAAAPAAAAAAAAAAAAAAAAAPQDAABkcnMvZG93bnJldi54bWxQSwUGAAAAAAQABADz&#10;AAAAAwUAAAAA&#10;" filled="f" stroked="f">
              <v:textbox inset="0,0,0,0">
                <w:txbxContent>
                  <w:p w14:paraId="47DF6BD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613927B7"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23</w:t>
                    </w:r>
                    <w:r>
                      <w:rPr>
                        <w:rFonts w:ascii="Arial MT"/>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C48E" w14:textId="77777777" w:rsidR="009D57A7" w:rsidRDefault="004505A8">
    <w:pPr>
      <w:pStyle w:val="BodyText"/>
      <w:spacing w:line="14" w:lineRule="auto"/>
    </w:pPr>
    <w:r>
      <w:rPr>
        <w:noProof/>
      </w:rPr>
      <mc:AlternateContent>
        <mc:Choice Requires="wps">
          <w:drawing>
            <wp:anchor distT="0" distB="0" distL="0" distR="0" simplePos="0" relativeHeight="483864064" behindDoc="1" locked="0" layoutInCell="1" allowOverlap="1" wp14:anchorId="149EBC9A" wp14:editId="28B62721">
              <wp:simplePos x="0" y="0"/>
              <wp:positionH relativeFrom="page">
                <wp:posOffset>1122425</wp:posOffset>
              </wp:positionH>
              <wp:positionV relativeFrom="page">
                <wp:posOffset>9931146</wp:posOffset>
              </wp:positionV>
              <wp:extent cx="5316855" cy="635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682A6" id="Graphic 111" o:spid="_x0000_s1026" style="position:absolute;margin-left:88.4pt;margin-top:782pt;width:418.65pt;height:.5pt;z-index:-1945241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4576" behindDoc="1" locked="0" layoutInCell="1" allowOverlap="1" wp14:anchorId="6F07E5E4" wp14:editId="1D0B51EB">
              <wp:simplePos x="0" y="0"/>
              <wp:positionH relativeFrom="page">
                <wp:posOffset>1103375</wp:posOffset>
              </wp:positionH>
              <wp:positionV relativeFrom="page">
                <wp:posOffset>9939640</wp:posOffset>
              </wp:positionV>
              <wp:extent cx="3904615" cy="31369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4C828A84"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26</w:t>
                          </w:r>
                          <w:r>
                            <w:rPr>
                              <w:rFonts w:ascii="Arial MT"/>
                              <w:spacing w:val="-6"/>
                            </w:rPr>
                            <w:fldChar w:fldCharType="end"/>
                          </w:r>
                        </w:p>
                      </w:txbxContent>
                    </wps:txbx>
                    <wps:bodyPr wrap="square" lIns="0" tIns="0" rIns="0" bIns="0" rtlCol="0">
                      <a:noAutofit/>
                    </wps:bodyPr>
                  </wps:wsp>
                </a:graphicData>
              </a:graphic>
            </wp:anchor>
          </w:drawing>
        </mc:Choice>
        <mc:Fallback>
          <w:pict>
            <v:shapetype w14:anchorId="6F07E5E4" id="_x0000_t202" coordsize="21600,21600" o:spt="202" path="m,l,21600r21600,l21600,xe">
              <v:stroke joinstyle="miter"/>
              <v:path gradientshapeok="t" o:connecttype="rect"/>
            </v:shapetype>
            <v:shape id="Textbox 112" o:spid="_x0000_s1503" type="#_x0000_t202" style="position:absolute;margin-left:86.9pt;margin-top:782.65pt;width:307.45pt;height:24.7pt;z-index:-194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AGyUIaZ&#10;AQAAIwMAAA4AAAAAAAAAAAAAAAAALgIAAGRycy9lMm9Eb2MueG1sUEsBAi0AFAAGAAgAAAAhAHSU&#10;Op/iAAAADQEAAA8AAAAAAAAAAAAAAAAA8wMAAGRycy9kb3ducmV2LnhtbFBLBQYAAAAABAAEAPMA&#10;AAACBQAAAAA=&#10;" filled="f" stroked="f">
              <v:textbox inset="0,0,0,0">
                <w:txbxContent>
                  <w:p w14:paraId="4C828A84"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26</w:t>
                    </w:r>
                    <w:r>
                      <w:rPr>
                        <w:rFonts w:ascii="Arial MT"/>
                        <w:spacing w:val="-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BA8F" w14:textId="77777777" w:rsidR="009D57A7" w:rsidRDefault="004505A8">
    <w:pPr>
      <w:pStyle w:val="BodyText"/>
      <w:spacing w:line="14" w:lineRule="auto"/>
    </w:pPr>
    <w:r>
      <w:rPr>
        <w:noProof/>
      </w:rPr>
      <mc:AlternateContent>
        <mc:Choice Requires="wps">
          <w:drawing>
            <wp:anchor distT="0" distB="0" distL="0" distR="0" simplePos="0" relativeHeight="483863040" behindDoc="1" locked="0" layoutInCell="1" allowOverlap="1" wp14:anchorId="56526209" wp14:editId="3187DFEB">
              <wp:simplePos x="0" y="0"/>
              <wp:positionH relativeFrom="page">
                <wp:posOffset>1122425</wp:posOffset>
              </wp:positionH>
              <wp:positionV relativeFrom="page">
                <wp:posOffset>9931146</wp:posOffset>
              </wp:positionV>
              <wp:extent cx="5316855" cy="63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144C5A" id="Graphic 109" o:spid="_x0000_s1026" style="position:absolute;margin-left:88.4pt;margin-top:782pt;width:418.65pt;height:.5pt;z-index:-1945344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3552" behindDoc="1" locked="0" layoutInCell="1" allowOverlap="1" wp14:anchorId="44A5FC62" wp14:editId="2ED0166B">
              <wp:simplePos x="0" y="0"/>
              <wp:positionH relativeFrom="page">
                <wp:posOffset>2552192</wp:posOffset>
              </wp:positionH>
              <wp:positionV relativeFrom="page">
                <wp:posOffset>9939640</wp:posOffset>
              </wp:positionV>
              <wp:extent cx="3918585" cy="31369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6821E0C9"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76B9660B"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25</w:t>
                          </w:r>
                          <w:r>
                            <w:rPr>
                              <w:rFonts w:ascii="Arial MT"/>
                              <w:spacing w:val="-5"/>
                            </w:rPr>
                            <w:fldChar w:fldCharType="end"/>
                          </w:r>
                        </w:p>
                      </w:txbxContent>
                    </wps:txbx>
                    <wps:bodyPr wrap="square" lIns="0" tIns="0" rIns="0" bIns="0" rtlCol="0">
                      <a:noAutofit/>
                    </wps:bodyPr>
                  </wps:wsp>
                </a:graphicData>
              </a:graphic>
            </wp:anchor>
          </w:drawing>
        </mc:Choice>
        <mc:Fallback>
          <w:pict>
            <v:shapetype w14:anchorId="44A5FC62" id="_x0000_t202" coordsize="21600,21600" o:spt="202" path="m,l,21600r21600,l21600,xe">
              <v:stroke joinstyle="miter"/>
              <v:path gradientshapeok="t" o:connecttype="rect"/>
            </v:shapetype>
            <v:shape id="Textbox 110" o:spid="_x0000_s1504" type="#_x0000_t202" style="position:absolute;margin-left:200.95pt;margin-top:782.65pt;width:308.55pt;height:24.7pt;z-index:-194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AVrjG6&#10;mgEAACMDAAAOAAAAAAAAAAAAAAAAAC4CAABkcnMvZTJvRG9jLnhtbFBLAQItABQABgAIAAAAIQDY&#10;Wgm54gAAAA4BAAAPAAAAAAAAAAAAAAAAAPQDAABkcnMvZG93bnJldi54bWxQSwUGAAAAAAQABADz&#10;AAAAAwUAAAAA&#10;" filled="f" stroked="f">
              <v:textbox inset="0,0,0,0">
                <w:txbxContent>
                  <w:p w14:paraId="6821E0C9"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76B9660B"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25</w:t>
                    </w:r>
                    <w:r>
                      <w:rPr>
                        <w:rFonts w:ascii="Arial MT"/>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E4391" w14:textId="77777777" w:rsidR="009D57A7" w:rsidRDefault="004505A8">
    <w:pPr>
      <w:pStyle w:val="BodyText"/>
      <w:spacing w:line="14" w:lineRule="auto"/>
    </w:pPr>
    <w:r>
      <w:rPr>
        <w:noProof/>
      </w:rPr>
      <mc:AlternateContent>
        <mc:Choice Requires="wps">
          <w:drawing>
            <wp:anchor distT="0" distB="0" distL="0" distR="0" simplePos="0" relativeHeight="483867648" behindDoc="1" locked="0" layoutInCell="1" allowOverlap="1" wp14:anchorId="72BA1931" wp14:editId="68656A14">
              <wp:simplePos x="0" y="0"/>
              <wp:positionH relativeFrom="page">
                <wp:posOffset>1122425</wp:posOffset>
              </wp:positionH>
              <wp:positionV relativeFrom="page">
                <wp:posOffset>9931146</wp:posOffset>
              </wp:positionV>
              <wp:extent cx="5316855" cy="6350"/>
              <wp:effectExtent l="0" t="0" r="0" b="0"/>
              <wp:wrapNone/>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DB2EC" id="Graphic 503" o:spid="_x0000_s1026" style="position:absolute;margin-left:88.4pt;margin-top:782pt;width:418.65pt;height:.5pt;z-index:-1944883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8160" behindDoc="1" locked="0" layoutInCell="1" allowOverlap="1" wp14:anchorId="15A37615" wp14:editId="3AF5BDEC">
              <wp:simplePos x="0" y="0"/>
              <wp:positionH relativeFrom="page">
                <wp:posOffset>1103375</wp:posOffset>
              </wp:positionH>
              <wp:positionV relativeFrom="page">
                <wp:posOffset>9939640</wp:posOffset>
              </wp:positionV>
              <wp:extent cx="3904615" cy="31369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5157C682"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28</w:t>
                          </w:r>
                          <w:r>
                            <w:rPr>
                              <w:rFonts w:ascii="Arial MT"/>
                              <w:spacing w:val="-6"/>
                            </w:rPr>
                            <w:fldChar w:fldCharType="end"/>
                          </w:r>
                        </w:p>
                      </w:txbxContent>
                    </wps:txbx>
                    <wps:bodyPr wrap="square" lIns="0" tIns="0" rIns="0" bIns="0" rtlCol="0">
                      <a:noAutofit/>
                    </wps:bodyPr>
                  </wps:wsp>
                </a:graphicData>
              </a:graphic>
            </wp:anchor>
          </w:drawing>
        </mc:Choice>
        <mc:Fallback>
          <w:pict>
            <v:shapetype w14:anchorId="15A37615" id="_x0000_t202" coordsize="21600,21600" o:spt="202" path="m,l,21600r21600,l21600,xe">
              <v:stroke joinstyle="miter"/>
              <v:path gradientshapeok="t" o:connecttype="rect"/>
            </v:shapetype>
            <v:shape id="Textbox 504" o:spid="_x0000_s1506" type="#_x0000_t202" style="position:absolute;margin-left:86.9pt;margin-top:782.65pt;width:307.45pt;height:24.7pt;z-index:-19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MjapRSZ&#10;AQAAIwMAAA4AAAAAAAAAAAAAAAAALgIAAGRycy9lMm9Eb2MueG1sUEsBAi0AFAAGAAgAAAAhAHSU&#10;Op/iAAAADQEAAA8AAAAAAAAAAAAAAAAA8wMAAGRycy9kb3ducmV2LnhtbFBLBQYAAAAABAAEAPMA&#10;AAACBQAAAAA=&#10;" filled="f" stroked="f">
              <v:textbox inset="0,0,0,0">
                <w:txbxContent>
                  <w:p w14:paraId="5157C682"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28</w:t>
                    </w:r>
                    <w:r>
                      <w:rPr>
                        <w:rFonts w:ascii="Arial MT"/>
                        <w:spacing w:val="-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32D73" w14:textId="77777777" w:rsidR="009D57A7" w:rsidRDefault="004505A8">
    <w:pPr>
      <w:pStyle w:val="BodyText"/>
      <w:spacing w:line="14" w:lineRule="auto"/>
    </w:pPr>
    <w:r>
      <w:rPr>
        <w:noProof/>
      </w:rPr>
      <mc:AlternateContent>
        <mc:Choice Requires="wps">
          <w:drawing>
            <wp:anchor distT="0" distB="0" distL="0" distR="0" simplePos="0" relativeHeight="483866624" behindDoc="1" locked="0" layoutInCell="1" allowOverlap="1" wp14:anchorId="0083ECB7" wp14:editId="601CE41F">
              <wp:simplePos x="0" y="0"/>
              <wp:positionH relativeFrom="page">
                <wp:posOffset>1122425</wp:posOffset>
              </wp:positionH>
              <wp:positionV relativeFrom="page">
                <wp:posOffset>9931146</wp:posOffset>
              </wp:positionV>
              <wp:extent cx="5316855" cy="635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4F39E0" id="Graphic 501" o:spid="_x0000_s1026" style="position:absolute;margin-left:88.4pt;margin-top:782pt;width:418.65pt;height:.5pt;z-index:-1944985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7136" behindDoc="1" locked="0" layoutInCell="1" allowOverlap="1" wp14:anchorId="4F686994" wp14:editId="73A742C8">
              <wp:simplePos x="0" y="0"/>
              <wp:positionH relativeFrom="page">
                <wp:posOffset>2552192</wp:posOffset>
              </wp:positionH>
              <wp:positionV relativeFrom="page">
                <wp:posOffset>9939640</wp:posOffset>
              </wp:positionV>
              <wp:extent cx="3918585" cy="31369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01F13FA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1F23C3CF"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27</w:t>
                          </w:r>
                          <w:r>
                            <w:rPr>
                              <w:rFonts w:ascii="Arial MT"/>
                              <w:spacing w:val="-5"/>
                            </w:rPr>
                            <w:fldChar w:fldCharType="end"/>
                          </w:r>
                        </w:p>
                      </w:txbxContent>
                    </wps:txbx>
                    <wps:bodyPr wrap="square" lIns="0" tIns="0" rIns="0" bIns="0" rtlCol="0">
                      <a:noAutofit/>
                    </wps:bodyPr>
                  </wps:wsp>
                </a:graphicData>
              </a:graphic>
            </wp:anchor>
          </w:drawing>
        </mc:Choice>
        <mc:Fallback>
          <w:pict>
            <v:shapetype w14:anchorId="4F686994" id="_x0000_t202" coordsize="21600,21600" o:spt="202" path="m,l,21600r21600,l21600,xe">
              <v:stroke joinstyle="miter"/>
              <v:path gradientshapeok="t" o:connecttype="rect"/>
            </v:shapetype>
            <v:shape id="Textbox 502" o:spid="_x0000_s1507" type="#_x0000_t202" style="position:absolute;margin-left:200.95pt;margin-top:782.65pt;width:308.55pt;height:24.7pt;z-index:-19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C139vt&#10;mgEAACMDAAAOAAAAAAAAAAAAAAAAAC4CAABkcnMvZTJvRG9jLnhtbFBLAQItABQABgAIAAAAIQDY&#10;Wgm54gAAAA4BAAAPAAAAAAAAAAAAAAAAAPQDAABkcnMvZG93bnJldi54bWxQSwUGAAAAAAQABADz&#10;AAAAAwUAAAAA&#10;" filled="f" stroked="f">
              <v:textbox inset="0,0,0,0">
                <w:txbxContent>
                  <w:p w14:paraId="01F13FA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1F23C3CF"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27</w:t>
                    </w:r>
                    <w:r>
                      <w:rPr>
                        <w:rFonts w:ascii="Arial MT"/>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BD9A" w14:textId="77777777" w:rsidR="009D57A7" w:rsidRDefault="004505A8">
    <w:pPr>
      <w:pStyle w:val="BodyText"/>
      <w:spacing w:line="14" w:lineRule="auto"/>
    </w:pPr>
    <w:r>
      <w:rPr>
        <w:noProof/>
      </w:rPr>
      <mc:AlternateContent>
        <mc:Choice Requires="wps">
          <w:drawing>
            <wp:anchor distT="0" distB="0" distL="0" distR="0" simplePos="0" relativeHeight="483871232" behindDoc="1" locked="0" layoutInCell="1" allowOverlap="1" wp14:anchorId="6F77F98A" wp14:editId="68AD1146">
              <wp:simplePos x="0" y="0"/>
              <wp:positionH relativeFrom="page">
                <wp:posOffset>1122425</wp:posOffset>
              </wp:positionH>
              <wp:positionV relativeFrom="page">
                <wp:posOffset>9931146</wp:posOffset>
              </wp:positionV>
              <wp:extent cx="5316855" cy="6350"/>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57FE3F" id="Graphic 510" o:spid="_x0000_s1026" style="position:absolute;margin-left:88.4pt;margin-top:782pt;width:418.65pt;height:.5pt;z-index:-1944524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1744" behindDoc="1" locked="0" layoutInCell="1" allowOverlap="1" wp14:anchorId="527CAB3B" wp14:editId="13C1D97E">
              <wp:simplePos x="0" y="0"/>
              <wp:positionH relativeFrom="page">
                <wp:posOffset>1103375</wp:posOffset>
              </wp:positionH>
              <wp:positionV relativeFrom="page">
                <wp:posOffset>9939640</wp:posOffset>
              </wp:positionV>
              <wp:extent cx="3904615" cy="31369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2BFB8C73"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30</w:t>
                          </w:r>
                          <w:r>
                            <w:rPr>
                              <w:rFonts w:ascii="Arial MT"/>
                              <w:spacing w:val="-6"/>
                            </w:rPr>
                            <w:fldChar w:fldCharType="end"/>
                          </w:r>
                        </w:p>
                      </w:txbxContent>
                    </wps:txbx>
                    <wps:bodyPr wrap="square" lIns="0" tIns="0" rIns="0" bIns="0" rtlCol="0">
                      <a:noAutofit/>
                    </wps:bodyPr>
                  </wps:wsp>
                </a:graphicData>
              </a:graphic>
            </wp:anchor>
          </w:drawing>
        </mc:Choice>
        <mc:Fallback>
          <w:pict>
            <v:shapetype w14:anchorId="527CAB3B" id="_x0000_t202" coordsize="21600,21600" o:spt="202" path="m,l,21600r21600,l21600,xe">
              <v:stroke joinstyle="miter"/>
              <v:path gradientshapeok="t" o:connecttype="rect"/>
            </v:shapetype>
            <v:shape id="Textbox 511" o:spid="_x0000_s1509" type="#_x0000_t202" style="position:absolute;margin-left:86.9pt;margin-top:782.65pt;width:307.45pt;height:24.7pt;z-index:-194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" filled="f" stroked="f">
              <v:textbox inset="0,0,0,0">
                <w:txbxContent>
                  <w:p w14:paraId="2BFB8C73"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30</w:t>
                    </w:r>
                    <w:r>
                      <w:rPr>
                        <w:rFonts w:ascii="Arial MT"/>
                        <w:spacing w:val="-6"/>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3268" w14:textId="77777777" w:rsidR="009D57A7" w:rsidRDefault="004505A8">
    <w:pPr>
      <w:pStyle w:val="BodyText"/>
      <w:spacing w:line="14" w:lineRule="auto"/>
    </w:pPr>
    <w:r>
      <w:rPr>
        <w:noProof/>
      </w:rPr>
      <mc:AlternateContent>
        <mc:Choice Requires="wps">
          <w:drawing>
            <wp:anchor distT="0" distB="0" distL="0" distR="0" simplePos="0" relativeHeight="483870208" behindDoc="1" locked="0" layoutInCell="1" allowOverlap="1" wp14:anchorId="0EC16F33" wp14:editId="2DD3A263">
              <wp:simplePos x="0" y="0"/>
              <wp:positionH relativeFrom="page">
                <wp:posOffset>1122425</wp:posOffset>
              </wp:positionH>
              <wp:positionV relativeFrom="page">
                <wp:posOffset>9931146</wp:posOffset>
              </wp:positionV>
              <wp:extent cx="5316855" cy="635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A74604" id="Graphic 508" o:spid="_x0000_s1026" style="position:absolute;margin-left:88.4pt;margin-top:782pt;width:418.65pt;height:.5pt;z-index:-1944627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0720" behindDoc="1" locked="0" layoutInCell="1" allowOverlap="1" wp14:anchorId="2B0985E9" wp14:editId="2762FC3C">
              <wp:simplePos x="0" y="0"/>
              <wp:positionH relativeFrom="page">
                <wp:posOffset>2552192</wp:posOffset>
              </wp:positionH>
              <wp:positionV relativeFrom="page">
                <wp:posOffset>9939640</wp:posOffset>
              </wp:positionV>
              <wp:extent cx="3918585" cy="31369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4EEA06D7"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0315450B"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29</w:t>
                          </w:r>
                          <w:r>
                            <w:rPr>
                              <w:rFonts w:ascii="Arial MT"/>
                              <w:spacing w:val="-5"/>
                            </w:rPr>
                            <w:fldChar w:fldCharType="end"/>
                          </w:r>
                        </w:p>
                      </w:txbxContent>
                    </wps:txbx>
                    <wps:bodyPr wrap="square" lIns="0" tIns="0" rIns="0" bIns="0" rtlCol="0">
                      <a:noAutofit/>
                    </wps:bodyPr>
                  </wps:wsp>
                </a:graphicData>
              </a:graphic>
            </wp:anchor>
          </w:drawing>
        </mc:Choice>
        <mc:Fallback>
          <w:pict>
            <v:shapetype w14:anchorId="2B0985E9" id="_x0000_t202" coordsize="21600,21600" o:spt="202" path="m,l,21600r21600,l21600,xe">
              <v:stroke joinstyle="miter"/>
              <v:path gradientshapeok="t" o:connecttype="rect"/>
            </v:shapetype>
            <v:shape id="Textbox 509" o:spid="_x0000_s1510" type="#_x0000_t202" style="position:absolute;margin-left:200.95pt;margin-top:782.65pt;width:308.55pt;height:24.7pt;z-index:-194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A0RtlF&#10;mgEAACMDAAAOAAAAAAAAAAAAAAAAAC4CAABkcnMvZTJvRG9jLnhtbFBLAQItABQABgAIAAAAIQDY&#10;Wgm54gAAAA4BAAAPAAAAAAAAAAAAAAAAAPQDAABkcnMvZG93bnJldi54bWxQSwUGAAAAAAQABADz&#10;AAAAAwUAAAAA&#10;" filled="f" stroked="f">
              <v:textbox inset="0,0,0,0">
                <w:txbxContent>
                  <w:p w14:paraId="4EEA06D7"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0315450B"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29</w:t>
                    </w:r>
                    <w:r>
                      <w:rPr>
                        <w:rFonts w:ascii="Arial MT"/>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C3F2" w14:textId="77777777" w:rsidR="009D57A7" w:rsidRDefault="004505A8">
    <w:pPr>
      <w:pStyle w:val="BodyText"/>
      <w:spacing w:line="14" w:lineRule="auto"/>
    </w:pPr>
    <w:r>
      <w:rPr>
        <w:noProof/>
      </w:rPr>
      <mc:AlternateContent>
        <mc:Choice Requires="wps">
          <w:drawing>
            <wp:anchor distT="0" distB="0" distL="0" distR="0" simplePos="0" relativeHeight="483874304" behindDoc="1" locked="0" layoutInCell="1" allowOverlap="1" wp14:anchorId="5F87D554" wp14:editId="790FED60">
              <wp:simplePos x="0" y="0"/>
              <wp:positionH relativeFrom="page">
                <wp:posOffset>1122425</wp:posOffset>
              </wp:positionH>
              <wp:positionV relativeFrom="page">
                <wp:posOffset>9931146</wp:posOffset>
              </wp:positionV>
              <wp:extent cx="5316855" cy="635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D48130" id="Graphic 518" o:spid="_x0000_s1026" style="position:absolute;margin-left:88.4pt;margin-top:782pt;width:418.65pt;height:.5pt;z-index:-1944217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4816" behindDoc="1" locked="0" layoutInCell="1" allowOverlap="1" wp14:anchorId="7312715C" wp14:editId="2593CF6F">
              <wp:simplePos x="0" y="0"/>
              <wp:positionH relativeFrom="page">
                <wp:posOffset>1103375</wp:posOffset>
              </wp:positionH>
              <wp:positionV relativeFrom="page">
                <wp:posOffset>9939640</wp:posOffset>
              </wp:positionV>
              <wp:extent cx="3904615" cy="31369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24032318"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32</w:t>
                          </w:r>
                          <w:r>
                            <w:rPr>
                              <w:rFonts w:ascii="Arial MT"/>
                              <w:spacing w:val="-6"/>
                            </w:rPr>
                            <w:fldChar w:fldCharType="end"/>
                          </w:r>
                        </w:p>
                      </w:txbxContent>
                    </wps:txbx>
                    <wps:bodyPr wrap="square" lIns="0" tIns="0" rIns="0" bIns="0" rtlCol="0">
                      <a:noAutofit/>
                    </wps:bodyPr>
                  </wps:wsp>
                </a:graphicData>
              </a:graphic>
            </wp:anchor>
          </w:drawing>
        </mc:Choice>
        <mc:Fallback>
          <w:pict>
            <v:shapetype w14:anchorId="7312715C" id="_x0000_t202" coordsize="21600,21600" o:spt="202" path="m,l,21600r21600,l21600,xe">
              <v:stroke joinstyle="miter"/>
              <v:path gradientshapeok="t" o:connecttype="rect"/>
            </v:shapetype>
            <v:shape id="Textbox 519" o:spid="_x0000_s1511" type="#_x0000_t202" style="position:absolute;margin-left:86.9pt;margin-top:782.65pt;width:307.45pt;height:24.7pt;z-index:-194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" filled="f" stroked="f">
              <v:textbox inset="0,0,0,0">
                <w:txbxContent>
                  <w:p w14:paraId="24032318"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32</w:t>
                    </w:r>
                    <w:r>
                      <w:rPr>
                        <w:rFonts w:ascii="Arial MT"/>
                        <w:spacing w:val="-6"/>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3D67" w14:textId="77777777" w:rsidR="009D57A7" w:rsidRDefault="004505A8">
    <w:pPr>
      <w:pStyle w:val="BodyText"/>
      <w:spacing w:line="14" w:lineRule="auto"/>
    </w:pPr>
    <w:r>
      <w:rPr>
        <w:noProof/>
      </w:rPr>
      <mc:AlternateContent>
        <mc:Choice Requires="wps">
          <w:drawing>
            <wp:anchor distT="0" distB="0" distL="0" distR="0" simplePos="0" relativeHeight="483873280" behindDoc="1" locked="0" layoutInCell="1" allowOverlap="1" wp14:anchorId="3289964A" wp14:editId="63575ADD">
              <wp:simplePos x="0" y="0"/>
              <wp:positionH relativeFrom="page">
                <wp:posOffset>1122425</wp:posOffset>
              </wp:positionH>
              <wp:positionV relativeFrom="page">
                <wp:posOffset>9931146</wp:posOffset>
              </wp:positionV>
              <wp:extent cx="5316855" cy="635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7BF741" id="Graphic 516" o:spid="_x0000_s1026" style="position:absolute;margin-left:88.4pt;margin-top:782pt;width:418.65pt;height:.5pt;z-index:-1944320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3792" behindDoc="1" locked="0" layoutInCell="1" allowOverlap="1" wp14:anchorId="2945C327" wp14:editId="745C7419">
              <wp:simplePos x="0" y="0"/>
              <wp:positionH relativeFrom="page">
                <wp:posOffset>2552192</wp:posOffset>
              </wp:positionH>
              <wp:positionV relativeFrom="page">
                <wp:posOffset>9939640</wp:posOffset>
              </wp:positionV>
              <wp:extent cx="3918585" cy="31369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1ED38EA9"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3514A244"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31</w:t>
                          </w:r>
                          <w:r>
                            <w:rPr>
                              <w:rFonts w:ascii="Arial MT"/>
                              <w:spacing w:val="-5"/>
                            </w:rPr>
                            <w:fldChar w:fldCharType="end"/>
                          </w:r>
                        </w:p>
                      </w:txbxContent>
                    </wps:txbx>
                    <wps:bodyPr wrap="square" lIns="0" tIns="0" rIns="0" bIns="0" rtlCol="0">
                      <a:noAutofit/>
                    </wps:bodyPr>
                  </wps:wsp>
                </a:graphicData>
              </a:graphic>
            </wp:anchor>
          </w:drawing>
        </mc:Choice>
        <mc:Fallback>
          <w:pict>
            <v:shapetype w14:anchorId="2945C327" id="_x0000_t202" coordsize="21600,21600" o:spt="202" path="m,l,21600r21600,l21600,xe">
              <v:stroke joinstyle="miter"/>
              <v:path gradientshapeok="t" o:connecttype="rect"/>
            </v:shapetype>
            <v:shape id="Textbox 517" o:spid="_x0000_s1512" type="#_x0000_t202" style="position:absolute;margin-left:200.95pt;margin-top:782.65pt;width:308.55pt;height:24.7pt;z-index:-1944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C69oCm&#10;mgEAACMDAAAOAAAAAAAAAAAAAAAAAC4CAABkcnMvZTJvRG9jLnhtbFBLAQItABQABgAIAAAAIQDY&#10;Wgm54gAAAA4BAAAPAAAAAAAAAAAAAAAAAPQDAABkcnMvZG93bnJldi54bWxQSwUGAAAAAAQABADz&#10;AAAAAwUAAAAA&#10;" filled="f" stroked="f">
              <v:textbox inset="0,0,0,0">
                <w:txbxContent>
                  <w:p w14:paraId="1ED38EA9"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3514A244"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31</w:t>
                    </w:r>
                    <w:r>
                      <w:rPr>
                        <w:rFonts w:ascii="Arial MT"/>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9BDA" w14:textId="77777777" w:rsidR="009D57A7" w:rsidRDefault="004505A8">
    <w:pPr>
      <w:pStyle w:val="BodyText"/>
      <w:spacing w:line="14" w:lineRule="auto"/>
    </w:pPr>
    <w:r>
      <w:rPr>
        <w:noProof/>
      </w:rPr>
      <mc:AlternateContent>
        <mc:Choice Requires="wps">
          <w:drawing>
            <wp:anchor distT="0" distB="0" distL="0" distR="0" simplePos="0" relativeHeight="483846656" behindDoc="1" locked="0" layoutInCell="1" allowOverlap="1" wp14:anchorId="089FF3DF" wp14:editId="7B5B7465">
              <wp:simplePos x="0" y="0"/>
              <wp:positionH relativeFrom="page">
                <wp:posOffset>1122425</wp:posOffset>
              </wp:positionH>
              <wp:positionV relativeFrom="page">
                <wp:posOffset>9931146</wp:posOffset>
              </wp:positionV>
              <wp:extent cx="5316855" cy="6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5C31B5" id="Graphic 9" o:spid="_x0000_s1026" style="position:absolute;margin-left:88.4pt;margin-top:782pt;width:418.65pt;height:.5pt;z-index:-1946982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47168" behindDoc="1" locked="0" layoutInCell="1" allowOverlap="1" wp14:anchorId="7E8D4458" wp14:editId="0C83D557">
              <wp:simplePos x="0" y="0"/>
              <wp:positionH relativeFrom="page">
                <wp:posOffset>2552192</wp:posOffset>
              </wp:positionH>
              <wp:positionV relativeFrom="page">
                <wp:posOffset>9939640</wp:posOffset>
              </wp:positionV>
              <wp:extent cx="3918585" cy="3136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0F182B77"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2D481C9E"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11</w:t>
                          </w:r>
                          <w:r>
                            <w:rPr>
                              <w:rFonts w:ascii="Arial MT"/>
                              <w:spacing w:val="-5"/>
                            </w:rPr>
                            <w:fldChar w:fldCharType="end"/>
                          </w:r>
                        </w:p>
                      </w:txbxContent>
                    </wps:txbx>
                    <wps:bodyPr wrap="square" lIns="0" tIns="0" rIns="0" bIns="0" rtlCol="0">
                      <a:noAutofit/>
                    </wps:bodyPr>
                  </wps:wsp>
                </a:graphicData>
              </a:graphic>
            </wp:anchor>
          </w:drawing>
        </mc:Choice>
        <mc:Fallback>
          <w:pict>
            <v:shapetype w14:anchorId="7E8D4458" id="_x0000_t202" coordsize="21600,21600" o:spt="202" path="m,l,21600r21600,l21600,xe">
              <v:stroke joinstyle="miter"/>
              <v:path gradientshapeok="t" o:connecttype="rect"/>
            </v:shapetype>
            <v:shape id="Textbox 10" o:spid="_x0000_s1490" type="#_x0000_t202" style="position:absolute;margin-left:200.95pt;margin-top:782.65pt;width:308.55pt;height:24.7pt;z-index:-194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DJgjx3&#10;mgEAACIDAAAOAAAAAAAAAAAAAAAAAC4CAABkcnMvZTJvRG9jLnhtbFBLAQItABQABgAIAAAAIQDY&#10;Wgm54gAAAA4BAAAPAAAAAAAAAAAAAAAAAPQDAABkcnMvZG93bnJldi54bWxQSwUGAAAAAAQABADz&#10;AAAAAwUAAAAA&#10;" filled="f" stroked="f">
              <v:textbox inset="0,0,0,0">
                <w:txbxContent>
                  <w:p w14:paraId="0F182B77"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2D481C9E"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11</w:t>
                    </w:r>
                    <w:r>
                      <w:rPr>
                        <w:rFonts w:ascii="Arial MT"/>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A792B" w14:textId="77777777" w:rsidR="009D57A7" w:rsidRDefault="009D57A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32DCB" w14:textId="77777777" w:rsidR="009D57A7" w:rsidRDefault="009D57A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F53F0" w14:textId="77777777" w:rsidR="009D57A7" w:rsidRDefault="009D57A7">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5F6A" w14:textId="77777777" w:rsidR="009D57A7" w:rsidRDefault="004505A8">
    <w:pPr>
      <w:pStyle w:val="BodyText"/>
      <w:spacing w:line="14" w:lineRule="auto"/>
    </w:pPr>
    <w:r>
      <w:rPr>
        <w:noProof/>
      </w:rPr>
      <mc:AlternateContent>
        <mc:Choice Requires="wps">
          <w:drawing>
            <wp:anchor distT="0" distB="0" distL="0" distR="0" simplePos="0" relativeHeight="483876352" behindDoc="1" locked="0" layoutInCell="1" allowOverlap="1" wp14:anchorId="48D9A929" wp14:editId="613B75B7">
              <wp:simplePos x="0" y="0"/>
              <wp:positionH relativeFrom="page">
                <wp:posOffset>1128775</wp:posOffset>
              </wp:positionH>
              <wp:positionV relativeFrom="page">
                <wp:posOffset>9939640</wp:posOffset>
              </wp:positionV>
              <wp:extent cx="3879215" cy="313690"/>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9215" cy="313690"/>
                      </a:xfrm>
                      <a:prstGeom prst="rect">
                        <a:avLst/>
                      </a:prstGeom>
                    </wps:spPr>
                    <wps:txbx>
                      <w:txbxContent>
                        <w:p w14:paraId="11E58C33" w14:textId="77777777" w:rsidR="009D57A7" w:rsidRDefault="004505A8">
                          <w:pPr>
                            <w:pStyle w:val="BodyText"/>
                            <w:spacing w:before="14"/>
                            <w:ind w:left="2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t>38</w:t>
                          </w:r>
                        </w:p>
                      </w:txbxContent>
                    </wps:txbx>
                    <wps:bodyPr wrap="square" lIns="0" tIns="0" rIns="0" bIns="0" rtlCol="0">
                      <a:noAutofit/>
                    </wps:bodyPr>
                  </wps:wsp>
                </a:graphicData>
              </a:graphic>
            </wp:anchor>
          </w:drawing>
        </mc:Choice>
        <mc:Fallback>
          <w:pict>
            <v:shapetype w14:anchorId="48D9A929" id="_x0000_t202" coordsize="21600,21600" o:spt="202" path="m,l,21600r21600,l21600,xe">
              <v:stroke joinstyle="miter"/>
              <v:path gradientshapeok="t" o:connecttype="rect"/>
            </v:shapetype>
            <v:shape id="Textbox 549" o:spid="_x0000_s1513" type="#_x0000_t202" style="position:absolute;margin-left:88.9pt;margin-top:782.65pt;width:305.45pt;height:24.7pt;z-index:-19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" filled="f" stroked="f">
              <v:textbox inset="0,0,0,0">
                <w:txbxContent>
                  <w:p w14:paraId="11E58C33" w14:textId="77777777" w:rsidR="009D57A7" w:rsidRDefault="004505A8">
                    <w:pPr>
                      <w:pStyle w:val="BodyText"/>
                      <w:spacing w:before="14"/>
                      <w:ind w:left="2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t>38</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56574" w14:textId="77777777" w:rsidR="009D57A7" w:rsidRDefault="004505A8">
    <w:pPr>
      <w:pStyle w:val="BodyText"/>
      <w:spacing w:line="14" w:lineRule="auto"/>
    </w:pPr>
    <w:r>
      <w:rPr>
        <w:noProof/>
      </w:rPr>
      <mc:AlternateContent>
        <mc:Choice Requires="wps">
          <w:drawing>
            <wp:anchor distT="0" distB="0" distL="0" distR="0" simplePos="0" relativeHeight="483876864" behindDoc="1" locked="0" layoutInCell="1" allowOverlap="1" wp14:anchorId="411FD5EE" wp14:editId="7D5EED3D">
              <wp:simplePos x="0" y="0"/>
              <wp:positionH relativeFrom="page">
                <wp:posOffset>1122425</wp:posOffset>
              </wp:positionH>
              <wp:positionV relativeFrom="page">
                <wp:posOffset>9931146</wp:posOffset>
              </wp:positionV>
              <wp:extent cx="5316855" cy="6350"/>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C3C64F" id="Graphic 550" o:spid="_x0000_s1026" style="position:absolute;margin-left:88.4pt;margin-top:782pt;width:418.65pt;height:.5pt;z-index:-1943961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7376" behindDoc="1" locked="0" layoutInCell="1" allowOverlap="1" wp14:anchorId="3DC03EF0" wp14:editId="133B47BF">
              <wp:simplePos x="0" y="0"/>
              <wp:positionH relativeFrom="page">
                <wp:posOffset>2552192</wp:posOffset>
              </wp:positionH>
              <wp:positionV relativeFrom="page">
                <wp:posOffset>9939640</wp:posOffset>
              </wp:positionV>
              <wp:extent cx="3918585" cy="31369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6F48E55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5A935688"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39</w:t>
                          </w:r>
                          <w:r>
                            <w:rPr>
                              <w:rFonts w:ascii="Arial MT"/>
                              <w:spacing w:val="-5"/>
                            </w:rPr>
                            <w:fldChar w:fldCharType="end"/>
                          </w:r>
                        </w:p>
                      </w:txbxContent>
                    </wps:txbx>
                    <wps:bodyPr wrap="square" lIns="0" tIns="0" rIns="0" bIns="0" rtlCol="0">
                      <a:noAutofit/>
                    </wps:bodyPr>
                  </wps:wsp>
                </a:graphicData>
              </a:graphic>
            </wp:anchor>
          </w:drawing>
        </mc:Choice>
        <mc:Fallback>
          <w:pict>
            <v:shapetype w14:anchorId="3DC03EF0" id="_x0000_t202" coordsize="21600,21600" o:spt="202" path="m,l,21600r21600,l21600,xe">
              <v:stroke joinstyle="miter"/>
              <v:path gradientshapeok="t" o:connecttype="rect"/>
            </v:shapetype>
            <v:shape id="Textbox 551" o:spid="_x0000_s1514" type="#_x0000_t202" style="position:absolute;margin-left:200.95pt;margin-top:782.65pt;width:308.55pt;height:24.7pt;z-index:-1943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BpIRtY&#10;mgEAACMDAAAOAAAAAAAAAAAAAAAAAC4CAABkcnMvZTJvRG9jLnhtbFBLAQItABQABgAIAAAAIQDY&#10;Wgm54gAAAA4BAAAPAAAAAAAAAAAAAAAAAPQDAABkcnMvZG93bnJldi54bWxQSwUGAAAAAAQABADz&#10;AAAAAwUAAAAA&#10;" filled="f" stroked="f">
              <v:textbox inset="0,0,0,0">
                <w:txbxContent>
                  <w:p w14:paraId="6F48E558"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5A935688"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39</w:t>
                    </w:r>
                    <w:r>
                      <w:rPr>
                        <w:rFonts w:ascii="Arial MT"/>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3F6C3" w14:textId="77777777" w:rsidR="009D57A7" w:rsidRDefault="004505A8">
    <w:pPr>
      <w:pStyle w:val="BodyText"/>
      <w:spacing w:line="14" w:lineRule="auto"/>
    </w:pPr>
    <w:r>
      <w:rPr>
        <w:noProof/>
      </w:rPr>
      <mc:AlternateContent>
        <mc:Choice Requires="wps">
          <w:drawing>
            <wp:anchor distT="0" distB="0" distL="0" distR="0" simplePos="0" relativeHeight="483878912" behindDoc="1" locked="0" layoutInCell="1" allowOverlap="1" wp14:anchorId="7B795992" wp14:editId="796E26CE">
              <wp:simplePos x="0" y="0"/>
              <wp:positionH relativeFrom="page">
                <wp:posOffset>1122425</wp:posOffset>
              </wp:positionH>
              <wp:positionV relativeFrom="page">
                <wp:posOffset>9931146</wp:posOffset>
              </wp:positionV>
              <wp:extent cx="5316855" cy="635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BA8F36" id="Graphic 557" o:spid="_x0000_s1026" style="position:absolute;margin-left:88.4pt;margin-top:782pt;width:418.65pt;height:.5pt;z-index:-1943756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79424" behindDoc="1" locked="0" layoutInCell="1" allowOverlap="1" wp14:anchorId="11D394EA" wp14:editId="7D049405">
              <wp:simplePos x="0" y="0"/>
              <wp:positionH relativeFrom="page">
                <wp:posOffset>1103375</wp:posOffset>
              </wp:positionH>
              <wp:positionV relativeFrom="page">
                <wp:posOffset>9939640</wp:posOffset>
              </wp:positionV>
              <wp:extent cx="3904615" cy="31369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731177D0"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40</w:t>
                          </w:r>
                          <w:r>
                            <w:rPr>
                              <w:rFonts w:ascii="Arial MT"/>
                              <w:spacing w:val="-6"/>
                            </w:rPr>
                            <w:fldChar w:fldCharType="end"/>
                          </w:r>
                        </w:p>
                      </w:txbxContent>
                    </wps:txbx>
                    <wps:bodyPr wrap="square" lIns="0" tIns="0" rIns="0" bIns="0" rtlCol="0">
                      <a:noAutofit/>
                    </wps:bodyPr>
                  </wps:wsp>
                </a:graphicData>
              </a:graphic>
            </wp:anchor>
          </w:drawing>
        </mc:Choice>
        <mc:Fallback>
          <w:pict>
            <v:shapetype w14:anchorId="11D394EA" id="_x0000_t202" coordsize="21600,21600" o:spt="202" path="m,l,21600r21600,l21600,xe">
              <v:stroke joinstyle="miter"/>
              <v:path gradientshapeok="t" o:connecttype="rect"/>
            </v:shapetype>
            <v:shape id="Textbox 558" o:spid="_x0000_s1515" type="#_x0000_t202" style="position:absolute;margin-left:86.9pt;margin-top:782.65pt;width:307.45pt;height:24.7pt;z-index:-19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" filled="f" stroked="f">
              <v:textbox inset="0,0,0,0">
                <w:txbxContent>
                  <w:p w14:paraId="731177D0"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40</w:t>
                    </w:r>
                    <w:r>
                      <w:rPr>
                        <w:rFonts w:ascii="Arial MT"/>
                        <w:spacing w:val="-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E7A7" w14:textId="77777777" w:rsidR="009D57A7" w:rsidRDefault="004505A8">
    <w:pPr>
      <w:pStyle w:val="BodyText"/>
      <w:spacing w:line="14" w:lineRule="auto"/>
    </w:pPr>
    <w:r>
      <w:rPr>
        <w:noProof/>
      </w:rPr>
      <mc:AlternateContent>
        <mc:Choice Requires="wps">
          <w:drawing>
            <wp:anchor distT="0" distB="0" distL="0" distR="0" simplePos="0" relativeHeight="483879936" behindDoc="1" locked="0" layoutInCell="1" allowOverlap="1" wp14:anchorId="33AF7ACE" wp14:editId="6E06F565">
              <wp:simplePos x="0" y="0"/>
              <wp:positionH relativeFrom="page">
                <wp:posOffset>1122425</wp:posOffset>
              </wp:positionH>
              <wp:positionV relativeFrom="page">
                <wp:posOffset>9931146</wp:posOffset>
              </wp:positionV>
              <wp:extent cx="5316855" cy="635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BB409F" id="Graphic 559" o:spid="_x0000_s1026" style="position:absolute;margin-left:88.4pt;margin-top:782pt;width:418.65pt;height:.5pt;z-index:-1943654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80448" behindDoc="1" locked="0" layoutInCell="1" allowOverlap="1" wp14:anchorId="1C010540" wp14:editId="6E332EE8">
              <wp:simplePos x="0" y="0"/>
              <wp:positionH relativeFrom="page">
                <wp:posOffset>2552192</wp:posOffset>
              </wp:positionH>
              <wp:positionV relativeFrom="page">
                <wp:posOffset>9939640</wp:posOffset>
              </wp:positionV>
              <wp:extent cx="3918585" cy="31369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10543181"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08FBD545"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41</w:t>
                          </w:r>
                          <w:r>
                            <w:rPr>
                              <w:rFonts w:ascii="Arial MT"/>
                              <w:spacing w:val="-5"/>
                            </w:rPr>
                            <w:fldChar w:fldCharType="end"/>
                          </w:r>
                        </w:p>
                      </w:txbxContent>
                    </wps:txbx>
                    <wps:bodyPr wrap="square" lIns="0" tIns="0" rIns="0" bIns="0" rtlCol="0">
                      <a:noAutofit/>
                    </wps:bodyPr>
                  </wps:wsp>
                </a:graphicData>
              </a:graphic>
            </wp:anchor>
          </w:drawing>
        </mc:Choice>
        <mc:Fallback>
          <w:pict>
            <v:shapetype w14:anchorId="1C010540" id="_x0000_t202" coordsize="21600,21600" o:spt="202" path="m,l,21600r21600,l21600,xe">
              <v:stroke joinstyle="miter"/>
              <v:path gradientshapeok="t" o:connecttype="rect"/>
            </v:shapetype>
            <v:shape id="Textbox 560" o:spid="_x0000_s1516" type="#_x0000_t202" style="position:absolute;margin-left:200.95pt;margin-top:782.65pt;width:308.55pt;height:24.7pt;z-index:-19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DnkUK7&#10;mgEAACMDAAAOAAAAAAAAAAAAAAAAAC4CAABkcnMvZTJvRG9jLnhtbFBLAQItABQABgAIAAAAIQDY&#10;Wgm54gAAAA4BAAAPAAAAAAAAAAAAAAAAAPQDAABkcnMvZG93bnJldi54bWxQSwUGAAAAAAQABADz&#10;AAAAAwUAAAAA&#10;" filled="f" stroked="f">
              <v:textbox inset="0,0,0,0">
                <w:txbxContent>
                  <w:p w14:paraId="10543181"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08FBD545"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41</w:t>
                    </w:r>
                    <w:r>
                      <w:rPr>
                        <w:rFonts w:ascii="Arial MT"/>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2FB0" w14:textId="77777777" w:rsidR="009D57A7" w:rsidRDefault="004505A8">
    <w:pPr>
      <w:pStyle w:val="BodyText"/>
      <w:spacing w:line="14" w:lineRule="auto"/>
    </w:pPr>
    <w:r>
      <w:rPr>
        <w:noProof/>
      </w:rPr>
      <mc:AlternateContent>
        <mc:Choice Requires="wps">
          <w:drawing>
            <wp:anchor distT="0" distB="0" distL="0" distR="0" simplePos="0" relativeHeight="483848704" behindDoc="1" locked="0" layoutInCell="1" allowOverlap="1" wp14:anchorId="187799A3" wp14:editId="3F4DB4DE">
              <wp:simplePos x="0" y="0"/>
              <wp:positionH relativeFrom="page">
                <wp:posOffset>1122425</wp:posOffset>
              </wp:positionH>
              <wp:positionV relativeFrom="page">
                <wp:posOffset>9931146</wp:posOffset>
              </wp:positionV>
              <wp:extent cx="5316855"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2A7AF6" id="Graphic 15" o:spid="_x0000_s1026" style="position:absolute;margin-left:88.4pt;margin-top:782pt;width:418.65pt;height:.5pt;z-index:-1946777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49216" behindDoc="1" locked="0" layoutInCell="1" allowOverlap="1" wp14:anchorId="23207A66" wp14:editId="3004550D">
              <wp:simplePos x="0" y="0"/>
              <wp:positionH relativeFrom="page">
                <wp:posOffset>1103375</wp:posOffset>
              </wp:positionH>
              <wp:positionV relativeFrom="page">
                <wp:posOffset>9939640</wp:posOffset>
              </wp:positionV>
              <wp:extent cx="3904615" cy="31369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1122232C"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10</w:t>
                          </w:r>
                          <w:r>
                            <w:rPr>
                              <w:rFonts w:ascii="Arial MT"/>
                              <w:spacing w:val="-6"/>
                            </w:rPr>
                            <w:fldChar w:fldCharType="end"/>
                          </w:r>
                        </w:p>
                      </w:txbxContent>
                    </wps:txbx>
                    <wps:bodyPr wrap="square" lIns="0" tIns="0" rIns="0" bIns="0" rtlCol="0">
                      <a:noAutofit/>
                    </wps:bodyPr>
                  </wps:wsp>
                </a:graphicData>
              </a:graphic>
            </wp:anchor>
          </w:drawing>
        </mc:Choice>
        <mc:Fallback>
          <w:pict>
            <v:shapetype w14:anchorId="23207A66" id="_x0000_t202" coordsize="21600,21600" o:spt="202" path="m,l,21600r21600,l21600,xe">
              <v:stroke joinstyle="miter"/>
              <v:path gradientshapeok="t" o:connecttype="rect"/>
            </v:shapetype>
            <v:shape id="Textbox 16" o:spid="_x0000_s1491" type="#_x0000_t202" style="position:absolute;margin-left:86.9pt;margin-top:782.65pt;width:307.45pt;height:24.7pt;z-index:-194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GDhbJqZ&#10;AQAAIgMAAA4AAAAAAAAAAAAAAAAALgIAAGRycy9lMm9Eb2MueG1sUEsBAi0AFAAGAAgAAAAhAHSU&#10;Op/iAAAADQEAAA8AAAAAAAAAAAAAAAAA8wMAAGRycy9kb3ducmV2LnhtbFBLBQYAAAAABAAEAPMA&#10;AAACBQAAAAA=&#10;" filled="f" stroked="f">
              <v:textbox inset="0,0,0,0">
                <w:txbxContent>
                  <w:p w14:paraId="1122232C"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10</w:t>
                    </w:r>
                    <w:r>
                      <w:rPr>
                        <w:rFonts w:ascii="Arial MT"/>
                        <w:spacing w:val="-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B38B9" w14:textId="77777777" w:rsidR="009D57A7" w:rsidRDefault="004505A8">
    <w:pPr>
      <w:pStyle w:val="BodyText"/>
      <w:spacing w:line="14" w:lineRule="auto"/>
    </w:pPr>
    <w:r>
      <w:rPr>
        <w:noProof/>
      </w:rPr>
      <mc:AlternateContent>
        <mc:Choice Requires="wps">
          <w:drawing>
            <wp:anchor distT="0" distB="0" distL="0" distR="0" simplePos="0" relativeHeight="483849728" behindDoc="1" locked="0" layoutInCell="1" allowOverlap="1" wp14:anchorId="313F9DD4" wp14:editId="70969A24">
              <wp:simplePos x="0" y="0"/>
              <wp:positionH relativeFrom="page">
                <wp:posOffset>1122425</wp:posOffset>
              </wp:positionH>
              <wp:positionV relativeFrom="page">
                <wp:posOffset>9931146</wp:posOffset>
              </wp:positionV>
              <wp:extent cx="5316855" cy="63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CFC259" id="Graphic 17" o:spid="_x0000_s1026" style="position:absolute;margin-left:88.4pt;margin-top:782pt;width:418.65pt;height:.5pt;z-index:-1946675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0240" behindDoc="1" locked="0" layoutInCell="1" allowOverlap="1" wp14:anchorId="5CA445E5" wp14:editId="251A54E9">
              <wp:simplePos x="0" y="0"/>
              <wp:positionH relativeFrom="page">
                <wp:posOffset>2552192</wp:posOffset>
              </wp:positionH>
              <wp:positionV relativeFrom="page">
                <wp:posOffset>9939640</wp:posOffset>
              </wp:positionV>
              <wp:extent cx="3918585" cy="31369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145A09DC"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5D38F56B" w14:textId="77777777" w:rsidR="009D57A7" w:rsidRDefault="004505A8">
                          <w:pPr>
                            <w:pStyle w:val="BodyText"/>
                            <w:spacing w:line="230" w:lineRule="exact"/>
                            <w:ind w:right="78"/>
                            <w:jc w:val="right"/>
                            <w:rPr>
                              <w:rFonts w:ascii="Arial MT"/>
                            </w:rPr>
                          </w:pPr>
                          <w:r>
                            <w:rPr>
                              <w:rFonts w:ascii="Arial MT"/>
                              <w:spacing w:val="-10"/>
                            </w:rPr>
                            <w:fldChar w:fldCharType="begin"/>
                          </w:r>
                          <w:r>
                            <w:rPr>
                              <w:rFonts w:ascii="Arial MT"/>
                              <w:spacing w:val="-10"/>
                            </w:rPr>
                            <w:instrText xml:space="preserve"> PAGE </w:instrText>
                          </w:r>
                          <w:r>
                            <w:rPr>
                              <w:rFonts w:ascii="Arial MT"/>
                              <w:spacing w:val="-10"/>
                            </w:rPr>
                            <w:fldChar w:fldCharType="separate"/>
                          </w:r>
                          <w:r>
                            <w:rPr>
                              <w:rFonts w:ascii="Arial MT"/>
                              <w:spacing w:val="-10"/>
                            </w:rPr>
                            <w:t>5</w:t>
                          </w:r>
                          <w:r>
                            <w:rPr>
                              <w:rFonts w:ascii="Arial MT"/>
                              <w:spacing w:val="-10"/>
                            </w:rPr>
                            <w:fldChar w:fldCharType="end"/>
                          </w:r>
                        </w:p>
                      </w:txbxContent>
                    </wps:txbx>
                    <wps:bodyPr wrap="square" lIns="0" tIns="0" rIns="0" bIns="0" rtlCol="0">
                      <a:noAutofit/>
                    </wps:bodyPr>
                  </wps:wsp>
                </a:graphicData>
              </a:graphic>
            </wp:anchor>
          </w:drawing>
        </mc:Choice>
        <mc:Fallback>
          <w:pict>
            <v:shapetype w14:anchorId="5CA445E5" id="_x0000_t202" coordsize="21600,21600" o:spt="202" path="m,l,21600r21600,l21600,xe">
              <v:stroke joinstyle="miter"/>
              <v:path gradientshapeok="t" o:connecttype="rect"/>
            </v:shapetype>
            <v:shape id="Textbox 18" o:spid="_x0000_s1492" type="#_x0000_t202" style="position:absolute;margin-left:200.95pt;margin-top:782.65pt;width:308.55pt;height:24.7pt;z-index:-194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" filled="f" stroked="f">
              <v:textbox inset="0,0,0,0">
                <w:txbxContent>
                  <w:p w14:paraId="145A09DC"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5D38F56B" w14:textId="77777777" w:rsidR="009D57A7" w:rsidRDefault="004505A8">
                    <w:pPr>
                      <w:pStyle w:val="BodyText"/>
                      <w:spacing w:line="230" w:lineRule="exact"/>
                      <w:ind w:right="78"/>
                      <w:jc w:val="right"/>
                      <w:rPr>
                        <w:rFonts w:ascii="Arial MT"/>
                      </w:rPr>
                    </w:pPr>
                    <w:r>
                      <w:rPr>
                        <w:rFonts w:ascii="Arial MT"/>
                        <w:spacing w:val="-10"/>
                      </w:rPr>
                      <w:fldChar w:fldCharType="begin"/>
                    </w:r>
                    <w:r>
                      <w:rPr>
                        <w:rFonts w:ascii="Arial MT"/>
                        <w:spacing w:val="-10"/>
                      </w:rPr>
                      <w:instrText xml:space="preserve"> PAGE </w:instrText>
                    </w:r>
                    <w:r>
                      <w:rPr>
                        <w:rFonts w:ascii="Arial MT"/>
                        <w:spacing w:val="-10"/>
                      </w:rPr>
                      <w:fldChar w:fldCharType="separate"/>
                    </w:r>
                    <w:r>
                      <w:rPr>
                        <w:rFonts w:ascii="Arial MT"/>
                        <w:spacing w:val="-10"/>
                      </w:rPr>
                      <w:t>5</w:t>
                    </w:r>
                    <w:r>
                      <w:rPr>
                        <w:rFonts w:ascii="Arial MT"/>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D000" w14:textId="77777777" w:rsidR="009D57A7" w:rsidRDefault="009D57A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B0F25" w14:textId="77777777" w:rsidR="009D57A7" w:rsidRDefault="004505A8">
    <w:pPr>
      <w:pStyle w:val="BodyText"/>
      <w:spacing w:line="14" w:lineRule="auto"/>
    </w:pPr>
    <w:r>
      <w:rPr>
        <w:noProof/>
      </w:rPr>
      <mc:AlternateContent>
        <mc:Choice Requires="wps">
          <w:drawing>
            <wp:anchor distT="0" distB="0" distL="0" distR="0" simplePos="0" relativeHeight="483852288" behindDoc="1" locked="0" layoutInCell="1" allowOverlap="1" wp14:anchorId="2892ABE7" wp14:editId="1DD98D3E">
              <wp:simplePos x="0" y="0"/>
              <wp:positionH relativeFrom="page">
                <wp:posOffset>1122425</wp:posOffset>
              </wp:positionH>
              <wp:positionV relativeFrom="page">
                <wp:posOffset>9931146</wp:posOffset>
              </wp:positionV>
              <wp:extent cx="5316855" cy="635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DEA1DA" id="Graphic 86" o:spid="_x0000_s1026" style="position:absolute;margin-left:88.4pt;margin-top:782pt;width:418.65pt;height:.5pt;z-index:-1946419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2800" behindDoc="1" locked="0" layoutInCell="1" allowOverlap="1" wp14:anchorId="3E0C5293" wp14:editId="79C89D14">
              <wp:simplePos x="0" y="0"/>
              <wp:positionH relativeFrom="page">
                <wp:posOffset>1103375</wp:posOffset>
              </wp:positionH>
              <wp:positionV relativeFrom="page">
                <wp:posOffset>9939640</wp:posOffset>
              </wp:positionV>
              <wp:extent cx="3904615" cy="31369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3061F9B2"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18</w:t>
                          </w:r>
                          <w:r>
                            <w:rPr>
                              <w:rFonts w:ascii="Arial MT"/>
                              <w:spacing w:val="-6"/>
                            </w:rPr>
                            <w:fldChar w:fldCharType="end"/>
                          </w:r>
                        </w:p>
                      </w:txbxContent>
                    </wps:txbx>
                    <wps:bodyPr wrap="square" lIns="0" tIns="0" rIns="0" bIns="0" rtlCol="0">
                      <a:noAutofit/>
                    </wps:bodyPr>
                  </wps:wsp>
                </a:graphicData>
              </a:graphic>
            </wp:anchor>
          </w:drawing>
        </mc:Choice>
        <mc:Fallback>
          <w:pict>
            <v:shapetype w14:anchorId="3E0C5293" id="_x0000_t202" coordsize="21600,21600" o:spt="202" path="m,l,21600r21600,l21600,xe">
              <v:stroke joinstyle="miter"/>
              <v:path gradientshapeok="t" o:connecttype="rect"/>
            </v:shapetype>
            <v:shape id="Textbox 87" o:spid="_x0000_s1494" type="#_x0000_t202" style="position:absolute;margin-left:86.9pt;margin-top:782.65pt;width:307.45pt;height:24.7pt;z-index:-19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PTuWxWZ&#10;AQAAIgMAAA4AAAAAAAAAAAAAAAAALgIAAGRycy9lMm9Eb2MueG1sUEsBAi0AFAAGAAgAAAAhAHSU&#10;Op/iAAAADQEAAA8AAAAAAAAAAAAAAAAA8wMAAGRycy9kb3ducmV2LnhtbFBLBQYAAAAABAAEAPMA&#10;AAACBQAAAAA=&#10;" filled="f" stroked="f">
              <v:textbox inset="0,0,0,0">
                <w:txbxContent>
                  <w:p w14:paraId="3061F9B2"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18</w:t>
                    </w:r>
                    <w:r>
                      <w:rPr>
                        <w:rFonts w:ascii="Arial MT"/>
                        <w:spacing w:val="-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6D6AC" w14:textId="77777777" w:rsidR="009D57A7" w:rsidRDefault="004505A8">
    <w:pPr>
      <w:pStyle w:val="BodyText"/>
      <w:spacing w:line="14" w:lineRule="auto"/>
    </w:pPr>
    <w:r>
      <w:rPr>
        <w:noProof/>
      </w:rPr>
      <mc:AlternateContent>
        <mc:Choice Requires="wps">
          <w:drawing>
            <wp:anchor distT="0" distB="0" distL="0" distR="0" simplePos="0" relativeHeight="483853312" behindDoc="1" locked="0" layoutInCell="1" allowOverlap="1" wp14:anchorId="203EF3A4" wp14:editId="2A15994B">
              <wp:simplePos x="0" y="0"/>
              <wp:positionH relativeFrom="page">
                <wp:posOffset>1122425</wp:posOffset>
              </wp:positionH>
              <wp:positionV relativeFrom="page">
                <wp:posOffset>9931146</wp:posOffset>
              </wp:positionV>
              <wp:extent cx="5316855" cy="635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BD0D0E" id="Graphic 88" o:spid="_x0000_s1026" style="position:absolute;margin-left:88.4pt;margin-top:782pt;width:418.65pt;height:.5pt;z-index:-1946316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3824" behindDoc="1" locked="0" layoutInCell="1" allowOverlap="1" wp14:anchorId="19A6AD5D" wp14:editId="2A557778">
              <wp:simplePos x="0" y="0"/>
              <wp:positionH relativeFrom="page">
                <wp:posOffset>2552192</wp:posOffset>
              </wp:positionH>
              <wp:positionV relativeFrom="page">
                <wp:posOffset>9939640</wp:posOffset>
              </wp:positionV>
              <wp:extent cx="3918585" cy="31369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6D276C4B"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1C727568"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19</w:t>
                          </w:r>
                          <w:r>
                            <w:rPr>
                              <w:rFonts w:ascii="Arial MT"/>
                              <w:spacing w:val="-5"/>
                            </w:rPr>
                            <w:fldChar w:fldCharType="end"/>
                          </w:r>
                        </w:p>
                      </w:txbxContent>
                    </wps:txbx>
                    <wps:bodyPr wrap="square" lIns="0" tIns="0" rIns="0" bIns="0" rtlCol="0">
                      <a:noAutofit/>
                    </wps:bodyPr>
                  </wps:wsp>
                </a:graphicData>
              </a:graphic>
            </wp:anchor>
          </w:drawing>
        </mc:Choice>
        <mc:Fallback>
          <w:pict>
            <v:shapetype w14:anchorId="19A6AD5D" id="_x0000_t202" coordsize="21600,21600" o:spt="202" path="m,l,21600r21600,l21600,xe">
              <v:stroke joinstyle="miter"/>
              <v:path gradientshapeok="t" o:connecttype="rect"/>
            </v:shapetype>
            <v:shape id="Textbox 89" o:spid="_x0000_s1495" type="#_x0000_t202" style="position:absolute;margin-left:200.95pt;margin-top:782.65pt;width:308.55pt;height:24.7pt;z-index:-19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BdjQv4&#10;mgEAACIDAAAOAAAAAAAAAAAAAAAAAC4CAABkcnMvZTJvRG9jLnhtbFBLAQItABQABgAIAAAAIQDY&#10;Wgm54gAAAA4BAAAPAAAAAAAAAAAAAAAAAPQDAABkcnMvZG93bnJldi54bWxQSwUGAAAAAAQABADz&#10;AAAAAwUAAAAA&#10;" filled="f" stroked="f">
              <v:textbox inset="0,0,0,0">
                <w:txbxContent>
                  <w:p w14:paraId="6D276C4B"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1C727568"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19</w:t>
                    </w:r>
                    <w:r>
                      <w:rPr>
                        <w:rFonts w:ascii="Arial MT"/>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74700" w14:textId="77777777" w:rsidR="009D57A7" w:rsidRDefault="004505A8">
    <w:pPr>
      <w:pStyle w:val="BodyText"/>
      <w:spacing w:line="14" w:lineRule="auto"/>
    </w:pPr>
    <w:r>
      <w:rPr>
        <w:noProof/>
      </w:rPr>
      <mc:AlternateContent>
        <mc:Choice Requires="wps">
          <w:drawing>
            <wp:anchor distT="0" distB="0" distL="0" distR="0" simplePos="0" relativeHeight="483856896" behindDoc="1" locked="0" layoutInCell="1" allowOverlap="1" wp14:anchorId="4CE0D0D3" wp14:editId="67B7FF7F">
              <wp:simplePos x="0" y="0"/>
              <wp:positionH relativeFrom="page">
                <wp:posOffset>1122425</wp:posOffset>
              </wp:positionH>
              <wp:positionV relativeFrom="page">
                <wp:posOffset>9931146</wp:posOffset>
              </wp:positionV>
              <wp:extent cx="5316855" cy="63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D7AF8B" id="Graphic 96" o:spid="_x0000_s1026" style="position:absolute;margin-left:88.4pt;margin-top:782pt;width:418.65pt;height:.5pt;z-index:-1945958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7408" behindDoc="1" locked="0" layoutInCell="1" allowOverlap="1" wp14:anchorId="18D1AAF8" wp14:editId="3E989AED">
              <wp:simplePos x="0" y="0"/>
              <wp:positionH relativeFrom="page">
                <wp:posOffset>1103375</wp:posOffset>
              </wp:positionH>
              <wp:positionV relativeFrom="page">
                <wp:posOffset>9939640</wp:posOffset>
              </wp:positionV>
              <wp:extent cx="3904615" cy="31369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313690"/>
                      </a:xfrm>
                      <a:prstGeom prst="rect">
                        <a:avLst/>
                      </a:prstGeom>
                    </wps:spPr>
                    <wps:txbx>
                      <w:txbxContent>
                        <w:p w14:paraId="4D14E725"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22</w:t>
                          </w:r>
                          <w:r>
                            <w:rPr>
                              <w:rFonts w:ascii="Arial MT"/>
                              <w:spacing w:val="-6"/>
                            </w:rPr>
                            <w:fldChar w:fldCharType="end"/>
                          </w:r>
                        </w:p>
                      </w:txbxContent>
                    </wps:txbx>
                    <wps:bodyPr wrap="square" lIns="0" tIns="0" rIns="0" bIns="0" rtlCol="0">
                      <a:noAutofit/>
                    </wps:bodyPr>
                  </wps:wsp>
                </a:graphicData>
              </a:graphic>
            </wp:anchor>
          </w:drawing>
        </mc:Choice>
        <mc:Fallback>
          <w:pict>
            <v:shapetype w14:anchorId="18D1AAF8" id="_x0000_t202" coordsize="21600,21600" o:spt="202" path="m,l,21600r21600,l21600,xe">
              <v:stroke joinstyle="miter"/>
              <v:path gradientshapeok="t" o:connecttype="rect"/>
            </v:shapetype>
            <v:shape id="Textbox 97" o:spid="_x0000_s1497" type="#_x0000_t202" style="position:absolute;margin-left:86.9pt;margin-top:782.65pt;width:307.45pt;height:24.7pt;z-index:-1945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" filled="f" stroked="f">
              <v:textbox inset="0,0,0,0">
                <w:txbxContent>
                  <w:p w14:paraId="4D14E725" w14:textId="77777777" w:rsidR="009D57A7" w:rsidRDefault="004505A8">
                    <w:pPr>
                      <w:pStyle w:val="BodyText"/>
                      <w:spacing w:before="14"/>
                      <w:ind w:left="60"/>
                      <w:rPr>
                        <w:rFonts w:ascii="Arial MT"/>
                      </w:rPr>
                    </w:pPr>
                    <w:r>
                      <w:rPr>
                        <w:rFonts w:ascii="Arial MT"/>
                      </w:rPr>
                      <w:t>Greater</w:t>
                    </w:r>
                    <w:r>
                      <w:rPr>
                        <w:rFonts w:ascii="Arial MT"/>
                        <w:spacing w:val="-5"/>
                      </w:rPr>
                      <w:t xml:space="preserve"> </w:t>
                    </w:r>
                    <w:r>
                      <w:rPr>
                        <w:rFonts w:ascii="Arial MT"/>
                      </w:rPr>
                      <w:t>Nottingham</w:t>
                    </w:r>
                    <w:r>
                      <w:rPr>
                        <w:rFonts w:ascii="Arial MT"/>
                        <w:spacing w:val="-6"/>
                      </w:rPr>
                      <w:t xml:space="preserve"> </w:t>
                    </w:r>
                    <w:r>
                      <w:rPr>
                        <w:rFonts w:ascii="Arial MT"/>
                      </w:rPr>
                      <w:t>Accessibility</w:t>
                    </w:r>
                    <w:r>
                      <w:rPr>
                        <w:rFonts w:ascii="Arial MT"/>
                        <w:spacing w:val="-6"/>
                      </w:rPr>
                      <w:t xml:space="preserve"> </w:t>
                    </w:r>
                    <w:r>
                      <w:rPr>
                        <w:rFonts w:ascii="Arial MT"/>
                      </w:rPr>
                      <w:t>of</w:t>
                    </w:r>
                    <w:r>
                      <w:rPr>
                        <w:rFonts w:ascii="Arial MT"/>
                        <w:spacing w:val="-6"/>
                      </w:rPr>
                      <w:t xml:space="preserve"> </w:t>
                    </w:r>
                    <w:r>
                      <w:rPr>
                        <w:rFonts w:ascii="Arial MT"/>
                      </w:rPr>
                      <w:t>Settlements</w:t>
                    </w:r>
                    <w:r>
                      <w:rPr>
                        <w:rFonts w:ascii="Arial MT"/>
                        <w:spacing w:val="-6"/>
                      </w:rPr>
                      <w:t xml:space="preserve"> </w:t>
                    </w:r>
                    <w:r>
                      <w:rPr>
                        <w:rFonts w:ascii="Arial MT"/>
                      </w:rPr>
                      <w:t>Study</w:t>
                    </w:r>
                    <w:r>
                      <w:rPr>
                        <w:rFonts w:ascii="Arial MT"/>
                        <w:spacing w:val="-8"/>
                      </w:rPr>
                      <w:t xml:space="preserve"> </w:t>
                    </w:r>
                    <w:r>
                      <w:rPr>
                        <w:rFonts w:ascii="Arial MT"/>
                      </w:rPr>
                      <w:t>January</w:t>
                    </w:r>
                    <w:r>
                      <w:rPr>
                        <w:rFonts w:ascii="Arial MT"/>
                        <w:spacing w:val="-6"/>
                      </w:rPr>
                      <w:t xml:space="preserve"> </w:t>
                    </w:r>
                    <w:r>
                      <w:rPr>
                        <w:rFonts w:ascii="Arial MT"/>
                      </w:rPr>
                      <w:t xml:space="preserve">2010 </w:t>
                    </w:r>
                    <w:r>
                      <w:rPr>
                        <w:rFonts w:ascii="Arial MT"/>
                        <w:spacing w:val="-6"/>
                      </w:rPr>
                      <w:fldChar w:fldCharType="begin"/>
                    </w:r>
                    <w:r>
                      <w:rPr>
                        <w:rFonts w:ascii="Arial MT"/>
                        <w:spacing w:val="-6"/>
                      </w:rPr>
                      <w:instrText xml:space="preserve"> PAGE </w:instrText>
                    </w:r>
                    <w:r>
                      <w:rPr>
                        <w:rFonts w:ascii="Arial MT"/>
                        <w:spacing w:val="-6"/>
                      </w:rPr>
                      <w:fldChar w:fldCharType="separate"/>
                    </w:r>
                    <w:r>
                      <w:rPr>
                        <w:rFonts w:ascii="Arial MT"/>
                        <w:spacing w:val="-6"/>
                      </w:rPr>
                      <w:t>22</w:t>
                    </w:r>
                    <w:r>
                      <w:rPr>
                        <w:rFonts w:ascii="Arial MT"/>
                        <w:spacing w:val="-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71D73" w14:textId="77777777" w:rsidR="009D57A7" w:rsidRDefault="004505A8">
    <w:pPr>
      <w:pStyle w:val="BodyText"/>
      <w:spacing w:line="14" w:lineRule="auto"/>
    </w:pPr>
    <w:r>
      <w:rPr>
        <w:noProof/>
      </w:rPr>
      <mc:AlternateContent>
        <mc:Choice Requires="wps">
          <w:drawing>
            <wp:anchor distT="0" distB="0" distL="0" distR="0" simplePos="0" relativeHeight="483855872" behindDoc="1" locked="0" layoutInCell="1" allowOverlap="1" wp14:anchorId="7F7C3DBA" wp14:editId="5C58FB49">
              <wp:simplePos x="0" y="0"/>
              <wp:positionH relativeFrom="page">
                <wp:posOffset>1122425</wp:posOffset>
              </wp:positionH>
              <wp:positionV relativeFrom="page">
                <wp:posOffset>9931146</wp:posOffset>
              </wp:positionV>
              <wp:extent cx="5316855" cy="635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E6633" id="Graphic 94" o:spid="_x0000_s1026" style="position:absolute;margin-left:88.4pt;margin-top:782pt;width:418.65pt;height:.5pt;z-index:-1946060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6384" behindDoc="1" locked="0" layoutInCell="1" allowOverlap="1" wp14:anchorId="5CACFCF4" wp14:editId="737109E2">
              <wp:simplePos x="0" y="0"/>
              <wp:positionH relativeFrom="page">
                <wp:posOffset>2552192</wp:posOffset>
              </wp:positionH>
              <wp:positionV relativeFrom="page">
                <wp:posOffset>9939640</wp:posOffset>
              </wp:positionV>
              <wp:extent cx="3918585" cy="31369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313690"/>
                      </a:xfrm>
                      <a:prstGeom prst="rect">
                        <a:avLst/>
                      </a:prstGeom>
                    </wps:spPr>
                    <wps:txbx>
                      <w:txbxContent>
                        <w:p w14:paraId="35E59CDD"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44BF92E4"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21</w:t>
                          </w:r>
                          <w:r>
                            <w:rPr>
                              <w:rFonts w:ascii="Arial MT"/>
                              <w:spacing w:val="-5"/>
                            </w:rPr>
                            <w:fldChar w:fldCharType="end"/>
                          </w:r>
                        </w:p>
                      </w:txbxContent>
                    </wps:txbx>
                    <wps:bodyPr wrap="square" lIns="0" tIns="0" rIns="0" bIns="0" rtlCol="0">
                      <a:noAutofit/>
                    </wps:bodyPr>
                  </wps:wsp>
                </a:graphicData>
              </a:graphic>
            </wp:anchor>
          </w:drawing>
        </mc:Choice>
        <mc:Fallback>
          <w:pict>
            <v:shapetype w14:anchorId="5CACFCF4" id="_x0000_t202" coordsize="21600,21600" o:spt="202" path="m,l,21600r21600,l21600,xe">
              <v:stroke joinstyle="miter"/>
              <v:path gradientshapeok="t" o:connecttype="rect"/>
            </v:shapetype>
            <v:shape id="Textbox 95" o:spid="_x0000_s1498" type="#_x0000_t202" style="position:absolute;margin-left:200.95pt;margin-top:782.65pt;width:308.55pt;height:24.7pt;z-index:-194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" filled="f" stroked="f">
              <v:textbox inset="0,0,0,0">
                <w:txbxContent>
                  <w:p w14:paraId="35E59CDD" w14:textId="77777777" w:rsidR="009D57A7" w:rsidRDefault="004505A8">
                    <w:pPr>
                      <w:pStyle w:val="BodyText"/>
                      <w:spacing w:before="14" w:line="230" w:lineRule="exact"/>
                      <w:ind w:right="80"/>
                      <w:jc w:val="right"/>
                      <w:rPr>
                        <w:rFonts w:ascii="Arial MT"/>
                      </w:rPr>
                    </w:pPr>
                    <w:r>
                      <w:rPr>
                        <w:rFonts w:ascii="Arial MT"/>
                      </w:rPr>
                      <w:t>Greater</w:t>
                    </w:r>
                    <w:r>
                      <w:rPr>
                        <w:rFonts w:ascii="Arial MT"/>
                        <w:spacing w:val="-7"/>
                      </w:rPr>
                      <w:t xml:space="preserve"> </w:t>
                    </w:r>
                    <w:r>
                      <w:rPr>
                        <w:rFonts w:ascii="Arial MT"/>
                      </w:rPr>
                      <w:t>Nottingham</w:t>
                    </w:r>
                    <w:r>
                      <w:rPr>
                        <w:rFonts w:ascii="Arial MT"/>
                        <w:spacing w:val="-8"/>
                      </w:rPr>
                      <w:t xml:space="preserve"> </w:t>
                    </w:r>
                    <w:r>
                      <w:rPr>
                        <w:rFonts w:ascii="Arial MT"/>
                      </w:rPr>
                      <w:t>Accessibility</w:t>
                    </w:r>
                    <w:r>
                      <w:rPr>
                        <w:rFonts w:ascii="Arial MT"/>
                        <w:spacing w:val="-8"/>
                      </w:rPr>
                      <w:t xml:space="preserve"> </w:t>
                    </w:r>
                    <w:r>
                      <w:rPr>
                        <w:rFonts w:ascii="Arial MT"/>
                      </w:rPr>
                      <w:t>of</w:t>
                    </w:r>
                    <w:r>
                      <w:rPr>
                        <w:rFonts w:ascii="Arial MT"/>
                        <w:spacing w:val="-8"/>
                      </w:rPr>
                      <w:t xml:space="preserve"> </w:t>
                    </w:r>
                    <w:r>
                      <w:rPr>
                        <w:rFonts w:ascii="Arial MT"/>
                      </w:rPr>
                      <w:t>Settlements</w:t>
                    </w:r>
                    <w:r>
                      <w:rPr>
                        <w:rFonts w:ascii="Arial MT"/>
                        <w:spacing w:val="-8"/>
                      </w:rPr>
                      <w:t xml:space="preserve"> </w:t>
                    </w:r>
                    <w:r>
                      <w:rPr>
                        <w:rFonts w:ascii="Arial MT"/>
                      </w:rPr>
                      <w:t>Study</w:t>
                    </w:r>
                    <w:r>
                      <w:rPr>
                        <w:rFonts w:ascii="Arial MT"/>
                        <w:spacing w:val="-10"/>
                      </w:rPr>
                      <w:t xml:space="preserve"> </w:t>
                    </w:r>
                    <w:r>
                      <w:rPr>
                        <w:rFonts w:ascii="Arial MT"/>
                      </w:rPr>
                      <w:t>January</w:t>
                    </w:r>
                    <w:r>
                      <w:rPr>
                        <w:rFonts w:ascii="Arial MT"/>
                        <w:spacing w:val="-7"/>
                      </w:rPr>
                      <w:t xml:space="preserve"> </w:t>
                    </w:r>
                    <w:r>
                      <w:rPr>
                        <w:rFonts w:ascii="Arial MT"/>
                        <w:spacing w:val="-4"/>
                      </w:rPr>
                      <w:t>2010</w:t>
                    </w:r>
                  </w:p>
                  <w:p w14:paraId="44BF92E4" w14:textId="77777777" w:rsidR="009D57A7" w:rsidRDefault="004505A8">
                    <w:pPr>
                      <w:pStyle w:val="BodyText"/>
                      <w:spacing w:line="230" w:lineRule="exact"/>
                      <w:ind w:right="78"/>
                      <w:jc w:val="right"/>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spacing w:val="-5"/>
                      </w:rPr>
                      <w:t>21</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0DF42" w14:textId="77777777" w:rsidR="00D90D54" w:rsidRDefault="00D90D54">
      <w:r>
        <w:separator/>
      </w:r>
    </w:p>
  </w:footnote>
  <w:footnote w:type="continuationSeparator" w:id="0">
    <w:p w14:paraId="64A47393" w14:textId="77777777" w:rsidR="00D90D54" w:rsidRDefault="00D90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94F2" w14:textId="77777777" w:rsidR="009D57A7" w:rsidRDefault="004505A8">
    <w:pPr>
      <w:pStyle w:val="BodyText"/>
      <w:spacing w:line="14" w:lineRule="auto"/>
    </w:pPr>
    <w:r>
      <w:rPr>
        <w:noProof/>
      </w:rPr>
      <mc:AlternateContent>
        <mc:Choice Requires="wps">
          <w:drawing>
            <wp:anchor distT="0" distB="0" distL="0" distR="0" simplePos="0" relativeHeight="483845120" behindDoc="1" locked="0" layoutInCell="1" allowOverlap="1" wp14:anchorId="6396B660" wp14:editId="27DF6A60">
              <wp:simplePos x="0" y="0"/>
              <wp:positionH relativeFrom="page">
                <wp:posOffset>1122425</wp:posOffset>
              </wp:positionH>
              <wp:positionV relativeFrom="page">
                <wp:posOffset>667512</wp:posOffset>
              </wp:positionV>
              <wp:extent cx="531685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81957" id="Graphic 6" o:spid="_x0000_s1026" style="position:absolute;margin-left:88.4pt;margin-top:52.55pt;width:418.65pt;height:.5pt;z-index:-1947136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DAAA" w14:textId="77777777" w:rsidR="009D57A7" w:rsidRDefault="004505A8">
    <w:pPr>
      <w:pStyle w:val="BodyText"/>
      <w:spacing w:line="14" w:lineRule="auto"/>
    </w:pPr>
    <w:r>
      <w:rPr>
        <w:noProof/>
      </w:rPr>
      <mc:AlternateContent>
        <mc:Choice Requires="wps">
          <w:drawing>
            <wp:anchor distT="0" distB="0" distL="0" distR="0" simplePos="0" relativeHeight="483858944" behindDoc="1" locked="0" layoutInCell="1" allowOverlap="1" wp14:anchorId="52951CDC" wp14:editId="3D810435">
              <wp:simplePos x="0" y="0"/>
              <wp:positionH relativeFrom="page">
                <wp:posOffset>1122425</wp:posOffset>
              </wp:positionH>
              <wp:positionV relativeFrom="page">
                <wp:posOffset>667512</wp:posOffset>
              </wp:positionV>
              <wp:extent cx="5316855" cy="635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307CEB" id="Graphic 101" o:spid="_x0000_s1026" style="position:absolute;margin-left:88.4pt;margin-top:52.55pt;width:418.65pt;height:.5pt;z-index:-1945753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552C5" w14:textId="77777777" w:rsidR="009D57A7" w:rsidRDefault="004505A8">
    <w:pPr>
      <w:pStyle w:val="BodyText"/>
      <w:spacing w:line="14" w:lineRule="auto"/>
    </w:pPr>
    <w:r>
      <w:rPr>
        <w:noProof/>
      </w:rPr>
      <mc:AlternateContent>
        <mc:Choice Requires="wps">
          <w:drawing>
            <wp:anchor distT="0" distB="0" distL="0" distR="0" simplePos="0" relativeHeight="483857920" behindDoc="1" locked="0" layoutInCell="1" allowOverlap="1" wp14:anchorId="198B2864" wp14:editId="0A995494">
              <wp:simplePos x="0" y="0"/>
              <wp:positionH relativeFrom="page">
                <wp:posOffset>1122425</wp:posOffset>
              </wp:positionH>
              <wp:positionV relativeFrom="page">
                <wp:posOffset>667512</wp:posOffset>
              </wp:positionV>
              <wp:extent cx="5316855" cy="635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B03D29" id="Graphic 99" o:spid="_x0000_s1026" style="position:absolute;margin-left:88.4pt;margin-top:52.55pt;width:418.65pt;height:.5pt;z-index:-1945856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8432" behindDoc="1" locked="0" layoutInCell="1" allowOverlap="1" wp14:anchorId="374E79D9" wp14:editId="58A549A1">
              <wp:simplePos x="0" y="0"/>
              <wp:positionH relativeFrom="page">
                <wp:posOffset>1128772</wp:posOffset>
              </wp:positionH>
              <wp:positionV relativeFrom="page">
                <wp:posOffset>751661</wp:posOffset>
              </wp:positionV>
              <wp:extent cx="4560570" cy="1803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0570" cy="180340"/>
                      </a:xfrm>
                      <a:prstGeom prst="rect">
                        <a:avLst/>
                      </a:prstGeom>
                    </wps:spPr>
                    <wps:txbx>
                      <w:txbxContent>
                        <w:p w14:paraId="7B50ADF3" w14:textId="77777777" w:rsidR="009D57A7" w:rsidRDefault="004505A8">
                          <w:pPr>
                            <w:pStyle w:val="BodyText"/>
                            <w:spacing w:before="20"/>
                            <w:ind w:left="20"/>
                          </w:pPr>
                          <w:r>
                            <w:rPr>
                              <w:u w:val="single"/>
                            </w:rPr>
                            <w:t>Table</w:t>
                          </w:r>
                          <w:r>
                            <w:rPr>
                              <w:spacing w:val="-5"/>
                              <w:u w:val="single"/>
                            </w:rPr>
                            <w:t xml:space="preserve"> </w:t>
                          </w:r>
                          <w:r>
                            <w:rPr>
                              <w:u w:val="single"/>
                            </w:rPr>
                            <w:t>A1.2:</w:t>
                          </w:r>
                          <w:r>
                            <w:rPr>
                              <w:spacing w:val="62"/>
                              <w:u w:val="single"/>
                            </w:rPr>
                            <w:t xml:space="preserve"> </w:t>
                          </w:r>
                          <w:r>
                            <w:rPr>
                              <w:u w:val="single"/>
                            </w:rPr>
                            <w:t>Settlements:</w:t>
                          </w:r>
                          <w:r>
                            <w:rPr>
                              <w:spacing w:val="-4"/>
                              <w:u w:val="single"/>
                            </w:rPr>
                            <w:t xml:space="preserve"> </w:t>
                          </w:r>
                          <w:r>
                            <w:rPr>
                              <w:u w:val="single"/>
                            </w:rPr>
                            <w:t>Scores</w:t>
                          </w:r>
                          <w:r>
                            <w:rPr>
                              <w:spacing w:val="-5"/>
                              <w:u w:val="single"/>
                            </w:rPr>
                            <w:t xml:space="preserve"> </w:t>
                          </w:r>
                          <w:r>
                            <w:rPr>
                              <w:u w:val="single"/>
                            </w:rPr>
                            <w:t>By</w:t>
                          </w:r>
                          <w:r>
                            <w:rPr>
                              <w:spacing w:val="-6"/>
                              <w:u w:val="single"/>
                            </w:rPr>
                            <w:t xml:space="preserve"> </w:t>
                          </w:r>
                          <w:r>
                            <w:rPr>
                              <w:u w:val="single"/>
                            </w:rPr>
                            <w:t>Theme,</w:t>
                          </w:r>
                          <w:r>
                            <w:rPr>
                              <w:spacing w:val="-4"/>
                              <w:u w:val="single"/>
                            </w:rPr>
                            <w:t xml:space="preserve"> </w:t>
                          </w:r>
                          <w:r>
                            <w:rPr>
                              <w:u w:val="single"/>
                            </w:rPr>
                            <w:t>Total</w:t>
                          </w:r>
                          <w:r>
                            <w:rPr>
                              <w:spacing w:val="-5"/>
                              <w:u w:val="single"/>
                            </w:rPr>
                            <w:t xml:space="preserve"> </w:t>
                          </w:r>
                          <w:r>
                            <w:rPr>
                              <w:u w:val="single"/>
                            </w:rPr>
                            <w:t>Score</w:t>
                          </w:r>
                          <w:r>
                            <w:rPr>
                              <w:spacing w:val="-4"/>
                              <w:u w:val="single"/>
                            </w:rPr>
                            <w:t xml:space="preserve"> </w:t>
                          </w:r>
                          <w:r>
                            <w:rPr>
                              <w:u w:val="single"/>
                            </w:rPr>
                            <w:t>Order</w:t>
                          </w:r>
                          <w:r>
                            <w:rPr>
                              <w:spacing w:val="-4"/>
                              <w:u w:val="single"/>
                            </w:rPr>
                            <w:t xml:space="preserve"> </w:t>
                          </w:r>
                          <w:r>
                            <w:rPr>
                              <w:spacing w:val="-2"/>
                              <w:u w:val="single"/>
                            </w:rPr>
                            <w:t>(Cont.)</w:t>
                          </w:r>
                        </w:p>
                      </w:txbxContent>
                    </wps:txbx>
                    <wps:bodyPr wrap="square" lIns="0" tIns="0" rIns="0" bIns="0" rtlCol="0">
                      <a:noAutofit/>
                    </wps:bodyPr>
                  </wps:wsp>
                </a:graphicData>
              </a:graphic>
            </wp:anchor>
          </w:drawing>
        </mc:Choice>
        <mc:Fallback>
          <w:pict>
            <v:shapetype w14:anchorId="374E79D9" id="_x0000_t202" coordsize="21600,21600" o:spt="202" path="m,l,21600r21600,l21600,xe">
              <v:stroke joinstyle="miter"/>
              <v:path gradientshapeok="t" o:connecttype="rect"/>
            </v:shapetype>
            <v:shape id="Textbox 100" o:spid="_x0000_s1499" type="#_x0000_t202" style="position:absolute;margin-left:88.9pt;margin-top:59.2pt;width:359.1pt;height:14.2pt;z-index:-194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" filled="f" stroked="f">
              <v:textbox inset="0,0,0,0">
                <w:txbxContent>
                  <w:p w14:paraId="7B50ADF3" w14:textId="77777777" w:rsidR="009D57A7" w:rsidRDefault="004505A8">
                    <w:pPr>
                      <w:pStyle w:val="BodyText"/>
                      <w:spacing w:before="20"/>
                      <w:ind w:left="20"/>
                    </w:pPr>
                    <w:r>
                      <w:rPr>
                        <w:u w:val="single"/>
                      </w:rPr>
                      <w:t>Table</w:t>
                    </w:r>
                    <w:r>
                      <w:rPr>
                        <w:spacing w:val="-5"/>
                        <w:u w:val="single"/>
                      </w:rPr>
                      <w:t xml:space="preserve"> </w:t>
                    </w:r>
                    <w:r>
                      <w:rPr>
                        <w:u w:val="single"/>
                      </w:rPr>
                      <w:t>A1.2:</w:t>
                    </w:r>
                    <w:r>
                      <w:rPr>
                        <w:spacing w:val="62"/>
                        <w:u w:val="single"/>
                      </w:rPr>
                      <w:t xml:space="preserve"> </w:t>
                    </w:r>
                    <w:r>
                      <w:rPr>
                        <w:u w:val="single"/>
                      </w:rPr>
                      <w:t>Settlements:</w:t>
                    </w:r>
                    <w:r>
                      <w:rPr>
                        <w:spacing w:val="-4"/>
                        <w:u w:val="single"/>
                      </w:rPr>
                      <w:t xml:space="preserve"> </w:t>
                    </w:r>
                    <w:r>
                      <w:rPr>
                        <w:u w:val="single"/>
                      </w:rPr>
                      <w:t>Scores</w:t>
                    </w:r>
                    <w:r>
                      <w:rPr>
                        <w:spacing w:val="-5"/>
                        <w:u w:val="single"/>
                      </w:rPr>
                      <w:t xml:space="preserve"> </w:t>
                    </w:r>
                    <w:r>
                      <w:rPr>
                        <w:u w:val="single"/>
                      </w:rPr>
                      <w:t>By</w:t>
                    </w:r>
                    <w:r>
                      <w:rPr>
                        <w:spacing w:val="-6"/>
                        <w:u w:val="single"/>
                      </w:rPr>
                      <w:t xml:space="preserve"> </w:t>
                    </w:r>
                    <w:r>
                      <w:rPr>
                        <w:u w:val="single"/>
                      </w:rPr>
                      <w:t>Theme,</w:t>
                    </w:r>
                    <w:r>
                      <w:rPr>
                        <w:spacing w:val="-4"/>
                        <w:u w:val="single"/>
                      </w:rPr>
                      <w:t xml:space="preserve"> </w:t>
                    </w:r>
                    <w:r>
                      <w:rPr>
                        <w:u w:val="single"/>
                      </w:rPr>
                      <w:t>Total</w:t>
                    </w:r>
                    <w:r>
                      <w:rPr>
                        <w:spacing w:val="-5"/>
                        <w:u w:val="single"/>
                      </w:rPr>
                      <w:t xml:space="preserve"> </w:t>
                    </w:r>
                    <w:r>
                      <w:rPr>
                        <w:u w:val="single"/>
                      </w:rPr>
                      <w:t>Score</w:t>
                    </w:r>
                    <w:r>
                      <w:rPr>
                        <w:spacing w:val="-4"/>
                        <w:u w:val="single"/>
                      </w:rPr>
                      <w:t xml:space="preserve"> </w:t>
                    </w:r>
                    <w:r>
                      <w:rPr>
                        <w:u w:val="single"/>
                      </w:rPr>
                      <w:t>Order</w:t>
                    </w:r>
                    <w:r>
                      <w:rPr>
                        <w:spacing w:val="-4"/>
                        <w:u w:val="single"/>
                      </w:rPr>
                      <w:t xml:space="preserve"> </w:t>
                    </w:r>
                    <w:r>
                      <w:rPr>
                        <w:spacing w:val="-2"/>
                        <w:u w:val="single"/>
                      </w:rPr>
                      <w:t>(Cont.)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DC9F8" w14:textId="77777777" w:rsidR="009D57A7" w:rsidRDefault="004505A8">
    <w:pPr>
      <w:pStyle w:val="BodyText"/>
      <w:spacing w:line="14" w:lineRule="auto"/>
    </w:pPr>
    <w:r>
      <w:rPr>
        <w:noProof/>
      </w:rPr>
      <mc:AlternateContent>
        <mc:Choice Requires="wps">
          <w:drawing>
            <wp:anchor distT="0" distB="0" distL="0" distR="0" simplePos="0" relativeHeight="483862528" behindDoc="1" locked="0" layoutInCell="1" allowOverlap="1" wp14:anchorId="6F23B1D8" wp14:editId="476A99C3">
              <wp:simplePos x="0" y="0"/>
              <wp:positionH relativeFrom="page">
                <wp:posOffset>1122425</wp:posOffset>
              </wp:positionH>
              <wp:positionV relativeFrom="page">
                <wp:posOffset>667512</wp:posOffset>
              </wp:positionV>
              <wp:extent cx="5316855" cy="63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A7FC0C" id="Graphic 108" o:spid="_x0000_s1026" style="position:absolute;margin-left:88.4pt;margin-top:52.55pt;width:418.65pt;height:.5pt;z-index:-1945395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16553" w14:textId="77777777" w:rsidR="009D57A7" w:rsidRDefault="004505A8">
    <w:pPr>
      <w:pStyle w:val="BodyText"/>
      <w:spacing w:line="14" w:lineRule="auto"/>
    </w:pPr>
    <w:r>
      <w:rPr>
        <w:noProof/>
      </w:rPr>
      <mc:AlternateContent>
        <mc:Choice Requires="wps">
          <w:drawing>
            <wp:anchor distT="0" distB="0" distL="0" distR="0" simplePos="0" relativeHeight="483861504" behindDoc="1" locked="0" layoutInCell="1" allowOverlap="1" wp14:anchorId="5F99B610" wp14:editId="26EA770E">
              <wp:simplePos x="0" y="0"/>
              <wp:positionH relativeFrom="page">
                <wp:posOffset>1122425</wp:posOffset>
              </wp:positionH>
              <wp:positionV relativeFrom="page">
                <wp:posOffset>667512</wp:posOffset>
              </wp:positionV>
              <wp:extent cx="5316855" cy="635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97E96" id="Graphic 106" o:spid="_x0000_s1026" style="position:absolute;margin-left:88.4pt;margin-top:52.55pt;width:418.65pt;height:.5pt;z-index:-1945497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2016" behindDoc="1" locked="0" layoutInCell="1" allowOverlap="1" wp14:anchorId="0BE61580" wp14:editId="14D398EF">
              <wp:simplePos x="0" y="0"/>
              <wp:positionH relativeFrom="page">
                <wp:posOffset>1128772</wp:posOffset>
              </wp:positionH>
              <wp:positionV relativeFrom="page">
                <wp:posOffset>751661</wp:posOffset>
              </wp:positionV>
              <wp:extent cx="2840990" cy="18034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0990" cy="180340"/>
                      </a:xfrm>
                      <a:prstGeom prst="rect">
                        <a:avLst/>
                      </a:prstGeom>
                    </wps:spPr>
                    <wps:txbx>
                      <w:txbxContent>
                        <w:p w14:paraId="1D495D02" w14:textId="77777777" w:rsidR="009D57A7" w:rsidRDefault="004505A8">
                          <w:pPr>
                            <w:spacing w:before="20"/>
                            <w:ind w:left="20"/>
                            <w:rPr>
                              <w:b/>
                              <w:sz w:val="20"/>
                            </w:rPr>
                          </w:pPr>
                          <w:r>
                            <w:rPr>
                              <w:b/>
                              <w:sz w:val="20"/>
                            </w:rPr>
                            <w:t>APPENDIX</w:t>
                          </w:r>
                          <w:r>
                            <w:rPr>
                              <w:b/>
                              <w:spacing w:val="-8"/>
                              <w:sz w:val="20"/>
                            </w:rPr>
                            <w:t xml:space="preserve"> </w:t>
                          </w:r>
                          <w:r>
                            <w:rPr>
                              <w:b/>
                              <w:sz w:val="20"/>
                            </w:rPr>
                            <w:t>2</w:t>
                          </w:r>
                          <w:r>
                            <w:rPr>
                              <w:b/>
                              <w:spacing w:val="-8"/>
                              <w:sz w:val="20"/>
                            </w:rPr>
                            <w:t xml:space="preserve"> </w:t>
                          </w:r>
                          <w:r>
                            <w:rPr>
                              <w:b/>
                              <w:sz w:val="20"/>
                            </w:rPr>
                            <w:t>Figures</w:t>
                          </w:r>
                          <w:r>
                            <w:rPr>
                              <w:b/>
                              <w:spacing w:val="-8"/>
                              <w:sz w:val="20"/>
                            </w:rPr>
                            <w:t xml:space="preserve"> </w:t>
                          </w:r>
                          <w:r>
                            <w:rPr>
                              <w:b/>
                              <w:sz w:val="20"/>
                            </w:rPr>
                            <w:t>illustrating</w:t>
                          </w:r>
                          <w:r>
                            <w:rPr>
                              <w:b/>
                              <w:spacing w:val="-7"/>
                              <w:sz w:val="20"/>
                            </w:rPr>
                            <w:t xml:space="preserve"> </w:t>
                          </w:r>
                          <w:r>
                            <w:rPr>
                              <w:b/>
                              <w:spacing w:val="-2"/>
                              <w:sz w:val="20"/>
                            </w:rPr>
                            <w:t>results</w:t>
                          </w:r>
                        </w:p>
                      </w:txbxContent>
                    </wps:txbx>
                    <wps:bodyPr wrap="square" lIns="0" tIns="0" rIns="0" bIns="0" rtlCol="0">
                      <a:noAutofit/>
                    </wps:bodyPr>
                  </wps:wsp>
                </a:graphicData>
              </a:graphic>
            </wp:anchor>
          </w:drawing>
        </mc:Choice>
        <mc:Fallback>
          <w:pict>
            <v:shapetype w14:anchorId="0BE61580" id="_x0000_t202" coordsize="21600,21600" o:spt="202" path="m,l,21600r21600,l21600,xe">
              <v:stroke joinstyle="miter"/>
              <v:path gradientshapeok="t" o:connecttype="rect"/>
            </v:shapetype>
            <v:shape id="Textbox 107" o:spid="_x0000_s1502" type="#_x0000_t202" style="position:absolute;margin-left:88.9pt;margin-top:59.2pt;width:223.7pt;height:14.2pt;z-index:-19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" filled="f" stroked="f">
              <v:textbox inset="0,0,0,0">
                <w:txbxContent>
                  <w:p w14:paraId="1D495D02" w14:textId="77777777" w:rsidR="009D57A7" w:rsidRDefault="004505A8">
                    <w:pPr>
                      <w:spacing w:before="20"/>
                      <w:ind w:left="20"/>
                      <w:rPr>
                        <w:b/>
                        <w:sz w:val="20"/>
                      </w:rPr>
                    </w:pPr>
                    <w:r>
                      <w:rPr>
                        <w:b/>
                        <w:sz w:val="20"/>
                      </w:rPr>
                      <w:t>APPENDIX</w:t>
                    </w:r>
                    <w:r>
                      <w:rPr>
                        <w:b/>
                        <w:spacing w:val="-8"/>
                        <w:sz w:val="20"/>
                      </w:rPr>
                      <w:t xml:space="preserve"> </w:t>
                    </w:r>
                    <w:r>
                      <w:rPr>
                        <w:b/>
                        <w:sz w:val="20"/>
                      </w:rPr>
                      <w:t>2</w:t>
                    </w:r>
                    <w:r>
                      <w:rPr>
                        <w:b/>
                        <w:spacing w:val="-8"/>
                        <w:sz w:val="20"/>
                      </w:rPr>
                      <w:t xml:space="preserve"> </w:t>
                    </w:r>
                    <w:r>
                      <w:rPr>
                        <w:b/>
                        <w:sz w:val="20"/>
                      </w:rPr>
                      <w:t>Figures</w:t>
                    </w:r>
                    <w:r>
                      <w:rPr>
                        <w:b/>
                        <w:spacing w:val="-8"/>
                        <w:sz w:val="20"/>
                      </w:rPr>
                      <w:t xml:space="preserve"> </w:t>
                    </w:r>
                    <w:r>
                      <w:rPr>
                        <w:b/>
                        <w:sz w:val="20"/>
                      </w:rPr>
                      <w:t>illustrating</w:t>
                    </w:r>
                    <w:r>
                      <w:rPr>
                        <w:b/>
                        <w:spacing w:val="-7"/>
                        <w:sz w:val="20"/>
                      </w:rPr>
                      <w:t xml:space="preserve"> </w:t>
                    </w:r>
                    <w:r>
                      <w:rPr>
                        <w:b/>
                        <w:spacing w:val="-2"/>
                        <w:sz w:val="20"/>
                      </w:rPr>
                      <w:t>results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444C" w14:textId="77777777" w:rsidR="009D57A7" w:rsidRDefault="004505A8">
    <w:pPr>
      <w:pStyle w:val="BodyText"/>
      <w:spacing w:line="14" w:lineRule="auto"/>
    </w:pPr>
    <w:r>
      <w:rPr>
        <w:noProof/>
      </w:rPr>
      <mc:AlternateContent>
        <mc:Choice Requires="wps">
          <w:drawing>
            <wp:anchor distT="0" distB="0" distL="0" distR="0" simplePos="0" relativeHeight="483866112" behindDoc="1" locked="0" layoutInCell="1" allowOverlap="1" wp14:anchorId="7FF8C00A" wp14:editId="04EC302E">
              <wp:simplePos x="0" y="0"/>
              <wp:positionH relativeFrom="page">
                <wp:posOffset>1122425</wp:posOffset>
              </wp:positionH>
              <wp:positionV relativeFrom="page">
                <wp:posOffset>667512</wp:posOffset>
              </wp:positionV>
              <wp:extent cx="5316855" cy="635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D8C08" id="Graphic 500" o:spid="_x0000_s1026" style="position:absolute;margin-left:88.4pt;margin-top:52.55pt;width:418.65pt;height:.5pt;z-index:-1945036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734E3" w14:textId="77777777" w:rsidR="009D57A7" w:rsidRDefault="004505A8">
    <w:pPr>
      <w:pStyle w:val="BodyText"/>
      <w:spacing w:line="14" w:lineRule="auto"/>
    </w:pPr>
    <w:r>
      <w:rPr>
        <w:noProof/>
      </w:rPr>
      <mc:AlternateContent>
        <mc:Choice Requires="wps">
          <w:drawing>
            <wp:anchor distT="0" distB="0" distL="0" distR="0" simplePos="0" relativeHeight="483865088" behindDoc="1" locked="0" layoutInCell="1" allowOverlap="1" wp14:anchorId="74010197" wp14:editId="65A6F67D">
              <wp:simplePos x="0" y="0"/>
              <wp:positionH relativeFrom="page">
                <wp:posOffset>1122425</wp:posOffset>
              </wp:positionH>
              <wp:positionV relativeFrom="page">
                <wp:posOffset>667512</wp:posOffset>
              </wp:positionV>
              <wp:extent cx="5316855" cy="635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326607" id="Graphic 498" o:spid="_x0000_s1026" style="position:absolute;margin-left:88.4pt;margin-top:52.55pt;width:418.65pt;height:.5pt;z-index:-1945139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5600" behindDoc="1" locked="0" layoutInCell="1" allowOverlap="1" wp14:anchorId="514B0455" wp14:editId="45F2126F">
              <wp:simplePos x="0" y="0"/>
              <wp:positionH relativeFrom="page">
                <wp:posOffset>1128772</wp:posOffset>
              </wp:positionH>
              <wp:positionV relativeFrom="page">
                <wp:posOffset>751661</wp:posOffset>
              </wp:positionV>
              <wp:extent cx="4751705" cy="18034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1705" cy="180340"/>
                      </a:xfrm>
                      <a:prstGeom prst="rect">
                        <a:avLst/>
                      </a:prstGeom>
                    </wps:spPr>
                    <wps:txbx>
                      <w:txbxContent>
                        <w:p w14:paraId="35074308" w14:textId="77777777" w:rsidR="009D57A7" w:rsidRDefault="004505A8">
                          <w:pPr>
                            <w:spacing w:before="20"/>
                            <w:ind w:left="20"/>
                            <w:rPr>
                              <w:b/>
                              <w:sz w:val="20"/>
                            </w:rPr>
                          </w:pPr>
                          <w:r>
                            <w:rPr>
                              <w:b/>
                              <w:sz w:val="20"/>
                            </w:rPr>
                            <w:t>APPENDIX</w:t>
                          </w:r>
                          <w:r>
                            <w:rPr>
                              <w:b/>
                              <w:spacing w:val="-5"/>
                              <w:sz w:val="20"/>
                            </w:rPr>
                            <w:t xml:space="preserve"> </w:t>
                          </w:r>
                          <w:r>
                            <w:rPr>
                              <w:b/>
                              <w:sz w:val="20"/>
                            </w:rPr>
                            <w:t>4</w:t>
                          </w:r>
                          <w:r>
                            <w:rPr>
                              <w:b/>
                              <w:spacing w:val="-1"/>
                              <w:sz w:val="20"/>
                            </w:rPr>
                            <w:t xml:space="preserve"> </w:t>
                          </w:r>
                          <w:r>
                            <w:rPr>
                              <w:b/>
                              <w:sz w:val="20"/>
                            </w:rPr>
                            <w:t>-</w:t>
                          </w:r>
                          <w:r>
                            <w:rPr>
                              <w:b/>
                              <w:spacing w:val="-1"/>
                              <w:sz w:val="20"/>
                            </w:rPr>
                            <w:t xml:space="preserve"> </w:t>
                          </w:r>
                          <w:r>
                            <w:rPr>
                              <w:b/>
                              <w:sz w:val="20"/>
                            </w:rPr>
                            <w:t>List</w:t>
                          </w:r>
                          <w:r>
                            <w:rPr>
                              <w:b/>
                              <w:spacing w:val="-1"/>
                              <w:sz w:val="20"/>
                            </w:rPr>
                            <w:t xml:space="preserve"> </w:t>
                          </w:r>
                          <w:r>
                            <w:rPr>
                              <w:b/>
                              <w:sz w:val="20"/>
                            </w:rPr>
                            <w:t>of</w:t>
                          </w:r>
                          <w:r>
                            <w:rPr>
                              <w:b/>
                              <w:spacing w:val="-3"/>
                              <w:sz w:val="20"/>
                            </w:rPr>
                            <w:t xml:space="preserve"> </w:t>
                          </w:r>
                          <w:r>
                            <w:rPr>
                              <w:b/>
                              <w:sz w:val="20"/>
                            </w:rPr>
                            <w:t>facilities</w:t>
                          </w:r>
                          <w:r>
                            <w:rPr>
                              <w:b/>
                              <w:spacing w:val="-3"/>
                              <w:sz w:val="20"/>
                            </w:rPr>
                            <w:t xml:space="preserve"> </w:t>
                          </w:r>
                          <w:r>
                            <w:rPr>
                              <w:b/>
                              <w:sz w:val="20"/>
                            </w:rPr>
                            <w:t>with</w:t>
                          </w:r>
                          <w:r>
                            <w:rPr>
                              <w:b/>
                              <w:spacing w:val="-1"/>
                              <w:sz w:val="20"/>
                            </w:rPr>
                            <w:t xml:space="preserve"> </w:t>
                          </w:r>
                          <w:r>
                            <w:rPr>
                              <w:b/>
                              <w:sz w:val="20"/>
                            </w:rPr>
                            <w:t>thresholds</w:t>
                          </w:r>
                          <w:r>
                            <w:rPr>
                              <w:b/>
                              <w:spacing w:val="-3"/>
                              <w:sz w:val="20"/>
                            </w:rPr>
                            <w:t xml:space="preserve"> </w:t>
                          </w:r>
                          <w:r>
                            <w:rPr>
                              <w:b/>
                              <w:sz w:val="20"/>
                            </w:rPr>
                            <w:t>and</w:t>
                          </w:r>
                          <w:r>
                            <w:rPr>
                              <w:b/>
                              <w:spacing w:val="-1"/>
                              <w:sz w:val="20"/>
                            </w:rPr>
                            <w:t xml:space="preserve"> </w:t>
                          </w:r>
                          <w:r>
                            <w:rPr>
                              <w:b/>
                              <w:sz w:val="20"/>
                            </w:rPr>
                            <w:t>sources</w:t>
                          </w:r>
                          <w:r>
                            <w:rPr>
                              <w:b/>
                              <w:spacing w:val="-3"/>
                              <w:sz w:val="20"/>
                            </w:rPr>
                            <w:t xml:space="preserve"> </w:t>
                          </w:r>
                          <w:r>
                            <w:rPr>
                              <w:b/>
                              <w:sz w:val="20"/>
                            </w:rPr>
                            <w:t>of</w:t>
                          </w:r>
                          <w:r>
                            <w:rPr>
                              <w:b/>
                              <w:spacing w:val="-3"/>
                              <w:sz w:val="20"/>
                            </w:rPr>
                            <w:t xml:space="preserve"> </w:t>
                          </w:r>
                          <w:r>
                            <w:rPr>
                              <w:b/>
                              <w:spacing w:val="-4"/>
                              <w:sz w:val="20"/>
                            </w:rPr>
                            <w:t>data</w:t>
                          </w:r>
                        </w:p>
                      </w:txbxContent>
                    </wps:txbx>
                    <wps:bodyPr wrap="square" lIns="0" tIns="0" rIns="0" bIns="0" rtlCol="0">
                      <a:noAutofit/>
                    </wps:bodyPr>
                  </wps:wsp>
                </a:graphicData>
              </a:graphic>
            </wp:anchor>
          </w:drawing>
        </mc:Choice>
        <mc:Fallback>
          <w:pict>
            <v:shapetype w14:anchorId="514B0455" id="_x0000_t202" coordsize="21600,21600" o:spt="202" path="m,l,21600r21600,l21600,xe">
              <v:stroke joinstyle="miter"/>
              <v:path gradientshapeok="t" o:connecttype="rect"/>
            </v:shapetype>
            <v:shape id="Textbox 499" o:spid="_x0000_s1505" type="#_x0000_t202" style="position:absolute;margin-left:88.9pt;margin-top:59.2pt;width:374.15pt;height:14.2pt;z-index:-194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" filled="f" stroked="f">
              <v:textbox inset="0,0,0,0">
                <w:txbxContent>
                  <w:p w14:paraId="35074308" w14:textId="77777777" w:rsidR="009D57A7" w:rsidRDefault="004505A8">
                    <w:pPr>
                      <w:spacing w:before="20"/>
                      <w:ind w:left="20"/>
                      <w:rPr>
                        <w:b/>
                        <w:sz w:val="20"/>
                      </w:rPr>
                    </w:pPr>
                    <w:r>
                      <w:rPr>
                        <w:b/>
                        <w:sz w:val="20"/>
                      </w:rPr>
                      <w:t>APPENDIX</w:t>
                    </w:r>
                    <w:r>
                      <w:rPr>
                        <w:b/>
                        <w:spacing w:val="-5"/>
                        <w:sz w:val="20"/>
                      </w:rPr>
                      <w:t xml:space="preserve"> </w:t>
                    </w:r>
                    <w:r>
                      <w:rPr>
                        <w:b/>
                        <w:sz w:val="20"/>
                      </w:rPr>
                      <w:t>4</w:t>
                    </w:r>
                    <w:r>
                      <w:rPr>
                        <w:b/>
                        <w:spacing w:val="-1"/>
                        <w:sz w:val="20"/>
                      </w:rPr>
                      <w:t xml:space="preserve"> </w:t>
                    </w:r>
                    <w:r>
                      <w:rPr>
                        <w:b/>
                        <w:sz w:val="20"/>
                      </w:rPr>
                      <w:t>-</w:t>
                    </w:r>
                    <w:r>
                      <w:rPr>
                        <w:b/>
                        <w:spacing w:val="-1"/>
                        <w:sz w:val="20"/>
                      </w:rPr>
                      <w:t xml:space="preserve"> </w:t>
                    </w:r>
                    <w:r>
                      <w:rPr>
                        <w:b/>
                        <w:sz w:val="20"/>
                      </w:rPr>
                      <w:t>List</w:t>
                    </w:r>
                    <w:r>
                      <w:rPr>
                        <w:b/>
                        <w:spacing w:val="-1"/>
                        <w:sz w:val="20"/>
                      </w:rPr>
                      <w:t xml:space="preserve"> </w:t>
                    </w:r>
                    <w:r>
                      <w:rPr>
                        <w:b/>
                        <w:sz w:val="20"/>
                      </w:rPr>
                      <w:t>of</w:t>
                    </w:r>
                    <w:r>
                      <w:rPr>
                        <w:b/>
                        <w:spacing w:val="-3"/>
                        <w:sz w:val="20"/>
                      </w:rPr>
                      <w:t xml:space="preserve"> </w:t>
                    </w:r>
                    <w:r>
                      <w:rPr>
                        <w:b/>
                        <w:sz w:val="20"/>
                      </w:rPr>
                      <w:t>facilities</w:t>
                    </w:r>
                    <w:r>
                      <w:rPr>
                        <w:b/>
                        <w:spacing w:val="-3"/>
                        <w:sz w:val="20"/>
                      </w:rPr>
                      <w:t xml:space="preserve"> </w:t>
                    </w:r>
                    <w:r>
                      <w:rPr>
                        <w:b/>
                        <w:sz w:val="20"/>
                      </w:rPr>
                      <w:t>with</w:t>
                    </w:r>
                    <w:r>
                      <w:rPr>
                        <w:b/>
                        <w:spacing w:val="-1"/>
                        <w:sz w:val="20"/>
                      </w:rPr>
                      <w:t xml:space="preserve"> </w:t>
                    </w:r>
                    <w:r>
                      <w:rPr>
                        <w:b/>
                        <w:sz w:val="20"/>
                      </w:rPr>
                      <w:t>thresholds</w:t>
                    </w:r>
                    <w:r>
                      <w:rPr>
                        <w:b/>
                        <w:spacing w:val="-3"/>
                        <w:sz w:val="20"/>
                      </w:rPr>
                      <w:t xml:space="preserve"> </w:t>
                    </w:r>
                    <w:r>
                      <w:rPr>
                        <w:b/>
                        <w:sz w:val="20"/>
                      </w:rPr>
                      <w:t>and</w:t>
                    </w:r>
                    <w:r>
                      <w:rPr>
                        <w:b/>
                        <w:spacing w:val="-1"/>
                        <w:sz w:val="20"/>
                      </w:rPr>
                      <w:t xml:space="preserve"> </w:t>
                    </w:r>
                    <w:r>
                      <w:rPr>
                        <w:b/>
                        <w:sz w:val="20"/>
                      </w:rPr>
                      <w:t>sources</w:t>
                    </w:r>
                    <w:r>
                      <w:rPr>
                        <w:b/>
                        <w:spacing w:val="-3"/>
                        <w:sz w:val="20"/>
                      </w:rPr>
                      <w:t xml:space="preserve"> </w:t>
                    </w:r>
                    <w:r>
                      <w:rPr>
                        <w:b/>
                        <w:sz w:val="20"/>
                      </w:rPr>
                      <w:t>of</w:t>
                    </w:r>
                    <w:r>
                      <w:rPr>
                        <w:b/>
                        <w:spacing w:val="-3"/>
                        <w:sz w:val="20"/>
                      </w:rPr>
                      <w:t xml:space="preserve"> </w:t>
                    </w:r>
                    <w:r>
                      <w:rPr>
                        <w:b/>
                        <w:spacing w:val="-4"/>
                        <w:sz w:val="20"/>
                      </w:rPr>
                      <w:t>data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B6468" w14:textId="77777777" w:rsidR="009D57A7" w:rsidRDefault="004505A8">
    <w:pPr>
      <w:pStyle w:val="BodyText"/>
      <w:spacing w:line="14" w:lineRule="auto"/>
    </w:pPr>
    <w:r>
      <w:rPr>
        <w:noProof/>
      </w:rPr>
      <mc:AlternateContent>
        <mc:Choice Requires="wps">
          <w:drawing>
            <wp:anchor distT="0" distB="0" distL="0" distR="0" simplePos="0" relativeHeight="483869696" behindDoc="1" locked="0" layoutInCell="1" allowOverlap="1" wp14:anchorId="72B9E1B2" wp14:editId="6014715C">
              <wp:simplePos x="0" y="0"/>
              <wp:positionH relativeFrom="page">
                <wp:posOffset>1122425</wp:posOffset>
              </wp:positionH>
              <wp:positionV relativeFrom="page">
                <wp:posOffset>667512</wp:posOffset>
              </wp:positionV>
              <wp:extent cx="5316855" cy="635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45B32B" id="Graphic 507" o:spid="_x0000_s1026" style="position:absolute;margin-left:88.4pt;margin-top:52.55pt;width:418.65pt;height:.5pt;z-index:-1944678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92A78" w14:textId="77777777" w:rsidR="009D57A7" w:rsidRDefault="004505A8">
    <w:pPr>
      <w:pStyle w:val="BodyText"/>
      <w:spacing w:line="14" w:lineRule="auto"/>
    </w:pPr>
    <w:r>
      <w:rPr>
        <w:noProof/>
      </w:rPr>
      <mc:AlternateContent>
        <mc:Choice Requires="wps">
          <w:drawing>
            <wp:anchor distT="0" distB="0" distL="0" distR="0" simplePos="0" relativeHeight="483868672" behindDoc="1" locked="0" layoutInCell="1" allowOverlap="1" wp14:anchorId="0B4DAE77" wp14:editId="3E2ACF1E">
              <wp:simplePos x="0" y="0"/>
              <wp:positionH relativeFrom="page">
                <wp:posOffset>1122425</wp:posOffset>
              </wp:positionH>
              <wp:positionV relativeFrom="page">
                <wp:posOffset>667512</wp:posOffset>
              </wp:positionV>
              <wp:extent cx="5316855" cy="6350"/>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05AE6" id="Graphic 505" o:spid="_x0000_s1026" style="position:absolute;margin-left:88.4pt;margin-top:52.55pt;width:418.65pt;height:.5pt;z-index:-1944780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69184" behindDoc="1" locked="0" layoutInCell="1" allowOverlap="1" wp14:anchorId="0B587B1B" wp14:editId="5C77800A">
              <wp:simplePos x="0" y="0"/>
              <wp:positionH relativeFrom="page">
                <wp:posOffset>1128772</wp:posOffset>
              </wp:positionH>
              <wp:positionV relativeFrom="page">
                <wp:posOffset>751661</wp:posOffset>
              </wp:positionV>
              <wp:extent cx="4265295" cy="18034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295" cy="180340"/>
                      </a:xfrm>
                      <a:prstGeom prst="rect">
                        <a:avLst/>
                      </a:prstGeom>
                    </wps:spPr>
                    <wps:txbx>
                      <w:txbxContent>
                        <w:p w14:paraId="2A6493BE" w14:textId="77777777" w:rsidR="009D57A7" w:rsidRDefault="004505A8">
                          <w:pPr>
                            <w:tabs>
                              <w:tab w:val="left" w:pos="1652"/>
                            </w:tabs>
                            <w:spacing w:before="20"/>
                            <w:ind w:left="20"/>
                            <w:rPr>
                              <w:b/>
                              <w:sz w:val="20"/>
                            </w:rPr>
                          </w:pPr>
                          <w:r>
                            <w:rPr>
                              <w:b/>
                              <w:sz w:val="20"/>
                            </w:rPr>
                            <w:t>Appendix</w:t>
                          </w:r>
                          <w:r>
                            <w:rPr>
                              <w:b/>
                              <w:spacing w:val="-6"/>
                              <w:sz w:val="20"/>
                            </w:rPr>
                            <w:t xml:space="preserve"> </w:t>
                          </w:r>
                          <w:r>
                            <w:rPr>
                              <w:b/>
                              <w:sz w:val="20"/>
                            </w:rPr>
                            <w:t>5</w:t>
                          </w:r>
                          <w:r>
                            <w:rPr>
                              <w:b/>
                              <w:spacing w:val="-3"/>
                              <w:sz w:val="20"/>
                            </w:rPr>
                            <w:t xml:space="preserve"> </w:t>
                          </w:r>
                          <w:r>
                            <w:rPr>
                              <w:b/>
                              <w:spacing w:val="-10"/>
                              <w:sz w:val="20"/>
                            </w:rPr>
                            <w:t>-</w:t>
                          </w:r>
                          <w:r>
                            <w:rPr>
                              <w:b/>
                              <w:sz w:val="20"/>
                            </w:rPr>
                            <w:tab/>
                            <w:t>Maps</w:t>
                          </w:r>
                          <w:r>
                            <w:rPr>
                              <w:b/>
                              <w:spacing w:val="-6"/>
                              <w:sz w:val="20"/>
                            </w:rPr>
                            <w:t xml:space="preserve"> </w:t>
                          </w:r>
                          <w:r>
                            <w:rPr>
                              <w:b/>
                              <w:sz w:val="20"/>
                            </w:rPr>
                            <w:t>of</w:t>
                          </w:r>
                          <w:r>
                            <w:rPr>
                              <w:b/>
                              <w:spacing w:val="-4"/>
                              <w:sz w:val="20"/>
                            </w:rPr>
                            <w:t xml:space="preserve"> </w:t>
                          </w:r>
                          <w:r>
                            <w:rPr>
                              <w:b/>
                              <w:sz w:val="20"/>
                            </w:rPr>
                            <w:t>settlements</w:t>
                          </w:r>
                          <w:r>
                            <w:rPr>
                              <w:b/>
                              <w:spacing w:val="-6"/>
                              <w:sz w:val="20"/>
                            </w:rPr>
                            <w:t xml:space="preserve"> </w:t>
                          </w:r>
                          <w:r>
                            <w:rPr>
                              <w:b/>
                              <w:sz w:val="20"/>
                            </w:rPr>
                            <w:t>and</w:t>
                          </w:r>
                          <w:r>
                            <w:rPr>
                              <w:b/>
                              <w:spacing w:val="-6"/>
                              <w:sz w:val="20"/>
                            </w:rPr>
                            <w:t xml:space="preserve"> </w:t>
                          </w:r>
                          <w:r>
                            <w:rPr>
                              <w:b/>
                              <w:sz w:val="20"/>
                            </w:rPr>
                            <w:t>areas,</w:t>
                          </w:r>
                          <w:r>
                            <w:rPr>
                              <w:b/>
                              <w:spacing w:val="-6"/>
                              <w:sz w:val="20"/>
                            </w:rPr>
                            <w:t xml:space="preserve"> </w:t>
                          </w:r>
                          <w:r>
                            <w:rPr>
                              <w:b/>
                              <w:sz w:val="20"/>
                            </w:rPr>
                            <w:t>bus</w:t>
                          </w:r>
                          <w:r>
                            <w:rPr>
                              <w:b/>
                              <w:spacing w:val="-3"/>
                              <w:sz w:val="20"/>
                            </w:rPr>
                            <w:t xml:space="preserve"> </w:t>
                          </w:r>
                          <w:r>
                            <w:rPr>
                              <w:b/>
                              <w:spacing w:val="-2"/>
                              <w:sz w:val="20"/>
                            </w:rPr>
                            <w:t>services.</w:t>
                          </w:r>
                        </w:p>
                      </w:txbxContent>
                    </wps:txbx>
                    <wps:bodyPr wrap="square" lIns="0" tIns="0" rIns="0" bIns="0" rtlCol="0">
                      <a:noAutofit/>
                    </wps:bodyPr>
                  </wps:wsp>
                </a:graphicData>
              </a:graphic>
            </wp:anchor>
          </w:drawing>
        </mc:Choice>
        <mc:Fallback>
          <w:pict>
            <v:shapetype w14:anchorId="0B587B1B" id="_x0000_t202" coordsize="21600,21600" o:spt="202" path="m,l,21600r21600,l21600,xe">
              <v:stroke joinstyle="miter"/>
              <v:path gradientshapeok="t" o:connecttype="rect"/>
            </v:shapetype>
            <v:shape id="Textbox 506" o:spid="_x0000_s1508" type="#_x0000_t202" style="position:absolute;margin-left:88.9pt;margin-top:59.2pt;width:335.85pt;height:14.2pt;z-index:-19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" filled="f" stroked="f">
              <v:textbox inset="0,0,0,0">
                <w:txbxContent>
                  <w:p w14:paraId="2A6493BE" w14:textId="77777777" w:rsidR="009D57A7" w:rsidRDefault="004505A8">
                    <w:pPr>
                      <w:tabs>
                        <w:tab w:val="left" w:pos="1652"/>
                      </w:tabs>
                      <w:spacing w:before="20"/>
                      <w:ind w:left="20"/>
                      <w:rPr>
                        <w:b/>
                        <w:sz w:val="20"/>
                      </w:rPr>
                    </w:pPr>
                    <w:r>
                      <w:rPr>
                        <w:b/>
                        <w:sz w:val="20"/>
                      </w:rPr>
                      <w:t>Appendix</w:t>
                    </w:r>
                    <w:r>
                      <w:rPr>
                        <w:b/>
                        <w:spacing w:val="-6"/>
                        <w:sz w:val="20"/>
                      </w:rPr>
                      <w:t xml:space="preserve"> </w:t>
                    </w:r>
                    <w:r>
                      <w:rPr>
                        <w:b/>
                        <w:sz w:val="20"/>
                      </w:rPr>
                      <w:t>5</w:t>
                    </w:r>
                    <w:r>
                      <w:rPr>
                        <w:b/>
                        <w:spacing w:val="-3"/>
                        <w:sz w:val="20"/>
                      </w:rPr>
                      <w:t xml:space="preserve"> </w:t>
                    </w:r>
                    <w:r>
                      <w:rPr>
                        <w:b/>
                        <w:spacing w:val="-10"/>
                        <w:sz w:val="20"/>
                      </w:rPr>
                      <w:t>-</w:t>
                    </w:r>
                    <w:r>
                      <w:rPr>
                        <w:b/>
                        <w:sz w:val="20"/>
                      </w:rPr>
                      <w:tab/>
                      <w:t>Maps</w:t>
                    </w:r>
                    <w:r>
                      <w:rPr>
                        <w:b/>
                        <w:spacing w:val="-6"/>
                        <w:sz w:val="20"/>
                      </w:rPr>
                      <w:t xml:space="preserve"> </w:t>
                    </w:r>
                    <w:r>
                      <w:rPr>
                        <w:b/>
                        <w:sz w:val="20"/>
                      </w:rPr>
                      <w:t>of</w:t>
                    </w:r>
                    <w:r>
                      <w:rPr>
                        <w:b/>
                        <w:spacing w:val="-4"/>
                        <w:sz w:val="20"/>
                      </w:rPr>
                      <w:t xml:space="preserve"> </w:t>
                    </w:r>
                    <w:r>
                      <w:rPr>
                        <w:b/>
                        <w:sz w:val="20"/>
                      </w:rPr>
                      <w:t>settlements</w:t>
                    </w:r>
                    <w:r>
                      <w:rPr>
                        <w:b/>
                        <w:spacing w:val="-6"/>
                        <w:sz w:val="20"/>
                      </w:rPr>
                      <w:t xml:space="preserve"> </w:t>
                    </w:r>
                    <w:r>
                      <w:rPr>
                        <w:b/>
                        <w:sz w:val="20"/>
                      </w:rPr>
                      <w:t>and</w:t>
                    </w:r>
                    <w:r>
                      <w:rPr>
                        <w:b/>
                        <w:spacing w:val="-6"/>
                        <w:sz w:val="20"/>
                      </w:rPr>
                      <w:t xml:space="preserve"> </w:t>
                    </w:r>
                    <w:r>
                      <w:rPr>
                        <w:b/>
                        <w:sz w:val="20"/>
                      </w:rPr>
                      <w:t>areas,</w:t>
                    </w:r>
                    <w:r>
                      <w:rPr>
                        <w:b/>
                        <w:spacing w:val="-6"/>
                        <w:sz w:val="20"/>
                      </w:rPr>
                      <w:t xml:space="preserve"> </w:t>
                    </w:r>
                    <w:r>
                      <w:rPr>
                        <w:b/>
                        <w:sz w:val="20"/>
                      </w:rPr>
                      <w:t>bus</w:t>
                    </w:r>
                    <w:r>
                      <w:rPr>
                        <w:b/>
                        <w:spacing w:val="-3"/>
                        <w:sz w:val="20"/>
                      </w:rPr>
                      <w:t xml:space="preserve"> </w:t>
                    </w:r>
                    <w:r>
                      <w:rPr>
                        <w:b/>
                        <w:spacing w:val="-2"/>
                        <w:sz w:val="20"/>
                      </w:rPr>
                      <w:t>services.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D7569" w14:textId="77777777" w:rsidR="009D57A7" w:rsidRDefault="004505A8">
    <w:pPr>
      <w:pStyle w:val="BodyText"/>
      <w:spacing w:line="14" w:lineRule="auto"/>
    </w:pPr>
    <w:r>
      <w:rPr>
        <w:noProof/>
      </w:rPr>
      <mc:AlternateContent>
        <mc:Choice Requires="wps">
          <w:drawing>
            <wp:anchor distT="0" distB="0" distL="0" distR="0" simplePos="0" relativeHeight="483872768" behindDoc="1" locked="0" layoutInCell="1" allowOverlap="1" wp14:anchorId="1B73534E" wp14:editId="324F9215">
              <wp:simplePos x="0" y="0"/>
              <wp:positionH relativeFrom="page">
                <wp:posOffset>1122425</wp:posOffset>
              </wp:positionH>
              <wp:positionV relativeFrom="page">
                <wp:posOffset>667512</wp:posOffset>
              </wp:positionV>
              <wp:extent cx="5316855" cy="635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8D6158" id="Graphic 515" o:spid="_x0000_s1026" style="position:absolute;margin-left:88.4pt;margin-top:52.55pt;width:418.65pt;height:.5pt;z-index:-1944371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C973E" w14:textId="77777777" w:rsidR="009D57A7" w:rsidRDefault="004505A8">
    <w:pPr>
      <w:pStyle w:val="BodyText"/>
      <w:spacing w:line="14" w:lineRule="auto"/>
    </w:pPr>
    <w:r>
      <w:rPr>
        <w:noProof/>
      </w:rPr>
      <mc:AlternateContent>
        <mc:Choice Requires="wps">
          <w:drawing>
            <wp:anchor distT="0" distB="0" distL="0" distR="0" simplePos="0" relativeHeight="483872256" behindDoc="1" locked="0" layoutInCell="1" allowOverlap="1" wp14:anchorId="31A3F2B1" wp14:editId="79A23994">
              <wp:simplePos x="0" y="0"/>
              <wp:positionH relativeFrom="page">
                <wp:posOffset>1122425</wp:posOffset>
              </wp:positionH>
              <wp:positionV relativeFrom="page">
                <wp:posOffset>667512</wp:posOffset>
              </wp:positionV>
              <wp:extent cx="5316855" cy="635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EA1178" id="Graphic 514" o:spid="_x0000_s1026" style="position:absolute;margin-left:88.4pt;margin-top:52.55pt;width:418.65pt;height:.5pt;z-index:-1944422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73960" w14:textId="77777777" w:rsidR="009D57A7" w:rsidRDefault="004505A8">
    <w:pPr>
      <w:pStyle w:val="BodyText"/>
      <w:spacing w:line="14" w:lineRule="auto"/>
    </w:pPr>
    <w:r>
      <w:rPr>
        <w:noProof/>
      </w:rPr>
      <mc:AlternateContent>
        <mc:Choice Requires="wps">
          <w:drawing>
            <wp:anchor distT="0" distB="0" distL="0" distR="0" simplePos="0" relativeHeight="483845632" behindDoc="1" locked="0" layoutInCell="1" allowOverlap="1" wp14:anchorId="4100B520" wp14:editId="533154B5">
              <wp:simplePos x="0" y="0"/>
              <wp:positionH relativeFrom="page">
                <wp:posOffset>1122425</wp:posOffset>
              </wp:positionH>
              <wp:positionV relativeFrom="page">
                <wp:posOffset>667512</wp:posOffset>
              </wp:positionV>
              <wp:extent cx="5316855"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5488BC" id="Graphic 7" o:spid="_x0000_s1026" style="position:absolute;margin-left:88.4pt;margin-top:52.55pt;width:418.65pt;height:.5pt;z-index:-1947084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28D1E" w14:textId="77777777" w:rsidR="009D57A7" w:rsidRDefault="009D57A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3DD6" w14:textId="77777777" w:rsidR="009D57A7" w:rsidRDefault="009D57A7">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B2856" w14:textId="77777777" w:rsidR="009D57A7" w:rsidRDefault="009D57A7">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4CAD6" w14:textId="77777777" w:rsidR="009D57A7" w:rsidRDefault="004505A8">
    <w:pPr>
      <w:pStyle w:val="BodyText"/>
      <w:spacing w:line="14" w:lineRule="auto"/>
    </w:pPr>
    <w:r>
      <w:rPr>
        <w:noProof/>
      </w:rPr>
      <mc:AlternateContent>
        <mc:Choice Requires="wps">
          <w:drawing>
            <wp:anchor distT="0" distB="0" distL="0" distR="0" simplePos="0" relativeHeight="483875328" behindDoc="1" locked="0" layoutInCell="1" allowOverlap="1" wp14:anchorId="19DEE77C" wp14:editId="17633207">
              <wp:simplePos x="0" y="0"/>
              <wp:positionH relativeFrom="page">
                <wp:posOffset>1122425</wp:posOffset>
              </wp:positionH>
              <wp:positionV relativeFrom="page">
                <wp:posOffset>667512</wp:posOffset>
              </wp:positionV>
              <wp:extent cx="5316855" cy="635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66A743" id="Graphic 547" o:spid="_x0000_s1026" style="position:absolute;margin-left:88.4pt;margin-top:52.55pt;width:418.65pt;height:.5pt;z-index:-1944115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B39C2" w14:textId="77777777" w:rsidR="009D57A7" w:rsidRDefault="004505A8">
    <w:pPr>
      <w:pStyle w:val="BodyText"/>
      <w:spacing w:line="14" w:lineRule="auto"/>
    </w:pPr>
    <w:r>
      <w:rPr>
        <w:noProof/>
      </w:rPr>
      <mc:AlternateContent>
        <mc:Choice Requires="wps">
          <w:drawing>
            <wp:anchor distT="0" distB="0" distL="0" distR="0" simplePos="0" relativeHeight="483875840" behindDoc="1" locked="0" layoutInCell="1" allowOverlap="1" wp14:anchorId="5382EFF0" wp14:editId="613BA945">
              <wp:simplePos x="0" y="0"/>
              <wp:positionH relativeFrom="page">
                <wp:posOffset>1122425</wp:posOffset>
              </wp:positionH>
              <wp:positionV relativeFrom="page">
                <wp:posOffset>667512</wp:posOffset>
              </wp:positionV>
              <wp:extent cx="5316855" cy="635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5C334C" id="Graphic 548" o:spid="_x0000_s1026" style="position:absolute;margin-left:88.4pt;margin-top:52.55pt;width:418.65pt;height:.5pt;z-index:-1944064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5C86A" w14:textId="77777777" w:rsidR="009D57A7" w:rsidRDefault="004505A8">
    <w:pPr>
      <w:pStyle w:val="BodyText"/>
      <w:spacing w:line="14" w:lineRule="auto"/>
    </w:pPr>
    <w:r>
      <w:rPr>
        <w:noProof/>
      </w:rPr>
      <mc:AlternateContent>
        <mc:Choice Requires="wps">
          <w:drawing>
            <wp:anchor distT="0" distB="0" distL="0" distR="0" simplePos="0" relativeHeight="483877888" behindDoc="1" locked="0" layoutInCell="1" allowOverlap="1" wp14:anchorId="643C1398" wp14:editId="6FC8AAAC">
              <wp:simplePos x="0" y="0"/>
              <wp:positionH relativeFrom="page">
                <wp:posOffset>1122425</wp:posOffset>
              </wp:positionH>
              <wp:positionV relativeFrom="page">
                <wp:posOffset>667512</wp:posOffset>
              </wp:positionV>
              <wp:extent cx="5316855" cy="635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A3CD4" id="Graphic 555" o:spid="_x0000_s1026" style="position:absolute;margin-left:88.4pt;margin-top:52.55pt;width:418.65pt;height:.5pt;z-index:-19438592;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94F4B" w14:textId="77777777" w:rsidR="009D57A7" w:rsidRDefault="004505A8">
    <w:pPr>
      <w:pStyle w:val="BodyText"/>
      <w:spacing w:line="14" w:lineRule="auto"/>
    </w:pPr>
    <w:r>
      <w:rPr>
        <w:noProof/>
      </w:rPr>
      <mc:AlternateContent>
        <mc:Choice Requires="wps">
          <w:drawing>
            <wp:anchor distT="0" distB="0" distL="0" distR="0" simplePos="0" relativeHeight="483878400" behindDoc="1" locked="0" layoutInCell="1" allowOverlap="1" wp14:anchorId="00487D60" wp14:editId="77FE8D22">
              <wp:simplePos x="0" y="0"/>
              <wp:positionH relativeFrom="page">
                <wp:posOffset>1122425</wp:posOffset>
              </wp:positionH>
              <wp:positionV relativeFrom="page">
                <wp:posOffset>667512</wp:posOffset>
              </wp:positionV>
              <wp:extent cx="5316855" cy="635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03A32" id="Graphic 556" o:spid="_x0000_s1026" style="position:absolute;margin-left:88.4pt;margin-top:52.55pt;width:418.65pt;height:.5pt;z-index:-1943808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829D4" w14:textId="77777777" w:rsidR="009D57A7" w:rsidRDefault="004505A8">
    <w:pPr>
      <w:pStyle w:val="BodyText"/>
      <w:spacing w:line="14" w:lineRule="auto"/>
    </w:pPr>
    <w:r>
      <w:rPr>
        <w:noProof/>
      </w:rPr>
      <mc:AlternateContent>
        <mc:Choice Requires="wps">
          <w:drawing>
            <wp:anchor distT="0" distB="0" distL="0" distR="0" simplePos="0" relativeHeight="483847680" behindDoc="1" locked="0" layoutInCell="1" allowOverlap="1" wp14:anchorId="389C1757" wp14:editId="573828F0">
              <wp:simplePos x="0" y="0"/>
              <wp:positionH relativeFrom="page">
                <wp:posOffset>1122425</wp:posOffset>
              </wp:positionH>
              <wp:positionV relativeFrom="page">
                <wp:posOffset>667512</wp:posOffset>
              </wp:positionV>
              <wp:extent cx="5316855"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0EB642" id="Graphic 13" o:spid="_x0000_s1026" style="position:absolute;margin-left:88.4pt;margin-top:52.55pt;width:418.65pt;height:.5pt;z-index:-1946880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31D8" w14:textId="77777777" w:rsidR="009D57A7" w:rsidRDefault="004505A8">
    <w:pPr>
      <w:pStyle w:val="BodyText"/>
      <w:spacing w:line="14" w:lineRule="auto"/>
    </w:pPr>
    <w:r>
      <w:rPr>
        <w:noProof/>
      </w:rPr>
      <mc:AlternateContent>
        <mc:Choice Requires="wps">
          <w:drawing>
            <wp:anchor distT="0" distB="0" distL="0" distR="0" simplePos="0" relativeHeight="483848192" behindDoc="1" locked="0" layoutInCell="1" allowOverlap="1" wp14:anchorId="20877234" wp14:editId="073507C4">
              <wp:simplePos x="0" y="0"/>
              <wp:positionH relativeFrom="page">
                <wp:posOffset>1122425</wp:posOffset>
              </wp:positionH>
              <wp:positionV relativeFrom="page">
                <wp:posOffset>667512</wp:posOffset>
              </wp:positionV>
              <wp:extent cx="5316855"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5B677E" id="Graphic 14" o:spid="_x0000_s1026" style="position:absolute;margin-left:88.4pt;margin-top:52.55pt;width:418.65pt;height:.5pt;z-index:-1946828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CBED8" w14:textId="77777777" w:rsidR="009D57A7" w:rsidRDefault="009D57A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762B" w14:textId="77777777" w:rsidR="009D57A7" w:rsidRDefault="004505A8">
    <w:pPr>
      <w:pStyle w:val="BodyText"/>
      <w:spacing w:line="14" w:lineRule="auto"/>
    </w:pPr>
    <w:r>
      <w:rPr>
        <w:noProof/>
      </w:rPr>
      <mc:AlternateContent>
        <mc:Choice Requires="wps">
          <w:drawing>
            <wp:anchor distT="0" distB="0" distL="0" distR="0" simplePos="0" relativeHeight="483850752" behindDoc="1" locked="0" layoutInCell="1" allowOverlap="1" wp14:anchorId="7E3825A3" wp14:editId="4B08EADB">
              <wp:simplePos x="0" y="0"/>
              <wp:positionH relativeFrom="page">
                <wp:posOffset>1122425</wp:posOffset>
              </wp:positionH>
              <wp:positionV relativeFrom="page">
                <wp:posOffset>667512</wp:posOffset>
              </wp:positionV>
              <wp:extent cx="5316855" cy="635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170E1" id="Graphic 83" o:spid="_x0000_s1026" style="position:absolute;margin-left:88.4pt;margin-top:52.55pt;width:418.65pt;height:.5pt;z-index:-19465728;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5AD0B" w14:textId="77777777" w:rsidR="009D57A7" w:rsidRDefault="004505A8">
    <w:pPr>
      <w:pStyle w:val="BodyText"/>
      <w:spacing w:line="14" w:lineRule="auto"/>
    </w:pPr>
    <w:r>
      <w:rPr>
        <w:noProof/>
      </w:rPr>
      <mc:AlternateContent>
        <mc:Choice Requires="wps">
          <w:drawing>
            <wp:anchor distT="0" distB="0" distL="0" distR="0" simplePos="0" relativeHeight="483851264" behindDoc="1" locked="0" layoutInCell="1" allowOverlap="1" wp14:anchorId="3026AB27" wp14:editId="5680B79B">
              <wp:simplePos x="0" y="0"/>
              <wp:positionH relativeFrom="page">
                <wp:posOffset>1122425</wp:posOffset>
              </wp:positionH>
              <wp:positionV relativeFrom="page">
                <wp:posOffset>667512</wp:posOffset>
              </wp:positionV>
              <wp:extent cx="5316855" cy="635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40D3C0" id="Graphic 84" o:spid="_x0000_s1026" style="position:absolute;margin-left:88.4pt;margin-top:52.55pt;width:418.65pt;height:.5pt;z-index:-19465216;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1776" behindDoc="1" locked="0" layoutInCell="1" allowOverlap="1" wp14:anchorId="2310973E" wp14:editId="4E86E882">
              <wp:simplePos x="0" y="0"/>
              <wp:positionH relativeFrom="page">
                <wp:posOffset>1128775</wp:posOffset>
              </wp:positionH>
              <wp:positionV relativeFrom="page">
                <wp:posOffset>1118182</wp:posOffset>
              </wp:positionV>
              <wp:extent cx="4505325" cy="18034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80340"/>
                      </a:xfrm>
                      <a:prstGeom prst="rect">
                        <a:avLst/>
                      </a:prstGeom>
                    </wps:spPr>
                    <wps:txbx>
                      <w:txbxContent>
                        <w:p w14:paraId="478C51A2" w14:textId="77777777" w:rsidR="009D57A7" w:rsidRDefault="004505A8">
                          <w:pPr>
                            <w:pStyle w:val="BodyText"/>
                            <w:spacing w:before="20"/>
                            <w:ind w:left="20"/>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txbxContent>
                    </wps:txbx>
                    <wps:bodyPr wrap="square" lIns="0" tIns="0" rIns="0" bIns="0" rtlCol="0">
                      <a:noAutofit/>
                    </wps:bodyPr>
                  </wps:wsp>
                </a:graphicData>
              </a:graphic>
            </wp:anchor>
          </w:drawing>
        </mc:Choice>
        <mc:Fallback>
          <w:pict>
            <v:shapetype w14:anchorId="2310973E" id="_x0000_t202" coordsize="21600,21600" o:spt="202" path="m,l,21600r21600,l21600,xe">
              <v:stroke joinstyle="miter"/>
              <v:path gradientshapeok="t" o:connecttype="rect"/>
            </v:shapetype>
            <v:shape id="Textbox 85" o:spid="_x0000_s1493" type="#_x0000_t202" style="position:absolute;margin-left:88.9pt;margin-top:88.05pt;width:354.75pt;height:14.2pt;z-index:-19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" filled="f" stroked="f">
              <v:textbox inset="0,0,0,0">
                <w:txbxContent>
                  <w:p w14:paraId="478C51A2" w14:textId="77777777" w:rsidR="009D57A7" w:rsidRDefault="004505A8">
                    <w:pPr>
                      <w:pStyle w:val="BodyText"/>
                      <w:spacing w:before="20"/>
                      <w:ind w:left="20"/>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2D08C" w14:textId="77777777" w:rsidR="009D57A7" w:rsidRDefault="004505A8">
    <w:pPr>
      <w:pStyle w:val="BodyText"/>
      <w:spacing w:line="14" w:lineRule="auto"/>
    </w:pPr>
    <w:r>
      <w:rPr>
        <w:noProof/>
      </w:rPr>
      <mc:AlternateContent>
        <mc:Choice Requires="wps">
          <w:drawing>
            <wp:anchor distT="0" distB="0" distL="0" distR="0" simplePos="0" relativeHeight="483855360" behindDoc="1" locked="0" layoutInCell="1" allowOverlap="1" wp14:anchorId="2BD4F04A" wp14:editId="23131B7B">
              <wp:simplePos x="0" y="0"/>
              <wp:positionH relativeFrom="page">
                <wp:posOffset>1122425</wp:posOffset>
              </wp:positionH>
              <wp:positionV relativeFrom="page">
                <wp:posOffset>667512</wp:posOffset>
              </wp:positionV>
              <wp:extent cx="5316855" cy="635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B6CF70" id="Graphic 93" o:spid="_x0000_s1026" style="position:absolute;margin-left:88.4pt;margin-top:52.55pt;width:418.65pt;height:.5pt;z-index:-19461120;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4FB8" w14:textId="77777777" w:rsidR="009D57A7" w:rsidRDefault="004505A8">
    <w:pPr>
      <w:pStyle w:val="BodyText"/>
      <w:spacing w:line="14" w:lineRule="auto"/>
    </w:pPr>
    <w:r>
      <w:rPr>
        <w:noProof/>
      </w:rPr>
      <mc:AlternateContent>
        <mc:Choice Requires="wps">
          <w:drawing>
            <wp:anchor distT="0" distB="0" distL="0" distR="0" simplePos="0" relativeHeight="483854336" behindDoc="1" locked="0" layoutInCell="1" allowOverlap="1" wp14:anchorId="2F11F3EF" wp14:editId="5EC7DEC8">
              <wp:simplePos x="0" y="0"/>
              <wp:positionH relativeFrom="page">
                <wp:posOffset>1122425</wp:posOffset>
              </wp:positionH>
              <wp:positionV relativeFrom="page">
                <wp:posOffset>667512</wp:posOffset>
              </wp:positionV>
              <wp:extent cx="5316855" cy="635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6855" cy="6350"/>
                      </a:xfrm>
                      <a:custGeom>
                        <a:avLst/>
                        <a:gdLst/>
                        <a:ahLst/>
                        <a:cxnLst/>
                        <a:rect l="l" t="t" r="r" b="b"/>
                        <a:pathLst>
                          <a:path w="5316855" h="6350">
                            <a:moveTo>
                              <a:pt x="5316474" y="0"/>
                            </a:moveTo>
                            <a:lnTo>
                              <a:pt x="0" y="0"/>
                            </a:lnTo>
                            <a:lnTo>
                              <a:pt x="0" y="6095"/>
                            </a:lnTo>
                            <a:lnTo>
                              <a:pt x="5316474" y="6095"/>
                            </a:lnTo>
                            <a:lnTo>
                              <a:pt x="5316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772418" id="Graphic 91" o:spid="_x0000_s1026" style="position:absolute;margin-left:88.4pt;margin-top:52.55pt;width:418.65pt;height:.5pt;z-index:-19462144;visibility:visible;mso-wrap-style:square;mso-wrap-distance-left:0;mso-wrap-distance-top:0;mso-wrap-distance-right:0;mso-wrap-distance-bottom:0;mso-position-horizontal:absolute;mso-position-horizontal-relative:page;mso-position-vertical:absolute;mso-position-vertical-relative:page;v-text-anchor:top" coordsize="5316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" path="m5316474,l,,,6095r5316474,l5316474,xe" fillcolor="black" stroked="f">
              <v:path arrowok="t"/>
              <w10:wrap anchorx="page" anchory="page"/>
            </v:shape>
          </w:pict>
        </mc:Fallback>
      </mc:AlternateContent>
    </w:r>
    <w:r>
      <w:rPr>
        <w:noProof/>
      </w:rPr>
      <mc:AlternateContent>
        <mc:Choice Requires="wps">
          <w:drawing>
            <wp:anchor distT="0" distB="0" distL="0" distR="0" simplePos="0" relativeHeight="483854848" behindDoc="1" locked="0" layoutInCell="1" allowOverlap="1" wp14:anchorId="34BA7905" wp14:editId="70C190E7">
              <wp:simplePos x="0" y="0"/>
              <wp:positionH relativeFrom="page">
                <wp:posOffset>1128772</wp:posOffset>
              </wp:positionH>
              <wp:positionV relativeFrom="page">
                <wp:posOffset>751661</wp:posOffset>
              </wp:positionV>
              <wp:extent cx="4505325" cy="18034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5325" cy="180340"/>
                      </a:xfrm>
                      <a:prstGeom prst="rect">
                        <a:avLst/>
                      </a:prstGeom>
                    </wps:spPr>
                    <wps:txbx>
                      <w:txbxContent>
                        <w:p w14:paraId="485558F1" w14:textId="77777777" w:rsidR="009D57A7" w:rsidRDefault="004505A8">
                          <w:pPr>
                            <w:pStyle w:val="BodyText"/>
                            <w:spacing w:before="20"/>
                            <w:ind w:left="20"/>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txbxContent>
                    </wps:txbx>
                    <wps:bodyPr wrap="square" lIns="0" tIns="0" rIns="0" bIns="0" rtlCol="0">
                      <a:noAutofit/>
                    </wps:bodyPr>
                  </wps:wsp>
                </a:graphicData>
              </a:graphic>
            </wp:anchor>
          </w:drawing>
        </mc:Choice>
        <mc:Fallback>
          <w:pict>
            <v:shapetype w14:anchorId="34BA7905" id="_x0000_t202" coordsize="21600,21600" o:spt="202" path="m,l,21600r21600,l21600,xe">
              <v:stroke joinstyle="miter"/>
              <v:path gradientshapeok="t" o:connecttype="rect"/>
            </v:shapetype>
            <v:shape id="Textbox 92" o:spid="_x0000_s1496" type="#_x0000_t202" style="position:absolute;margin-left:88.9pt;margin-top:59.2pt;width:354.75pt;height:14.2pt;z-index:-19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" filled="f" stroked="f">
              <v:textbox inset="0,0,0,0">
                <w:txbxContent>
                  <w:p w14:paraId="485558F1" w14:textId="77777777" w:rsidR="009D57A7" w:rsidRDefault="004505A8">
                    <w:pPr>
                      <w:pStyle w:val="BodyText"/>
                      <w:spacing w:before="20"/>
                      <w:ind w:left="20"/>
                    </w:pPr>
                    <w:r>
                      <w:rPr>
                        <w:u w:val="single"/>
                      </w:rPr>
                      <w:t>Table</w:t>
                    </w:r>
                    <w:r>
                      <w:rPr>
                        <w:spacing w:val="-6"/>
                        <w:u w:val="single"/>
                      </w:rPr>
                      <w:t xml:space="preserve"> </w:t>
                    </w:r>
                    <w:r>
                      <w:rPr>
                        <w:u w:val="single"/>
                      </w:rPr>
                      <w:t>A1.1:</w:t>
                    </w:r>
                    <w:r>
                      <w:rPr>
                        <w:spacing w:val="-5"/>
                        <w:u w:val="single"/>
                      </w:rPr>
                      <w:t xml:space="preserve"> </w:t>
                    </w:r>
                    <w:r>
                      <w:rPr>
                        <w:u w:val="single"/>
                      </w:rPr>
                      <w:t>Locations</w:t>
                    </w:r>
                    <w:r>
                      <w:rPr>
                        <w:spacing w:val="-5"/>
                        <w:u w:val="single"/>
                      </w:rPr>
                      <w:t xml:space="preserve"> </w:t>
                    </w:r>
                    <w:r>
                      <w:rPr>
                        <w:u w:val="single"/>
                      </w:rPr>
                      <w:t>and</w:t>
                    </w:r>
                    <w:r>
                      <w:rPr>
                        <w:spacing w:val="-5"/>
                        <w:u w:val="single"/>
                      </w:rPr>
                      <w:t xml:space="preserve"> </w:t>
                    </w:r>
                    <w:r>
                      <w:rPr>
                        <w:u w:val="single"/>
                      </w:rPr>
                      <w:t>Settlements:</w:t>
                    </w:r>
                    <w:r>
                      <w:rPr>
                        <w:spacing w:val="-6"/>
                        <w:u w:val="single"/>
                      </w:rPr>
                      <w:t xml:space="preserve"> </w:t>
                    </w:r>
                    <w:r>
                      <w:rPr>
                        <w:u w:val="single"/>
                      </w:rPr>
                      <w:t>Total</w:t>
                    </w:r>
                    <w:r>
                      <w:rPr>
                        <w:spacing w:val="-5"/>
                        <w:u w:val="single"/>
                      </w:rPr>
                      <w:t xml:space="preserve"> </w:t>
                    </w:r>
                    <w:r>
                      <w:rPr>
                        <w:u w:val="single"/>
                      </w:rPr>
                      <w:t>Score</w:t>
                    </w:r>
                    <w:r>
                      <w:rPr>
                        <w:spacing w:val="-6"/>
                        <w:u w:val="single"/>
                      </w:rPr>
                      <w:t xml:space="preserve"> </w:t>
                    </w:r>
                    <w:r>
                      <w:rPr>
                        <w:u w:val="single"/>
                      </w:rPr>
                      <w:t>by</w:t>
                    </w:r>
                    <w:r>
                      <w:rPr>
                        <w:spacing w:val="-5"/>
                        <w:u w:val="single"/>
                      </w:rPr>
                      <w:t xml:space="preserve"> </w:t>
                    </w:r>
                    <w:r>
                      <w:rPr>
                        <w:u w:val="single"/>
                      </w:rPr>
                      <w:t>District</w:t>
                    </w:r>
                    <w:r>
                      <w:rPr>
                        <w:spacing w:val="-5"/>
                        <w:u w:val="single"/>
                      </w:rPr>
                      <w:t xml:space="preserve"> </w:t>
                    </w:r>
                    <w:r>
                      <w:rPr>
                        <w:spacing w:val="-2"/>
                        <w:u w:val="single"/>
                      </w:rPr>
                      <w:t>(cont.)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6B5E"/>
    <w:multiLevelType w:val="hybridMultilevel"/>
    <w:tmpl w:val="97B43960"/>
    <w:lvl w:ilvl="0" w:tplc="61D235B0">
      <w:start w:val="1"/>
      <w:numFmt w:val="upperLetter"/>
      <w:lvlText w:val="%1."/>
      <w:lvlJc w:val="left"/>
      <w:pPr>
        <w:ind w:left="577" w:hanging="360"/>
        <w:jc w:val="left"/>
      </w:pPr>
      <w:rPr>
        <w:rFonts w:ascii="Verdana" w:eastAsia="Verdana" w:hAnsi="Verdana" w:cs="Verdana" w:hint="default"/>
        <w:b w:val="0"/>
        <w:bCs w:val="0"/>
        <w:i w:val="0"/>
        <w:iCs w:val="0"/>
        <w:spacing w:val="-1"/>
        <w:w w:val="100"/>
        <w:sz w:val="20"/>
        <w:szCs w:val="20"/>
        <w:lang w:val="en-US" w:eastAsia="en-US" w:bidi="ar-SA"/>
      </w:rPr>
    </w:lvl>
    <w:lvl w:ilvl="1" w:tplc="26B2F262">
      <w:numFmt w:val="bullet"/>
      <w:lvlText w:val=""/>
      <w:lvlJc w:val="left"/>
      <w:pPr>
        <w:ind w:left="937" w:hanging="360"/>
      </w:pPr>
      <w:rPr>
        <w:rFonts w:ascii="Wingdings" w:eastAsia="Wingdings" w:hAnsi="Wingdings" w:cs="Wingdings" w:hint="default"/>
        <w:b w:val="0"/>
        <w:bCs w:val="0"/>
        <w:i w:val="0"/>
        <w:iCs w:val="0"/>
        <w:spacing w:val="0"/>
        <w:w w:val="100"/>
        <w:sz w:val="20"/>
        <w:szCs w:val="20"/>
        <w:lang w:val="en-US" w:eastAsia="en-US" w:bidi="ar-SA"/>
      </w:rPr>
    </w:lvl>
    <w:lvl w:ilvl="2" w:tplc="56FC7F5E">
      <w:numFmt w:val="bullet"/>
      <w:lvlText w:val="•"/>
      <w:lvlJc w:val="left"/>
      <w:pPr>
        <w:ind w:left="1851" w:hanging="360"/>
      </w:pPr>
      <w:rPr>
        <w:rFonts w:hint="default"/>
        <w:lang w:val="en-US" w:eastAsia="en-US" w:bidi="ar-SA"/>
      </w:rPr>
    </w:lvl>
    <w:lvl w:ilvl="3" w:tplc="D238444C">
      <w:numFmt w:val="bullet"/>
      <w:lvlText w:val="•"/>
      <w:lvlJc w:val="left"/>
      <w:pPr>
        <w:ind w:left="2763" w:hanging="360"/>
      </w:pPr>
      <w:rPr>
        <w:rFonts w:hint="default"/>
        <w:lang w:val="en-US" w:eastAsia="en-US" w:bidi="ar-SA"/>
      </w:rPr>
    </w:lvl>
    <w:lvl w:ilvl="4" w:tplc="81541A04">
      <w:numFmt w:val="bullet"/>
      <w:lvlText w:val="•"/>
      <w:lvlJc w:val="left"/>
      <w:pPr>
        <w:ind w:left="3674" w:hanging="360"/>
      </w:pPr>
      <w:rPr>
        <w:rFonts w:hint="default"/>
        <w:lang w:val="en-US" w:eastAsia="en-US" w:bidi="ar-SA"/>
      </w:rPr>
    </w:lvl>
    <w:lvl w:ilvl="5" w:tplc="5934B0FC">
      <w:numFmt w:val="bullet"/>
      <w:lvlText w:val="•"/>
      <w:lvlJc w:val="left"/>
      <w:pPr>
        <w:ind w:left="4586" w:hanging="360"/>
      </w:pPr>
      <w:rPr>
        <w:rFonts w:hint="default"/>
        <w:lang w:val="en-US" w:eastAsia="en-US" w:bidi="ar-SA"/>
      </w:rPr>
    </w:lvl>
    <w:lvl w:ilvl="6" w:tplc="64A0CB7C">
      <w:numFmt w:val="bullet"/>
      <w:lvlText w:val="•"/>
      <w:lvlJc w:val="left"/>
      <w:pPr>
        <w:ind w:left="5498" w:hanging="360"/>
      </w:pPr>
      <w:rPr>
        <w:rFonts w:hint="default"/>
        <w:lang w:val="en-US" w:eastAsia="en-US" w:bidi="ar-SA"/>
      </w:rPr>
    </w:lvl>
    <w:lvl w:ilvl="7" w:tplc="FCA4DAB2">
      <w:numFmt w:val="bullet"/>
      <w:lvlText w:val="•"/>
      <w:lvlJc w:val="left"/>
      <w:pPr>
        <w:ind w:left="6409" w:hanging="360"/>
      </w:pPr>
      <w:rPr>
        <w:rFonts w:hint="default"/>
        <w:lang w:val="en-US" w:eastAsia="en-US" w:bidi="ar-SA"/>
      </w:rPr>
    </w:lvl>
    <w:lvl w:ilvl="8" w:tplc="77487C84">
      <w:numFmt w:val="bullet"/>
      <w:lvlText w:val="•"/>
      <w:lvlJc w:val="left"/>
      <w:pPr>
        <w:ind w:left="7321" w:hanging="360"/>
      </w:pPr>
      <w:rPr>
        <w:rFonts w:hint="default"/>
        <w:lang w:val="en-US" w:eastAsia="en-US" w:bidi="ar-SA"/>
      </w:rPr>
    </w:lvl>
  </w:abstractNum>
  <w:abstractNum w:abstractNumId="1" w15:restartNumberingAfterBreak="0">
    <w:nsid w:val="1BD74E5B"/>
    <w:multiLevelType w:val="hybridMultilevel"/>
    <w:tmpl w:val="8F9E384C"/>
    <w:lvl w:ilvl="0" w:tplc="20E0ADDC">
      <w:start w:val="1"/>
      <w:numFmt w:val="decimal"/>
      <w:lvlText w:val="%1."/>
      <w:lvlJc w:val="left"/>
      <w:pPr>
        <w:ind w:left="1557" w:hanging="358"/>
        <w:jc w:val="left"/>
      </w:pPr>
      <w:rPr>
        <w:rFonts w:ascii="Verdana" w:eastAsia="Verdana" w:hAnsi="Verdana" w:cs="Verdana" w:hint="default"/>
        <w:b w:val="0"/>
        <w:bCs w:val="0"/>
        <w:i w:val="0"/>
        <w:iCs w:val="0"/>
        <w:spacing w:val="-1"/>
        <w:w w:val="100"/>
        <w:sz w:val="20"/>
        <w:szCs w:val="20"/>
        <w:lang w:val="en-US" w:eastAsia="en-US" w:bidi="ar-SA"/>
      </w:rPr>
    </w:lvl>
    <w:lvl w:ilvl="1" w:tplc="3C669B58">
      <w:numFmt w:val="bullet"/>
      <w:lvlText w:val="•"/>
      <w:lvlJc w:val="left"/>
      <w:pPr>
        <w:ind w:left="2344" w:hanging="358"/>
      </w:pPr>
      <w:rPr>
        <w:rFonts w:hint="default"/>
        <w:lang w:val="en-US" w:eastAsia="en-US" w:bidi="ar-SA"/>
      </w:rPr>
    </w:lvl>
    <w:lvl w:ilvl="2" w:tplc="06506490">
      <w:numFmt w:val="bullet"/>
      <w:lvlText w:val="•"/>
      <w:lvlJc w:val="left"/>
      <w:pPr>
        <w:ind w:left="3128" w:hanging="358"/>
      </w:pPr>
      <w:rPr>
        <w:rFonts w:hint="default"/>
        <w:lang w:val="en-US" w:eastAsia="en-US" w:bidi="ar-SA"/>
      </w:rPr>
    </w:lvl>
    <w:lvl w:ilvl="3" w:tplc="644E7C3A">
      <w:numFmt w:val="bullet"/>
      <w:lvlText w:val="•"/>
      <w:lvlJc w:val="left"/>
      <w:pPr>
        <w:ind w:left="3913" w:hanging="358"/>
      </w:pPr>
      <w:rPr>
        <w:rFonts w:hint="default"/>
        <w:lang w:val="en-US" w:eastAsia="en-US" w:bidi="ar-SA"/>
      </w:rPr>
    </w:lvl>
    <w:lvl w:ilvl="4" w:tplc="50A8B86C">
      <w:numFmt w:val="bullet"/>
      <w:lvlText w:val="•"/>
      <w:lvlJc w:val="left"/>
      <w:pPr>
        <w:ind w:left="4697" w:hanging="358"/>
      </w:pPr>
      <w:rPr>
        <w:rFonts w:hint="default"/>
        <w:lang w:val="en-US" w:eastAsia="en-US" w:bidi="ar-SA"/>
      </w:rPr>
    </w:lvl>
    <w:lvl w:ilvl="5" w:tplc="AA34146A">
      <w:numFmt w:val="bullet"/>
      <w:lvlText w:val="•"/>
      <w:lvlJc w:val="left"/>
      <w:pPr>
        <w:ind w:left="5482" w:hanging="358"/>
      </w:pPr>
      <w:rPr>
        <w:rFonts w:hint="default"/>
        <w:lang w:val="en-US" w:eastAsia="en-US" w:bidi="ar-SA"/>
      </w:rPr>
    </w:lvl>
    <w:lvl w:ilvl="6" w:tplc="7C2C2CE8">
      <w:numFmt w:val="bullet"/>
      <w:lvlText w:val="•"/>
      <w:lvlJc w:val="left"/>
      <w:pPr>
        <w:ind w:left="6266" w:hanging="358"/>
      </w:pPr>
      <w:rPr>
        <w:rFonts w:hint="default"/>
        <w:lang w:val="en-US" w:eastAsia="en-US" w:bidi="ar-SA"/>
      </w:rPr>
    </w:lvl>
    <w:lvl w:ilvl="7" w:tplc="37DECB28">
      <w:numFmt w:val="bullet"/>
      <w:lvlText w:val="•"/>
      <w:lvlJc w:val="left"/>
      <w:pPr>
        <w:ind w:left="7051" w:hanging="358"/>
      </w:pPr>
      <w:rPr>
        <w:rFonts w:hint="default"/>
        <w:lang w:val="en-US" w:eastAsia="en-US" w:bidi="ar-SA"/>
      </w:rPr>
    </w:lvl>
    <w:lvl w:ilvl="8" w:tplc="555AD3C2">
      <w:numFmt w:val="bullet"/>
      <w:lvlText w:val="•"/>
      <w:lvlJc w:val="left"/>
      <w:pPr>
        <w:ind w:left="7835" w:hanging="358"/>
      </w:pPr>
      <w:rPr>
        <w:rFonts w:hint="default"/>
        <w:lang w:val="en-US" w:eastAsia="en-US" w:bidi="ar-SA"/>
      </w:rPr>
    </w:lvl>
  </w:abstractNum>
  <w:abstractNum w:abstractNumId="2" w15:restartNumberingAfterBreak="0">
    <w:nsid w:val="384978AD"/>
    <w:multiLevelType w:val="hybridMultilevel"/>
    <w:tmpl w:val="A3DC9982"/>
    <w:lvl w:ilvl="0" w:tplc="8A2C57A8">
      <w:numFmt w:val="bullet"/>
      <w:lvlText w:val=""/>
      <w:lvlJc w:val="left"/>
      <w:pPr>
        <w:ind w:left="868" w:hanging="502"/>
      </w:pPr>
      <w:rPr>
        <w:rFonts w:ascii="Wingdings" w:eastAsia="Wingdings" w:hAnsi="Wingdings" w:cs="Wingdings" w:hint="default"/>
        <w:b w:val="0"/>
        <w:bCs w:val="0"/>
        <w:i w:val="0"/>
        <w:iCs w:val="0"/>
        <w:spacing w:val="0"/>
        <w:w w:val="100"/>
        <w:sz w:val="20"/>
        <w:szCs w:val="20"/>
        <w:lang w:val="en-US" w:eastAsia="en-US" w:bidi="ar-SA"/>
      </w:rPr>
    </w:lvl>
    <w:lvl w:ilvl="1" w:tplc="4076663C">
      <w:numFmt w:val="bullet"/>
      <w:lvlText w:val="•"/>
      <w:lvlJc w:val="left"/>
      <w:pPr>
        <w:ind w:left="1204" w:hanging="502"/>
      </w:pPr>
      <w:rPr>
        <w:rFonts w:hint="default"/>
        <w:lang w:val="en-US" w:eastAsia="en-US" w:bidi="ar-SA"/>
      </w:rPr>
    </w:lvl>
    <w:lvl w:ilvl="2" w:tplc="A71C7C76">
      <w:numFmt w:val="bullet"/>
      <w:lvlText w:val="•"/>
      <w:lvlJc w:val="left"/>
      <w:pPr>
        <w:ind w:left="1548" w:hanging="502"/>
      </w:pPr>
      <w:rPr>
        <w:rFonts w:hint="default"/>
        <w:lang w:val="en-US" w:eastAsia="en-US" w:bidi="ar-SA"/>
      </w:rPr>
    </w:lvl>
    <w:lvl w:ilvl="3" w:tplc="1F2C392C">
      <w:numFmt w:val="bullet"/>
      <w:lvlText w:val="•"/>
      <w:lvlJc w:val="left"/>
      <w:pPr>
        <w:ind w:left="1892" w:hanging="502"/>
      </w:pPr>
      <w:rPr>
        <w:rFonts w:hint="default"/>
        <w:lang w:val="en-US" w:eastAsia="en-US" w:bidi="ar-SA"/>
      </w:rPr>
    </w:lvl>
    <w:lvl w:ilvl="4" w:tplc="AD424618">
      <w:numFmt w:val="bullet"/>
      <w:lvlText w:val="•"/>
      <w:lvlJc w:val="left"/>
      <w:pPr>
        <w:ind w:left="2236" w:hanging="502"/>
      </w:pPr>
      <w:rPr>
        <w:rFonts w:hint="default"/>
        <w:lang w:val="en-US" w:eastAsia="en-US" w:bidi="ar-SA"/>
      </w:rPr>
    </w:lvl>
    <w:lvl w:ilvl="5" w:tplc="85848C86">
      <w:numFmt w:val="bullet"/>
      <w:lvlText w:val="•"/>
      <w:lvlJc w:val="left"/>
      <w:pPr>
        <w:ind w:left="2580" w:hanging="502"/>
      </w:pPr>
      <w:rPr>
        <w:rFonts w:hint="default"/>
        <w:lang w:val="en-US" w:eastAsia="en-US" w:bidi="ar-SA"/>
      </w:rPr>
    </w:lvl>
    <w:lvl w:ilvl="6" w:tplc="5DE822A2">
      <w:numFmt w:val="bullet"/>
      <w:lvlText w:val="•"/>
      <w:lvlJc w:val="left"/>
      <w:pPr>
        <w:ind w:left="2924" w:hanging="502"/>
      </w:pPr>
      <w:rPr>
        <w:rFonts w:hint="default"/>
        <w:lang w:val="en-US" w:eastAsia="en-US" w:bidi="ar-SA"/>
      </w:rPr>
    </w:lvl>
    <w:lvl w:ilvl="7" w:tplc="FB2C5A26">
      <w:numFmt w:val="bullet"/>
      <w:lvlText w:val="•"/>
      <w:lvlJc w:val="left"/>
      <w:pPr>
        <w:ind w:left="3268" w:hanging="502"/>
      </w:pPr>
      <w:rPr>
        <w:rFonts w:hint="default"/>
        <w:lang w:val="en-US" w:eastAsia="en-US" w:bidi="ar-SA"/>
      </w:rPr>
    </w:lvl>
    <w:lvl w:ilvl="8" w:tplc="F46EA45A">
      <w:numFmt w:val="bullet"/>
      <w:lvlText w:val="•"/>
      <w:lvlJc w:val="left"/>
      <w:pPr>
        <w:ind w:left="3612" w:hanging="502"/>
      </w:pPr>
      <w:rPr>
        <w:rFonts w:hint="default"/>
        <w:lang w:val="en-US" w:eastAsia="en-US" w:bidi="ar-SA"/>
      </w:rPr>
    </w:lvl>
  </w:abstractNum>
  <w:abstractNum w:abstractNumId="3" w15:restartNumberingAfterBreak="0">
    <w:nsid w:val="417736C9"/>
    <w:multiLevelType w:val="hybridMultilevel"/>
    <w:tmpl w:val="F78070B6"/>
    <w:lvl w:ilvl="0" w:tplc="72F2430A">
      <w:numFmt w:val="bullet"/>
      <w:lvlText w:val=""/>
      <w:lvlJc w:val="left"/>
      <w:pPr>
        <w:ind w:left="726" w:hanging="502"/>
      </w:pPr>
      <w:rPr>
        <w:rFonts w:ascii="Wingdings" w:eastAsia="Wingdings" w:hAnsi="Wingdings" w:cs="Wingdings" w:hint="default"/>
        <w:b w:val="0"/>
        <w:bCs w:val="0"/>
        <w:i w:val="0"/>
        <w:iCs w:val="0"/>
        <w:spacing w:val="0"/>
        <w:w w:val="100"/>
        <w:sz w:val="20"/>
        <w:szCs w:val="20"/>
        <w:lang w:val="en-US" w:eastAsia="en-US" w:bidi="ar-SA"/>
      </w:rPr>
    </w:lvl>
    <w:lvl w:ilvl="1" w:tplc="5C7C9058">
      <w:numFmt w:val="bullet"/>
      <w:lvlText w:val="•"/>
      <w:lvlJc w:val="left"/>
      <w:pPr>
        <w:ind w:left="1078" w:hanging="502"/>
      </w:pPr>
      <w:rPr>
        <w:rFonts w:hint="default"/>
        <w:lang w:val="en-US" w:eastAsia="en-US" w:bidi="ar-SA"/>
      </w:rPr>
    </w:lvl>
    <w:lvl w:ilvl="2" w:tplc="212C0F5C">
      <w:numFmt w:val="bullet"/>
      <w:lvlText w:val="•"/>
      <w:lvlJc w:val="left"/>
      <w:pPr>
        <w:ind w:left="1436" w:hanging="502"/>
      </w:pPr>
      <w:rPr>
        <w:rFonts w:hint="default"/>
        <w:lang w:val="en-US" w:eastAsia="en-US" w:bidi="ar-SA"/>
      </w:rPr>
    </w:lvl>
    <w:lvl w:ilvl="3" w:tplc="B81CC2A2">
      <w:numFmt w:val="bullet"/>
      <w:lvlText w:val="•"/>
      <w:lvlJc w:val="left"/>
      <w:pPr>
        <w:ind w:left="1794" w:hanging="502"/>
      </w:pPr>
      <w:rPr>
        <w:rFonts w:hint="default"/>
        <w:lang w:val="en-US" w:eastAsia="en-US" w:bidi="ar-SA"/>
      </w:rPr>
    </w:lvl>
    <w:lvl w:ilvl="4" w:tplc="6942889E">
      <w:numFmt w:val="bullet"/>
      <w:lvlText w:val="•"/>
      <w:lvlJc w:val="left"/>
      <w:pPr>
        <w:ind w:left="2152" w:hanging="502"/>
      </w:pPr>
      <w:rPr>
        <w:rFonts w:hint="default"/>
        <w:lang w:val="en-US" w:eastAsia="en-US" w:bidi="ar-SA"/>
      </w:rPr>
    </w:lvl>
    <w:lvl w:ilvl="5" w:tplc="9228802E">
      <w:numFmt w:val="bullet"/>
      <w:lvlText w:val="•"/>
      <w:lvlJc w:val="left"/>
      <w:pPr>
        <w:ind w:left="2510" w:hanging="502"/>
      </w:pPr>
      <w:rPr>
        <w:rFonts w:hint="default"/>
        <w:lang w:val="en-US" w:eastAsia="en-US" w:bidi="ar-SA"/>
      </w:rPr>
    </w:lvl>
    <w:lvl w:ilvl="6" w:tplc="E6804D78">
      <w:numFmt w:val="bullet"/>
      <w:lvlText w:val="•"/>
      <w:lvlJc w:val="left"/>
      <w:pPr>
        <w:ind w:left="2868" w:hanging="502"/>
      </w:pPr>
      <w:rPr>
        <w:rFonts w:hint="default"/>
        <w:lang w:val="en-US" w:eastAsia="en-US" w:bidi="ar-SA"/>
      </w:rPr>
    </w:lvl>
    <w:lvl w:ilvl="7" w:tplc="5ABAF630">
      <w:numFmt w:val="bullet"/>
      <w:lvlText w:val="•"/>
      <w:lvlJc w:val="left"/>
      <w:pPr>
        <w:ind w:left="3226" w:hanging="502"/>
      </w:pPr>
      <w:rPr>
        <w:rFonts w:hint="default"/>
        <w:lang w:val="en-US" w:eastAsia="en-US" w:bidi="ar-SA"/>
      </w:rPr>
    </w:lvl>
    <w:lvl w:ilvl="8" w:tplc="1D8CEE44">
      <w:numFmt w:val="bullet"/>
      <w:lvlText w:val="•"/>
      <w:lvlJc w:val="left"/>
      <w:pPr>
        <w:ind w:left="3584" w:hanging="502"/>
      </w:pPr>
      <w:rPr>
        <w:rFonts w:hint="default"/>
        <w:lang w:val="en-US" w:eastAsia="en-US" w:bidi="ar-SA"/>
      </w:rPr>
    </w:lvl>
  </w:abstractNum>
  <w:abstractNum w:abstractNumId="4" w15:restartNumberingAfterBreak="0">
    <w:nsid w:val="43EB45ED"/>
    <w:multiLevelType w:val="hybridMultilevel"/>
    <w:tmpl w:val="A204169C"/>
    <w:lvl w:ilvl="0" w:tplc="E828D82E">
      <w:numFmt w:val="bullet"/>
      <w:lvlText w:val=""/>
      <w:lvlJc w:val="left"/>
      <w:pPr>
        <w:ind w:left="1377" w:hanging="360"/>
      </w:pPr>
      <w:rPr>
        <w:rFonts w:ascii="Symbol" w:eastAsia="Symbol" w:hAnsi="Symbol" w:cs="Symbol" w:hint="default"/>
        <w:b w:val="0"/>
        <w:bCs w:val="0"/>
        <w:i w:val="0"/>
        <w:iCs w:val="0"/>
        <w:spacing w:val="0"/>
        <w:w w:val="100"/>
        <w:sz w:val="20"/>
        <w:szCs w:val="20"/>
        <w:lang w:val="en-US" w:eastAsia="en-US" w:bidi="ar-SA"/>
      </w:rPr>
    </w:lvl>
    <w:lvl w:ilvl="1" w:tplc="197ACC9A">
      <w:numFmt w:val="bullet"/>
      <w:lvlText w:val="•"/>
      <w:lvlJc w:val="left"/>
      <w:pPr>
        <w:ind w:left="2182" w:hanging="360"/>
      </w:pPr>
      <w:rPr>
        <w:rFonts w:hint="default"/>
        <w:lang w:val="en-US" w:eastAsia="en-US" w:bidi="ar-SA"/>
      </w:rPr>
    </w:lvl>
    <w:lvl w:ilvl="2" w:tplc="A6E8C2AA">
      <w:numFmt w:val="bullet"/>
      <w:lvlText w:val="•"/>
      <w:lvlJc w:val="left"/>
      <w:pPr>
        <w:ind w:left="2984" w:hanging="360"/>
      </w:pPr>
      <w:rPr>
        <w:rFonts w:hint="default"/>
        <w:lang w:val="en-US" w:eastAsia="en-US" w:bidi="ar-SA"/>
      </w:rPr>
    </w:lvl>
    <w:lvl w:ilvl="3" w:tplc="8B96738A">
      <w:numFmt w:val="bullet"/>
      <w:lvlText w:val="•"/>
      <w:lvlJc w:val="left"/>
      <w:pPr>
        <w:ind w:left="3787" w:hanging="360"/>
      </w:pPr>
      <w:rPr>
        <w:rFonts w:hint="default"/>
        <w:lang w:val="en-US" w:eastAsia="en-US" w:bidi="ar-SA"/>
      </w:rPr>
    </w:lvl>
    <w:lvl w:ilvl="4" w:tplc="F6B64834">
      <w:numFmt w:val="bullet"/>
      <w:lvlText w:val="•"/>
      <w:lvlJc w:val="left"/>
      <w:pPr>
        <w:ind w:left="4589" w:hanging="360"/>
      </w:pPr>
      <w:rPr>
        <w:rFonts w:hint="default"/>
        <w:lang w:val="en-US" w:eastAsia="en-US" w:bidi="ar-SA"/>
      </w:rPr>
    </w:lvl>
    <w:lvl w:ilvl="5" w:tplc="4970AF9A">
      <w:numFmt w:val="bullet"/>
      <w:lvlText w:val="•"/>
      <w:lvlJc w:val="left"/>
      <w:pPr>
        <w:ind w:left="5392" w:hanging="360"/>
      </w:pPr>
      <w:rPr>
        <w:rFonts w:hint="default"/>
        <w:lang w:val="en-US" w:eastAsia="en-US" w:bidi="ar-SA"/>
      </w:rPr>
    </w:lvl>
    <w:lvl w:ilvl="6" w:tplc="42366110">
      <w:numFmt w:val="bullet"/>
      <w:lvlText w:val="•"/>
      <w:lvlJc w:val="left"/>
      <w:pPr>
        <w:ind w:left="6194" w:hanging="360"/>
      </w:pPr>
      <w:rPr>
        <w:rFonts w:hint="default"/>
        <w:lang w:val="en-US" w:eastAsia="en-US" w:bidi="ar-SA"/>
      </w:rPr>
    </w:lvl>
    <w:lvl w:ilvl="7" w:tplc="09322162">
      <w:numFmt w:val="bullet"/>
      <w:lvlText w:val="•"/>
      <w:lvlJc w:val="left"/>
      <w:pPr>
        <w:ind w:left="6997" w:hanging="360"/>
      </w:pPr>
      <w:rPr>
        <w:rFonts w:hint="default"/>
        <w:lang w:val="en-US" w:eastAsia="en-US" w:bidi="ar-SA"/>
      </w:rPr>
    </w:lvl>
    <w:lvl w:ilvl="8" w:tplc="FA6CCE54">
      <w:numFmt w:val="bullet"/>
      <w:lvlText w:val="•"/>
      <w:lvlJc w:val="left"/>
      <w:pPr>
        <w:ind w:left="7799" w:hanging="360"/>
      </w:pPr>
      <w:rPr>
        <w:rFonts w:hint="default"/>
        <w:lang w:val="en-US" w:eastAsia="en-US" w:bidi="ar-SA"/>
      </w:rPr>
    </w:lvl>
  </w:abstractNum>
  <w:abstractNum w:abstractNumId="5" w15:restartNumberingAfterBreak="0">
    <w:nsid w:val="47E85DED"/>
    <w:multiLevelType w:val="hybridMultilevel"/>
    <w:tmpl w:val="360CF6F8"/>
    <w:lvl w:ilvl="0" w:tplc="3EFC9452">
      <w:numFmt w:val="bullet"/>
      <w:lvlText w:val=""/>
      <w:lvlJc w:val="left"/>
      <w:pPr>
        <w:ind w:left="868" w:hanging="502"/>
      </w:pPr>
      <w:rPr>
        <w:rFonts w:ascii="Wingdings" w:eastAsia="Wingdings" w:hAnsi="Wingdings" w:cs="Wingdings" w:hint="default"/>
        <w:b w:val="0"/>
        <w:bCs w:val="0"/>
        <w:i w:val="0"/>
        <w:iCs w:val="0"/>
        <w:spacing w:val="0"/>
        <w:w w:val="100"/>
        <w:sz w:val="20"/>
        <w:szCs w:val="20"/>
        <w:lang w:val="en-US" w:eastAsia="en-US" w:bidi="ar-SA"/>
      </w:rPr>
    </w:lvl>
    <w:lvl w:ilvl="1" w:tplc="A30EF85E">
      <w:numFmt w:val="bullet"/>
      <w:lvlText w:val="•"/>
      <w:lvlJc w:val="left"/>
      <w:pPr>
        <w:ind w:left="1204" w:hanging="502"/>
      </w:pPr>
      <w:rPr>
        <w:rFonts w:hint="default"/>
        <w:lang w:val="en-US" w:eastAsia="en-US" w:bidi="ar-SA"/>
      </w:rPr>
    </w:lvl>
    <w:lvl w:ilvl="2" w:tplc="C9881C14">
      <w:numFmt w:val="bullet"/>
      <w:lvlText w:val="•"/>
      <w:lvlJc w:val="left"/>
      <w:pPr>
        <w:ind w:left="1548" w:hanging="502"/>
      </w:pPr>
      <w:rPr>
        <w:rFonts w:hint="default"/>
        <w:lang w:val="en-US" w:eastAsia="en-US" w:bidi="ar-SA"/>
      </w:rPr>
    </w:lvl>
    <w:lvl w:ilvl="3" w:tplc="79842FD2">
      <w:numFmt w:val="bullet"/>
      <w:lvlText w:val="•"/>
      <w:lvlJc w:val="left"/>
      <w:pPr>
        <w:ind w:left="1892" w:hanging="502"/>
      </w:pPr>
      <w:rPr>
        <w:rFonts w:hint="default"/>
        <w:lang w:val="en-US" w:eastAsia="en-US" w:bidi="ar-SA"/>
      </w:rPr>
    </w:lvl>
    <w:lvl w:ilvl="4" w:tplc="D9E25DD4">
      <w:numFmt w:val="bullet"/>
      <w:lvlText w:val="•"/>
      <w:lvlJc w:val="left"/>
      <w:pPr>
        <w:ind w:left="2236" w:hanging="502"/>
      </w:pPr>
      <w:rPr>
        <w:rFonts w:hint="default"/>
        <w:lang w:val="en-US" w:eastAsia="en-US" w:bidi="ar-SA"/>
      </w:rPr>
    </w:lvl>
    <w:lvl w:ilvl="5" w:tplc="06C87FB0">
      <w:numFmt w:val="bullet"/>
      <w:lvlText w:val="•"/>
      <w:lvlJc w:val="left"/>
      <w:pPr>
        <w:ind w:left="2580" w:hanging="502"/>
      </w:pPr>
      <w:rPr>
        <w:rFonts w:hint="default"/>
        <w:lang w:val="en-US" w:eastAsia="en-US" w:bidi="ar-SA"/>
      </w:rPr>
    </w:lvl>
    <w:lvl w:ilvl="6" w:tplc="2522DCB0">
      <w:numFmt w:val="bullet"/>
      <w:lvlText w:val="•"/>
      <w:lvlJc w:val="left"/>
      <w:pPr>
        <w:ind w:left="2924" w:hanging="502"/>
      </w:pPr>
      <w:rPr>
        <w:rFonts w:hint="default"/>
        <w:lang w:val="en-US" w:eastAsia="en-US" w:bidi="ar-SA"/>
      </w:rPr>
    </w:lvl>
    <w:lvl w:ilvl="7" w:tplc="E85E0832">
      <w:numFmt w:val="bullet"/>
      <w:lvlText w:val="•"/>
      <w:lvlJc w:val="left"/>
      <w:pPr>
        <w:ind w:left="3268" w:hanging="502"/>
      </w:pPr>
      <w:rPr>
        <w:rFonts w:hint="default"/>
        <w:lang w:val="en-US" w:eastAsia="en-US" w:bidi="ar-SA"/>
      </w:rPr>
    </w:lvl>
    <w:lvl w:ilvl="8" w:tplc="E2B498AA">
      <w:numFmt w:val="bullet"/>
      <w:lvlText w:val="•"/>
      <w:lvlJc w:val="left"/>
      <w:pPr>
        <w:ind w:left="3612" w:hanging="502"/>
      </w:pPr>
      <w:rPr>
        <w:rFonts w:hint="default"/>
        <w:lang w:val="en-US" w:eastAsia="en-US" w:bidi="ar-SA"/>
      </w:rPr>
    </w:lvl>
  </w:abstractNum>
  <w:abstractNum w:abstractNumId="6" w15:restartNumberingAfterBreak="0">
    <w:nsid w:val="48FB064B"/>
    <w:multiLevelType w:val="multilevel"/>
    <w:tmpl w:val="175C6D92"/>
    <w:lvl w:ilvl="0">
      <w:start w:val="1"/>
      <w:numFmt w:val="decimal"/>
      <w:lvlText w:val="%1."/>
      <w:lvlJc w:val="left"/>
      <w:pPr>
        <w:ind w:left="837" w:hanging="541"/>
        <w:jc w:val="left"/>
      </w:pPr>
      <w:rPr>
        <w:rFonts w:ascii="Verdana" w:eastAsia="Verdana" w:hAnsi="Verdana" w:cs="Verdana" w:hint="default"/>
        <w:b/>
        <w:bCs/>
        <w:i w:val="0"/>
        <w:iCs w:val="0"/>
        <w:spacing w:val="0"/>
        <w:w w:val="94"/>
        <w:sz w:val="20"/>
        <w:szCs w:val="20"/>
        <w:lang w:val="en-US" w:eastAsia="en-US" w:bidi="ar-SA"/>
      </w:rPr>
    </w:lvl>
    <w:lvl w:ilvl="1">
      <w:start w:val="1"/>
      <w:numFmt w:val="decimal"/>
      <w:lvlText w:val="%1.%2."/>
      <w:lvlJc w:val="left"/>
      <w:pPr>
        <w:ind w:left="837" w:hanging="540"/>
        <w:jc w:val="left"/>
      </w:pPr>
      <w:rPr>
        <w:rFonts w:ascii="Verdana" w:eastAsia="Verdana" w:hAnsi="Verdana" w:cs="Verdana" w:hint="default"/>
        <w:b w:val="0"/>
        <w:bCs w:val="0"/>
        <w:i w:val="0"/>
        <w:iCs w:val="0"/>
        <w:spacing w:val="-1"/>
        <w:w w:val="98"/>
        <w:sz w:val="20"/>
        <w:szCs w:val="20"/>
        <w:lang w:val="en-US" w:eastAsia="en-US" w:bidi="ar-SA"/>
      </w:rPr>
    </w:lvl>
    <w:lvl w:ilvl="2">
      <w:numFmt w:val="bullet"/>
      <w:lvlText w:val="o"/>
      <w:lvlJc w:val="left"/>
      <w:pPr>
        <w:ind w:left="1377" w:hanging="360"/>
      </w:pPr>
      <w:rPr>
        <w:rFonts w:ascii="Courier New" w:eastAsia="Courier New" w:hAnsi="Courier New" w:cs="Courier New" w:hint="default"/>
        <w:b w:val="0"/>
        <w:bCs w:val="0"/>
        <w:i w:val="0"/>
        <w:iCs w:val="0"/>
        <w:spacing w:val="0"/>
        <w:w w:val="100"/>
        <w:sz w:val="20"/>
        <w:szCs w:val="20"/>
        <w:lang w:val="en-US" w:eastAsia="en-US" w:bidi="ar-SA"/>
      </w:rPr>
    </w:lvl>
    <w:lvl w:ilvl="3">
      <w:numFmt w:val="bullet"/>
      <w:lvlText w:val="•"/>
      <w:lvlJc w:val="left"/>
      <w:pPr>
        <w:ind w:left="2698" w:hanging="360"/>
      </w:pPr>
      <w:rPr>
        <w:rFonts w:hint="default"/>
        <w:lang w:val="en-US" w:eastAsia="en-US" w:bidi="ar-SA"/>
      </w:rPr>
    </w:lvl>
    <w:lvl w:ilvl="4">
      <w:numFmt w:val="bullet"/>
      <w:lvlText w:val="•"/>
      <w:lvlJc w:val="left"/>
      <w:pPr>
        <w:ind w:left="3656" w:hanging="360"/>
      </w:pPr>
      <w:rPr>
        <w:rFonts w:hint="default"/>
        <w:lang w:val="en-US" w:eastAsia="en-US" w:bidi="ar-SA"/>
      </w:rPr>
    </w:lvl>
    <w:lvl w:ilvl="5">
      <w:numFmt w:val="bullet"/>
      <w:lvlText w:val="•"/>
      <w:lvlJc w:val="left"/>
      <w:pPr>
        <w:ind w:left="4614" w:hanging="360"/>
      </w:pPr>
      <w:rPr>
        <w:rFonts w:hint="default"/>
        <w:lang w:val="en-US" w:eastAsia="en-US" w:bidi="ar-SA"/>
      </w:rPr>
    </w:lvl>
    <w:lvl w:ilvl="6">
      <w:numFmt w:val="bullet"/>
      <w:lvlText w:val="•"/>
      <w:lvlJc w:val="left"/>
      <w:pPr>
        <w:ind w:left="5572" w:hanging="360"/>
      </w:pPr>
      <w:rPr>
        <w:rFonts w:hint="default"/>
        <w:lang w:val="en-US" w:eastAsia="en-US" w:bidi="ar-SA"/>
      </w:rPr>
    </w:lvl>
    <w:lvl w:ilvl="7">
      <w:numFmt w:val="bullet"/>
      <w:lvlText w:val="•"/>
      <w:lvlJc w:val="left"/>
      <w:pPr>
        <w:ind w:left="6530" w:hanging="360"/>
      </w:pPr>
      <w:rPr>
        <w:rFonts w:hint="default"/>
        <w:lang w:val="en-US" w:eastAsia="en-US" w:bidi="ar-SA"/>
      </w:rPr>
    </w:lvl>
    <w:lvl w:ilvl="8">
      <w:numFmt w:val="bullet"/>
      <w:lvlText w:val="•"/>
      <w:lvlJc w:val="left"/>
      <w:pPr>
        <w:ind w:left="7488" w:hanging="360"/>
      </w:pPr>
      <w:rPr>
        <w:rFonts w:hint="default"/>
        <w:lang w:val="en-US" w:eastAsia="en-US" w:bidi="ar-SA"/>
      </w:rPr>
    </w:lvl>
  </w:abstractNum>
  <w:abstractNum w:abstractNumId="7" w15:restartNumberingAfterBreak="0">
    <w:nsid w:val="52C758CB"/>
    <w:multiLevelType w:val="hybridMultilevel"/>
    <w:tmpl w:val="6636A390"/>
    <w:lvl w:ilvl="0" w:tplc="369C4AE2">
      <w:numFmt w:val="bullet"/>
      <w:lvlText w:val=""/>
      <w:lvlJc w:val="left"/>
      <w:pPr>
        <w:ind w:left="937" w:hanging="360"/>
      </w:pPr>
      <w:rPr>
        <w:rFonts w:ascii="Wingdings" w:eastAsia="Wingdings" w:hAnsi="Wingdings" w:cs="Wingdings" w:hint="default"/>
        <w:b w:val="0"/>
        <w:bCs w:val="0"/>
        <w:i w:val="0"/>
        <w:iCs w:val="0"/>
        <w:spacing w:val="0"/>
        <w:w w:val="100"/>
        <w:sz w:val="20"/>
        <w:szCs w:val="20"/>
        <w:lang w:val="en-US" w:eastAsia="en-US" w:bidi="ar-SA"/>
      </w:rPr>
    </w:lvl>
    <w:lvl w:ilvl="1" w:tplc="47C6005A">
      <w:numFmt w:val="bullet"/>
      <w:lvlText w:val="•"/>
      <w:lvlJc w:val="left"/>
      <w:pPr>
        <w:ind w:left="1760" w:hanging="360"/>
      </w:pPr>
      <w:rPr>
        <w:rFonts w:hint="default"/>
        <w:lang w:val="en-US" w:eastAsia="en-US" w:bidi="ar-SA"/>
      </w:rPr>
    </w:lvl>
    <w:lvl w:ilvl="2" w:tplc="E2766C54">
      <w:numFmt w:val="bullet"/>
      <w:lvlText w:val="•"/>
      <w:lvlJc w:val="left"/>
      <w:pPr>
        <w:ind w:left="2580" w:hanging="360"/>
      </w:pPr>
      <w:rPr>
        <w:rFonts w:hint="default"/>
        <w:lang w:val="en-US" w:eastAsia="en-US" w:bidi="ar-SA"/>
      </w:rPr>
    </w:lvl>
    <w:lvl w:ilvl="3" w:tplc="370E71D8">
      <w:numFmt w:val="bullet"/>
      <w:lvlText w:val="•"/>
      <w:lvlJc w:val="left"/>
      <w:pPr>
        <w:ind w:left="3401" w:hanging="360"/>
      </w:pPr>
      <w:rPr>
        <w:rFonts w:hint="default"/>
        <w:lang w:val="en-US" w:eastAsia="en-US" w:bidi="ar-SA"/>
      </w:rPr>
    </w:lvl>
    <w:lvl w:ilvl="4" w:tplc="E6F6F010">
      <w:numFmt w:val="bullet"/>
      <w:lvlText w:val="•"/>
      <w:lvlJc w:val="left"/>
      <w:pPr>
        <w:ind w:left="4221" w:hanging="360"/>
      </w:pPr>
      <w:rPr>
        <w:rFonts w:hint="default"/>
        <w:lang w:val="en-US" w:eastAsia="en-US" w:bidi="ar-SA"/>
      </w:rPr>
    </w:lvl>
    <w:lvl w:ilvl="5" w:tplc="56569966">
      <w:numFmt w:val="bullet"/>
      <w:lvlText w:val="•"/>
      <w:lvlJc w:val="left"/>
      <w:pPr>
        <w:ind w:left="5042" w:hanging="360"/>
      </w:pPr>
      <w:rPr>
        <w:rFonts w:hint="default"/>
        <w:lang w:val="en-US" w:eastAsia="en-US" w:bidi="ar-SA"/>
      </w:rPr>
    </w:lvl>
    <w:lvl w:ilvl="6" w:tplc="5C6E79DC">
      <w:numFmt w:val="bullet"/>
      <w:lvlText w:val="•"/>
      <w:lvlJc w:val="left"/>
      <w:pPr>
        <w:ind w:left="5862" w:hanging="360"/>
      </w:pPr>
      <w:rPr>
        <w:rFonts w:hint="default"/>
        <w:lang w:val="en-US" w:eastAsia="en-US" w:bidi="ar-SA"/>
      </w:rPr>
    </w:lvl>
    <w:lvl w:ilvl="7" w:tplc="48A0841A">
      <w:numFmt w:val="bullet"/>
      <w:lvlText w:val="•"/>
      <w:lvlJc w:val="left"/>
      <w:pPr>
        <w:ind w:left="6683" w:hanging="360"/>
      </w:pPr>
      <w:rPr>
        <w:rFonts w:hint="default"/>
        <w:lang w:val="en-US" w:eastAsia="en-US" w:bidi="ar-SA"/>
      </w:rPr>
    </w:lvl>
    <w:lvl w:ilvl="8" w:tplc="7226AE58">
      <w:numFmt w:val="bullet"/>
      <w:lvlText w:val="•"/>
      <w:lvlJc w:val="left"/>
      <w:pPr>
        <w:ind w:left="7503" w:hanging="360"/>
      </w:pPr>
      <w:rPr>
        <w:rFonts w:hint="default"/>
        <w:lang w:val="en-US" w:eastAsia="en-US" w:bidi="ar-SA"/>
      </w:rPr>
    </w:lvl>
  </w:abstractNum>
  <w:abstractNum w:abstractNumId="8" w15:restartNumberingAfterBreak="0">
    <w:nsid w:val="5B7553C1"/>
    <w:multiLevelType w:val="hybridMultilevel"/>
    <w:tmpl w:val="A9886748"/>
    <w:lvl w:ilvl="0" w:tplc="CEFE9E1E">
      <w:numFmt w:val="bullet"/>
      <w:lvlText w:val=""/>
      <w:lvlJc w:val="left"/>
      <w:pPr>
        <w:ind w:left="868" w:hanging="502"/>
      </w:pPr>
      <w:rPr>
        <w:rFonts w:ascii="Wingdings" w:eastAsia="Wingdings" w:hAnsi="Wingdings" w:cs="Wingdings" w:hint="default"/>
        <w:b w:val="0"/>
        <w:bCs w:val="0"/>
        <w:i w:val="0"/>
        <w:iCs w:val="0"/>
        <w:spacing w:val="0"/>
        <w:w w:val="100"/>
        <w:sz w:val="20"/>
        <w:szCs w:val="20"/>
        <w:lang w:val="en-US" w:eastAsia="en-US" w:bidi="ar-SA"/>
      </w:rPr>
    </w:lvl>
    <w:lvl w:ilvl="1" w:tplc="5588C0C2">
      <w:numFmt w:val="bullet"/>
      <w:lvlText w:val="•"/>
      <w:lvlJc w:val="left"/>
      <w:pPr>
        <w:ind w:left="1204" w:hanging="502"/>
      </w:pPr>
      <w:rPr>
        <w:rFonts w:hint="default"/>
        <w:lang w:val="en-US" w:eastAsia="en-US" w:bidi="ar-SA"/>
      </w:rPr>
    </w:lvl>
    <w:lvl w:ilvl="2" w:tplc="8B6C1756">
      <w:numFmt w:val="bullet"/>
      <w:lvlText w:val="•"/>
      <w:lvlJc w:val="left"/>
      <w:pPr>
        <w:ind w:left="1548" w:hanging="502"/>
      </w:pPr>
      <w:rPr>
        <w:rFonts w:hint="default"/>
        <w:lang w:val="en-US" w:eastAsia="en-US" w:bidi="ar-SA"/>
      </w:rPr>
    </w:lvl>
    <w:lvl w:ilvl="3" w:tplc="7DA0DAF0">
      <w:numFmt w:val="bullet"/>
      <w:lvlText w:val="•"/>
      <w:lvlJc w:val="left"/>
      <w:pPr>
        <w:ind w:left="1892" w:hanging="502"/>
      </w:pPr>
      <w:rPr>
        <w:rFonts w:hint="default"/>
        <w:lang w:val="en-US" w:eastAsia="en-US" w:bidi="ar-SA"/>
      </w:rPr>
    </w:lvl>
    <w:lvl w:ilvl="4" w:tplc="AE160452">
      <w:numFmt w:val="bullet"/>
      <w:lvlText w:val="•"/>
      <w:lvlJc w:val="left"/>
      <w:pPr>
        <w:ind w:left="2236" w:hanging="502"/>
      </w:pPr>
      <w:rPr>
        <w:rFonts w:hint="default"/>
        <w:lang w:val="en-US" w:eastAsia="en-US" w:bidi="ar-SA"/>
      </w:rPr>
    </w:lvl>
    <w:lvl w:ilvl="5" w:tplc="24985C92">
      <w:numFmt w:val="bullet"/>
      <w:lvlText w:val="•"/>
      <w:lvlJc w:val="left"/>
      <w:pPr>
        <w:ind w:left="2580" w:hanging="502"/>
      </w:pPr>
      <w:rPr>
        <w:rFonts w:hint="default"/>
        <w:lang w:val="en-US" w:eastAsia="en-US" w:bidi="ar-SA"/>
      </w:rPr>
    </w:lvl>
    <w:lvl w:ilvl="6" w:tplc="B816CB3A">
      <w:numFmt w:val="bullet"/>
      <w:lvlText w:val="•"/>
      <w:lvlJc w:val="left"/>
      <w:pPr>
        <w:ind w:left="2924" w:hanging="502"/>
      </w:pPr>
      <w:rPr>
        <w:rFonts w:hint="default"/>
        <w:lang w:val="en-US" w:eastAsia="en-US" w:bidi="ar-SA"/>
      </w:rPr>
    </w:lvl>
    <w:lvl w:ilvl="7" w:tplc="F2B2367E">
      <w:numFmt w:val="bullet"/>
      <w:lvlText w:val="•"/>
      <w:lvlJc w:val="left"/>
      <w:pPr>
        <w:ind w:left="3268" w:hanging="502"/>
      </w:pPr>
      <w:rPr>
        <w:rFonts w:hint="default"/>
        <w:lang w:val="en-US" w:eastAsia="en-US" w:bidi="ar-SA"/>
      </w:rPr>
    </w:lvl>
    <w:lvl w:ilvl="8" w:tplc="F7DEB128">
      <w:numFmt w:val="bullet"/>
      <w:lvlText w:val="•"/>
      <w:lvlJc w:val="left"/>
      <w:pPr>
        <w:ind w:left="3612" w:hanging="502"/>
      </w:pPr>
      <w:rPr>
        <w:rFonts w:hint="default"/>
        <w:lang w:val="en-US" w:eastAsia="en-US" w:bidi="ar-SA"/>
      </w:rPr>
    </w:lvl>
  </w:abstractNum>
  <w:abstractNum w:abstractNumId="9" w15:restartNumberingAfterBreak="0">
    <w:nsid w:val="7CBC0B4B"/>
    <w:multiLevelType w:val="hybridMultilevel"/>
    <w:tmpl w:val="EF8A2642"/>
    <w:lvl w:ilvl="0" w:tplc="0802AFEC">
      <w:start w:val="1"/>
      <w:numFmt w:val="decimal"/>
      <w:lvlText w:val="%1."/>
      <w:lvlJc w:val="left"/>
      <w:pPr>
        <w:ind w:left="1017" w:hanging="720"/>
        <w:jc w:val="left"/>
      </w:pPr>
      <w:rPr>
        <w:rFonts w:ascii="Verdana" w:eastAsia="Verdana" w:hAnsi="Verdana" w:cs="Verdana" w:hint="default"/>
        <w:b w:val="0"/>
        <w:bCs w:val="0"/>
        <w:i w:val="0"/>
        <w:iCs w:val="0"/>
        <w:spacing w:val="-1"/>
        <w:w w:val="100"/>
        <w:sz w:val="24"/>
        <w:szCs w:val="24"/>
        <w:lang w:val="en-US" w:eastAsia="en-US" w:bidi="ar-SA"/>
      </w:rPr>
    </w:lvl>
    <w:lvl w:ilvl="1" w:tplc="6D1417A4">
      <w:numFmt w:val="bullet"/>
      <w:lvlText w:val="•"/>
      <w:lvlJc w:val="left"/>
      <w:pPr>
        <w:ind w:left="1858" w:hanging="720"/>
      </w:pPr>
      <w:rPr>
        <w:rFonts w:hint="default"/>
        <w:lang w:val="en-US" w:eastAsia="en-US" w:bidi="ar-SA"/>
      </w:rPr>
    </w:lvl>
    <w:lvl w:ilvl="2" w:tplc="3AFADBC6">
      <w:numFmt w:val="bullet"/>
      <w:lvlText w:val="•"/>
      <w:lvlJc w:val="left"/>
      <w:pPr>
        <w:ind w:left="2696" w:hanging="720"/>
      </w:pPr>
      <w:rPr>
        <w:rFonts w:hint="default"/>
        <w:lang w:val="en-US" w:eastAsia="en-US" w:bidi="ar-SA"/>
      </w:rPr>
    </w:lvl>
    <w:lvl w:ilvl="3" w:tplc="E20A23BC">
      <w:numFmt w:val="bullet"/>
      <w:lvlText w:val="•"/>
      <w:lvlJc w:val="left"/>
      <w:pPr>
        <w:ind w:left="3535" w:hanging="720"/>
      </w:pPr>
      <w:rPr>
        <w:rFonts w:hint="default"/>
        <w:lang w:val="en-US" w:eastAsia="en-US" w:bidi="ar-SA"/>
      </w:rPr>
    </w:lvl>
    <w:lvl w:ilvl="4" w:tplc="3C04CFEC">
      <w:numFmt w:val="bullet"/>
      <w:lvlText w:val="•"/>
      <w:lvlJc w:val="left"/>
      <w:pPr>
        <w:ind w:left="4373" w:hanging="720"/>
      </w:pPr>
      <w:rPr>
        <w:rFonts w:hint="default"/>
        <w:lang w:val="en-US" w:eastAsia="en-US" w:bidi="ar-SA"/>
      </w:rPr>
    </w:lvl>
    <w:lvl w:ilvl="5" w:tplc="50E273AA">
      <w:numFmt w:val="bullet"/>
      <w:lvlText w:val="•"/>
      <w:lvlJc w:val="left"/>
      <w:pPr>
        <w:ind w:left="5212" w:hanging="720"/>
      </w:pPr>
      <w:rPr>
        <w:rFonts w:hint="default"/>
        <w:lang w:val="en-US" w:eastAsia="en-US" w:bidi="ar-SA"/>
      </w:rPr>
    </w:lvl>
    <w:lvl w:ilvl="6" w:tplc="9C4CA93A">
      <w:numFmt w:val="bullet"/>
      <w:lvlText w:val="•"/>
      <w:lvlJc w:val="left"/>
      <w:pPr>
        <w:ind w:left="6050" w:hanging="720"/>
      </w:pPr>
      <w:rPr>
        <w:rFonts w:hint="default"/>
        <w:lang w:val="en-US" w:eastAsia="en-US" w:bidi="ar-SA"/>
      </w:rPr>
    </w:lvl>
    <w:lvl w:ilvl="7" w:tplc="A4BEA452">
      <w:numFmt w:val="bullet"/>
      <w:lvlText w:val="•"/>
      <w:lvlJc w:val="left"/>
      <w:pPr>
        <w:ind w:left="6889" w:hanging="720"/>
      </w:pPr>
      <w:rPr>
        <w:rFonts w:hint="default"/>
        <w:lang w:val="en-US" w:eastAsia="en-US" w:bidi="ar-SA"/>
      </w:rPr>
    </w:lvl>
    <w:lvl w:ilvl="8" w:tplc="78F4C6D0">
      <w:numFmt w:val="bullet"/>
      <w:lvlText w:val="•"/>
      <w:lvlJc w:val="left"/>
      <w:pPr>
        <w:ind w:left="7727" w:hanging="720"/>
      </w:pPr>
      <w:rPr>
        <w:rFonts w:hint="default"/>
        <w:lang w:val="en-US" w:eastAsia="en-US" w:bidi="ar-SA"/>
      </w:rPr>
    </w:lvl>
  </w:abstractNum>
  <w:num w:numId="1" w16cid:durableId="422728782">
    <w:abstractNumId w:val="0"/>
  </w:num>
  <w:num w:numId="2" w16cid:durableId="1409839934">
    <w:abstractNumId w:val="3"/>
  </w:num>
  <w:num w:numId="3" w16cid:durableId="753818308">
    <w:abstractNumId w:val="5"/>
  </w:num>
  <w:num w:numId="4" w16cid:durableId="2008096673">
    <w:abstractNumId w:val="2"/>
  </w:num>
  <w:num w:numId="5" w16cid:durableId="357857524">
    <w:abstractNumId w:val="8"/>
  </w:num>
  <w:num w:numId="6" w16cid:durableId="455833281">
    <w:abstractNumId w:val="7"/>
  </w:num>
  <w:num w:numId="7" w16cid:durableId="1306281649">
    <w:abstractNumId w:val="4"/>
  </w:num>
  <w:num w:numId="8" w16cid:durableId="1790587813">
    <w:abstractNumId w:val="1"/>
  </w:num>
  <w:num w:numId="9" w16cid:durableId="2108495694">
    <w:abstractNumId w:val="6"/>
  </w:num>
  <w:num w:numId="10" w16cid:durableId="1021151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7A7"/>
    <w:rsid w:val="0004199B"/>
    <w:rsid w:val="0038274C"/>
    <w:rsid w:val="004505A8"/>
    <w:rsid w:val="009C7464"/>
    <w:rsid w:val="009D57A7"/>
    <w:rsid w:val="00D90D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C6F35"/>
  <w15:docId w15:val="{8B8D784E-11B5-4674-8124-AF43FDED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86"/>
      <w:outlineLvl w:val="0"/>
    </w:pPr>
    <w:rPr>
      <w:b/>
      <w:bCs/>
      <w:sz w:val="24"/>
      <w:szCs w:val="24"/>
      <w:u w:val="single" w:color="000000"/>
    </w:rPr>
  </w:style>
  <w:style w:type="paragraph" w:styleId="Heading2">
    <w:name w:val="heading 2"/>
    <w:basedOn w:val="Normal"/>
    <w:uiPriority w:val="9"/>
    <w:unhideWhenUsed/>
    <w:qFormat/>
    <w:pPr>
      <w:ind w:left="656"/>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1193" w:right="1690"/>
      <w:jc w:val="center"/>
    </w:pPr>
    <w:rPr>
      <w:rFonts w:ascii="Arial MT" w:eastAsia="Arial MT" w:hAnsi="Arial MT" w:cs="Arial MT"/>
      <w:sz w:val="52"/>
      <w:szCs w:val="52"/>
    </w:rPr>
  </w:style>
  <w:style w:type="paragraph" w:styleId="ListParagraph">
    <w:name w:val="List Paragraph"/>
    <w:basedOn w:val="Normal"/>
    <w:uiPriority w:val="1"/>
    <w:qFormat/>
    <w:pPr>
      <w:ind w:left="837" w:hanging="360"/>
      <w:jc w:val="both"/>
    </w:pPr>
  </w:style>
  <w:style w:type="paragraph" w:customStyle="1" w:styleId="TableParagraph">
    <w:name w:val="Table Paragraph"/>
    <w:basedOn w:val="Normal"/>
    <w:uiPriority w:val="1"/>
    <w:qFormat/>
    <w:pPr>
      <w:spacing w:before="6" w:line="229" w:lineRule="exact"/>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header" Target="header16.xml"/><Relationship Id="rId55" Type="http://schemas.openxmlformats.org/officeDocument/2006/relationships/image" Target="media/image13.jpeg"/><Relationship Id="rId63" Type="http://schemas.openxmlformats.org/officeDocument/2006/relationships/image" Target="media/image17.png"/><Relationship Id="rId68" Type="http://schemas.openxmlformats.org/officeDocument/2006/relationships/footer" Target="footer21.xml"/><Relationship Id="rId76" Type="http://schemas.openxmlformats.org/officeDocument/2006/relationships/footer" Target="footer24.xml"/><Relationship Id="rId7" Type="http://schemas.openxmlformats.org/officeDocument/2006/relationships/image" Target="media/image1.jpeg"/><Relationship Id="rId71" Type="http://schemas.openxmlformats.org/officeDocument/2006/relationships/header" Target="header22.xm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footer" Target="footer6.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image" Target="media/image10.png"/><Relationship Id="rId45" Type="http://schemas.openxmlformats.org/officeDocument/2006/relationships/header" Target="header14.xml"/><Relationship Id="rId53" Type="http://schemas.openxmlformats.org/officeDocument/2006/relationships/footer" Target="footer17.xml"/><Relationship Id="rId58" Type="http://schemas.openxmlformats.org/officeDocument/2006/relationships/footer" Target="footer18.xml"/><Relationship Id="rId66" Type="http://schemas.openxmlformats.org/officeDocument/2006/relationships/footer" Target="footer20.xml"/><Relationship Id="rId74" Type="http://schemas.openxmlformats.org/officeDocument/2006/relationships/header" Target="header24.xml"/><Relationship Id="rId79" Type="http://schemas.openxmlformats.org/officeDocument/2006/relationships/footer" Target="footer25.xml"/><Relationship Id="rId5" Type="http://schemas.openxmlformats.org/officeDocument/2006/relationships/footnotes" Target="footnotes.xml"/><Relationship Id="rId61" Type="http://schemas.openxmlformats.org/officeDocument/2006/relationships/image" Target="media/image15.pn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footer" Target="footer13.xml"/><Relationship Id="rId52" Type="http://schemas.openxmlformats.org/officeDocument/2006/relationships/footer" Target="footer16.xml"/><Relationship Id="rId60" Type="http://schemas.openxmlformats.org/officeDocument/2006/relationships/image" Target="media/image14.jpeg"/><Relationship Id="rId65" Type="http://schemas.openxmlformats.org/officeDocument/2006/relationships/header" Target="header20.xml"/><Relationship Id="rId73" Type="http://schemas.openxmlformats.org/officeDocument/2006/relationships/header" Target="header23.xml"/><Relationship Id="rId78" Type="http://schemas.openxmlformats.org/officeDocument/2006/relationships/header" Target="header26.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footer" Target="footer12.xml"/><Relationship Id="rId48" Type="http://schemas.openxmlformats.org/officeDocument/2006/relationships/footer" Target="footer15.xml"/><Relationship Id="rId56" Type="http://schemas.openxmlformats.org/officeDocument/2006/relationships/header" Target="header18.xml"/><Relationship Id="rId64" Type="http://schemas.openxmlformats.org/officeDocument/2006/relationships/image" Target="media/image18.png"/><Relationship Id="rId69" Type="http://schemas.openxmlformats.org/officeDocument/2006/relationships/image" Target="media/image19.png"/><Relationship Id="rId77" Type="http://schemas.openxmlformats.org/officeDocument/2006/relationships/header" Target="header25.xml"/><Relationship Id="rId8" Type="http://schemas.openxmlformats.org/officeDocument/2006/relationships/image" Target="media/image2.png"/><Relationship Id="rId51" Type="http://schemas.openxmlformats.org/officeDocument/2006/relationships/header" Target="header17.xml"/><Relationship Id="rId72" Type="http://schemas.openxmlformats.org/officeDocument/2006/relationships/footer" Target="footer22.xml"/><Relationship Id="rId80" Type="http://schemas.openxmlformats.org/officeDocument/2006/relationships/footer" Target="footer2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footer" Target="footer11.xml"/><Relationship Id="rId46" Type="http://schemas.openxmlformats.org/officeDocument/2006/relationships/header" Target="header15.xml"/><Relationship Id="rId59" Type="http://schemas.openxmlformats.org/officeDocument/2006/relationships/footer" Target="footer19.xml"/><Relationship Id="rId67" Type="http://schemas.openxmlformats.org/officeDocument/2006/relationships/header" Target="header21.xml"/><Relationship Id="rId20" Type="http://schemas.openxmlformats.org/officeDocument/2006/relationships/footer" Target="footer3.xml"/><Relationship Id="rId41" Type="http://schemas.openxmlformats.org/officeDocument/2006/relationships/header" Target="header12.xml"/><Relationship Id="rId54" Type="http://schemas.openxmlformats.org/officeDocument/2006/relationships/image" Target="media/image12.jpeg"/><Relationship Id="rId62" Type="http://schemas.openxmlformats.org/officeDocument/2006/relationships/image" Target="media/image16.png"/><Relationship Id="rId70" Type="http://schemas.openxmlformats.org/officeDocument/2006/relationships/image" Target="media/image20.png"/><Relationship Id="rId75"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11.jpeg"/><Relationship Id="rId57"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12834</Words>
  <Characters>73158</Characters>
  <Application>Microsoft Office Word</Application>
  <DocSecurity>0</DocSecurity>
  <Lines>609</Lines>
  <Paragraphs>171</Paragraphs>
  <ScaleCrop>false</ScaleCrop>
  <Company/>
  <LinksUpToDate>false</LinksUpToDate>
  <CharactersWithSpaces>85821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GN Accessibility of settlements Final 18-01-10.doc</dc:title>
  <dc:creator>tp99978</dc:creator>
  <cp:lastModifiedBy>Sharon.Simcox</cp:lastModifiedBy>
  <cp:revision>3</cp:revision>
  <dcterms:created xsi:type="dcterms:W3CDTF">2024-05-07T11:37:00Z</dcterms:created>
  <dcterms:modified xsi:type="dcterms:W3CDTF">2025-08-08T10:45:00Z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2010-01-20T00:00:00Z</vt:filetime>
  </property>
  <property fmtid="{D5CDD505-2E9C-101B-9397-08002B2CF9AE}" pid="3" name="Creator">
    <vt:lpwstr>PScript5.dll Version 5.2.2</vt:lpwstr>
  </property>
  <property fmtid="{D5CDD505-2E9C-101B-9397-08002B2CF9AE}" pid="4" name="LastSaved">
    <vt:filetime>2024-05-07T00:00:00Z</vt:filetime>
  </property>
  <property fmtid="{D5CDD505-2E9C-101B-9397-08002B2CF9AE}" pid="5" name="Producer">
    <vt:lpwstr>Acrobat Distiller 8.1.0 (Windows)</vt:lpwstr>
  </property>
</Properties>
</file>