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DB0E" w14:textId="77777777" w:rsidR="00023DC6" w:rsidRDefault="00023DC6">
      <w:pPr>
        <w:pStyle w:val="BodyText"/>
        <w:rPr>
          <w:rFonts w:ascii="Times New Roman"/>
          <w:sz w:val="20"/>
        </w:rPr>
      </w:pPr>
    </w:p>
    <w:p w14:paraId="1911A957" w14:textId="77777777" w:rsidR="00023DC6" w:rsidRDefault="00023DC6">
      <w:pPr>
        <w:pStyle w:val="BodyText"/>
        <w:spacing w:before="7" w:after="1"/>
        <w:rPr>
          <w:rFonts w:ascii="Times New Roman"/>
          <w:sz w:val="15"/>
        </w:rPr>
      </w:pPr>
    </w:p>
    <w:p w14:paraId="559A2ED1" w14:textId="77777777" w:rsidR="00023DC6" w:rsidRDefault="00000000">
      <w:pPr>
        <w:pStyle w:val="BodyText"/>
        <w:ind w:left="14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B11D61" wp14:editId="6987DBCE">
            <wp:extent cx="4019838" cy="1457325"/>
            <wp:effectExtent l="0" t="0" r="0" b="0"/>
            <wp:docPr id="1" name="image1.jpe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shfield District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838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2FB51" w14:textId="77777777" w:rsidR="00023DC6" w:rsidRDefault="00023DC6">
      <w:pPr>
        <w:pStyle w:val="BodyText"/>
        <w:rPr>
          <w:rFonts w:ascii="Times New Roman"/>
          <w:sz w:val="20"/>
        </w:rPr>
      </w:pPr>
    </w:p>
    <w:p w14:paraId="687021C6" w14:textId="77777777" w:rsidR="00023DC6" w:rsidRDefault="00023DC6">
      <w:pPr>
        <w:pStyle w:val="BodyText"/>
        <w:rPr>
          <w:rFonts w:ascii="Times New Roman"/>
          <w:sz w:val="20"/>
        </w:rPr>
      </w:pPr>
    </w:p>
    <w:p w14:paraId="30CC907B" w14:textId="77777777" w:rsidR="00023DC6" w:rsidRDefault="00023DC6">
      <w:pPr>
        <w:pStyle w:val="BodyText"/>
        <w:rPr>
          <w:rFonts w:ascii="Times New Roman"/>
          <w:sz w:val="20"/>
        </w:rPr>
      </w:pPr>
    </w:p>
    <w:p w14:paraId="32CF9993" w14:textId="77777777" w:rsidR="00023DC6" w:rsidRDefault="00023DC6">
      <w:pPr>
        <w:pStyle w:val="BodyText"/>
        <w:rPr>
          <w:rFonts w:ascii="Times New Roman"/>
          <w:sz w:val="20"/>
        </w:rPr>
      </w:pPr>
    </w:p>
    <w:p w14:paraId="61435C8A" w14:textId="77777777" w:rsidR="00023DC6" w:rsidRDefault="00023DC6">
      <w:pPr>
        <w:pStyle w:val="BodyText"/>
        <w:rPr>
          <w:rFonts w:ascii="Times New Roman"/>
          <w:sz w:val="20"/>
        </w:rPr>
      </w:pPr>
    </w:p>
    <w:p w14:paraId="7042068D" w14:textId="77777777" w:rsidR="00023DC6" w:rsidRPr="00731A1A" w:rsidRDefault="00000000">
      <w:pPr>
        <w:pStyle w:val="Title"/>
        <w:spacing w:before="225"/>
        <w:ind w:left="3686"/>
        <w:rPr>
          <w:u w:val="none"/>
        </w:rPr>
      </w:pPr>
      <w:r w:rsidRPr="00731A1A">
        <w:rPr>
          <w:u w:val="none"/>
        </w:rPr>
        <w:t>CONTAMINATED</w:t>
      </w:r>
      <w:r w:rsidRPr="00731A1A">
        <w:rPr>
          <w:spacing w:val="115"/>
          <w:u w:val="none"/>
        </w:rPr>
        <w:t xml:space="preserve"> </w:t>
      </w:r>
      <w:r w:rsidRPr="00731A1A">
        <w:rPr>
          <w:u w:val="none"/>
        </w:rPr>
        <w:t>LAND</w:t>
      </w:r>
      <w:r w:rsidRPr="00731A1A">
        <w:rPr>
          <w:spacing w:val="-131"/>
          <w:u w:val="none"/>
        </w:rPr>
        <w:t xml:space="preserve"> </w:t>
      </w:r>
      <w:r w:rsidRPr="00731A1A">
        <w:rPr>
          <w:u w:val="none"/>
        </w:rPr>
        <w:t>STRATEGY</w:t>
      </w:r>
    </w:p>
    <w:p w14:paraId="3002490F" w14:textId="77777777" w:rsidR="00023DC6" w:rsidRDefault="00023DC6">
      <w:pPr>
        <w:pStyle w:val="BodyText"/>
        <w:rPr>
          <w:b/>
          <w:sz w:val="20"/>
        </w:rPr>
      </w:pPr>
    </w:p>
    <w:p w14:paraId="62B98569" w14:textId="77777777" w:rsidR="00023DC6" w:rsidRDefault="00023DC6">
      <w:pPr>
        <w:pStyle w:val="BodyText"/>
        <w:rPr>
          <w:b/>
          <w:sz w:val="20"/>
        </w:rPr>
      </w:pPr>
    </w:p>
    <w:p w14:paraId="023FF97F" w14:textId="77777777" w:rsidR="00023DC6" w:rsidRDefault="00023DC6">
      <w:pPr>
        <w:pStyle w:val="BodyText"/>
        <w:spacing w:before="8"/>
        <w:rPr>
          <w:b/>
        </w:rPr>
      </w:pPr>
    </w:p>
    <w:p w14:paraId="6B532346" w14:textId="77777777" w:rsidR="00023DC6" w:rsidRDefault="00000000">
      <w:pPr>
        <w:pStyle w:val="Title"/>
        <w:ind w:right="3297" w:firstLine="0"/>
        <w:jc w:val="center"/>
        <w:rPr>
          <w:u w:val="none"/>
        </w:rPr>
      </w:pPr>
      <w:r>
        <w:rPr>
          <w:u w:val="none"/>
        </w:rPr>
        <w:t>2006</w:t>
      </w:r>
    </w:p>
    <w:p w14:paraId="6F7D1FBA" w14:textId="77777777" w:rsidR="00023DC6" w:rsidRDefault="00023DC6">
      <w:pPr>
        <w:pStyle w:val="BodyText"/>
        <w:spacing w:before="10"/>
        <w:rPr>
          <w:b/>
          <w:sz w:val="47"/>
        </w:rPr>
      </w:pPr>
    </w:p>
    <w:p w14:paraId="2E3717AF" w14:textId="77777777" w:rsidR="00023DC6" w:rsidRDefault="00000000">
      <w:pPr>
        <w:ind w:left="2344" w:right="1612" w:firstLine="184"/>
        <w:rPr>
          <w:b/>
          <w:sz w:val="32"/>
        </w:rPr>
      </w:pPr>
      <w:r>
        <w:rPr>
          <w:b/>
          <w:sz w:val="32"/>
        </w:rPr>
        <w:t>As required under Part IIA of the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Environmental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Protection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Act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1990</w:t>
      </w:r>
    </w:p>
    <w:p w14:paraId="12946AD2" w14:textId="77777777" w:rsidR="00023DC6" w:rsidRDefault="00023DC6">
      <w:pPr>
        <w:pStyle w:val="BodyText"/>
        <w:rPr>
          <w:b/>
          <w:sz w:val="36"/>
        </w:rPr>
      </w:pPr>
    </w:p>
    <w:p w14:paraId="62D2B063" w14:textId="77777777" w:rsidR="00023DC6" w:rsidRDefault="00023DC6">
      <w:pPr>
        <w:pStyle w:val="BodyText"/>
        <w:rPr>
          <w:b/>
          <w:sz w:val="36"/>
        </w:rPr>
      </w:pPr>
    </w:p>
    <w:p w14:paraId="47C5A559" w14:textId="77777777" w:rsidR="00023DC6" w:rsidRDefault="00023DC6">
      <w:pPr>
        <w:pStyle w:val="BodyText"/>
        <w:rPr>
          <w:b/>
          <w:sz w:val="36"/>
        </w:rPr>
      </w:pPr>
    </w:p>
    <w:p w14:paraId="046529F1" w14:textId="77777777" w:rsidR="00023DC6" w:rsidRDefault="00023DC6">
      <w:pPr>
        <w:pStyle w:val="BodyText"/>
        <w:rPr>
          <w:b/>
          <w:sz w:val="36"/>
        </w:rPr>
      </w:pPr>
    </w:p>
    <w:p w14:paraId="3806B787" w14:textId="77777777" w:rsidR="00023DC6" w:rsidRDefault="00023DC6">
      <w:pPr>
        <w:pStyle w:val="BodyText"/>
        <w:rPr>
          <w:b/>
          <w:sz w:val="36"/>
        </w:rPr>
      </w:pPr>
    </w:p>
    <w:p w14:paraId="74BB79A0" w14:textId="77777777" w:rsidR="00023DC6" w:rsidRDefault="00023DC6">
      <w:pPr>
        <w:pStyle w:val="BodyText"/>
        <w:rPr>
          <w:b/>
          <w:sz w:val="36"/>
        </w:rPr>
      </w:pPr>
    </w:p>
    <w:p w14:paraId="5735E92F" w14:textId="77777777" w:rsidR="00023DC6" w:rsidRDefault="00023DC6">
      <w:pPr>
        <w:pStyle w:val="BodyText"/>
        <w:rPr>
          <w:b/>
          <w:sz w:val="36"/>
        </w:rPr>
      </w:pPr>
    </w:p>
    <w:p w14:paraId="4A3F85DE" w14:textId="77777777" w:rsidR="00023DC6" w:rsidRDefault="00023DC6">
      <w:pPr>
        <w:pStyle w:val="BodyText"/>
        <w:rPr>
          <w:b/>
          <w:sz w:val="36"/>
        </w:rPr>
      </w:pPr>
    </w:p>
    <w:p w14:paraId="01FF6EAB" w14:textId="77777777" w:rsidR="00023DC6" w:rsidRDefault="00023DC6">
      <w:pPr>
        <w:pStyle w:val="BodyText"/>
        <w:rPr>
          <w:b/>
          <w:sz w:val="36"/>
        </w:rPr>
      </w:pPr>
    </w:p>
    <w:p w14:paraId="3F454181" w14:textId="77777777" w:rsidR="00023DC6" w:rsidRDefault="00023DC6">
      <w:pPr>
        <w:pStyle w:val="BodyText"/>
        <w:spacing w:before="1"/>
        <w:rPr>
          <w:b/>
          <w:sz w:val="36"/>
        </w:rPr>
      </w:pPr>
    </w:p>
    <w:p w14:paraId="5EEED239" w14:textId="77777777" w:rsidR="00023DC6" w:rsidRDefault="00000000">
      <w:pPr>
        <w:ind w:right="114"/>
        <w:jc w:val="right"/>
        <w:rPr>
          <w:b/>
          <w:sz w:val="32"/>
        </w:rPr>
      </w:pPr>
      <w:r>
        <w:rPr>
          <w:b/>
          <w:sz w:val="32"/>
        </w:rPr>
        <w:t>December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2006</w:t>
      </w:r>
    </w:p>
    <w:p w14:paraId="0B03B5D1" w14:textId="77777777" w:rsidR="00023DC6" w:rsidRDefault="00023DC6">
      <w:pPr>
        <w:jc w:val="right"/>
        <w:rPr>
          <w:sz w:val="32"/>
        </w:rPr>
        <w:sectPr w:rsidR="00023DC6" w:rsidSect="004D125C">
          <w:headerReference w:type="default" r:id="rId8"/>
          <w:footerReference w:type="default" r:id="rId9"/>
          <w:type w:val="continuous"/>
          <w:pgSz w:w="11900" w:h="16840"/>
          <w:pgMar w:top="1340" w:right="1320" w:bottom="860" w:left="1320" w:header="725" w:footer="679" w:gutter="0"/>
          <w:pgNumType w:start="1"/>
          <w:cols w:space="720"/>
        </w:sectPr>
      </w:pPr>
    </w:p>
    <w:p w14:paraId="2862D5FD" w14:textId="77777777" w:rsidR="00023DC6" w:rsidRDefault="00000000">
      <w:pPr>
        <w:pStyle w:val="Heading1"/>
        <w:spacing w:before="85"/>
        <w:ind w:left="3303" w:right="3297" w:firstLine="0"/>
        <w:jc w:val="center"/>
      </w:pPr>
      <w:r>
        <w:lastRenderedPageBreak/>
        <w:t>CONTENTS</w:t>
      </w:r>
    </w:p>
    <w:p w14:paraId="72B81430" w14:textId="77777777" w:rsidR="00023DC6" w:rsidRDefault="00023DC6">
      <w:pPr>
        <w:pStyle w:val="BodyText"/>
        <w:rPr>
          <w:b/>
          <w:sz w:val="20"/>
        </w:rPr>
      </w:pPr>
    </w:p>
    <w:p w14:paraId="1AEB6801" w14:textId="77777777" w:rsidR="00023DC6" w:rsidRDefault="00000000">
      <w:pPr>
        <w:pStyle w:val="Heading2"/>
        <w:spacing w:before="230"/>
        <w:ind w:left="0" w:right="643" w:firstLine="0"/>
        <w:jc w:val="right"/>
      </w:pPr>
      <w:r>
        <w:t>Page</w:t>
      </w:r>
    </w:p>
    <w:p w14:paraId="5401BDDC" w14:textId="77777777" w:rsidR="00023DC6" w:rsidRDefault="00023DC6">
      <w:pPr>
        <w:jc w:val="right"/>
        <w:sectPr w:rsidR="00023DC6" w:rsidSect="004D125C">
          <w:headerReference w:type="default" r:id="rId10"/>
          <w:footerReference w:type="default" r:id="rId11"/>
          <w:pgSz w:w="11900" w:h="16840"/>
          <w:pgMar w:top="1340" w:right="1320" w:bottom="702" w:left="1320" w:header="725" w:footer="679" w:gutter="0"/>
          <w:cols w:space="720"/>
        </w:sectPr>
      </w:pPr>
    </w:p>
    <w:sdt>
      <w:sdtPr>
        <w:id w:val="244848747"/>
        <w:docPartObj>
          <w:docPartGallery w:val="Table of Contents"/>
          <w:docPartUnique/>
        </w:docPartObj>
      </w:sdtPr>
      <w:sdtContent>
        <w:p w14:paraId="61DD9668" w14:textId="77777777" w:rsidR="00023DC6" w:rsidRDefault="00000000">
          <w:pPr>
            <w:pStyle w:val="TOC1"/>
            <w:tabs>
              <w:tab w:val="right" w:pos="8150"/>
            </w:tabs>
            <w:spacing w:before="232"/>
            <w:ind w:left="119" w:firstLine="0"/>
          </w:pPr>
          <w:hyperlink w:anchor="_TOC_250062" w:history="1">
            <w:r>
              <w:rPr>
                <w:u w:val="single"/>
              </w:rPr>
              <w:t>Executive Summary</w:t>
            </w:r>
            <w:r>
              <w:tab/>
              <w:t>1</w:t>
            </w:r>
          </w:hyperlink>
        </w:p>
        <w:p w14:paraId="0CE00CCB" w14:textId="77777777" w:rsidR="00023DC6" w:rsidRDefault="00000000">
          <w:pPr>
            <w:pStyle w:val="TOC1"/>
            <w:numPr>
              <w:ilvl w:val="0"/>
              <w:numId w:val="33"/>
            </w:numPr>
            <w:tabs>
              <w:tab w:val="left" w:pos="839"/>
              <w:tab w:val="left" w:pos="840"/>
              <w:tab w:val="right" w:pos="8150"/>
            </w:tabs>
            <w:spacing w:before="228"/>
            <w:ind w:hanging="721"/>
          </w:pPr>
          <w:hyperlink w:anchor="_TOC_250061" w:history="1">
            <w:r>
              <w:rPr>
                <w:u w:val="single"/>
              </w:rPr>
              <w:t>Introduction</w:t>
            </w:r>
            <w:r>
              <w:tab/>
              <w:t>2</w:t>
            </w:r>
          </w:hyperlink>
        </w:p>
        <w:p w14:paraId="0A5788A3" w14:textId="77777777" w:rsidR="00023DC6" w:rsidRDefault="00000000">
          <w:pPr>
            <w:pStyle w:val="TOC1"/>
            <w:numPr>
              <w:ilvl w:val="1"/>
              <w:numId w:val="33"/>
            </w:numPr>
            <w:tabs>
              <w:tab w:val="left" w:pos="839"/>
              <w:tab w:val="left" w:pos="840"/>
              <w:tab w:val="right" w:pos="8150"/>
            </w:tabs>
            <w:spacing w:before="231"/>
            <w:ind w:hanging="721"/>
          </w:pPr>
          <w:hyperlink w:anchor="_TOC_250060" w:history="1">
            <w:r>
              <w:t>General policy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Council</w:t>
            </w:r>
            <w:r>
              <w:tab/>
              <w:t>3</w:t>
            </w:r>
          </w:hyperlink>
        </w:p>
        <w:p w14:paraId="5B21943A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150"/>
            </w:tabs>
            <w:ind w:hanging="721"/>
          </w:pPr>
          <w:hyperlink w:anchor="_TOC_250059" w:history="1">
            <w:r>
              <w:t>Sustainable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(Local</w:t>
            </w:r>
            <w:r>
              <w:rPr>
                <w:spacing w:val="1"/>
              </w:rPr>
              <w:t xml:space="preserve"> </w:t>
            </w:r>
            <w:r>
              <w:t>Agenda</w:t>
            </w:r>
            <w:r>
              <w:rPr>
                <w:spacing w:val="-2"/>
              </w:rPr>
              <w:t xml:space="preserve"> </w:t>
            </w:r>
            <w:r>
              <w:t>21)</w:t>
            </w:r>
            <w:r>
              <w:tab/>
              <w:t>3</w:t>
            </w:r>
          </w:hyperlink>
        </w:p>
        <w:p w14:paraId="32406C0F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150"/>
            </w:tabs>
            <w:spacing w:before="1" w:line="229" w:lineRule="exact"/>
            <w:ind w:hanging="721"/>
          </w:pPr>
          <w:hyperlink w:anchor="_TOC_250058" w:history="1">
            <w:r>
              <w:t>Local objectives</w:t>
            </w:r>
            <w:r>
              <w:tab/>
              <w:t>4</w:t>
            </w:r>
          </w:hyperlink>
        </w:p>
        <w:p w14:paraId="6C7E4002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150"/>
            </w:tabs>
            <w:spacing w:line="229" w:lineRule="exact"/>
            <w:ind w:hanging="721"/>
          </w:pPr>
          <w:r>
            <w:t>Alignment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the CLS</w:t>
          </w:r>
          <w:r>
            <w:rPr>
              <w:spacing w:val="1"/>
            </w:rPr>
            <w:t xml:space="preserve"> </w:t>
          </w:r>
          <w:r>
            <w:t>with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Community</w:t>
          </w:r>
          <w:r>
            <w:rPr>
              <w:spacing w:val="-2"/>
            </w:rPr>
            <w:t xml:space="preserve"> </w:t>
          </w:r>
          <w:r>
            <w:t>Strategy</w:t>
          </w:r>
          <w:r>
            <w:tab/>
            <w:t>4</w:t>
          </w:r>
        </w:p>
        <w:p w14:paraId="426A6E49" w14:textId="77777777" w:rsidR="00023DC6" w:rsidRDefault="00000000">
          <w:pPr>
            <w:pStyle w:val="TOC4"/>
            <w:ind w:right="2494"/>
          </w:pPr>
          <w:r>
            <w:t>for</w:t>
          </w:r>
          <w:r>
            <w:rPr>
              <w:spacing w:val="-3"/>
            </w:rPr>
            <w:t xml:space="preserve"> </w:t>
          </w:r>
          <w:r>
            <w:t>Ashfield,</w:t>
          </w:r>
          <w:r>
            <w:rPr>
              <w:spacing w:val="-4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ADC</w:t>
          </w:r>
          <w:r>
            <w:rPr>
              <w:spacing w:val="-2"/>
            </w:rPr>
            <w:t xml:space="preserve"> </w:t>
          </w:r>
          <w:r>
            <w:t>Corporate</w:t>
          </w:r>
          <w:r>
            <w:rPr>
              <w:spacing w:val="-2"/>
            </w:rPr>
            <w:t xml:space="preserve"> </w:t>
          </w:r>
          <w:proofErr w:type="gramStart"/>
          <w:r>
            <w:t>Plan</w:t>
          </w:r>
          <w:proofErr w:type="gramEnd"/>
          <w:r>
            <w:rPr>
              <w:spacing w:val="-4"/>
            </w:rPr>
            <w:t xml:space="preserve"> </w:t>
          </w:r>
          <w:r>
            <w:t>and</w:t>
          </w:r>
          <w:r>
            <w:rPr>
              <w:spacing w:val="-4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Sustainable</w:t>
          </w:r>
          <w:r>
            <w:rPr>
              <w:spacing w:val="-52"/>
            </w:rPr>
            <w:t xml:space="preserve"> </w:t>
          </w:r>
          <w:r>
            <w:t>Developer</w:t>
          </w:r>
          <w:r>
            <w:rPr>
              <w:spacing w:val="-1"/>
            </w:rPr>
            <w:t xml:space="preserve"> </w:t>
          </w:r>
          <w:r>
            <w:t>Guide</w:t>
          </w:r>
          <w:r>
            <w:rPr>
              <w:spacing w:val="1"/>
            </w:rPr>
            <w:t xml:space="preserve"> </w:t>
          </w:r>
          <w:r>
            <w:t>for</w:t>
          </w:r>
          <w:r>
            <w:rPr>
              <w:spacing w:val="-1"/>
            </w:rPr>
            <w:t xml:space="preserve"> </w:t>
          </w:r>
          <w:r>
            <w:t>Nottinghamshire</w:t>
          </w:r>
        </w:p>
        <w:p w14:paraId="0815AD2E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150"/>
            </w:tabs>
            <w:spacing w:before="1"/>
            <w:ind w:hanging="721"/>
          </w:pPr>
          <w:hyperlink w:anchor="_TOC_250057" w:history="1">
            <w:r>
              <w:t>Enforcement</w:t>
            </w:r>
            <w:r>
              <w:tab/>
              <w:t>5</w:t>
            </w:r>
          </w:hyperlink>
        </w:p>
        <w:p w14:paraId="42A17C34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150"/>
            </w:tabs>
            <w:ind w:hanging="721"/>
          </w:pPr>
          <w:hyperlink w:anchor="_TOC_250056" w:history="1">
            <w:r>
              <w:t>General Land</w:t>
            </w:r>
            <w:r>
              <w:rPr>
                <w:spacing w:val="-1"/>
              </w:rPr>
              <w:t xml:space="preserve"> </w:t>
            </w:r>
            <w:r>
              <w:t>Contamination</w:t>
            </w:r>
            <w:r>
              <w:tab/>
              <w:t>6</w:t>
            </w:r>
          </w:hyperlink>
        </w:p>
        <w:p w14:paraId="48269D19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150"/>
            </w:tabs>
            <w:spacing w:before="1" w:line="229" w:lineRule="exact"/>
            <w:ind w:hanging="721"/>
          </w:pPr>
          <w:hyperlink w:anchor="_TOC_250055" w:history="1">
            <w:r>
              <w:t>Public</w:t>
            </w:r>
            <w:r>
              <w:rPr>
                <w:spacing w:val="-1"/>
              </w:rPr>
              <w:t xml:space="preserve"> </w:t>
            </w:r>
            <w:r>
              <w:t>access to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tab/>
              <w:t>8</w:t>
            </w:r>
          </w:hyperlink>
        </w:p>
        <w:p w14:paraId="0C65A97E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150"/>
            </w:tabs>
            <w:spacing w:line="229" w:lineRule="exact"/>
            <w:ind w:hanging="721"/>
          </w:pPr>
          <w:r>
            <w:t>Response to</w:t>
          </w:r>
          <w:r>
            <w:rPr>
              <w:spacing w:val="-2"/>
            </w:rPr>
            <w:t xml:space="preserve"> </w:t>
          </w:r>
          <w:r>
            <w:t>enquiries,</w:t>
          </w:r>
          <w:r>
            <w:rPr>
              <w:spacing w:val="-1"/>
            </w:rPr>
            <w:t xml:space="preserve"> </w:t>
          </w:r>
          <w:r>
            <w:t>planning</w:t>
          </w:r>
          <w:r>
            <w:rPr>
              <w:spacing w:val="-2"/>
            </w:rPr>
            <w:t xml:space="preserve"> </w:t>
          </w:r>
          <w:r>
            <w:t>consultations and</w:t>
          </w:r>
          <w:r>
            <w:rPr>
              <w:spacing w:val="-2"/>
            </w:rPr>
            <w:t xml:space="preserve"> </w:t>
          </w:r>
          <w:r>
            <w:t>other</w:t>
          </w:r>
          <w:r>
            <w:tab/>
            <w:t>8</w:t>
          </w:r>
        </w:p>
        <w:p w14:paraId="3323FF58" w14:textId="77777777" w:rsidR="00023DC6" w:rsidRDefault="00000000">
          <w:pPr>
            <w:pStyle w:val="TOC4"/>
            <w:ind w:left="1559"/>
          </w:pPr>
          <w:r>
            <w:t>requests</w:t>
          </w:r>
          <w:r>
            <w:rPr>
              <w:spacing w:val="-5"/>
            </w:rPr>
            <w:t xml:space="preserve"> </w:t>
          </w:r>
          <w:r>
            <w:t>for</w:t>
          </w:r>
          <w:r>
            <w:rPr>
              <w:spacing w:val="-5"/>
            </w:rPr>
            <w:t xml:space="preserve"> </w:t>
          </w:r>
          <w:r>
            <w:t>other</w:t>
          </w:r>
          <w:r>
            <w:rPr>
              <w:spacing w:val="-2"/>
            </w:rPr>
            <w:t xml:space="preserve"> </w:t>
          </w:r>
          <w:r>
            <w:t>information</w:t>
          </w:r>
        </w:p>
        <w:p w14:paraId="0707B222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150"/>
            </w:tabs>
            <w:spacing w:before="1"/>
            <w:ind w:hanging="721"/>
          </w:pPr>
          <w:r>
            <w:t>Consultation and involvement</w:t>
          </w:r>
          <w:r>
            <w:rPr>
              <w:spacing w:val="-1"/>
            </w:rPr>
            <w:t xml:space="preserve"> </w:t>
          </w:r>
          <w:r>
            <w:t>of community</w:t>
          </w:r>
          <w:r>
            <w:rPr>
              <w:spacing w:val="-4"/>
            </w:rPr>
            <w:t xml:space="preserve"> </w:t>
          </w:r>
          <w:r>
            <w:t>groups</w:t>
          </w:r>
          <w:r>
            <w:tab/>
            <w:t>8</w:t>
          </w:r>
        </w:p>
        <w:p w14:paraId="4D4969B0" w14:textId="77777777" w:rsidR="00023DC6" w:rsidRDefault="00000000">
          <w:pPr>
            <w:pStyle w:val="TOC4"/>
          </w:pPr>
          <w:r>
            <w:t>and</w:t>
          </w:r>
          <w:r>
            <w:rPr>
              <w:spacing w:val="-3"/>
            </w:rPr>
            <w:t xml:space="preserve"> </w:t>
          </w:r>
          <w:r>
            <w:t>businesses</w:t>
          </w:r>
        </w:p>
        <w:p w14:paraId="14686CA4" w14:textId="77777777" w:rsidR="00023DC6" w:rsidRDefault="00000000">
          <w:pPr>
            <w:pStyle w:val="TOC1"/>
            <w:numPr>
              <w:ilvl w:val="1"/>
              <w:numId w:val="33"/>
            </w:numPr>
            <w:tabs>
              <w:tab w:val="left" w:pos="839"/>
              <w:tab w:val="left" w:pos="840"/>
              <w:tab w:val="right" w:pos="8150"/>
            </w:tabs>
            <w:spacing w:before="228"/>
          </w:pPr>
          <w:hyperlink w:anchor="_TOC_250054" w:history="1">
            <w:r>
              <w:t>Regulatory</w:t>
            </w:r>
            <w:r>
              <w:rPr>
                <w:spacing w:val="-5"/>
              </w:rPr>
              <w:t xml:space="preserve"> </w:t>
            </w:r>
            <w:r>
              <w:t>context</w:t>
            </w:r>
            <w:r>
              <w:tab/>
              <w:t>8</w:t>
            </w:r>
          </w:hyperlink>
        </w:p>
        <w:p w14:paraId="051C920B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150"/>
            </w:tabs>
            <w:spacing w:before="1"/>
            <w:ind w:hanging="721"/>
          </w:pPr>
          <w:hyperlink w:anchor="_TOC_250053" w:history="1">
            <w:r>
              <w:t>Background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legislation</w:t>
            </w:r>
            <w:r>
              <w:tab/>
              <w:t>8</w:t>
            </w:r>
          </w:hyperlink>
        </w:p>
        <w:p w14:paraId="341B67E5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261"/>
            </w:tabs>
            <w:ind w:hanging="721"/>
          </w:pPr>
          <w:r>
            <w:t>Other</w:t>
          </w:r>
          <w:r>
            <w:rPr>
              <w:spacing w:val="-1"/>
            </w:rPr>
            <w:t xml:space="preserve"> </w:t>
          </w:r>
          <w:r>
            <w:t>significant</w:t>
          </w:r>
          <w:r>
            <w:rPr>
              <w:spacing w:val="-2"/>
            </w:rPr>
            <w:t xml:space="preserve"> </w:t>
          </w:r>
          <w:r>
            <w:t>contaminated</w:t>
          </w:r>
          <w:r>
            <w:rPr>
              <w:spacing w:val="1"/>
            </w:rPr>
            <w:t xml:space="preserve"> </w:t>
          </w:r>
          <w:r>
            <w:t>land</w:t>
          </w:r>
          <w:r>
            <w:rPr>
              <w:spacing w:val="-2"/>
            </w:rPr>
            <w:t xml:space="preserve"> </w:t>
          </w:r>
          <w:r>
            <w:t>related</w:t>
          </w:r>
          <w:r>
            <w:rPr>
              <w:spacing w:val="-2"/>
            </w:rPr>
            <w:t xml:space="preserve"> </w:t>
          </w:r>
          <w:r>
            <w:t>issues</w:t>
          </w:r>
          <w:r>
            <w:rPr>
              <w:spacing w:val="-1"/>
            </w:rPr>
            <w:t xml:space="preserve"> </w:t>
          </w:r>
          <w:r>
            <w:t>–</w:t>
          </w:r>
          <w:r>
            <w:tab/>
            <w:t>10</w:t>
          </w:r>
        </w:p>
        <w:p w14:paraId="1A6D8300" w14:textId="77777777" w:rsidR="00023DC6" w:rsidRDefault="00000000">
          <w:pPr>
            <w:pStyle w:val="TOC4"/>
            <w:spacing w:before="1"/>
            <w:ind w:left="1559"/>
          </w:pPr>
          <w:r>
            <w:t>development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4"/>
            </w:rPr>
            <w:t xml:space="preserve"> </w:t>
          </w:r>
          <w:r>
            <w:t>contaminated</w:t>
          </w:r>
          <w:r>
            <w:rPr>
              <w:spacing w:val="-2"/>
            </w:rPr>
            <w:t xml:space="preserve"> </w:t>
          </w:r>
          <w:r>
            <w:t>land</w:t>
          </w:r>
          <w:r>
            <w:rPr>
              <w:spacing w:val="-4"/>
            </w:rPr>
            <w:t xml:space="preserve"> </w:t>
          </w:r>
          <w:r>
            <w:t>regime</w:t>
          </w:r>
        </w:p>
        <w:p w14:paraId="7647636D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261"/>
            </w:tabs>
            <w:ind w:hanging="721"/>
          </w:pPr>
          <w:hyperlink w:anchor="_TOC_250052" w:history="1">
            <w:r>
              <w:t>Role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Authority</w:t>
            </w:r>
            <w:r>
              <w:tab/>
              <w:t>10</w:t>
            </w:r>
          </w:hyperlink>
        </w:p>
        <w:p w14:paraId="2BBE30EE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261"/>
            </w:tabs>
            <w:spacing w:before="1" w:line="229" w:lineRule="exact"/>
            <w:ind w:hanging="721"/>
          </w:pPr>
          <w:r>
            <w:t>Regulatory</w:t>
          </w:r>
          <w:r>
            <w:rPr>
              <w:spacing w:val="-5"/>
            </w:rPr>
            <w:t xml:space="preserve"> </w:t>
          </w:r>
          <w:r>
            <w:t>role</w:t>
          </w:r>
          <w:r>
            <w:rPr>
              <w:spacing w:val="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the Environment</w:t>
          </w:r>
          <w:r>
            <w:rPr>
              <w:spacing w:val="-1"/>
            </w:rPr>
            <w:t xml:space="preserve"> </w:t>
          </w:r>
          <w:r>
            <w:t>Agency</w:t>
          </w:r>
          <w:r>
            <w:tab/>
            <w:t>11</w:t>
          </w:r>
        </w:p>
        <w:p w14:paraId="3A67D654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261"/>
            </w:tabs>
            <w:spacing w:line="229" w:lineRule="exact"/>
            <w:ind w:hanging="721"/>
          </w:pPr>
          <w:hyperlink w:anchor="_TOC_250051" w:history="1">
            <w:r>
              <w:t>Definitions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contaminated</w:t>
            </w:r>
            <w:r>
              <w:rPr>
                <w:spacing w:val="1"/>
              </w:rPr>
              <w:t xml:space="preserve"> </w:t>
            </w:r>
            <w:r>
              <w:t>land</w:t>
            </w:r>
            <w:r>
              <w:tab/>
              <w:t>12</w:t>
            </w:r>
          </w:hyperlink>
        </w:p>
        <w:p w14:paraId="3C963360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261"/>
            </w:tabs>
            <w:ind w:hanging="721"/>
          </w:pPr>
          <w:r>
            <w:t>Situation in</w:t>
          </w:r>
          <w:r>
            <w:rPr>
              <w:spacing w:val="1"/>
            </w:rPr>
            <w:t xml:space="preserve"> </w:t>
          </w:r>
          <w:r>
            <w:t>which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regime</w:t>
          </w:r>
          <w:r>
            <w:rPr>
              <w:spacing w:val="-1"/>
            </w:rPr>
            <w:t xml:space="preserve"> </w:t>
          </w:r>
          <w:r>
            <w:t>does not apply</w:t>
          </w:r>
          <w:r>
            <w:rPr>
              <w:spacing w:val="-5"/>
            </w:rPr>
            <w:t xml:space="preserve"> </w:t>
          </w:r>
          <w:r>
            <w:t>and</w:t>
          </w:r>
          <w:r>
            <w:tab/>
            <w:t>14</w:t>
          </w:r>
        </w:p>
        <w:p w14:paraId="693DC210" w14:textId="77777777" w:rsidR="00023DC6" w:rsidRDefault="00000000">
          <w:pPr>
            <w:pStyle w:val="TOC4"/>
          </w:pPr>
          <w:r>
            <w:t>interactions</w:t>
          </w:r>
          <w:r>
            <w:rPr>
              <w:spacing w:val="-1"/>
            </w:rPr>
            <w:t xml:space="preserve"> </w:t>
          </w:r>
          <w:r>
            <w:t>with</w:t>
          </w:r>
          <w:r>
            <w:rPr>
              <w:spacing w:val="-4"/>
            </w:rPr>
            <w:t xml:space="preserve"> </w:t>
          </w:r>
          <w:r>
            <w:t>other</w:t>
          </w:r>
          <w:r>
            <w:rPr>
              <w:spacing w:val="-3"/>
            </w:rPr>
            <w:t xml:space="preserve"> </w:t>
          </w:r>
          <w:r>
            <w:t>regimes</w:t>
          </w:r>
        </w:p>
        <w:p w14:paraId="014AD800" w14:textId="77777777" w:rsidR="00023DC6" w:rsidRDefault="00000000">
          <w:pPr>
            <w:pStyle w:val="TOC1"/>
            <w:numPr>
              <w:ilvl w:val="1"/>
              <w:numId w:val="33"/>
            </w:numPr>
            <w:tabs>
              <w:tab w:val="left" w:pos="839"/>
              <w:tab w:val="left" w:pos="841"/>
              <w:tab w:val="right" w:pos="8261"/>
            </w:tabs>
            <w:spacing w:before="231"/>
            <w:ind w:hanging="721"/>
          </w:pPr>
          <w:hyperlink w:anchor="_TOC_250050" w:history="1">
            <w:r>
              <w:t>Objectives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Strategy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tab/>
              <w:t>15</w:t>
            </w:r>
          </w:hyperlink>
        </w:p>
        <w:p w14:paraId="2F4D38F7" w14:textId="77777777" w:rsidR="00023DC6" w:rsidRDefault="00000000">
          <w:pPr>
            <w:pStyle w:val="TOC1"/>
            <w:numPr>
              <w:ilvl w:val="1"/>
              <w:numId w:val="33"/>
            </w:numPr>
            <w:tabs>
              <w:tab w:val="left" w:pos="839"/>
              <w:tab w:val="left" w:pos="841"/>
              <w:tab w:val="right" w:pos="8261"/>
            </w:tabs>
            <w:spacing w:before="229"/>
            <w:ind w:hanging="721"/>
          </w:pPr>
          <w:r>
            <w:t>Development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CLS</w:t>
          </w:r>
          <w:r>
            <w:rPr>
              <w:spacing w:val="-2"/>
            </w:rPr>
            <w:t xml:space="preserve"> </w:t>
          </w:r>
          <w:r>
            <w:t>2001</w:t>
          </w:r>
          <w:r>
            <w:tab/>
            <w:t>16</w:t>
          </w:r>
        </w:p>
        <w:p w14:paraId="408F21B7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261"/>
            </w:tabs>
            <w:ind w:hanging="721"/>
          </w:pPr>
          <w:hyperlink w:anchor="_TOC_250049" w:history="1">
            <w:r>
              <w:t>Overall</w:t>
            </w:r>
            <w:r>
              <w:rPr>
                <w:spacing w:val="-3"/>
              </w:rPr>
              <w:t xml:space="preserve"> </w:t>
            </w:r>
            <w:r>
              <w:t>approach</w:t>
            </w:r>
            <w:r>
              <w:tab/>
              <w:t>16</w:t>
            </w:r>
          </w:hyperlink>
        </w:p>
        <w:p w14:paraId="4E0D417C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261"/>
            </w:tabs>
            <w:spacing w:before="1"/>
            <w:ind w:hanging="721"/>
          </w:pPr>
          <w:hyperlink w:anchor="_TOC_250048" w:history="1">
            <w:r>
              <w:t>Internal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4"/>
              </w:rPr>
              <w:t xml:space="preserve"> </w:t>
            </w:r>
            <w:r>
              <w:t>responsible</w:t>
            </w:r>
            <w:r>
              <w:tab/>
              <w:t>16</w:t>
            </w:r>
          </w:hyperlink>
        </w:p>
        <w:p w14:paraId="6D9605AA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261"/>
            </w:tabs>
            <w:ind w:hanging="721"/>
          </w:pPr>
          <w:hyperlink w:anchor="_TOC_250047" w:history="1">
            <w:r>
              <w:t>Internal liaison</w:t>
            </w:r>
            <w:r>
              <w:tab/>
              <w:t>16</w:t>
            </w:r>
          </w:hyperlink>
        </w:p>
        <w:p w14:paraId="2F643FDF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261"/>
            </w:tabs>
            <w:ind w:hanging="721"/>
          </w:pPr>
          <w:r>
            <w:t>Consultation</w:t>
          </w:r>
          <w:r>
            <w:rPr>
              <w:spacing w:val="-1"/>
            </w:rPr>
            <w:t xml:space="preserve"> </w:t>
          </w:r>
          <w:r>
            <w:t>with</w:t>
          </w:r>
          <w:r>
            <w:rPr>
              <w:spacing w:val="-2"/>
            </w:rPr>
            <w:t xml:space="preserve"> </w:t>
          </w:r>
          <w:r>
            <w:t xml:space="preserve">external </w:t>
          </w:r>
          <w:proofErr w:type="spellStart"/>
          <w:r>
            <w:t>organisations</w:t>
          </w:r>
          <w:proofErr w:type="spellEnd"/>
          <w:r>
            <w:rPr>
              <w:spacing w:val="-1"/>
            </w:rPr>
            <w:t xml:space="preserve"> </w:t>
          </w:r>
          <w:r>
            <w:t>detailed</w:t>
          </w:r>
          <w:r>
            <w:rPr>
              <w:spacing w:val="-3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paragraph</w:t>
          </w:r>
          <w:r>
            <w:tab/>
            <w:t>17</w:t>
          </w:r>
        </w:p>
        <w:p w14:paraId="33F32441" w14:textId="77777777" w:rsidR="00023DC6" w:rsidRDefault="00000000">
          <w:pPr>
            <w:pStyle w:val="TOC4"/>
            <w:spacing w:before="1" w:line="229" w:lineRule="exact"/>
            <w:ind w:left="1559"/>
          </w:pPr>
          <w:r>
            <w:t>B11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statutory</w:t>
          </w:r>
          <w:r>
            <w:rPr>
              <w:spacing w:val="-5"/>
            </w:rPr>
            <w:t xml:space="preserve"> </w:t>
          </w:r>
          <w:r>
            <w:t>guidance</w:t>
          </w:r>
        </w:p>
        <w:p w14:paraId="11C2AE14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261"/>
            </w:tabs>
            <w:spacing w:line="229" w:lineRule="exact"/>
            <w:ind w:hanging="721"/>
          </w:pPr>
          <w:hyperlink w:anchor="_TOC_250046" w:history="1">
            <w:r>
              <w:t>Consultation with</w:t>
            </w:r>
            <w:r>
              <w:rPr>
                <w:spacing w:val="-1"/>
              </w:rPr>
              <w:t xml:space="preserve"> </w:t>
            </w:r>
            <w:r>
              <w:t xml:space="preserve">other </w:t>
            </w:r>
            <w:proofErr w:type="spellStart"/>
            <w:r>
              <w:t>organisations</w:t>
            </w:r>
            <w:proofErr w:type="spellEnd"/>
            <w:r>
              <w:tab/>
              <w:t>17</w:t>
            </w:r>
          </w:hyperlink>
        </w:p>
        <w:p w14:paraId="749CEE48" w14:textId="77777777" w:rsidR="00023DC6" w:rsidRDefault="00000000">
          <w:pPr>
            <w:pStyle w:val="TOC1"/>
            <w:numPr>
              <w:ilvl w:val="1"/>
              <w:numId w:val="33"/>
            </w:numPr>
            <w:tabs>
              <w:tab w:val="left" w:pos="839"/>
              <w:tab w:val="left" w:pos="841"/>
              <w:tab w:val="right" w:pos="8261"/>
            </w:tabs>
            <w:spacing w:before="231"/>
            <w:ind w:hanging="721"/>
          </w:pPr>
          <w:hyperlink w:anchor="_TOC_250045" w:history="1"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CLS</w:t>
            </w:r>
            <w:r>
              <w:rPr>
                <w:spacing w:val="-2"/>
              </w:rPr>
              <w:t xml:space="preserve"> </w:t>
            </w:r>
            <w:r>
              <w:t>2006</w:t>
            </w:r>
            <w:r>
              <w:tab/>
              <w:t>18</w:t>
            </w:r>
          </w:hyperlink>
        </w:p>
        <w:p w14:paraId="436E4920" w14:textId="77777777" w:rsidR="00023DC6" w:rsidRDefault="00000000">
          <w:pPr>
            <w:pStyle w:val="TOC2"/>
            <w:numPr>
              <w:ilvl w:val="2"/>
              <w:numId w:val="33"/>
            </w:numPr>
            <w:tabs>
              <w:tab w:val="left" w:pos="1559"/>
              <w:tab w:val="left" w:pos="1560"/>
              <w:tab w:val="right" w:pos="8261"/>
            </w:tabs>
            <w:ind w:hanging="721"/>
          </w:pPr>
          <w:hyperlink w:anchor="_TOC_250044" w:history="1">
            <w:r>
              <w:t>Overall</w:t>
            </w:r>
            <w:r>
              <w:rPr>
                <w:spacing w:val="-3"/>
              </w:rPr>
              <w:t xml:space="preserve"> </w:t>
            </w:r>
            <w:r>
              <w:t>approach</w:t>
            </w:r>
            <w:r>
              <w:tab/>
              <w:t>18</w:t>
            </w:r>
          </w:hyperlink>
        </w:p>
        <w:p w14:paraId="78F82BF6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1"/>
              <w:tab w:val="right" w:pos="8260"/>
            </w:tabs>
            <w:spacing w:before="228"/>
            <w:ind w:hanging="721"/>
          </w:pPr>
          <w:r>
            <w:rPr>
              <w:u w:val="single"/>
            </w:rPr>
            <w:t>Characteristics</w:t>
          </w:r>
          <w:r>
            <w:rPr>
              <w:spacing w:val="-1"/>
              <w:u w:val="single"/>
            </w:rPr>
            <w:t xml:space="preserve"> </w:t>
          </w:r>
          <w:r>
            <w:rPr>
              <w:u w:val="single"/>
            </w:rPr>
            <w:t>of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the</w:t>
          </w:r>
          <w:r>
            <w:rPr>
              <w:spacing w:val="-1"/>
              <w:u w:val="single"/>
            </w:rPr>
            <w:t xml:space="preserve"> </w:t>
          </w:r>
          <w:r>
            <w:rPr>
              <w:u w:val="single"/>
            </w:rPr>
            <w:t>Council’s</w:t>
          </w:r>
          <w:r>
            <w:rPr>
              <w:spacing w:val="2"/>
              <w:u w:val="single"/>
            </w:rPr>
            <w:t xml:space="preserve"> </w:t>
          </w:r>
          <w:r>
            <w:rPr>
              <w:u w:val="single"/>
            </w:rPr>
            <w:t>Area</w:t>
          </w:r>
          <w:r>
            <w:tab/>
            <w:t>18</w:t>
          </w:r>
        </w:p>
        <w:p w14:paraId="63BB6650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0"/>
              <w:tab w:val="right" w:pos="8261"/>
            </w:tabs>
            <w:spacing w:before="231"/>
          </w:pPr>
          <w:hyperlink w:anchor="_TOC_250043" w:history="1">
            <w:r>
              <w:t>Geographical</w:t>
            </w:r>
            <w:r>
              <w:rPr>
                <w:spacing w:val="-3"/>
              </w:rPr>
              <w:t xml:space="preserve"> </w:t>
            </w:r>
            <w:r>
              <w:t>location</w:t>
            </w:r>
            <w:r>
              <w:tab/>
              <w:t>18</w:t>
            </w:r>
          </w:hyperlink>
        </w:p>
        <w:p w14:paraId="27510546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0"/>
              <w:tab w:val="right" w:pos="8260"/>
            </w:tabs>
            <w:spacing w:before="1"/>
          </w:pPr>
          <w:hyperlink w:anchor="_TOC_250042" w:history="1">
            <w:r>
              <w:t>Brief description/history</w:t>
            </w:r>
            <w:r>
              <w:tab/>
              <w:t>18</w:t>
            </w:r>
          </w:hyperlink>
        </w:p>
        <w:p w14:paraId="6A440BB8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0"/>
              <w:tab w:val="right" w:pos="8260"/>
            </w:tabs>
          </w:pPr>
          <w:hyperlink w:anchor="_TOC_250041" w:history="1">
            <w:r>
              <w:t>Size</w:t>
            </w:r>
            <w:r>
              <w:rPr>
                <w:spacing w:val="-2"/>
              </w:rPr>
              <w:t xml:space="preserve"> </w:t>
            </w:r>
            <w:r>
              <w:t>(hectares)</w:t>
            </w:r>
            <w:r>
              <w:tab/>
              <w:t>19</w:t>
            </w:r>
          </w:hyperlink>
        </w:p>
        <w:p w14:paraId="4F828203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0"/>
              <w:tab w:val="right" w:pos="8261"/>
            </w:tabs>
            <w:spacing w:line="229" w:lineRule="exact"/>
          </w:pPr>
          <w:hyperlink w:anchor="_TOC_250040" w:history="1">
            <w:r>
              <w:t>Population</w:t>
            </w:r>
            <w:r>
              <w:rPr>
                <w:spacing w:val="-2"/>
              </w:rPr>
              <w:t xml:space="preserve"> </w:t>
            </w:r>
            <w:r>
              <w:t>distribution</w:t>
            </w:r>
            <w:r>
              <w:rPr>
                <w:spacing w:val="-1"/>
              </w:rPr>
              <w:t xml:space="preserve"> </w:t>
            </w:r>
            <w:r>
              <w:t>(geographical)</w:t>
            </w:r>
            <w:r>
              <w:tab/>
              <w:t>19</w:t>
            </w:r>
          </w:hyperlink>
        </w:p>
        <w:p w14:paraId="5CC283B5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0"/>
              <w:tab w:val="right" w:pos="8261"/>
            </w:tabs>
            <w:spacing w:line="229" w:lineRule="exact"/>
          </w:pPr>
          <w:hyperlink w:anchor="_TOC_250039" w:history="1">
            <w:r>
              <w:t>Details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authority</w:t>
            </w:r>
            <w:r>
              <w:rPr>
                <w:spacing w:val="-2"/>
              </w:rPr>
              <w:t xml:space="preserve"> </w:t>
            </w:r>
            <w:r>
              <w:t>ownership of</w:t>
            </w:r>
            <w:r>
              <w:rPr>
                <w:spacing w:val="1"/>
              </w:rPr>
              <w:t xml:space="preserve"> </w:t>
            </w:r>
            <w:r>
              <w:t>land</w:t>
            </w:r>
            <w:r>
              <w:tab/>
              <w:t>19</w:t>
            </w:r>
          </w:hyperlink>
        </w:p>
        <w:p w14:paraId="2D438FB2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0"/>
              <w:tab w:val="right" w:pos="8261"/>
            </w:tabs>
            <w:spacing w:before="1"/>
          </w:pPr>
          <w:hyperlink w:anchor="_TOC_250038" w:history="1">
            <w:r>
              <w:t>Current land</w:t>
            </w:r>
            <w:r>
              <w:rPr>
                <w:spacing w:val="-1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characteristics</w:t>
            </w:r>
            <w:r>
              <w:tab/>
              <w:t>19</w:t>
            </w:r>
          </w:hyperlink>
        </w:p>
        <w:p w14:paraId="13EC6A72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0"/>
              <w:tab w:val="right" w:pos="8261"/>
            </w:tabs>
          </w:pPr>
          <w:hyperlink w:anchor="_TOC_250037" w:history="1">
            <w:r>
              <w:t>Protected</w:t>
            </w:r>
            <w:r>
              <w:rPr>
                <w:spacing w:val="-2"/>
              </w:rPr>
              <w:t xml:space="preserve"> </w:t>
            </w:r>
            <w:r>
              <w:t>locations (natural habitats</w:t>
            </w:r>
            <w:r>
              <w:rPr>
                <w:spacing w:val="3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)</w:t>
            </w:r>
            <w:r>
              <w:tab/>
              <w:t>19</w:t>
            </w:r>
          </w:hyperlink>
        </w:p>
        <w:p w14:paraId="6FBC5587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0"/>
              <w:tab w:val="right" w:pos="8261"/>
            </w:tabs>
            <w:spacing w:before="1"/>
          </w:pPr>
          <w:hyperlink w:anchor="_TOC_250036" w:history="1">
            <w:r>
              <w:t>Key</w:t>
            </w:r>
            <w:r>
              <w:rPr>
                <w:spacing w:val="-5"/>
              </w:rPr>
              <w:t xml:space="preserve"> </w:t>
            </w:r>
            <w:r>
              <w:t>property</w:t>
            </w:r>
            <w:r>
              <w:rPr>
                <w:spacing w:val="-2"/>
              </w:rPr>
              <w:t xml:space="preserve"> </w:t>
            </w:r>
            <w:r>
              <w:t>types,</w:t>
            </w:r>
            <w:r>
              <w:rPr>
                <w:spacing w:val="-1"/>
              </w:rPr>
              <w:t xml:space="preserve"> </w:t>
            </w:r>
            <w:r>
              <w:t>e.g.</w:t>
            </w:r>
            <w:r>
              <w:rPr>
                <w:spacing w:val="1"/>
              </w:rPr>
              <w:t xml:space="preserve"> </w:t>
            </w:r>
            <w:r>
              <w:t>ancient</w:t>
            </w:r>
            <w:r>
              <w:rPr>
                <w:spacing w:val="-2"/>
              </w:rPr>
              <w:t xml:space="preserve"> </w:t>
            </w:r>
            <w:r>
              <w:t>monuments</w:t>
            </w:r>
            <w:r>
              <w:tab/>
              <w:t>20</w:t>
            </w:r>
          </w:hyperlink>
        </w:p>
        <w:p w14:paraId="272A0C23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0"/>
              <w:tab w:val="right" w:pos="8261"/>
            </w:tabs>
          </w:pPr>
          <w:hyperlink w:anchor="_TOC_250035" w:history="1">
            <w:r>
              <w:t>Key</w:t>
            </w:r>
            <w:r>
              <w:rPr>
                <w:spacing w:val="-3"/>
              </w:rPr>
              <w:t xml:space="preserve"> </w:t>
            </w:r>
            <w:r>
              <w:t>water resource/protection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tab/>
              <w:t>20</w:t>
            </w:r>
          </w:hyperlink>
        </w:p>
        <w:p w14:paraId="13206A5E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1"/>
              <w:tab w:val="right" w:pos="8261"/>
            </w:tabs>
            <w:spacing w:before="1" w:line="229" w:lineRule="exact"/>
            <w:ind w:hanging="721"/>
          </w:pPr>
          <w:hyperlink w:anchor="_TOC_250034" w:history="1">
            <w:r>
              <w:t>Known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contamination</w:t>
            </w:r>
            <w:r>
              <w:tab/>
              <w:t>20</w:t>
            </w:r>
          </w:hyperlink>
        </w:p>
        <w:p w14:paraId="5D9D4ED8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1"/>
              <w:tab w:val="right" w:pos="8261"/>
            </w:tabs>
            <w:spacing w:line="229" w:lineRule="exact"/>
            <w:ind w:hanging="721"/>
          </w:pPr>
          <w:hyperlink w:anchor="_TOC_250033" w:history="1">
            <w:r>
              <w:t>Current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past</w:t>
            </w:r>
            <w:r>
              <w:rPr>
                <w:spacing w:val="-1"/>
              </w:rPr>
              <w:t xml:space="preserve"> </w:t>
            </w:r>
            <w:r>
              <w:t>industrial</w:t>
            </w:r>
            <w:r>
              <w:rPr>
                <w:spacing w:val="3"/>
              </w:rPr>
              <w:t xml:space="preserve"> </w:t>
            </w:r>
            <w:r>
              <w:t>history</w:t>
            </w:r>
            <w:r>
              <w:tab/>
              <w:t>20</w:t>
            </w:r>
          </w:hyperlink>
        </w:p>
        <w:p w14:paraId="76E6A53C" w14:textId="77777777" w:rsidR="00023DC6" w:rsidRDefault="00000000">
          <w:pPr>
            <w:pStyle w:val="TOC6"/>
          </w:pPr>
          <w:r>
            <w:t>ii</w:t>
          </w:r>
        </w:p>
        <w:p w14:paraId="095DD6CD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1"/>
              <w:tab w:val="right" w:pos="8260"/>
            </w:tabs>
            <w:spacing w:before="86"/>
            <w:ind w:hanging="722"/>
          </w:pPr>
          <w:hyperlink w:anchor="_TOC_250032" w:history="1">
            <w:r>
              <w:t>Broad geological/hydrogeological</w:t>
            </w:r>
            <w:r>
              <w:rPr>
                <w:spacing w:val="-2"/>
              </w:rPr>
              <w:t xml:space="preserve"> </w:t>
            </w:r>
            <w:r>
              <w:t>characteristics</w:t>
            </w:r>
            <w:r>
              <w:tab/>
              <w:t>21</w:t>
            </w:r>
          </w:hyperlink>
        </w:p>
        <w:p w14:paraId="70062E71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1"/>
              <w:tab w:val="right" w:pos="8261"/>
            </w:tabs>
            <w:ind w:hanging="722"/>
          </w:pPr>
          <w:hyperlink w:anchor="_TOC_250031" w:history="1">
            <w:r>
              <w:t>Hydrogeology</w:t>
            </w:r>
            <w:r>
              <w:tab/>
              <w:t>21</w:t>
            </w:r>
          </w:hyperlink>
        </w:p>
        <w:p w14:paraId="38309931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1"/>
              <w:tab w:val="right" w:pos="8260"/>
            </w:tabs>
            <w:spacing w:before="1" w:line="229" w:lineRule="exact"/>
            <w:ind w:hanging="722"/>
          </w:pPr>
          <w:hyperlink w:anchor="_TOC_250030" w:history="1">
            <w:proofErr w:type="spellStart"/>
            <w:r>
              <w:t>Minewaters</w:t>
            </w:r>
            <w:proofErr w:type="spellEnd"/>
            <w:r>
              <w:tab/>
              <w:t>21</w:t>
            </w:r>
          </w:hyperlink>
        </w:p>
        <w:p w14:paraId="3B71B542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1"/>
              <w:tab w:val="right" w:pos="8261"/>
            </w:tabs>
            <w:spacing w:line="229" w:lineRule="exact"/>
            <w:ind w:hanging="722"/>
          </w:pPr>
          <w:r>
            <w:t>Specific</w:t>
          </w:r>
          <w:r>
            <w:rPr>
              <w:spacing w:val="-1"/>
            </w:rPr>
            <w:t xml:space="preserve"> </w:t>
          </w:r>
          <w:r>
            <w:t>location</w:t>
          </w:r>
          <w:r>
            <w:rPr>
              <w:spacing w:val="-2"/>
            </w:rPr>
            <w:t xml:space="preserve"> </w:t>
          </w:r>
          <w:r>
            <w:t>features (e.g. areas of naturally</w:t>
          </w:r>
          <w:r>
            <w:rPr>
              <w:spacing w:val="-4"/>
            </w:rPr>
            <w:t xml:space="preserve"> </w:t>
          </w:r>
          <w:r>
            <w:t>metal</w:t>
          </w:r>
          <w:r>
            <w:tab/>
            <w:t>22</w:t>
          </w:r>
        </w:p>
        <w:p w14:paraId="14437142" w14:textId="77777777" w:rsidR="00023DC6" w:rsidRDefault="00000000">
          <w:pPr>
            <w:pStyle w:val="TOC2"/>
            <w:ind w:left="839" w:firstLine="0"/>
          </w:pPr>
          <w:r>
            <w:t>enriched</w:t>
          </w:r>
          <w:r>
            <w:rPr>
              <w:spacing w:val="-4"/>
            </w:rPr>
            <w:t xml:space="preserve"> </w:t>
          </w:r>
          <w:r>
            <w:t>soils)</w:t>
          </w:r>
        </w:p>
        <w:p w14:paraId="7A5CA101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1"/>
              <w:tab w:val="right" w:pos="8261"/>
            </w:tabs>
            <w:ind w:hanging="722"/>
          </w:pPr>
          <w:hyperlink w:anchor="_TOC_250029" w:history="1">
            <w:r>
              <w:t>Redevelopment</w:t>
            </w:r>
            <w:r>
              <w:rPr>
                <w:spacing w:val="-2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controls</w:t>
            </w:r>
            <w:r>
              <w:tab/>
              <w:t>23</w:t>
            </w:r>
          </w:hyperlink>
        </w:p>
        <w:p w14:paraId="4E998DC3" w14:textId="77777777" w:rsidR="00023DC6" w:rsidRDefault="00000000">
          <w:pPr>
            <w:pStyle w:val="TOC1"/>
            <w:numPr>
              <w:ilvl w:val="1"/>
              <w:numId w:val="32"/>
            </w:numPr>
            <w:tabs>
              <w:tab w:val="left" w:pos="839"/>
              <w:tab w:val="left" w:pos="841"/>
              <w:tab w:val="right" w:pos="8261"/>
            </w:tabs>
            <w:spacing w:before="1"/>
            <w:ind w:hanging="722"/>
          </w:pPr>
          <w:hyperlink w:anchor="_TOC_250028" w:history="1">
            <w:r>
              <w:t>Action</w:t>
            </w:r>
            <w:r>
              <w:rPr>
                <w:spacing w:val="-2"/>
              </w:rPr>
              <w:t xml:space="preserve"> </w:t>
            </w:r>
            <w:r>
              <w:t>already</w:t>
            </w:r>
            <w:r>
              <w:rPr>
                <w:spacing w:val="-4"/>
              </w:rPr>
              <w:t xml:space="preserve"> </w:t>
            </w:r>
            <w:r>
              <w:t>taken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deal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land</w:t>
            </w:r>
            <w:r>
              <w:rPr>
                <w:spacing w:val="-2"/>
              </w:rPr>
              <w:t xml:space="preserve"> </w:t>
            </w:r>
            <w:r>
              <w:t>contamination</w:t>
            </w:r>
            <w:r>
              <w:tab/>
              <w:t>23</w:t>
            </w:r>
          </w:hyperlink>
        </w:p>
        <w:p w14:paraId="73E048FB" w14:textId="77777777" w:rsidR="00023DC6" w:rsidRDefault="00000000">
          <w:pPr>
            <w:pStyle w:val="TOC1"/>
            <w:numPr>
              <w:ilvl w:val="1"/>
              <w:numId w:val="31"/>
            </w:numPr>
            <w:tabs>
              <w:tab w:val="left" w:pos="839"/>
              <w:tab w:val="left" w:pos="840"/>
              <w:tab w:val="right" w:pos="8260"/>
            </w:tabs>
            <w:spacing w:before="231"/>
            <w:ind w:hanging="721"/>
          </w:pPr>
          <w:r>
            <w:rPr>
              <w:u w:val="single"/>
            </w:rPr>
            <w:t>The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Council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Strategy: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Overall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Aims</w:t>
          </w:r>
          <w:r>
            <w:tab/>
            <w:t>24</w:t>
          </w:r>
        </w:p>
        <w:p w14:paraId="7E5CA889" w14:textId="77777777" w:rsidR="00023DC6" w:rsidRDefault="00000000">
          <w:pPr>
            <w:pStyle w:val="TOC1"/>
            <w:numPr>
              <w:ilvl w:val="1"/>
              <w:numId w:val="31"/>
            </w:numPr>
            <w:tabs>
              <w:tab w:val="left" w:pos="839"/>
              <w:tab w:val="left" w:pos="840"/>
              <w:tab w:val="right" w:pos="8260"/>
            </w:tabs>
            <w:spacing w:before="228"/>
            <w:ind w:hanging="721"/>
          </w:pPr>
          <w:hyperlink w:anchor="_TOC_250027" w:history="1">
            <w:r>
              <w:t>Aims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strategy</w:t>
            </w:r>
            <w:r>
              <w:tab/>
              <w:t>24</w:t>
            </w:r>
          </w:hyperlink>
        </w:p>
        <w:p w14:paraId="43BA8A94" w14:textId="77777777" w:rsidR="00023DC6" w:rsidRDefault="00000000">
          <w:pPr>
            <w:pStyle w:val="TOC2"/>
            <w:numPr>
              <w:ilvl w:val="2"/>
              <w:numId w:val="31"/>
            </w:numPr>
            <w:tabs>
              <w:tab w:val="left" w:pos="1559"/>
              <w:tab w:val="left" w:pos="1560"/>
              <w:tab w:val="right" w:pos="8261"/>
            </w:tabs>
            <w:spacing w:before="1"/>
            <w:ind w:hanging="721"/>
          </w:pPr>
          <w:r>
            <w:t>Authority</w:t>
          </w:r>
          <w:r>
            <w:rPr>
              <w:spacing w:val="-5"/>
            </w:rPr>
            <w:t xml:space="preserve"> </w:t>
          </w:r>
          <w:r>
            <w:t>priorities</w:t>
          </w:r>
          <w:r>
            <w:rPr>
              <w:spacing w:val="-1"/>
            </w:rPr>
            <w:t xml:space="preserve"> </w:t>
          </w:r>
          <w:r>
            <w:t>relating</w:t>
          </w:r>
          <w:r>
            <w:rPr>
              <w:spacing w:val="1"/>
            </w:rPr>
            <w:t xml:space="preserve"> </w:t>
          </w:r>
          <w:r>
            <w:t>to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1"/>
            </w:rPr>
            <w:t xml:space="preserve"> </w:t>
          </w:r>
          <w:r>
            <w:t>potential</w:t>
          </w:r>
          <w:r>
            <w:rPr>
              <w:spacing w:val="-3"/>
            </w:rPr>
            <w:t xml:space="preserve"> </w:t>
          </w:r>
          <w:r>
            <w:t>problem</w:t>
          </w:r>
          <w:r>
            <w:tab/>
            <w:t>24</w:t>
          </w:r>
        </w:p>
        <w:p w14:paraId="66631E83" w14:textId="77777777" w:rsidR="00023DC6" w:rsidRDefault="00000000">
          <w:pPr>
            <w:pStyle w:val="TOC4"/>
          </w:pPr>
          <w:r>
            <w:t>(e.g.</w:t>
          </w:r>
          <w:r>
            <w:rPr>
              <w:spacing w:val="-4"/>
            </w:rPr>
            <w:t xml:space="preserve"> </w:t>
          </w:r>
          <w:r>
            <w:t>those</w:t>
          </w:r>
          <w:r>
            <w:rPr>
              <w:spacing w:val="-3"/>
            </w:rPr>
            <w:t xml:space="preserve"> </w:t>
          </w:r>
          <w:r>
            <w:t>affected,</w:t>
          </w:r>
          <w:r>
            <w:rPr>
              <w:spacing w:val="-3"/>
            </w:rPr>
            <w:t xml:space="preserve"> </w:t>
          </w:r>
          <w:proofErr w:type="gramStart"/>
          <w:r>
            <w:t>particular</w:t>
          </w:r>
          <w:r>
            <w:rPr>
              <w:spacing w:val="-2"/>
            </w:rPr>
            <w:t xml:space="preserve"> </w:t>
          </w:r>
          <w:r>
            <w:t>risks</w:t>
          </w:r>
          <w:proofErr w:type="gramEnd"/>
          <w:r>
            <w:t>)</w:t>
          </w:r>
        </w:p>
        <w:p w14:paraId="03968420" w14:textId="77777777" w:rsidR="00023DC6" w:rsidRDefault="00000000">
          <w:pPr>
            <w:pStyle w:val="TOC1"/>
            <w:numPr>
              <w:ilvl w:val="1"/>
              <w:numId w:val="31"/>
            </w:numPr>
            <w:tabs>
              <w:tab w:val="left" w:pos="839"/>
              <w:tab w:val="left" w:pos="840"/>
              <w:tab w:val="right" w:pos="8261"/>
            </w:tabs>
          </w:pPr>
          <w:hyperlink w:anchor="_TOC_250026" w:history="1">
            <w:r>
              <w:t>Objectives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milestones</w:t>
            </w:r>
            <w:r>
              <w:tab/>
              <w:t>24</w:t>
            </w:r>
          </w:hyperlink>
        </w:p>
        <w:p w14:paraId="40576EC1" w14:textId="77777777" w:rsidR="00023DC6" w:rsidRDefault="00000000">
          <w:pPr>
            <w:pStyle w:val="TOC2"/>
            <w:numPr>
              <w:ilvl w:val="2"/>
              <w:numId w:val="31"/>
            </w:numPr>
            <w:tabs>
              <w:tab w:val="left" w:pos="1559"/>
              <w:tab w:val="left" w:pos="1560"/>
              <w:tab w:val="right" w:pos="8261"/>
            </w:tabs>
            <w:spacing w:before="1" w:line="228" w:lineRule="exact"/>
            <w:ind w:hanging="721"/>
          </w:pPr>
          <w:r>
            <w:t>Completion</w:t>
          </w:r>
          <w:r>
            <w:rPr>
              <w:spacing w:val="-2"/>
            </w:rPr>
            <w:t xml:space="preserve"> </w:t>
          </w:r>
          <w:r>
            <w:t>of assessment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land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1"/>
            </w:rPr>
            <w:t xml:space="preserve"> </w:t>
          </w:r>
          <w:r>
            <w:t>which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Council</w:t>
          </w:r>
          <w:r>
            <w:tab/>
            <w:t>25</w:t>
          </w:r>
        </w:p>
        <w:p w14:paraId="7540C59D" w14:textId="77777777" w:rsidR="00023DC6" w:rsidRDefault="00000000">
          <w:pPr>
            <w:pStyle w:val="TOC5"/>
            <w:rPr>
              <w:b w:val="0"/>
              <w:sz w:val="20"/>
            </w:rPr>
          </w:pPr>
          <w:r>
            <w:rPr>
              <w:b w:val="0"/>
              <w:i w:val="0"/>
              <w:sz w:val="20"/>
            </w:rPr>
            <w:t>may</w:t>
          </w:r>
          <w:r>
            <w:rPr>
              <w:b w:val="0"/>
              <w:i w:val="0"/>
              <w:spacing w:val="-7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be</w:t>
          </w:r>
          <w:r>
            <w:rPr>
              <w:b w:val="0"/>
              <w:i w:val="0"/>
              <w:spacing w:val="-2"/>
              <w:sz w:val="20"/>
            </w:rPr>
            <w:t xml:space="preserve"> </w:t>
          </w:r>
          <w:r>
            <w:rPr>
              <w:b w:val="0"/>
              <w:i w:val="0"/>
              <w:sz w:val="20"/>
            </w:rPr>
            <w:t>the</w:t>
          </w:r>
          <w:r>
            <w:rPr>
              <w:b w:val="0"/>
              <w:i w:val="0"/>
              <w:spacing w:val="-1"/>
              <w:sz w:val="20"/>
            </w:rPr>
            <w:t xml:space="preserve"> </w:t>
          </w:r>
          <w:r>
            <w:rPr>
              <w:b w:val="0"/>
              <w:sz w:val="20"/>
            </w:rPr>
            <w:t>Appropriate</w:t>
          </w:r>
          <w:r>
            <w:rPr>
              <w:b w:val="0"/>
              <w:spacing w:val="-2"/>
              <w:sz w:val="20"/>
            </w:rPr>
            <w:t xml:space="preserve"> </w:t>
          </w:r>
          <w:r>
            <w:rPr>
              <w:b w:val="0"/>
              <w:sz w:val="20"/>
            </w:rPr>
            <w:t>Person</w:t>
          </w:r>
        </w:p>
        <w:p w14:paraId="50EA20A1" w14:textId="77777777" w:rsidR="00023DC6" w:rsidRDefault="00000000">
          <w:pPr>
            <w:pStyle w:val="TOC1"/>
            <w:numPr>
              <w:ilvl w:val="1"/>
              <w:numId w:val="30"/>
            </w:numPr>
            <w:tabs>
              <w:tab w:val="left" w:pos="839"/>
              <w:tab w:val="left" w:pos="840"/>
              <w:tab w:val="right" w:pos="8260"/>
            </w:tabs>
            <w:spacing w:before="233"/>
          </w:pPr>
          <w:r>
            <w:rPr>
              <w:u w:val="single"/>
            </w:rPr>
            <w:t>Council Priority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Actions and</w:t>
          </w:r>
          <w:r>
            <w:rPr>
              <w:spacing w:val="1"/>
              <w:u w:val="single"/>
            </w:rPr>
            <w:t xml:space="preserve"> </w:t>
          </w:r>
          <w:r>
            <w:rPr>
              <w:u w:val="single"/>
            </w:rPr>
            <w:t>Timescales</w:t>
          </w:r>
          <w:r>
            <w:tab/>
            <w:t>25</w:t>
          </w:r>
        </w:p>
        <w:p w14:paraId="40F29F6C" w14:textId="77777777" w:rsidR="00023DC6" w:rsidRDefault="00000000">
          <w:pPr>
            <w:pStyle w:val="TOC1"/>
            <w:numPr>
              <w:ilvl w:val="1"/>
              <w:numId w:val="30"/>
            </w:numPr>
            <w:tabs>
              <w:tab w:val="left" w:pos="839"/>
              <w:tab w:val="left" w:pos="840"/>
              <w:tab w:val="right" w:pos="8260"/>
            </w:tabs>
            <w:spacing w:before="231"/>
          </w:pPr>
          <w:hyperlink w:anchor="_TOC_250025" w:history="1">
            <w:r>
              <w:t>Overview</w:t>
            </w:r>
            <w:r>
              <w:tab/>
              <w:t>25</w:t>
            </w:r>
          </w:hyperlink>
        </w:p>
        <w:p w14:paraId="36DAD165" w14:textId="77777777" w:rsidR="00023DC6" w:rsidRDefault="00000000">
          <w:pPr>
            <w:pStyle w:val="TOC1"/>
            <w:numPr>
              <w:ilvl w:val="1"/>
              <w:numId w:val="30"/>
            </w:numPr>
            <w:tabs>
              <w:tab w:val="left" w:pos="839"/>
              <w:tab w:val="left" w:pos="840"/>
              <w:tab w:val="right" w:pos="8261"/>
            </w:tabs>
            <w:spacing w:line="229" w:lineRule="exact"/>
          </w:pPr>
          <w:r>
            <w:t>Progress</w:t>
          </w:r>
          <w:r>
            <w:rPr>
              <w:spacing w:val="-1"/>
            </w:rPr>
            <w:t xml:space="preserve"> </w:t>
          </w:r>
          <w:r>
            <w:t>made</w:t>
          </w:r>
          <w:r>
            <w:rPr>
              <w:spacing w:val="-1"/>
            </w:rPr>
            <w:t xml:space="preserve"> </w:t>
          </w:r>
          <w:r>
            <w:t>since</w:t>
          </w:r>
          <w:r>
            <w:rPr>
              <w:spacing w:val="-1"/>
            </w:rPr>
            <w:t xml:space="preserve"> </w:t>
          </w:r>
          <w:r>
            <w:t>CLS implementation</w:t>
          </w:r>
          <w:r>
            <w:tab/>
            <w:t>25</w:t>
          </w:r>
        </w:p>
        <w:p w14:paraId="039FDD65" w14:textId="77777777" w:rsidR="00023DC6" w:rsidRDefault="00000000">
          <w:pPr>
            <w:pStyle w:val="TOC2"/>
            <w:numPr>
              <w:ilvl w:val="2"/>
              <w:numId w:val="30"/>
            </w:numPr>
            <w:tabs>
              <w:tab w:val="left" w:pos="1559"/>
              <w:tab w:val="left" w:pos="1560"/>
              <w:tab w:val="right" w:pos="8260"/>
            </w:tabs>
            <w:spacing w:line="229" w:lineRule="exact"/>
            <w:ind w:hanging="721"/>
          </w:pPr>
          <w:hyperlink w:anchor="_TOC_250024" w:history="1">
            <w:r>
              <w:t>Identification</w:t>
            </w:r>
            <w:r>
              <w:tab/>
              <w:t>25</w:t>
            </w:r>
          </w:hyperlink>
        </w:p>
        <w:p w14:paraId="26FD2D08" w14:textId="77777777" w:rsidR="00023DC6" w:rsidRDefault="00000000">
          <w:pPr>
            <w:pStyle w:val="TOC2"/>
            <w:numPr>
              <w:ilvl w:val="2"/>
              <w:numId w:val="30"/>
            </w:numPr>
            <w:tabs>
              <w:tab w:val="left" w:pos="1559"/>
              <w:tab w:val="left" w:pos="1560"/>
              <w:tab w:val="right" w:pos="8260"/>
            </w:tabs>
            <w:spacing w:before="1"/>
            <w:ind w:hanging="721"/>
          </w:pPr>
          <w:hyperlink w:anchor="_TOC_250023" w:history="1">
            <w:proofErr w:type="spellStart"/>
            <w:r>
              <w:t>Prioritisation</w:t>
            </w:r>
            <w:proofErr w:type="spellEnd"/>
            <w:r>
              <w:tab/>
              <w:t>26</w:t>
            </w:r>
          </w:hyperlink>
        </w:p>
        <w:p w14:paraId="59B54E5E" w14:textId="77777777" w:rsidR="00023DC6" w:rsidRDefault="00000000">
          <w:pPr>
            <w:pStyle w:val="TOC1"/>
            <w:numPr>
              <w:ilvl w:val="1"/>
              <w:numId w:val="30"/>
            </w:numPr>
            <w:tabs>
              <w:tab w:val="left" w:pos="839"/>
              <w:tab w:val="left" w:pos="840"/>
              <w:tab w:val="right" w:pos="8260"/>
            </w:tabs>
          </w:pPr>
          <w:hyperlink w:anchor="_TOC_250022" w:history="1">
            <w:r>
              <w:t>The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stage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Investigation</w:t>
            </w:r>
            <w:r>
              <w:tab/>
              <w:t>27</w:t>
            </w:r>
          </w:hyperlink>
        </w:p>
        <w:p w14:paraId="1B8C4A69" w14:textId="77777777" w:rsidR="00023DC6" w:rsidRDefault="00000000">
          <w:pPr>
            <w:pStyle w:val="TOC1"/>
            <w:numPr>
              <w:ilvl w:val="1"/>
              <w:numId w:val="30"/>
            </w:numPr>
            <w:tabs>
              <w:tab w:val="left" w:pos="839"/>
              <w:tab w:val="left" w:pos="840"/>
              <w:tab w:val="right" w:pos="8260"/>
            </w:tabs>
          </w:pPr>
          <w:hyperlink w:anchor="_TOC_250021" w:history="1">
            <w:r>
              <w:t>Timescales</w:t>
            </w:r>
            <w:r>
              <w:tab/>
              <w:t>27</w:t>
            </w:r>
          </w:hyperlink>
        </w:p>
        <w:p w14:paraId="700F64F3" w14:textId="77777777" w:rsidR="00023DC6" w:rsidRDefault="00000000">
          <w:pPr>
            <w:pStyle w:val="TOC1"/>
            <w:numPr>
              <w:ilvl w:val="1"/>
              <w:numId w:val="29"/>
            </w:numPr>
            <w:tabs>
              <w:tab w:val="left" w:pos="839"/>
              <w:tab w:val="left" w:pos="840"/>
              <w:tab w:val="right" w:pos="8260"/>
            </w:tabs>
            <w:spacing w:before="229"/>
          </w:pPr>
          <w:r>
            <w:rPr>
              <w:u w:val="single"/>
            </w:rPr>
            <w:t>Procedures</w:t>
          </w:r>
          <w:r>
            <w:tab/>
            <w:t>28</w:t>
          </w:r>
        </w:p>
        <w:p w14:paraId="19A0B112" w14:textId="77777777" w:rsidR="00023DC6" w:rsidRDefault="00000000">
          <w:pPr>
            <w:pStyle w:val="TOC1"/>
            <w:numPr>
              <w:ilvl w:val="1"/>
              <w:numId w:val="29"/>
            </w:numPr>
            <w:tabs>
              <w:tab w:val="left" w:pos="839"/>
              <w:tab w:val="left" w:pos="840"/>
              <w:tab w:val="right" w:pos="8261"/>
            </w:tabs>
            <w:spacing w:before="231"/>
            <w:ind w:hanging="721"/>
          </w:pPr>
          <w:hyperlink w:anchor="_TOC_250020" w:history="1"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arrangements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inspection</w:t>
            </w:r>
            <w:r>
              <w:rPr>
                <w:spacing w:val="-1"/>
              </w:rPr>
              <w:t xml:space="preserve"> </w:t>
            </w:r>
            <w:r>
              <w:t>and identification</w:t>
            </w:r>
            <w:r>
              <w:tab/>
              <w:t>28</w:t>
            </w:r>
          </w:hyperlink>
        </w:p>
        <w:p w14:paraId="44B5BD81" w14:textId="77777777" w:rsidR="00023DC6" w:rsidRDefault="00000000">
          <w:pPr>
            <w:pStyle w:val="TOC1"/>
            <w:numPr>
              <w:ilvl w:val="1"/>
              <w:numId w:val="29"/>
            </w:numPr>
            <w:tabs>
              <w:tab w:val="left" w:pos="839"/>
              <w:tab w:val="left" w:pos="840"/>
              <w:tab w:val="right" w:pos="8260"/>
            </w:tabs>
            <w:ind w:hanging="721"/>
          </w:pPr>
          <w:hyperlink w:anchor="_TOC_250019" w:history="1">
            <w:r>
              <w:t>Considering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authority</w:t>
            </w:r>
            <w:r>
              <w:rPr>
                <w:spacing w:val="-3"/>
              </w:rPr>
              <w:t xml:space="preserve"> </w:t>
            </w:r>
            <w:r>
              <w:t>interests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land</w:t>
            </w:r>
            <w:r>
              <w:tab/>
              <w:t>28</w:t>
            </w:r>
          </w:hyperlink>
        </w:p>
        <w:p w14:paraId="0B33E006" w14:textId="77777777" w:rsidR="00023DC6" w:rsidRDefault="00000000">
          <w:pPr>
            <w:pStyle w:val="TOC1"/>
            <w:numPr>
              <w:ilvl w:val="1"/>
              <w:numId w:val="29"/>
            </w:numPr>
            <w:tabs>
              <w:tab w:val="left" w:pos="839"/>
              <w:tab w:val="left" w:pos="840"/>
              <w:tab w:val="right" w:pos="8261"/>
            </w:tabs>
            <w:spacing w:before="1"/>
            <w:ind w:hanging="721"/>
          </w:pPr>
          <w:hyperlink w:anchor="_TOC_250018" w:history="1"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collection</w:t>
            </w:r>
            <w:r>
              <w:tab/>
              <w:t>28</w:t>
            </w:r>
          </w:hyperlink>
        </w:p>
        <w:p w14:paraId="6025F7B5" w14:textId="77777777" w:rsidR="00023DC6" w:rsidRDefault="00000000">
          <w:pPr>
            <w:pStyle w:val="TOC1"/>
            <w:numPr>
              <w:ilvl w:val="1"/>
              <w:numId w:val="29"/>
            </w:numPr>
            <w:tabs>
              <w:tab w:val="left" w:pos="839"/>
              <w:tab w:val="left" w:pos="840"/>
              <w:tab w:val="right" w:pos="8261"/>
            </w:tabs>
            <w:spacing w:line="229" w:lineRule="exact"/>
            <w:ind w:hanging="721"/>
          </w:pPr>
          <w:hyperlink w:anchor="_TOC_250017" w:history="1"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complaints</w:t>
            </w:r>
            <w:r>
              <w:tab/>
              <w:t>29</w:t>
            </w:r>
          </w:hyperlink>
        </w:p>
        <w:p w14:paraId="2B9CB711" w14:textId="77777777" w:rsidR="00023DC6" w:rsidRDefault="00000000">
          <w:pPr>
            <w:pStyle w:val="TOC2"/>
            <w:numPr>
              <w:ilvl w:val="2"/>
              <w:numId w:val="29"/>
            </w:numPr>
            <w:tabs>
              <w:tab w:val="left" w:pos="1559"/>
              <w:tab w:val="left" w:pos="1560"/>
              <w:tab w:val="right" w:pos="8261"/>
            </w:tabs>
            <w:spacing w:line="229" w:lineRule="exact"/>
            <w:ind w:hanging="721"/>
          </w:pPr>
          <w:r>
            <w:t>Procedure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-1"/>
            </w:rPr>
            <w:t xml:space="preserve"> </w:t>
          </w:r>
          <w:r>
            <w:t>dealing with</w:t>
          </w:r>
          <w:r>
            <w:rPr>
              <w:spacing w:val="1"/>
            </w:rPr>
            <w:t xml:space="preserve"> </w:t>
          </w:r>
          <w:r>
            <w:t>information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complaints</w:t>
          </w:r>
          <w:r>
            <w:tab/>
            <w:t>29</w:t>
          </w:r>
        </w:p>
        <w:p w14:paraId="3627D8A0" w14:textId="77777777" w:rsidR="00023DC6" w:rsidRDefault="00000000">
          <w:pPr>
            <w:pStyle w:val="TOC1"/>
            <w:numPr>
              <w:ilvl w:val="1"/>
              <w:numId w:val="29"/>
            </w:numPr>
            <w:tabs>
              <w:tab w:val="left" w:pos="839"/>
              <w:tab w:val="left" w:pos="840"/>
              <w:tab w:val="right" w:pos="8261"/>
            </w:tabs>
            <w:ind w:hanging="721"/>
          </w:pPr>
          <w:hyperlink w:anchor="_TOC_250016" w:history="1"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evaluation</w:t>
            </w:r>
            <w:r>
              <w:tab/>
              <w:t>29</w:t>
            </w:r>
          </w:hyperlink>
        </w:p>
        <w:p w14:paraId="31AE369C" w14:textId="77777777" w:rsidR="00023DC6" w:rsidRDefault="00000000">
          <w:pPr>
            <w:pStyle w:val="TOC2"/>
            <w:numPr>
              <w:ilvl w:val="2"/>
              <w:numId w:val="29"/>
            </w:numPr>
            <w:tabs>
              <w:tab w:val="left" w:pos="1559"/>
              <w:tab w:val="left" w:pos="1560"/>
              <w:tab w:val="right" w:pos="8261"/>
            </w:tabs>
            <w:spacing w:before="1"/>
            <w:ind w:hanging="721"/>
          </w:pPr>
          <w:hyperlink w:anchor="_TOC_250015" w:history="1">
            <w:r>
              <w:t>Evaluating information</w:t>
            </w:r>
            <w:r>
              <w:rPr>
                <w:spacing w:val="-2"/>
              </w:rPr>
              <w:t xml:space="preserve"> </w:t>
            </w:r>
            <w:r>
              <w:t>on actual</w:t>
            </w:r>
            <w:r>
              <w:rPr>
                <w:spacing w:val="1"/>
              </w:rPr>
              <w:t xml:space="preserve"> </w:t>
            </w:r>
            <w:r>
              <w:t>harm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pollution</w:t>
            </w:r>
            <w:r>
              <w:tab/>
              <w:t>29</w:t>
            </w:r>
          </w:hyperlink>
        </w:p>
        <w:p w14:paraId="0371D944" w14:textId="77777777" w:rsidR="00023DC6" w:rsidRDefault="00000000">
          <w:pPr>
            <w:pStyle w:val="TOC2"/>
            <w:numPr>
              <w:ilvl w:val="2"/>
              <w:numId w:val="29"/>
            </w:numPr>
            <w:tabs>
              <w:tab w:val="left" w:pos="1559"/>
              <w:tab w:val="left" w:pos="1560"/>
              <w:tab w:val="right" w:pos="8261"/>
            </w:tabs>
            <w:ind w:left="1560"/>
          </w:pPr>
          <w:r>
            <w:t>Effectiveness</w:t>
          </w:r>
          <w:r>
            <w:rPr>
              <w:spacing w:val="-1"/>
            </w:rPr>
            <w:t xml:space="preserve"> </w:t>
          </w:r>
          <w:r>
            <w:t>of previous</w:t>
          </w:r>
          <w:r>
            <w:rPr>
              <w:spacing w:val="-1"/>
            </w:rPr>
            <w:t xml:space="preserve"> </w:t>
          </w:r>
          <w:r>
            <w:t>actions or</w:t>
          </w:r>
          <w:r>
            <w:rPr>
              <w:spacing w:val="-1"/>
            </w:rPr>
            <w:t xml:space="preserve"> </w:t>
          </w:r>
          <w:r>
            <w:t>other</w:t>
          </w:r>
          <w:r>
            <w:rPr>
              <w:spacing w:val="-1"/>
            </w:rPr>
            <w:t xml:space="preserve"> </w:t>
          </w:r>
          <w:r>
            <w:t>regimes in</w:t>
          </w:r>
          <w:r>
            <w:tab/>
            <w:t>30</w:t>
          </w:r>
        </w:p>
        <w:p w14:paraId="41A8A9F8" w14:textId="77777777" w:rsidR="00023DC6" w:rsidRDefault="00000000">
          <w:pPr>
            <w:pStyle w:val="TOC4"/>
            <w:spacing w:before="1"/>
          </w:pPr>
          <w:r>
            <w:t>dealing</w:t>
          </w:r>
          <w:r>
            <w:rPr>
              <w:spacing w:val="-3"/>
            </w:rPr>
            <w:t xml:space="preserve"> </w:t>
          </w:r>
          <w:r>
            <w:t>with</w:t>
          </w:r>
          <w:r>
            <w:rPr>
              <w:spacing w:val="-5"/>
            </w:rPr>
            <w:t xml:space="preserve"> </w:t>
          </w:r>
          <w:r>
            <w:t>contamination</w:t>
          </w:r>
        </w:p>
        <w:p w14:paraId="7E8D65A2" w14:textId="77777777" w:rsidR="00023DC6" w:rsidRDefault="00000000">
          <w:pPr>
            <w:pStyle w:val="TOC2"/>
            <w:numPr>
              <w:ilvl w:val="2"/>
              <w:numId w:val="29"/>
            </w:numPr>
            <w:tabs>
              <w:tab w:val="left" w:pos="1559"/>
              <w:tab w:val="left" w:pos="1560"/>
              <w:tab w:val="right" w:pos="8261"/>
            </w:tabs>
            <w:spacing w:line="229" w:lineRule="exact"/>
            <w:ind w:hanging="721"/>
          </w:pPr>
          <w:r>
            <w:t>Identification</w:t>
          </w:r>
          <w:r>
            <w:rPr>
              <w:spacing w:val="-2"/>
            </w:rPr>
            <w:t xml:space="preserve"> </w:t>
          </w:r>
          <w:r>
            <w:t>of any</w:t>
          </w:r>
          <w:r>
            <w:rPr>
              <w:spacing w:val="-3"/>
            </w:rPr>
            <w:t xml:space="preserve"> </w:t>
          </w:r>
          <w:r>
            <w:t>gaps</w:t>
          </w:r>
          <w:r>
            <w:rPr>
              <w:spacing w:val="3"/>
            </w:rPr>
            <w:t xml:space="preserve"> </w:t>
          </w:r>
          <w:r>
            <w:t>in information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how</w:t>
          </w:r>
          <w:r>
            <w:rPr>
              <w:spacing w:val="-2"/>
            </w:rPr>
            <w:t xml:space="preserve"> </w:t>
          </w:r>
          <w:r>
            <w:t>these</w:t>
          </w:r>
          <w:r>
            <w:tab/>
            <w:t>31</w:t>
          </w:r>
        </w:p>
        <w:p w14:paraId="1180F031" w14:textId="77777777" w:rsidR="00023DC6" w:rsidRDefault="00000000">
          <w:pPr>
            <w:pStyle w:val="TOC4"/>
            <w:spacing w:line="229" w:lineRule="exact"/>
          </w:pPr>
          <w:r>
            <w:t>are</w:t>
          </w:r>
          <w:r>
            <w:rPr>
              <w:spacing w:val="-3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be</w:t>
          </w:r>
          <w:r>
            <w:rPr>
              <w:spacing w:val="-3"/>
            </w:rPr>
            <w:t xml:space="preserve"> </w:t>
          </w:r>
          <w:proofErr w:type="gramStart"/>
          <w:r>
            <w:t>remedied</w:t>
          </w:r>
          <w:proofErr w:type="gramEnd"/>
        </w:p>
        <w:p w14:paraId="1A8B307D" w14:textId="77777777" w:rsidR="00023DC6" w:rsidRDefault="00000000">
          <w:pPr>
            <w:pStyle w:val="TOC1"/>
            <w:numPr>
              <w:ilvl w:val="1"/>
              <w:numId w:val="28"/>
            </w:numPr>
            <w:tabs>
              <w:tab w:val="left" w:pos="839"/>
              <w:tab w:val="left" w:pos="840"/>
              <w:tab w:val="right" w:pos="8260"/>
            </w:tabs>
            <w:spacing w:before="231"/>
          </w:pPr>
          <w:r>
            <w:rPr>
              <w:u w:val="single"/>
            </w:rPr>
            <w:t>General Liaison</w:t>
          </w:r>
          <w:r>
            <w:rPr>
              <w:spacing w:val="-1"/>
              <w:u w:val="single"/>
            </w:rPr>
            <w:t xml:space="preserve"> </w:t>
          </w:r>
          <w:r>
            <w:rPr>
              <w:u w:val="single"/>
            </w:rPr>
            <w:t>and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Communication</w:t>
          </w:r>
          <w:r>
            <w:rPr>
              <w:spacing w:val="-1"/>
              <w:u w:val="single"/>
            </w:rPr>
            <w:t xml:space="preserve"> </w:t>
          </w:r>
          <w:r>
            <w:rPr>
              <w:u w:val="single"/>
            </w:rPr>
            <w:t>Strategies</w:t>
          </w:r>
          <w:r>
            <w:tab/>
            <w:t>31</w:t>
          </w:r>
        </w:p>
        <w:p w14:paraId="68CFF716" w14:textId="77777777" w:rsidR="00023DC6" w:rsidRDefault="00000000">
          <w:pPr>
            <w:pStyle w:val="TOC1"/>
            <w:numPr>
              <w:ilvl w:val="1"/>
              <w:numId w:val="28"/>
            </w:numPr>
            <w:tabs>
              <w:tab w:val="left" w:pos="839"/>
              <w:tab w:val="left" w:pos="840"/>
              <w:tab w:val="right" w:pos="8260"/>
            </w:tabs>
            <w:spacing w:before="231" w:line="229" w:lineRule="exact"/>
            <w:ind w:hanging="721"/>
          </w:pPr>
          <w:hyperlink w:anchor="_TOC_250014" w:history="1">
            <w:r>
              <w:t>Liaison and</w:t>
            </w:r>
            <w:r>
              <w:rPr>
                <w:spacing w:val="-1"/>
              </w:rPr>
              <w:t xml:space="preserve"> </w:t>
            </w:r>
            <w:r>
              <w:t>communication with</w:t>
            </w:r>
            <w:r>
              <w:rPr>
                <w:spacing w:val="1"/>
              </w:rPr>
              <w:t xml:space="preserve"> </w:t>
            </w:r>
            <w:r>
              <w:t>statutory</w:t>
            </w:r>
            <w:r>
              <w:rPr>
                <w:spacing w:val="-3"/>
              </w:rPr>
              <w:t xml:space="preserve"> </w:t>
            </w:r>
            <w:r>
              <w:t>bodies</w:t>
            </w:r>
            <w:r>
              <w:tab/>
              <w:t>31</w:t>
            </w:r>
          </w:hyperlink>
        </w:p>
        <w:p w14:paraId="0D46F25E" w14:textId="77777777" w:rsidR="00023DC6" w:rsidRDefault="00000000">
          <w:pPr>
            <w:pStyle w:val="TOC1"/>
            <w:numPr>
              <w:ilvl w:val="1"/>
              <w:numId w:val="28"/>
            </w:numPr>
            <w:tabs>
              <w:tab w:val="left" w:pos="839"/>
              <w:tab w:val="left" w:pos="840"/>
              <w:tab w:val="right" w:pos="8261"/>
            </w:tabs>
            <w:spacing w:line="229" w:lineRule="exact"/>
            <w:ind w:hanging="721"/>
          </w:pPr>
          <w:r>
            <w:t>Liaison and</w:t>
          </w:r>
          <w:r>
            <w:rPr>
              <w:spacing w:val="-2"/>
            </w:rPr>
            <w:t xml:space="preserve"> </w:t>
          </w:r>
          <w:r>
            <w:t>communication with</w:t>
          </w:r>
          <w:r>
            <w:rPr>
              <w:spacing w:val="1"/>
            </w:rPr>
            <w:t xml:space="preserve"> </w:t>
          </w:r>
          <w:r>
            <w:t>owners,</w:t>
          </w:r>
          <w:r>
            <w:rPr>
              <w:spacing w:val="-2"/>
            </w:rPr>
            <w:t xml:space="preserve"> </w:t>
          </w:r>
          <w:r>
            <w:t>occupiers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other</w:t>
          </w:r>
          <w:r>
            <w:tab/>
            <w:t>32</w:t>
          </w:r>
        </w:p>
        <w:p w14:paraId="75CCBEC9" w14:textId="77777777" w:rsidR="00023DC6" w:rsidRDefault="00000000">
          <w:pPr>
            <w:pStyle w:val="TOC2"/>
            <w:ind w:left="839" w:firstLine="0"/>
          </w:pPr>
          <w:r>
            <w:t>interested</w:t>
          </w:r>
          <w:r>
            <w:rPr>
              <w:spacing w:val="-6"/>
            </w:rPr>
            <w:t xml:space="preserve"> </w:t>
          </w:r>
          <w:proofErr w:type="gramStart"/>
          <w:r>
            <w:t>parties</w:t>
          </w:r>
          <w:proofErr w:type="gramEnd"/>
        </w:p>
        <w:p w14:paraId="4AC01F87" w14:textId="77777777" w:rsidR="00023DC6" w:rsidRDefault="00000000">
          <w:pPr>
            <w:pStyle w:val="TOC1"/>
            <w:numPr>
              <w:ilvl w:val="1"/>
              <w:numId w:val="28"/>
            </w:numPr>
            <w:tabs>
              <w:tab w:val="left" w:pos="839"/>
              <w:tab w:val="left" w:pos="840"/>
              <w:tab w:val="right" w:pos="8260"/>
            </w:tabs>
            <w:spacing w:before="1"/>
            <w:ind w:hanging="721"/>
          </w:pPr>
          <w:hyperlink w:anchor="_TOC_250013" w:history="1">
            <w:r>
              <w:t>The</w:t>
            </w:r>
            <w:r>
              <w:rPr>
                <w:spacing w:val="-7"/>
              </w:rPr>
              <w:t xml:space="preserve"> </w:t>
            </w:r>
            <w:r>
              <w:t>Wider Community</w:t>
            </w:r>
            <w:r>
              <w:tab/>
              <w:t>32</w:t>
            </w:r>
          </w:hyperlink>
        </w:p>
        <w:p w14:paraId="47865748" w14:textId="77777777" w:rsidR="00023DC6" w:rsidRDefault="00000000">
          <w:pPr>
            <w:pStyle w:val="TOC1"/>
            <w:numPr>
              <w:ilvl w:val="1"/>
              <w:numId w:val="27"/>
            </w:numPr>
            <w:tabs>
              <w:tab w:val="left" w:pos="839"/>
              <w:tab w:val="left" w:pos="840"/>
              <w:tab w:val="right" w:pos="8260"/>
            </w:tabs>
            <w:spacing w:before="230"/>
            <w:ind w:hanging="721"/>
          </w:pPr>
          <w:proofErr w:type="spellStart"/>
          <w:r>
            <w:rPr>
              <w:u w:val="single"/>
            </w:rPr>
            <w:t>Programme</w:t>
          </w:r>
          <w:proofErr w:type="spellEnd"/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for Inspection</w:t>
          </w:r>
          <w:r>
            <w:tab/>
            <w:t>33</w:t>
          </w:r>
        </w:p>
        <w:p w14:paraId="07CF4BD0" w14:textId="77777777" w:rsidR="00023DC6" w:rsidRDefault="00000000">
          <w:pPr>
            <w:pStyle w:val="TOC1"/>
            <w:numPr>
              <w:ilvl w:val="1"/>
              <w:numId w:val="27"/>
            </w:numPr>
            <w:tabs>
              <w:tab w:val="left" w:pos="839"/>
              <w:tab w:val="left" w:pos="840"/>
              <w:tab w:val="right" w:pos="8260"/>
            </w:tabs>
            <w:spacing w:before="229"/>
            <w:ind w:hanging="721"/>
          </w:pPr>
          <w:hyperlink w:anchor="_TOC_250012" w:history="1">
            <w:r>
              <w:t>Arrangements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carrying</w:t>
            </w:r>
            <w:r>
              <w:rPr>
                <w:spacing w:val="4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detailed</w:t>
            </w:r>
            <w:r>
              <w:rPr>
                <w:spacing w:val="1"/>
              </w:rPr>
              <w:t xml:space="preserve"> </w:t>
            </w:r>
            <w:r>
              <w:t>inspection</w:t>
            </w:r>
            <w:r>
              <w:tab/>
              <w:t>33</w:t>
            </w:r>
          </w:hyperlink>
        </w:p>
        <w:p w14:paraId="369C1832" w14:textId="77777777" w:rsidR="00023DC6" w:rsidRDefault="00000000">
          <w:pPr>
            <w:pStyle w:val="TOC2"/>
            <w:numPr>
              <w:ilvl w:val="2"/>
              <w:numId w:val="27"/>
            </w:numPr>
            <w:tabs>
              <w:tab w:val="left" w:pos="1559"/>
              <w:tab w:val="left" w:pos="1560"/>
              <w:tab w:val="right" w:pos="8260"/>
            </w:tabs>
            <w:ind w:hanging="721"/>
          </w:pPr>
          <w:r>
            <w:t>Ensuring</w:t>
          </w:r>
          <w:r>
            <w:rPr>
              <w:spacing w:val="-2"/>
            </w:rPr>
            <w:t xml:space="preserve"> </w:t>
          </w:r>
          <w:r>
            <w:t>compliance with</w:t>
          </w:r>
          <w:r>
            <w:rPr>
              <w:spacing w:val="-2"/>
            </w:rPr>
            <w:t xml:space="preserve"> </w:t>
          </w:r>
          <w:r>
            <w:t>paragraphs B19-25 of the</w:t>
          </w:r>
          <w:r>
            <w:tab/>
            <w:t>33</w:t>
          </w:r>
        </w:p>
        <w:p w14:paraId="1D590165" w14:textId="77777777" w:rsidR="00023DC6" w:rsidRDefault="00000000">
          <w:pPr>
            <w:pStyle w:val="TOC4"/>
            <w:spacing w:before="1"/>
            <w:ind w:left="1559"/>
          </w:pPr>
          <w:r>
            <w:t>the</w:t>
          </w:r>
          <w:r>
            <w:rPr>
              <w:spacing w:val="-4"/>
            </w:rPr>
            <w:t xml:space="preserve"> </w:t>
          </w:r>
          <w:r>
            <w:t>statutory</w:t>
          </w:r>
          <w:r>
            <w:rPr>
              <w:spacing w:val="-6"/>
            </w:rPr>
            <w:t xml:space="preserve"> </w:t>
          </w:r>
          <w:r>
            <w:t>guidance</w:t>
          </w:r>
        </w:p>
        <w:p w14:paraId="7A974140" w14:textId="77777777" w:rsidR="00023DC6" w:rsidRDefault="00000000">
          <w:pPr>
            <w:pStyle w:val="TOC2"/>
            <w:numPr>
              <w:ilvl w:val="2"/>
              <w:numId w:val="27"/>
            </w:numPr>
            <w:tabs>
              <w:tab w:val="left" w:pos="1559"/>
              <w:tab w:val="left" w:pos="1560"/>
              <w:tab w:val="right" w:pos="8261"/>
            </w:tabs>
            <w:ind w:hanging="721"/>
          </w:pPr>
          <w:hyperlink w:anchor="_TOC_250011" w:history="1">
            <w:r>
              <w:t>Site</w:t>
            </w:r>
            <w:r>
              <w:rPr>
                <w:spacing w:val="-2"/>
              </w:rPr>
              <w:t xml:space="preserve"> </w:t>
            </w:r>
            <w:r>
              <w:t>specific liaison</w:t>
            </w:r>
            <w:r>
              <w:tab/>
              <w:t>33</w:t>
            </w:r>
          </w:hyperlink>
        </w:p>
        <w:p w14:paraId="17AF31FC" w14:textId="77777777" w:rsidR="00023DC6" w:rsidRDefault="00000000">
          <w:pPr>
            <w:pStyle w:val="TOC2"/>
            <w:numPr>
              <w:ilvl w:val="2"/>
              <w:numId w:val="27"/>
            </w:numPr>
            <w:tabs>
              <w:tab w:val="left" w:pos="1559"/>
              <w:tab w:val="left" w:pos="1560"/>
              <w:tab w:val="right" w:pos="8260"/>
            </w:tabs>
            <w:ind w:hanging="721"/>
          </w:pPr>
          <w:hyperlink w:anchor="_TOC_250010" w:history="1">
            <w:r>
              <w:t>Methods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inspection</w:t>
            </w:r>
            <w:r>
              <w:tab/>
              <w:t>34</w:t>
            </w:r>
          </w:hyperlink>
        </w:p>
        <w:p w14:paraId="371D3C3B" w14:textId="77777777" w:rsidR="00023DC6" w:rsidRDefault="00000000">
          <w:pPr>
            <w:pStyle w:val="TOC2"/>
            <w:numPr>
              <w:ilvl w:val="2"/>
              <w:numId w:val="27"/>
            </w:numPr>
            <w:tabs>
              <w:tab w:val="left" w:pos="1559"/>
              <w:tab w:val="left" w:pos="1560"/>
              <w:tab w:val="right" w:pos="8261"/>
            </w:tabs>
            <w:spacing w:before="1" w:line="228" w:lineRule="exact"/>
            <w:ind w:hanging="721"/>
          </w:pPr>
          <w:hyperlink w:anchor="_TOC_250009" w:history="1">
            <w:r>
              <w:t>Health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tab/>
              <w:t>34</w:t>
            </w:r>
          </w:hyperlink>
        </w:p>
        <w:p w14:paraId="779C794C" w14:textId="77777777" w:rsidR="00023DC6" w:rsidRDefault="00000000">
          <w:pPr>
            <w:pStyle w:val="TOC3"/>
            <w:numPr>
              <w:ilvl w:val="2"/>
              <w:numId w:val="27"/>
            </w:numPr>
            <w:tabs>
              <w:tab w:val="left" w:pos="1559"/>
              <w:tab w:val="left" w:pos="1560"/>
              <w:tab w:val="right" w:pos="8261"/>
            </w:tabs>
            <w:ind w:hanging="721"/>
            <w:rPr>
              <w:b w:val="0"/>
              <w:i w:val="0"/>
              <w:sz w:val="20"/>
            </w:rPr>
          </w:pPr>
          <w:r>
            <w:rPr>
              <w:b w:val="0"/>
              <w:i w:val="0"/>
              <w:sz w:val="20"/>
            </w:rPr>
            <w:t>Potential</w:t>
          </w:r>
          <w:r>
            <w:rPr>
              <w:b w:val="0"/>
              <w:i w:val="0"/>
              <w:spacing w:val="-1"/>
              <w:sz w:val="20"/>
            </w:rPr>
            <w:t xml:space="preserve"> </w:t>
          </w:r>
          <w:r>
            <w:rPr>
              <w:b w:val="0"/>
              <w:sz w:val="20"/>
            </w:rPr>
            <w:t>Special</w:t>
          </w:r>
          <w:r>
            <w:rPr>
              <w:b w:val="0"/>
              <w:spacing w:val="1"/>
              <w:sz w:val="20"/>
            </w:rPr>
            <w:t xml:space="preserve"> </w:t>
          </w:r>
          <w:r>
            <w:rPr>
              <w:b w:val="0"/>
              <w:sz w:val="20"/>
            </w:rPr>
            <w:t>Sites</w:t>
          </w:r>
          <w:r>
            <w:rPr>
              <w:b w:val="0"/>
              <w:sz w:val="20"/>
            </w:rPr>
            <w:tab/>
          </w:r>
          <w:r>
            <w:rPr>
              <w:b w:val="0"/>
              <w:i w:val="0"/>
              <w:sz w:val="20"/>
            </w:rPr>
            <w:t>34</w:t>
          </w:r>
        </w:p>
        <w:p w14:paraId="48E65EF5" w14:textId="77777777" w:rsidR="00023DC6" w:rsidRDefault="00000000">
          <w:pPr>
            <w:pStyle w:val="TOC2"/>
            <w:numPr>
              <w:ilvl w:val="2"/>
              <w:numId w:val="27"/>
            </w:numPr>
            <w:tabs>
              <w:tab w:val="left" w:pos="1559"/>
              <w:tab w:val="left" w:pos="1560"/>
              <w:tab w:val="right" w:pos="8260"/>
            </w:tabs>
            <w:spacing w:before="3"/>
            <w:ind w:hanging="721"/>
          </w:pPr>
          <w:hyperlink w:anchor="_TOC_250008" w:history="1">
            <w:r>
              <w:t>Arrangements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appointing</w:t>
            </w:r>
            <w:r>
              <w:rPr>
                <w:spacing w:val="-2"/>
              </w:rPr>
              <w:t xml:space="preserve"> </w:t>
            </w: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consultants etc.</w:t>
            </w:r>
            <w:r>
              <w:tab/>
              <w:t>35</w:t>
            </w:r>
          </w:hyperlink>
        </w:p>
        <w:p w14:paraId="48D5AAB4" w14:textId="77777777" w:rsidR="00023DC6" w:rsidRDefault="00000000">
          <w:pPr>
            <w:pStyle w:val="TOC2"/>
            <w:numPr>
              <w:ilvl w:val="2"/>
              <w:numId w:val="27"/>
            </w:numPr>
            <w:tabs>
              <w:tab w:val="left" w:pos="1559"/>
              <w:tab w:val="left" w:pos="1560"/>
              <w:tab w:val="right" w:pos="8261"/>
            </w:tabs>
            <w:ind w:hanging="721"/>
          </w:pPr>
          <w:hyperlink w:anchor="_TOC_250007" w:history="1">
            <w:r>
              <w:t>Frequency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inspection</w:t>
            </w:r>
            <w:r>
              <w:tab/>
              <w:t>35</w:t>
            </w:r>
          </w:hyperlink>
        </w:p>
        <w:p w14:paraId="4802A317" w14:textId="77777777" w:rsidR="00023DC6" w:rsidRDefault="00000000">
          <w:pPr>
            <w:pStyle w:val="TOC2"/>
            <w:numPr>
              <w:ilvl w:val="2"/>
              <w:numId w:val="27"/>
            </w:numPr>
            <w:tabs>
              <w:tab w:val="left" w:pos="1559"/>
              <w:tab w:val="left" w:pos="1560"/>
              <w:tab w:val="right" w:pos="8261"/>
            </w:tabs>
            <w:spacing w:before="1" w:after="240"/>
            <w:ind w:hanging="721"/>
          </w:pPr>
          <w:hyperlink w:anchor="_TOC_250006" w:history="1">
            <w:r>
              <w:t>Risk</w:t>
            </w:r>
            <w:r>
              <w:rPr>
                <w:spacing w:val="2"/>
              </w:rPr>
              <w:t xml:space="preserve"> </w:t>
            </w:r>
            <w:r>
              <w:t>communication,</w:t>
            </w:r>
            <w:r>
              <w:rPr>
                <w:spacing w:val="-2"/>
              </w:rPr>
              <w:t xml:space="preserve"> </w:t>
            </w:r>
            <w:r>
              <w:t>especially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local communities</w:t>
            </w:r>
            <w:r>
              <w:tab/>
              <w:t>35</w:t>
            </w:r>
          </w:hyperlink>
        </w:p>
        <w:p w14:paraId="2837922F" w14:textId="77777777" w:rsidR="00023DC6" w:rsidRDefault="00000000">
          <w:pPr>
            <w:pStyle w:val="TOC1"/>
            <w:tabs>
              <w:tab w:val="left" w:pos="839"/>
              <w:tab w:val="right" w:pos="8260"/>
            </w:tabs>
            <w:spacing w:before="316"/>
            <w:ind w:left="119" w:firstLine="0"/>
          </w:pPr>
          <w:r>
            <w:rPr>
              <w:u w:val="single"/>
            </w:rPr>
            <w:t>8.0</w:t>
          </w:r>
          <w:r>
            <w:rPr>
              <w:u w:val="single"/>
            </w:rPr>
            <w:tab/>
            <w:t>Review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Mechanism</w:t>
          </w:r>
          <w:r>
            <w:tab/>
            <w:t>36</w:t>
          </w:r>
        </w:p>
        <w:p w14:paraId="76EFCCF8" w14:textId="77777777" w:rsidR="00023DC6" w:rsidRDefault="00000000">
          <w:pPr>
            <w:pStyle w:val="TOC1"/>
            <w:numPr>
              <w:ilvl w:val="1"/>
              <w:numId w:val="26"/>
            </w:numPr>
            <w:tabs>
              <w:tab w:val="left" w:pos="839"/>
              <w:tab w:val="left" w:pos="840"/>
              <w:tab w:val="right" w:pos="8260"/>
            </w:tabs>
            <w:spacing w:before="229"/>
          </w:pPr>
          <w:r>
            <w:rPr>
              <w:u w:val="single"/>
            </w:rPr>
            <w:t>Information</w:t>
          </w:r>
          <w:r>
            <w:rPr>
              <w:spacing w:val="-2"/>
              <w:u w:val="single"/>
            </w:rPr>
            <w:t xml:space="preserve"> </w:t>
          </w:r>
          <w:r>
            <w:rPr>
              <w:u w:val="single"/>
            </w:rPr>
            <w:t>Management</w:t>
          </w:r>
          <w:r>
            <w:tab/>
            <w:t>37</w:t>
          </w:r>
        </w:p>
        <w:p w14:paraId="68973343" w14:textId="77777777" w:rsidR="00023DC6" w:rsidRDefault="00000000">
          <w:pPr>
            <w:pStyle w:val="TOC1"/>
            <w:numPr>
              <w:ilvl w:val="1"/>
              <w:numId w:val="26"/>
            </w:numPr>
            <w:tabs>
              <w:tab w:val="left" w:pos="839"/>
              <w:tab w:val="left" w:pos="840"/>
              <w:tab w:val="right" w:pos="8261"/>
            </w:tabs>
            <w:spacing w:before="230"/>
            <w:ind w:hanging="721"/>
          </w:pPr>
          <w:hyperlink w:anchor="_TOC_250005" w:history="1">
            <w:r>
              <w:t>General principles</w:t>
            </w:r>
            <w:r>
              <w:tab/>
              <w:t>37</w:t>
            </w:r>
          </w:hyperlink>
        </w:p>
        <w:p w14:paraId="0B968435" w14:textId="77777777" w:rsidR="00023DC6" w:rsidRDefault="00000000">
          <w:pPr>
            <w:pStyle w:val="TOC1"/>
            <w:numPr>
              <w:ilvl w:val="1"/>
              <w:numId w:val="26"/>
            </w:numPr>
            <w:tabs>
              <w:tab w:val="left" w:pos="839"/>
              <w:tab w:val="left" w:pos="840"/>
              <w:tab w:val="right" w:pos="8261"/>
            </w:tabs>
            <w:spacing w:before="1"/>
            <w:ind w:hanging="721"/>
          </w:pPr>
          <w:hyperlink w:anchor="_TOC_250004" w:history="1"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content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t>register</w:t>
            </w:r>
            <w:r>
              <w:tab/>
              <w:t>37</w:t>
            </w:r>
          </w:hyperlink>
        </w:p>
        <w:p w14:paraId="285AAA31" w14:textId="77777777" w:rsidR="00023DC6" w:rsidRDefault="00000000">
          <w:pPr>
            <w:pStyle w:val="TOC1"/>
            <w:numPr>
              <w:ilvl w:val="1"/>
              <w:numId w:val="26"/>
            </w:numPr>
            <w:tabs>
              <w:tab w:val="left" w:pos="839"/>
              <w:tab w:val="left" w:pos="840"/>
              <w:tab w:val="right" w:pos="8260"/>
            </w:tabs>
            <w:ind w:hanging="721"/>
          </w:pPr>
          <w:hyperlink w:anchor="_TOC_250003" w:history="1">
            <w:r>
              <w:t>Storage</w:t>
            </w:r>
            <w:r>
              <w:rPr>
                <w:spacing w:val="-2"/>
              </w:rPr>
              <w:t xml:space="preserve"> </w:t>
            </w:r>
            <w:r>
              <w:t>systems</w:t>
            </w:r>
            <w:r>
              <w:tab/>
              <w:t>37</w:t>
            </w:r>
          </w:hyperlink>
        </w:p>
        <w:p w14:paraId="393FD179" w14:textId="77777777" w:rsidR="00023DC6" w:rsidRDefault="00000000">
          <w:pPr>
            <w:pStyle w:val="TOC1"/>
            <w:numPr>
              <w:ilvl w:val="1"/>
              <w:numId w:val="26"/>
            </w:numPr>
            <w:tabs>
              <w:tab w:val="left" w:pos="839"/>
              <w:tab w:val="left" w:pos="840"/>
              <w:tab w:val="right" w:pos="8261"/>
            </w:tabs>
            <w:spacing w:before="1" w:line="229" w:lineRule="exact"/>
            <w:ind w:hanging="721"/>
          </w:pPr>
          <w:hyperlink w:anchor="_TOC_250002" w:history="1"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confidentiality</w:t>
            </w:r>
            <w:r>
              <w:rPr>
                <w:spacing w:val="-4"/>
              </w:rPr>
              <w:t xml:space="preserve"> </w:t>
            </w:r>
            <w:r>
              <w:t>of information</w:t>
            </w:r>
            <w:r>
              <w:tab/>
              <w:t>38</w:t>
            </w:r>
          </w:hyperlink>
        </w:p>
        <w:p w14:paraId="6053E739" w14:textId="77777777" w:rsidR="00023DC6" w:rsidRDefault="00000000">
          <w:pPr>
            <w:pStyle w:val="TOC1"/>
            <w:numPr>
              <w:ilvl w:val="1"/>
              <w:numId w:val="26"/>
            </w:numPr>
            <w:tabs>
              <w:tab w:val="left" w:pos="839"/>
              <w:tab w:val="left" w:pos="840"/>
              <w:tab w:val="right" w:pos="8261"/>
            </w:tabs>
            <w:spacing w:line="229" w:lineRule="exact"/>
            <w:ind w:left="839" w:hanging="721"/>
          </w:pPr>
          <w:hyperlink w:anchor="_TOC_250001" w:history="1">
            <w:r>
              <w:t>Dealing with</w:t>
            </w:r>
            <w:r>
              <w:rPr>
                <w:spacing w:val="-1"/>
              </w:rPr>
              <w:t xml:space="preserve"> </w:t>
            </w:r>
            <w:r>
              <w:t>requests for information</w:t>
            </w:r>
            <w:r>
              <w:tab/>
              <w:t>38</w:t>
            </w:r>
          </w:hyperlink>
        </w:p>
        <w:p w14:paraId="0DDA4E80" w14:textId="77777777" w:rsidR="00023DC6" w:rsidRDefault="00000000">
          <w:pPr>
            <w:pStyle w:val="TOC1"/>
            <w:numPr>
              <w:ilvl w:val="1"/>
              <w:numId w:val="26"/>
            </w:numPr>
            <w:tabs>
              <w:tab w:val="left" w:pos="839"/>
              <w:tab w:val="left" w:pos="840"/>
              <w:tab w:val="right" w:pos="8260"/>
            </w:tabs>
            <w:ind w:hanging="721"/>
          </w:pPr>
          <w:hyperlink w:anchor="_TOC_250000" w:history="1">
            <w:r>
              <w:t>Provision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  <w:r>
              <w:rPr>
                <w:spacing w:val="-2"/>
              </w:rPr>
              <w:t xml:space="preserve"> </w:t>
            </w:r>
            <w:r>
              <w:t>Agency</w:t>
            </w:r>
            <w:r>
              <w:tab/>
              <w:t>39</w:t>
            </w:r>
          </w:hyperlink>
        </w:p>
        <w:p w14:paraId="0B024158" w14:textId="77777777" w:rsidR="00023DC6" w:rsidRDefault="00000000">
          <w:pPr>
            <w:pStyle w:val="TOC1"/>
            <w:tabs>
              <w:tab w:val="left" w:pos="839"/>
              <w:tab w:val="right" w:pos="8260"/>
            </w:tabs>
            <w:spacing w:before="231"/>
            <w:ind w:left="119" w:firstLine="0"/>
          </w:pPr>
          <w:r>
            <w:rPr>
              <w:u w:val="single"/>
            </w:rPr>
            <w:t>10.0</w:t>
          </w:r>
          <w:r>
            <w:rPr>
              <w:u w:val="single"/>
            </w:rPr>
            <w:tab/>
            <w:t>Radioactively</w:t>
          </w:r>
          <w:r>
            <w:rPr>
              <w:spacing w:val="-5"/>
              <w:u w:val="single"/>
            </w:rPr>
            <w:t xml:space="preserve"> </w:t>
          </w:r>
          <w:r>
            <w:rPr>
              <w:u w:val="single"/>
            </w:rPr>
            <w:t>Contaminated</w:t>
          </w:r>
          <w:r>
            <w:rPr>
              <w:spacing w:val="-1"/>
              <w:u w:val="single"/>
            </w:rPr>
            <w:t xml:space="preserve"> </w:t>
          </w:r>
          <w:r>
            <w:rPr>
              <w:u w:val="single"/>
            </w:rPr>
            <w:t>Land</w:t>
          </w:r>
          <w:r>
            <w:tab/>
            <w:t>39</w:t>
          </w:r>
        </w:p>
      </w:sdtContent>
    </w:sdt>
    <w:p w14:paraId="70919353" w14:textId="77777777" w:rsidR="00023DC6" w:rsidRDefault="00023DC6">
      <w:pPr>
        <w:sectPr w:rsidR="00023DC6" w:rsidSect="004D125C">
          <w:type w:val="continuous"/>
          <w:pgSz w:w="11900" w:h="16840"/>
          <w:pgMar w:top="1351" w:right="1320" w:bottom="702" w:left="1320" w:header="725" w:footer="679" w:gutter="0"/>
          <w:cols w:space="720"/>
        </w:sectPr>
      </w:pPr>
    </w:p>
    <w:p w14:paraId="1BCDC680" w14:textId="77777777" w:rsidR="00023DC6" w:rsidRDefault="00000000">
      <w:pPr>
        <w:spacing w:before="231" w:line="477" w:lineRule="auto"/>
        <w:ind w:left="119" w:right="8020"/>
        <w:rPr>
          <w:sz w:val="20"/>
        </w:rPr>
      </w:pPr>
      <w:r>
        <w:rPr>
          <w:sz w:val="20"/>
        </w:rPr>
        <w:t>Bibliography</w:t>
      </w:r>
      <w:r>
        <w:rPr>
          <w:spacing w:val="-53"/>
          <w:sz w:val="20"/>
        </w:rPr>
        <w:t xml:space="preserve"> </w:t>
      </w:r>
      <w:r>
        <w:rPr>
          <w:sz w:val="20"/>
          <w:u w:val="single"/>
        </w:rPr>
        <w:t>Appendices</w:t>
      </w:r>
    </w:p>
    <w:p w14:paraId="4044CCFB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0"/>
        </w:tabs>
        <w:spacing w:before="4"/>
        <w:ind w:right="3096"/>
        <w:rPr>
          <w:sz w:val="20"/>
        </w:rPr>
      </w:pPr>
      <w:r>
        <w:rPr>
          <w:sz w:val="20"/>
        </w:rPr>
        <w:t>Sites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Scientific</w:t>
      </w:r>
      <w:r>
        <w:rPr>
          <w:spacing w:val="-4"/>
          <w:sz w:val="20"/>
        </w:rPr>
        <w:t xml:space="preserve"> </w:t>
      </w:r>
      <w:r>
        <w:rPr>
          <w:sz w:val="20"/>
        </w:rPr>
        <w:t>Interest</w:t>
      </w:r>
      <w:r>
        <w:rPr>
          <w:spacing w:val="-4"/>
          <w:sz w:val="20"/>
        </w:rPr>
        <w:t xml:space="preserve"> </w:t>
      </w:r>
      <w:r>
        <w:rPr>
          <w:sz w:val="20"/>
        </w:rPr>
        <w:t>(SSSI’s)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Nature</w:t>
      </w:r>
      <w:r>
        <w:rPr>
          <w:spacing w:val="-53"/>
          <w:sz w:val="20"/>
        </w:rPr>
        <w:t xml:space="preserve"> </w:t>
      </w:r>
      <w:r>
        <w:rPr>
          <w:sz w:val="20"/>
        </w:rPr>
        <w:t>Reserves</w:t>
      </w:r>
      <w:r>
        <w:rPr>
          <w:spacing w:val="-1"/>
          <w:sz w:val="20"/>
        </w:rPr>
        <w:t xml:space="preserve"> </w:t>
      </w:r>
      <w:r>
        <w:rPr>
          <w:sz w:val="20"/>
        </w:rPr>
        <w:t>(LNR’s)</w:t>
      </w:r>
    </w:p>
    <w:p w14:paraId="2A7880AB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0"/>
        </w:tabs>
        <w:ind w:right="3817"/>
        <w:rPr>
          <w:sz w:val="20"/>
        </w:rPr>
      </w:pP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biological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geological</w:t>
      </w:r>
      <w:r>
        <w:rPr>
          <w:spacing w:val="-4"/>
          <w:sz w:val="20"/>
        </w:rPr>
        <w:t xml:space="preserve"> </w:t>
      </w:r>
      <w:r>
        <w:rPr>
          <w:sz w:val="20"/>
        </w:rPr>
        <w:t>sites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ancient woodland</w:t>
      </w:r>
      <w:r>
        <w:rPr>
          <w:spacing w:val="-1"/>
          <w:sz w:val="20"/>
        </w:rPr>
        <w:t xml:space="preserve"> </w:t>
      </w:r>
      <w:r>
        <w:rPr>
          <w:sz w:val="20"/>
        </w:rPr>
        <w:t>sites</w:t>
      </w:r>
    </w:p>
    <w:p w14:paraId="6BECDE89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0"/>
        </w:tabs>
        <w:ind w:right="2974"/>
        <w:rPr>
          <w:sz w:val="20"/>
        </w:rPr>
      </w:pP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buildings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-6"/>
          <w:sz w:val="20"/>
        </w:rPr>
        <w:t xml:space="preserve"> </w:t>
      </w:r>
      <w:r>
        <w:rPr>
          <w:sz w:val="20"/>
        </w:rPr>
        <w:t>architectural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historic interest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the list</w:t>
      </w:r>
      <w:r>
        <w:rPr>
          <w:spacing w:val="-1"/>
          <w:sz w:val="20"/>
        </w:rPr>
        <w:t xml:space="preserve"> </w:t>
      </w:r>
      <w:r>
        <w:rPr>
          <w:sz w:val="20"/>
        </w:rPr>
        <w:t>of scheduled</w:t>
      </w:r>
      <w:r>
        <w:rPr>
          <w:spacing w:val="-1"/>
          <w:sz w:val="20"/>
        </w:rPr>
        <w:t xml:space="preserve"> </w:t>
      </w:r>
      <w:r>
        <w:rPr>
          <w:sz w:val="20"/>
        </w:rPr>
        <w:t>ancient</w:t>
      </w:r>
      <w:r>
        <w:rPr>
          <w:spacing w:val="-2"/>
          <w:sz w:val="20"/>
        </w:rPr>
        <w:t xml:space="preserve"> </w:t>
      </w:r>
      <w:r>
        <w:rPr>
          <w:sz w:val="20"/>
        </w:rPr>
        <w:t>monuments</w:t>
      </w:r>
    </w:p>
    <w:p w14:paraId="7922135E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0"/>
        </w:tabs>
        <w:ind w:left="840" w:hanging="721"/>
        <w:rPr>
          <w:sz w:val="20"/>
        </w:rPr>
      </w:pPr>
      <w:r>
        <w:rPr>
          <w:sz w:val="20"/>
        </w:rPr>
        <w:t>Key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resource/protection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issues</w:t>
      </w:r>
    </w:p>
    <w:p w14:paraId="2B4E090B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0"/>
        </w:tabs>
        <w:spacing w:line="229" w:lineRule="exact"/>
        <w:ind w:left="840" w:hanging="721"/>
        <w:rPr>
          <w:sz w:val="20"/>
        </w:rPr>
      </w:pP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Ashfield</w:t>
      </w:r>
      <w:r>
        <w:rPr>
          <w:spacing w:val="-4"/>
          <w:sz w:val="20"/>
        </w:rPr>
        <w:t xml:space="preserve"> </w:t>
      </w:r>
      <w:r>
        <w:rPr>
          <w:sz w:val="20"/>
        </w:rPr>
        <w:t>District</w:t>
      </w:r>
      <w:r>
        <w:rPr>
          <w:spacing w:val="-2"/>
          <w:sz w:val="20"/>
        </w:rPr>
        <w:t xml:space="preserve"> </w:t>
      </w:r>
      <w:r>
        <w:rPr>
          <w:sz w:val="20"/>
        </w:rPr>
        <w:t>Councils</w:t>
      </w:r>
      <w:r>
        <w:rPr>
          <w:spacing w:val="-2"/>
          <w:sz w:val="20"/>
        </w:rPr>
        <w:t xml:space="preserve"> </w:t>
      </w:r>
      <w:r>
        <w:rPr>
          <w:sz w:val="20"/>
        </w:rPr>
        <w:t>ownership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land</w:t>
      </w:r>
    </w:p>
    <w:p w14:paraId="6BBDA344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0"/>
        </w:tabs>
        <w:spacing w:line="229" w:lineRule="exact"/>
        <w:ind w:left="840" w:hanging="721"/>
        <w:rPr>
          <w:sz w:val="20"/>
        </w:rPr>
      </w:pPr>
      <w:r>
        <w:rPr>
          <w:sz w:val="20"/>
        </w:rPr>
        <w:t>Glossary</w:t>
      </w:r>
      <w:r>
        <w:rPr>
          <w:spacing w:val="-5"/>
          <w:sz w:val="20"/>
        </w:rPr>
        <w:t xml:space="preserve"> </w:t>
      </w:r>
      <w:r>
        <w:rPr>
          <w:sz w:val="20"/>
        </w:rPr>
        <w:t>of terms</w:t>
      </w:r>
    </w:p>
    <w:p w14:paraId="652D515A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0"/>
        </w:tabs>
        <w:spacing w:before="1"/>
        <w:ind w:left="840" w:hanging="721"/>
        <w:rPr>
          <w:sz w:val="20"/>
        </w:rPr>
      </w:pPr>
      <w:r>
        <w:rPr>
          <w:sz w:val="20"/>
        </w:rPr>
        <w:t>Statutory</w:t>
      </w:r>
      <w:r>
        <w:rPr>
          <w:spacing w:val="-8"/>
          <w:sz w:val="20"/>
        </w:rPr>
        <w:t xml:space="preserve"> </w:t>
      </w:r>
      <w:r>
        <w:rPr>
          <w:sz w:val="20"/>
        </w:rPr>
        <w:t>consultees</w:t>
      </w:r>
    </w:p>
    <w:p w14:paraId="1696C808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0"/>
        </w:tabs>
        <w:ind w:left="840" w:hanging="721"/>
        <w:rPr>
          <w:sz w:val="20"/>
        </w:rPr>
      </w:pPr>
      <w:r>
        <w:rPr>
          <w:sz w:val="20"/>
        </w:rPr>
        <w:t>Ashfield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3"/>
          <w:sz w:val="20"/>
        </w:rPr>
        <w:t xml:space="preserve"> </w:t>
      </w:r>
      <w:r>
        <w:rPr>
          <w:sz w:val="20"/>
        </w:rPr>
        <w:t>Council</w:t>
      </w:r>
      <w:r>
        <w:rPr>
          <w:spacing w:val="-3"/>
          <w:sz w:val="20"/>
        </w:rPr>
        <w:t xml:space="preserve"> </w:t>
      </w:r>
      <w:r>
        <w:rPr>
          <w:sz w:val="20"/>
        </w:rPr>
        <w:t>contacts</w:t>
      </w:r>
    </w:p>
    <w:p w14:paraId="3184A8AF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0"/>
        </w:tabs>
        <w:ind w:left="840" w:hanging="721"/>
        <w:rPr>
          <w:sz w:val="20"/>
        </w:rPr>
      </w:pP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contacts</w:t>
      </w:r>
    </w:p>
    <w:p w14:paraId="494809E1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1"/>
        </w:tabs>
        <w:spacing w:before="1"/>
        <w:ind w:left="840" w:hanging="722"/>
        <w:rPr>
          <w:sz w:val="20"/>
        </w:rPr>
      </w:pPr>
      <w:r>
        <w:rPr>
          <w:sz w:val="20"/>
        </w:rPr>
        <w:t>Powers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entry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investigation</w:t>
      </w:r>
    </w:p>
    <w:p w14:paraId="6BAFE171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1"/>
        </w:tabs>
        <w:spacing w:line="229" w:lineRule="exact"/>
        <w:ind w:left="840" w:hanging="722"/>
        <w:rPr>
          <w:sz w:val="20"/>
        </w:rPr>
      </w:pP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potentially</w:t>
      </w:r>
      <w:r>
        <w:rPr>
          <w:spacing w:val="-7"/>
          <w:sz w:val="20"/>
        </w:rPr>
        <w:t xml:space="preserve"> </w:t>
      </w:r>
      <w:r>
        <w:rPr>
          <w:sz w:val="20"/>
        </w:rPr>
        <w:t>contaminative</w:t>
      </w:r>
      <w:r>
        <w:rPr>
          <w:spacing w:val="-2"/>
          <w:sz w:val="20"/>
        </w:rPr>
        <w:t xml:space="preserve"> </w:t>
      </w:r>
      <w:r>
        <w:rPr>
          <w:sz w:val="20"/>
        </w:rPr>
        <w:t>uses</w:t>
      </w:r>
      <w:r>
        <w:rPr>
          <w:spacing w:val="-3"/>
          <w:sz w:val="20"/>
        </w:rPr>
        <w:t xml:space="preserve"> </w:t>
      </w:r>
      <w:r>
        <w:rPr>
          <w:sz w:val="20"/>
        </w:rPr>
        <w:t>(DoE</w:t>
      </w:r>
      <w:r>
        <w:rPr>
          <w:spacing w:val="-2"/>
          <w:sz w:val="20"/>
        </w:rPr>
        <w:t xml:space="preserve"> </w:t>
      </w:r>
      <w:r>
        <w:rPr>
          <w:sz w:val="20"/>
        </w:rPr>
        <w:t>list)</w:t>
      </w:r>
    </w:p>
    <w:p w14:paraId="55688AAF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1"/>
        </w:tabs>
        <w:spacing w:line="229" w:lineRule="exact"/>
        <w:ind w:left="840" w:hanging="722"/>
        <w:rPr>
          <w:sz w:val="20"/>
        </w:rPr>
      </w:pP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potentially</w:t>
      </w:r>
      <w:r>
        <w:rPr>
          <w:spacing w:val="-6"/>
          <w:sz w:val="20"/>
        </w:rPr>
        <w:t xml:space="preserve"> </w:t>
      </w:r>
      <w:r>
        <w:rPr>
          <w:sz w:val="20"/>
        </w:rPr>
        <w:t>contaminative</w:t>
      </w:r>
      <w:r>
        <w:rPr>
          <w:spacing w:val="-2"/>
          <w:sz w:val="20"/>
        </w:rPr>
        <w:t xml:space="preserve"> </w:t>
      </w:r>
      <w:r>
        <w:rPr>
          <w:sz w:val="20"/>
        </w:rPr>
        <w:t>uses</w:t>
      </w:r>
      <w:r>
        <w:rPr>
          <w:spacing w:val="-2"/>
          <w:sz w:val="20"/>
        </w:rPr>
        <w:t xml:space="preserve"> </w:t>
      </w:r>
      <w:r>
        <w:rPr>
          <w:sz w:val="20"/>
        </w:rPr>
        <w:t>(other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already</w:t>
      </w:r>
      <w:r>
        <w:rPr>
          <w:spacing w:val="-6"/>
          <w:sz w:val="20"/>
        </w:rPr>
        <w:t xml:space="preserve"> </w:t>
      </w:r>
      <w:r>
        <w:rPr>
          <w:sz w:val="20"/>
        </w:rPr>
        <w:t>specified)</w:t>
      </w:r>
    </w:p>
    <w:p w14:paraId="269D454D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1"/>
        </w:tabs>
        <w:spacing w:before="1"/>
        <w:ind w:left="840" w:hanging="722"/>
        <w:rPr>
          <w:sz w:val="20"/>
        </w:rPr>
      </w:pP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categories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2"/>
          <w:sz w:val="20"/>
        </w:rPr>
        <w:t xml:space="preserve"> </w:t>
      </w:r>
      <w:r>
        <w:rPr>
          <w:sz w:val="20"/>
        </w:rPr>
        <w:t>harm</w:t>
      </w:r>
    </w:p>
    <w:p w14:paraId="7A7859C2" w14:textId="77777777" w:rsidR="00023DC6" w:rsidRDefault="00000000">
      <w:pPr>
        <w:ind w:left="839"/>
        <w:rPr>
          <w:sz w:val="20"/>
        </w:rPr>
      </w:pP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2"/>
          <w:sz w:val="20"/>
        </w:rPr>
        <w:t xml:space="preserve"> </w:t>
      </w:r>
      <w:r>
        <w:rPr>
          <w:sz w:val="20"/>
        </w:rPr>
        <w:t>possibility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1"/>
          <w:sz w:val="20"/>
        </w:rPr>
        <w:t xml:space="preserve"> </w:t>
      </w:r>
      <w:r>
        <w:rPr>
          <w:sz w:val="20"/>
        </w:rPr>
        <w:t>harm</w:t>
      </w:r>
    </w:p>
    <w:p w14:paraId="76186FEB" w14:textId="77777777" w:rsidR="00023DC6" w:rsidRDefault="00000000">
      <w:pPr>
        <w:pStyle w:val="ListParagraph"/>
        <w:numPr>
          <w:ilvl w:val="0"/>
          <w:numId w:val="25"/>
        </w:numPr>
        <w:tabs>
          <w:tab w:val="left" w:pos="839"/>
          <w:tab w:val="left" w:pos="841"/>
        </w:tabs>
        <w:spacing w:line="480" w:lineRule="auto"/>
        <w:ind w:left="119" w:right="6730" w:firstLine="0"/>
        <w:rPr>
          <w:sz w:val="20"/>
        </w:rPr>
      </w:pPr>
      <w:r>
        <w:rPr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9"/>
          <w:sz w:val="20"/>
        </w:rPr>
        <w:t xml:space="preserve"> </w:t>
      </w:r>
      <w:r>
        <w:rPr>
          <w:sz w:val="20"/>
        </w:rPr>
        <w:t>scoring</w:t>
      </w:r>
      <w:r>
        <w:rPr>
          <w:spacing w:val="-53"/>
          <w:sz w:val="20"/>
        </w:rPr>
        <w:t xml:space="preserve"> </w:t>
      </w:r>
      <w:proofErr w:type="gramStart"/>
      <w:r>
        <w:rPr>
          <w:sz w:val="20"/>
          <w:u w:val="single"/>
        </w:rPr>
        <w:t>Plans</w:t>
      </w:r>
      <w:proofErr w:type="gramEnd"/>
    </w:p>
    <w:p w14:paraId="228A81BC" w14:textId="77777777" w:rsidR="00023DC6" w:rsidRDefault="00000000">
      <w:pPr>
        <w:pStyle w:val="ListParagraph"/>
        <w:numPr>
          <w:ilvl w:val="0"/>
          <w:numId w:val="24"/>
        </w:numPr>
        <w:tabs>
          <w:tab w:val="left" w:pos="839"/>
          <w:tab w:val="left" w:pos="840"/>
        </w:tabs>
        <w:ind w:right="3560"/>
        <w:rPr>
          <w:sz w:val="20"/>
        </w:rPr>
      </w:pPr>
      <w:r>
        <w:rPr>
          <w:sz w:val="20"/>
        </w:rPr>
        <w:t xml:space="preserve">The District of Ashfield showing towns, main </w:t>
      </w:r>
      <w:proofErr w:type="gramStart"/>
      <w:r>
        <w:rPr>
          <w:sz w:val="20"/>
        </w:rPr>
        <w:t>roads</w:t>
      </w:r>
      <w:proofErr w:type="gramEnd"/>
      <w:r>
        <w:rPr>
          <w:sz w:val="20"/>
        </w:rPr>
        <w:t xml:space="preserve"> and</w:t>
      </w:r>
      <w:r>
        <w:rPr>
          <w:spacing w:val="-54"/>
          <w:sz w:val="20"/>
        </w:rPr>
        <w:t xml:space="preserve"> </w:t>
      </w:r>
      <w:r>
        <w:rPr>
          <w:sz w:val="20"/>
        </w:rPr>
        <w:t>adjacent districts</w:t>
      </w:r>
    </w:p>
    <w:p w14:paraId="369FCA69" w14:textId="77777777" w:rsidR="00023DC6" w:rsidRDefault="00000000">
      <w:pPr>
        <w:pStyle w:val="ListParagraph"/>
        <w:numPr>
          <w:ilvl w:val="0"/>
          <w:numId w:val="24"/>
        </w:numPr>
        <w:tabs>
          <w:tab w:val="left" w:pos="839"/>
          <w:tab w:val="left" w:pos="840"/>
        </w:tabs>
        <w:spacing w:before="1"/>
        <w:ind w:right="3706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Ashfield</w:t>
      </w:r>
      <w:r>
        <w:rPr>
          <w:spacing w:val="-5"/>
          <w:sz w:val="20"/>
        </w:rPr>
        <w:t xml:space="preserve"> </w:t>
      </w:r>
      <w:r>
        <w:rPr>
          <w:sz w:val="20"/>
        </w:rPr>
        <w:t>showing</w:t>
      </w:r>
      <w:r>
        <w:rPr>
          <w:spacing w:val="1"/>
          <w:sz w:val="20"/>
        </w:rPr>
        <w:t xml:space="preserve"> </w:t>
      </w:r>
      <w:r>
        <w:rPr>
          <w:sz w:val="20"/>
        </w:rPr>
        <w:t>ward</w:t>
      </w:r>
      <w:r>
        <w:rPr>
          <w:spacing w:val="-3"/>
          <w:sz w:val="20"/>
        </w:rPr>
        <w:t xml:space="preserve"> </w:t>
      </w:r>
      <w:r>
        <w:rPr>
          <w:sz w:val="20"/>
        </w:rPr>
        <w:t>boundaries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surface</w:t>
      </w:r>
      <w:r>
        <w:rPr>
          <w:spacing w:val="-2"/>
          <w:sz w:val="20"/>
        </w:rPr>
        <w:t xml:space="preserve"> </w:t>
      </w:r>
      <w:r>
        <w:rPr>
          <w:sz w:val="20"/>
        </w:rPr>
        <w:t>water features</w:t>
      </w:r>
    </w:p>
    <w:p w14:paraId="2B24F211" w14:textId="77777777" w:rsidR="00023DC6" w:rsidRDefault="00000000">
      <w:pPr>
        <w:pStyle w:val="ListParagraph"/>
        <w:numPr>
          <w:ilvl w:val="0"/>
          <w:numId w:val="24"/>
        </w:numPr>
        <w:tabs>
          <w:tab w:val="left" w:pos="839"/>
          <w:tab w:val="left" w:pos="840"/>
        </w:tabs>
        <w:spacing w:line="226" w:lineRule="exact"/>
        <w:ind w:left="840" w:hanging="721"/>
        <w:rPr>
          <w:i/>
          <w:sz w:val="20"/>
        </w:rPr>
      </w:pP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N.R.A.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Groundwater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Vunerability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Nottinghamshire</w:t>
      </w:r>
    </w:p>
    <w:p w14:paraId="43673A70" w14:textId="77777777" w:rsidR="00023DC6" w:rsidRDefault="00000000">
      <w:pPr>
        <w:spacing w:before="2"/>
        <w:ind w:left="839"/>
        <w:rPr>
          <w:sz w:val="20"/>
        </w:rPr>
      </w:pPr>
      <w:r>
        <w:rPr>
          <w:sz w:val="20"/>
        </w:rPr>
        <w:t>sheet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showing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Ashfield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2"/>
          <w:sz w:val="20"/>
        </w:rPr>
        <w:t xml:space="preserve"> </w:t>
      </w:r>
      <w:r>
        <w:rPr>
          <w:sz w:val="20"/>
        </w:rPr>
        <w:t>Council</w:t>
      </w:r>
    </w:p>
    <w:p w14:paraId="6A39A05E" w14:textId="77777777" w:rsidR="00023DC6" w:rsidRDefault="00000000">
      <w:pPr>
        <w:pStyle w:val="ListParagraph"/>
        <w:numPr>
          <w:ilvl w:val="0"/>
          <w:numId w:val="24"/>
        </w:numPr>
        <w:tabs>
          <w:tab w:val="left" w:pos="839"/>
          <w:tab w:val="left" w:pos="840"/>
        </w:tabs>
        <w:spacing w:before="1"/>
        <w:ind w:left="840" w:hanging="721"/>
        <w:rPr>
          <w:sz w:val="20"/>
        </w:rPr>
      </w:pP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to Plan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– </w:t>
      </w:r>
      <w:proofErr w:type="spellStart"/>
      <w:r>
        <w:rPr>
          <w:sz w:val="20"/>
        </w:rPr>
        <w:t>vunerability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classes</w:t>
      </w:r>
    </w:p>
    <w:p w14:paraId="3FCA3381" w14:textId="77777777" w:rsidR="00023DC6" w:rsidRDefault="00023DC6">
      <w:pPr>
        <w:pStyle w:val="BodyText"/>
        <w:rPr>
          <w:sz w:val="20"/>
        </w:rPr>
      </w:pPr>
    </w:p>
    <w:p w14:paraId="4B26B148" w14:textId="77777777" w:rsidR="00023DC6" w:rsidRDefault="00023DC6">
      <w:pPr>
        <w:pStyle w:val="BodyText"/>
        <w:rPr>
          <w:sz w:val="20"/>
        </w:rPr>
      </w:pPr>
    </w:p>
    <w:p w14:paraId="266BF3B2" w14:textId="77777777" w:rsidR="00023DC6" w:rsidRDefault="00023DC6">
      <w:pPr>
        <w:pStyle w:val="BodyText"/>
        <w:rPr>
          <w:sz w:val="20"/>
        </w:rPr>
      </w:pPr>
    </w:p>
    <w:p w14:paraId="1670B3A8" w14:textId="77777777" w:rsidR="00023DC6" w:rsidRDefault="00023DC6">
      <w:pPr>
        <w:pStyle w:val="BodyText"/>
        <w:rPr>
          <w:sz w:val="20"/>
        </w:rPr>
      </w:pPr>
    </w:p>
    <w:p w14:paraId="7CA8EC26" w14:textId="77777777" w:rsidR="00023DC6" w:rsidRDefault="00023DC6">
      <w:pPr>
        <w:pStyle w:val="BodyText"/>
        <w:rPr>
          <w:sz w:val="20"/>
        </w:rPr>
      </w:pPr>
    </w:p>
    <w:p w14:paraId="77786FE1" w14:textId="77777777" w:rsidR="00023DC6" w:rsidRDefault="00023DC6">
      <w:pPr>
        <w:pStyle w:val="BodyText"/>
        <w:rPr>
          <w:sz w:val="20"/>
        </w:rPr>
      </w:pPr>
    </w:p>
    <w:p w14:paraId="6268F12A" w14:textId="77777777" w:rsidR="00023DC6" w:rsidRDefault="00023DC6">
      <w:pPr>
        <w:pStyle w:val="BodyText"/>
        <w:rPr>
          <w:sz w:val="20"/>
        </w:rPr>
      </w:pPr>
    </w:p>
    <w:p w14:paraId="6EF8BDC8" w14:textId="77777777" w:rsidR="00023DC6" w:rsidRDefault="00023DC6">
      <w:pPr>
        <w:pStyle w:val="BodyText"/>
        <w:rPr>
          <w:sz w:val="20"/>
        </w:rPr>
      </w:pPr>
    </w:p>
    <w:p w14:paraId="5795A694" w14:textId="77777777" w:rsidR="00023DC6" w:rsidRDefault="00023DC6">
      <w:pPr>
        <w:pStyle w:val="BodyText"/>
        <w:rPr>
          <w:sz w:val="20"/>
        </w:rPr>
      </w:pPr>
    </w:p>
    <w:p w14:paraId="23245E99" w14:textId="77777777" w:rsidR="00023DC6" w:rsidRDefault="00023DC6">
      <w:pPr>
        <w:pStyle w:val="BodyText"/>
        <w:rPr>
          <w:sz w:val="20"/>
        </w:rPr>
      </w:pPr>
    </w:p>
    <w:p w14:paraId="454DDD76" w14:textId="77777777" w:rsidR="00023DC6" w:rsidRDefault="00023DC6">
      <w:pPr>
        <w:pStyle w:val="BodyText"/>
        <w:rPr>
          <w:sz w:val="20"/>
        </w:rPr>
      </w:pPr>
    </w:p>
    <w:p w14:paraId="5735D574" w14:textId="77777777" w:rsidR="00023DC6" w:rsidRDefault="00023DC6">
      <w:pPr>
        <w:pStyle w:val="BodyText"/>
        <w:rPr>
          <w:sz w:val="20"/>
        </w:rPr>
      </w:pPr>
    </w:p>
    <w:p w14:paraId="474A97F6" w14:textId="77777777" w:rsidR="00023DC6" w:rsidRDefault="00023DC6">
      <w:pPr>
        <w:pStyle w:val="BodyText"/>
        <w:rPr>
          <w:sz w:val="20"/>
        </w:rPr>
      </w:pPr>
    </w:p>
    <w:p w14:paraId="13B48386" w14:textId="77777777" w:rsidR="00023DC6" w:rsidRDefault="00023DC6">
      <w:pPr>
        <w:pStyle w:val="BodyText"/>
        <w:spacing w:before="10"/>
        <w:rPr>
          <w:sz w:val="25"/>
        </w:rPr>
      </w:pPr>
    </w:p>
    <w:p w14:paraId="0F266647" w14:textId="77777777" w:rsidR="00023DC6" w:rsidRDefault="00000000">
      <w:pPr>
        <w:spacing w:before="91"/>
        <w:ind w:left="3302" w:right="329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iv</w:t>
      </w:r>
    </w:p>
    <w:p w14:paraId="4F2E66EB" w14:textId="77777777" w:rsidR="00023DC6" w:rsidRDefault="00023DC6">
      <w:pPr>
        <w:jc w:val="center"/>
        <w:rPr>
          <w:rFonts w:ascii="Times New Roman"/>
          <w:sz w:val="20"/>
        </w:rPr>
        <w:sectPr w:rsidR="00023DC6" w:rsidSect="004D125C">
          <w:type w:val="continuous"/>
          <w:pgSz w:w="11900" w:h="16840"/>
          <w:pgMar w:top="1340" w:right="1320" w:bottom="860" w:left="1320" w:header="725" w:footer="679" w:gutter="0"/>
          <w:cols w:space="720"/>
        </w:sectPr>
      </w:pPr>
    </w:p>
    <w:p w14:paraId="422F16E5" w14:textId="77777777" w:rsidR="00023DC6" w:rsidRDefault="00000000">
      <w:pPr>
        <w:pStyle w:val="Heading1"/>
        <w:spacing w:before="85"/>
        <w:ind w:left="119" w:firstLine="0"/>
      </w:pPr>
      <w:bookmarkStart w:id="0" w:name="_TOC_250062"/>
      <w:r>
        <w:lastRenderedPageBreak/>
        <w:t>Executive</w:t>
      </w:r>
      <w:r>
        <w:rPr>
          <w:spacing w:val="-1"/>
        </w:rPr>
        <w:t xml:space="preserve"> </w:t>
      </w:r>
      <w:bookmarkEnd w:id="0"/>
      <w:r>
        <w:t>Summary</w:t>
      </w:r>
    </w:p>
    <w:p w14:paraId="238E1AA5" w14:textId="77777777" w:rsidR="00023DC6" w:rsidRDefault="00023DC6">
      <w:pPr>
        <w:pStyle w:val="BodyText"/>
        <w:spacing w:before="10"/>
        <w:rPr>
          <w:b/>
          <w:sz w:val="23"/>
        </w:rPr>
      </w:pPr>
    </w:p>
    <w:p w14:paraId="1DA10269" w14:textId="77777777" w:rsidR="00023DC6" w:rsidRDefault="00000000">
      <w:pPr>
        <w:pStyle w:val="BodyText"/>
        <w:ind w:left="827" w:right="108"/>
        <w:jc w:val="both"/>
      </w:pPr>
      <w:r>
        <w:t>This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first</w:t>
      </w:r>
      <w:r>
        <w:rPr>
          <w:spacing w:val="30"/>
        </w:rPr>
        <w:t xml:space="preserve"> </w:t>
      </w:r>
      <w:r>
        <w:t>review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Ashfield</w:t>
      </w:r>
      <w:r>
        <w:rPr>
          <w:spacing w:val="31"/>
        </w:rPr>
        <w:t xml:space="preserve"> </w:t>
      </w:r>
      <w:r>
        <w:t>District</w:t>
      </w:r>
      <w:r>
        <w:rPr>
          <w:spacing w:val="30"/>
        </w:rPr>
        <w:t xml:space="preserve"> </w:t>
      </w:r>
      <w:r>
        <w:t>Council’s</w:t>
      </w:r>
      <w:r>
        <w:rPr>
          <w:spacing w:val="29"/>
        </w:rPr>
        <w:t xml:space="preserve"> </w:t>
      </w:r>
      <w:r>
        <w:t>(hereafter</w:t>
      </w:r>
      <w:r>
        <w:rPr>
          <w:spacing w:val="29"/>
        </w:rPr>
        <w:t xml:space="preserve"> </w:t>
      </w:r>
      <w:r>
        <w:t>referred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as</w:t>
      </w:r>
      <w:r>
        <w:rPr>
          <w:spacing w:val="-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Council)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(CLS</w:t>
      </w:r>
      <w:r>
        <w:rPr>
          <w:spacing w:val="1"/>
        </w:rPr>
        <w:t xml:space="preserve"> </w:t>
      </w:r>
      <w:r>
        <w:t>2001)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approved by Cabinet Members in July 2001. The CLS 2001 was prepared to</w:t>
      </w:r>
      <w:r>
        <w:rPr>
          <w:spacing w:val="1"/>
        </w:rPr>
        <w:t xml:space="preserve"> </w:t>
      </w:r>
      <w:r>
        <w:t>meet the requirements of Part IIA of the Environmental Protection Act 1990</w:t>
      </w:r>
      <w:r>
        <w:rPr>
          <w:spacing w:val="1"/>
        </w:rPr>
        <w:t xml:space="preserve"> </w:t>
      </w:r>
      <w:r>
        <w:t xml:space="preserve">and set out objectives, priorities and </w:t>
      </w:r>
      <w:proofErr w:type="spellStart"/>
      <w:r>
        <w:t>programme</w:t>
      </w:r>
      <w:proofErr w:type="spellEnd"/>
      <w:r>
        <w:t xml:space="preserve"> to address the legacy of land</w:t>
      </w:r>
      <w:r>
        <w:rPr>
          <w:spacing w:val="1"/>
        </w:rPr>
        <w:t xml:space="preserve"> </w:t>
      </w:r>
      <w:r>
        <w:t xml:space="preserve">contamination within the </w:t>
      </w:r>
      <w:proofErr w:type="gramStart"/>
      <w:r>
        <w:t>District</w:t>
      </w:r>
      <w:proofErr w:type="gramEnd"/>
      <w:r>
        <w:t>. This review provides details on progress to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in implementing</w:t>
      </w:r>
      <w:r>
        <w:rPr>
          <w:spacing w:val="-2"/>
        </w:rPr>
        <w:t xml:space="preserve"> </w:t>
      </w:r>
      <w:r>
        <w:t>the strategy</w:t>
      </w:r>
      <w:r>
        <w:rPr>
          <w:spacing w:val="-3"/>
        </w:rPr>
        <w:t xml:space="preserve"> </w:t>
      </w:r>
      <w:r>
        <w:t>and outlines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 xml:space="preserve">intended </w:t>
      </w:r>
      <w:proofErr w:type="spellStart"/>
      <w:r>
        <w:t>programme</w:t>
      </w:r>
      <w:proofErr w:type="spellEnd"/>
      <w:r>
        <w:t>.</w:t>
      </w:r>
    </w:p>
    <w:p w14:paraId="44E64126" w14:textId="77777777" w:rsidR="00023DC6" w:rsidRDefault="00023DC6">
      <w:pPr>
        <w:pStyle w:val="BodyText"/>
      </w:pPr>
    </w:p>
    <w:p w14:paraId="505E21D3" w14:textId="77777777" w:rsidR="00023DC6" w:rsidRDefault="00000000">
      <w:pPr>
        <w:pStyle w:val="Heading2"/>
        <w:spacing w:before="1"/>
        <w:ind w:left="827" w:firstLine="0"/>
        <w:jc w:val="both"/>
      </w:pPr>
      <w:r>
        <w:t>Achievements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</w:p>
    <w:p w14:paraId="46447F62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4CD7A360" w14:textId="77777777" w:rsidR="00023DC6" w:rsidRDefault="00000000">
      <w:pPr>
        <w:pStyle w:val="BodyText"/>
        <w:ind w:left="827" w:right="109"/>
        <w:jc w:val="both"/>
      </w:pPr>
      <w:r>
        <w:t>The</w:t>
      </w:r>
      <w:r>
        <w:rPr>
          <w:spacing w:val="33"/>
        </w:rPr>
        <w:t xml:space="preserve"> </w:t>
      </w:r>
      <w:r>
        <w:t>CLS</w:t>
      </w:r>
      <w:r>
        <w:rPr>
          <w:spacing w:val="31"/>
        </w:rPr>
        <w:t xml:space="preserve"> </w:t>
      </w:r>
      <w:r>
        <w:t>2001</w:t>
      </w:r>
      <w:r>
        <w:rPr>
          <w:spacing w:val="33"/>
        </w:rPr>
        <w:t xml:space="preserve"> </w:t>
      </w:r>
      <w:r>
        <w:t>set</w:t>
      </w:r>
      <w:r>
        <w:rPr>
          <w:spacing w:val="32"/>
        </w:rPr>
        <w:t xml:space="preserve"> </w:t>
      </w:r>
      <w:r>
        <w:t>out</w:t>
      </w:r>
      <w:r>
        <w:rPr>
          <w:spacing w:val="33"/>
        </w:rPr>
        <w:t xml:space="preserve"> </w:t>
      </w:r>
      <w:r>
        <w:t>proposals</w:t>
      </w:r>
      <w:r>
        <w:rPr>
          <w:spacing w:val="29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staged</w:t>
      </w:r>
      <w:r>
        <w:rPr>
          <w:spacing w:val="34"/>
        </w:rPr>
        <w:t xml:space="preserve"> </w:t>
      </w:r>
      <w:r>
        <w:t>approach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identification</w:t>
      </w:r>
      <w:r>
        <w:rPr>
          <w:spacing w:val="-6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District</w:t>
      </w:r>
      <w:proofErr w:type="gram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(stage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proofErr w:type="spellStart"/>
      <w:r>
        <w:t>prioritisation</w:t>
      </w:r>
      <w:proofErr w:type="spellEnd"/>
      <w:r>
        <w:rPr>
          <w:spacing w:val="1"/>
        </w:rPr>
        <w:t xml:space="preserve"> </w:t>
      </w:r>
      <w:r>
        <w:t>(stage</w:t>
      </w:r>
      <w:r>
        <w:rPr>
          <w:spacing w:val="1"/>
        </w:rPr>
        <w:t xml:space="preserve"> </w:t>
      </w:r>
      <w:r>
        <w:t>2), investigation</w:t>
      </w:r>
      <w:r>
        <w:rPr>
          <w:spacing w:val="1"/>
        </w:rPr>
        <w:t xml:space="preserve"> </w:t>
      </w:r>
      <w:r>
        <w:t>(stage</w:t>
      </w:r>
      <w:r>
        <w:rPr>
          <w:spacing w:val="1"/>
        </w:rPr>
        <w:t xml:space="preserve"> </w:t>
      </w:r>
      <w:r>
        <w:t>3) and</w:t>
      </w:r>
      <w:r>
        <w:rPr>
          <w:spacing w:val="1"/>
        </w:rPr>
        <w:t xml:space="preserve"> </w:t>
      </w:r>
      <w:r>
        <w:t xml:space="preserve">remediation (stage 4). Stages 1 and 2 have been completed </w:t>
      </w:r>
      <w:proofErr w:type="spellStart"/>
      <w:r>
        <w:t>utilising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methods:</w:t>
      </w:r>
    </w:p>
    <w:p w14:paraId="07A36C60" w14:textId="77777777" w:rsidR="00023DC6" w:rsidRDefault="00023DC6">
      <w:pPr>
        <w:pStyle w:val="BodyText"/>
      </w:pPr>
    </w:p>
    <w:p w14:paraId="238151D4" w14:textId="77777777" w:rsidR="00023DC6" w:rsidRDefault="00000000">
      <w:pPr>
        <w:pStyle w:val="BodyText"/>
        <w:ind w:left="827" w:right="108"/>
        <w:jc w:val="both"/>
      </w:pPr>
      <w:r>
        <w:t>Stage 1 – Identification – The Council’s chosen Geographical 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(GIS),</w:t>
      </w:r>
      <w:r>
        <w:rPr>
          <w:spacing w:val="1"/>
        </w:rPr>
        <w:t xml:space="preserve"> </w:t>
      </w:r>
      <w:r>
        <w:t>MapInfo,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maps,</w:t>
      </w:r>
      <w:r>
        <w:rPr>
          <w:spacing w:val="1"/>
        </w:rPr>
        <w:t xml:space="preserve"> </w:t>
      </w:r>
      <w:r>
        <w:t>geological</w:t>
      </w:r>
      <w:r>
        <w:rPr>
          <w:spacing w:val="1"/>
        </w:rPr>
        <w:t xml:space="preserve"> </w:t>
      </w:r>
      <w:proofErr w:type="gramStart"/>
      <w:r>
        <w:t>data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proofErr w:type="spellStart"/>
      <w:r>
        <w:t>interogation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GIS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contamination based on past and current land uses. Circa 1500 areas of</w:t>
      </w:r>
      <w:r>
        <w:rPr>
          <w:spacing w:val="1"/>
        </w:rPr>
        <w:t xml:space="preserve"> </w:t>
      </w:r>
      <w:r>
        <w:t>potentially</w:t>
      </w:r>
      <w:r>
        <w:rPr>
          <w:spacing w:val="-3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identified.</w:t>
      </w:r>
    </w:p>
    <w:p w14:paraId="332CF946" w14:textId="77777777" w:rsidR="00023DC6" w:rsidRDefault="00023DC6">
      <w:pPr>
        <w:pStyle w:val="BodyText"/>
      </w:pPr>
    </w:p>
    <w:p w14:paraId="5F63C24D" w14:textId="77777777" w:rsidR="00023DC6" w:rsidRDefault="00000000">
      <w:pPr>
        <w:pStyle w:val="BodyText"/>
        <w:ind w:left="827" w:right="109"/>
        <w:jc w:val="both"/>
      </w:pPr>
      <w:r>
        <w:t>Stage</w:t>
      </w:r>
      <w:r>
        <w:rPr>
          <w:spacing w:val="55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proofErr w:type="spellStart"/>
      <w:r>
        <w:t>Prioritisation</w:t>
      </w:r>
      <w:proofErr w:type="spellEnd"/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Guidance</w:t>
      </w:r>
      <w:r>
        <w:rPr>
          <w:spacing w:val="56"/>
        </w:rPr>
        <w:t xml:space="preserve"> </w:t>
      </w:r>
      <w:r>
        <w:t>dictates</w:t>
      </w:r>
      <w:r>
        <w:rPr>
          <w:spacing w:val="55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any</w:t>
      </w:r>
      <w:r>
        <w:rPr>
          <w:spacing w:val="52"/>
        </w:rPr>
        <w:t xml:space="preserve"> </w:t>
      </w:r>
      <w:proofErr w:type="spellStart"/>
      <w:r>
        <w:t>prioritisation</w:t>
      </w:r>
      <w:proofErr w:type="spellEnd"/>
      <w:r>
        <w:rPr>
          <w:spacing w:val="55"/>
        </w:rPr>
        <w:t xml:space="preserve"> </w:t>
      </w:r>
      <w:r>
        <w:t>method</w:t>
      </w:r>
      <w:r>
        <w:rPr>
          <w:spacing w:val="-64"/>
        </w:rPr>
        <w:t xml:space="preserve"> </w:t>
      </w:r>
      <w:r>
        <w:t xml:space="preserve">must be robust, reliable, </w:t>
      </w:r>
      <w:proofErr w:type="spellStart"/>
      <w:r>
        <w:t>consistant</w:t>
      </w:r>
      <w:proofErr w:type="spellEnd"/>
      <w:r>
        <w:t>, transparent and repeatable. Extensive</w:t>
      </w:r>
      <w:r>
        <w:rPr>
          <w:spacing w:val="1"/>
        </w:rPr>
        <w:t xml:space="preserve"> </w:t>
      </w:r>
      <w:r>
        <w:t xml:space="preserve">research identified and evaluated </w:t>
      </w:r>
      <w:proofErr w:type="gramStart"/>
      <w:r>
        <w:t>a number of</w:t>
      </w:r>
      <w:proofErr w:type="gramEnd"/>
      <w:r>
        <w:t xml:space="preserve"> </w:t>
      </w:r>
      <w:proofErr w:type="spellStart"/>
      <w:r>
        <w:t>prioritisation</w:t>
      </w:r>
      <w:proofErr w:type="spellEnd"/>
      <w:r>
        <w:t xml:space="preserve"> methodologies,</w:t>
      </w:r>
      <w:r>
        <w:rPr>
          <w:spacing w:val="1"/>
        </w:rPr>
        <w:t xml:space="preserve"> </w:t>
      </w:r>
      <w:r>
        <w:t xml:space="preserve">following which an in-house paper-based </w:t>
      </w:r>
      <w:proofErr w:type="spellStart"/>
      <w:r>
        <w:t>prioritisation</w:t>
      </w:r>
      <w:proofErr w:type="spellEnd"/>
      <w:r>
        <w:t xml:space="preserve"> model was developed.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pilot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aforementioned criteria</w:t>
      </w:r>
      <w:proofErr w:type="gramEnd"/>
      <w:r>
        <w:t>.</w:t>
      </w:r>
    </w:p>
    <w:p w14:paraId="1121F5F1" w14:textId="77777777" w:rsidR="00023DC6" w:rsidRDefault="00023DC6">
      <w:pPr>
        <w:pStyle w:val="BodyText"/>
      </w:pPr>
    </w:p>
    <w:p w14:paraId="5EE4DC97" w14:textId="77777777" w:rsidR="00023DC6" w:rsidRDefault="00000000">
      <w:pPr>
        <w:pStyle w:val="BodyText"/>
        <w:spacing w:before="1"/>
        <w:ind w:left="827" w:right="109"/>
        <w:jc w:val="both"/>
      </w:pPr>
      <w:r>
        <w:t>Concurrent with model development, an Excel spreadsheet was created to</w:t>
      </w:r>
      <w:r>
        <w:rPr>
          <w:spacing w:val="1"/>
        </w:rPr>
        <w:t xml:space="preserve"> </w:t>
      </w:r>
      <w:r>
        <w:t>record</w:t>
      </w:r>
      <w:r>
        <w:rPr>
          <w:spacing w:val="64"/>
        </w:rPr>
        <w:t xml:space="preserve"> </w:t>
      </w:r>
      <w:r>
        <w:t>all</w:t>
      </w:r>
      <w:r>
        <w:rPr>
          <w:spacing w:val="64"/>
        </w:rPr>
        <w:t xml:space="preserve"> </w:t>
      </w:r>
      <w:proofErr w:type="spellStart"/>
      <w:r>
        <w:t>prioritisation</w:t>
      </w:r>
      <w:proofErr w:type="spellEnd"/>
      <w:r>
        <w:rPr>
          <w:spacing w:val="65"/>
        </w:rPr>
        <w:t xml:space="preserve"> </w:t>
      </w:r>
      <w:r>
        <w:t>details</w:t>
      </w:r>
      <w:r>
        <w:rPr>
          <w:spacing w:val="63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permit</w:t>
      </w:r>
      <w:r>
        <w:rPr>
          <w:spacing w:val="65"/>
        </w:rPr>
        <w:t xml:space="preserve"> </w:t>
      </w:r>
      <w:r>
        <w:t>data</w:t>
      </w:r>
      <w:r>
        <w:rPr>
          <w:spacing w:val="62"/>
        </w:rPr>
        <w:t xml:space="preserve"> </w:t>
      </w:r>
      <w:r>
        <w:t>manipulation,</w:t>
      </w:r>
      <w:r>
        <w:rPr>
          <w:spacing w:val="65"/>
        </w:rPr>
        <w:t xml:space="preserve"> </w:t>
      </w:r>
      <w:proofErr w:type="gramStart"/>
      <w:r>
        <w:t>retrieval</w:t>
      </w:r>
      <w:proofErr w:type="gramEnd"/>
      <w:r>
        <w:rPr>
          <w:spacing w:val="64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update.</w:t>
      </w:r>
    </w:p>
    <w:p w14:paraId="0CEF75FC" w14:textId="77777777" w:rsidR="00023DC6" w:rsidRDefault="00023DC6">
      <w:pPr>
        <w:pStyle w:val="BodyText"/>
        <w:spacing w:before="11"/>
        <w:rPr>
          <w:sz w:val="23"/>
        </w:rPr>
      </w:pPr>
    </w:p>
    <w:p w14:paraId="598DF1F4" w14:textId="77777777" w:rsidR="00023DC6" w:rsidRDefault="00000000">
      <w:pPr>
        <w:pStyle w:val="BodyText"/>
        <w:ind w:left="827" w:right="107"/>
        <w:jc w:val="both"/>
      </w:pPr>
      <w:r>
        <w:t xml:space="preserve">All identified areas of potentially contaminated land were </w:t>
      </w:r>
      <w:proofErr w:type="spellStart"/>
      <w:r>
        <w:t>prioritised</w:t>
      </w:r>
      <w:proofErr w:type="spellEnd"/>
      <w:r>
        <w:t>, assigning</w:t>
      </w:r>
      <w:r>
        <w:rPr>
          <w:spacing w:val="1"/>
        </w:rPr>
        <w:t xml:space="preserve"> </w:t>
      </w:r>
      <w:r>
        <w:t xml:space="preserve">a total score to each site. Those sites with the </w:t>
      </w:r>
      <w:proofErr w:type="spellStart"/>
      <w:r>
        <w:t>higest</w:t>
      </w:r>
      <w:proofErr w:type="spellEnd"/>
      <w:r>
        <w:t xml:space="preserve"> scores are considered 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serious,</w:t>
      </w:r>
      <w:r>
        <w:rPr>
          <w:spacing w:val="1"/>
        </w:rPr>
        <w:t xml:space="preserve"> </w:t>
      </w:r>
      <w:r>
        <w:t>pressing</w:t>
      </w:r>
      <w:r>
        <w:rPr>
          <w:spacing w:val="1"/>
        </w:rPr>
        <w:t xml:space="preserve"> </w:t>
      </w:r>
      <w:r>
        <w:t>problems and</w:t>
      </w:r>
      <w:r>
        <w:rPr>
          <w:spacing w:val="1"/>
        </w:rPr>
        <w:t xml:space="preserve"> </w:t>
      </w:r>
      <w:r>
        <w:t>hence are</w:t>
      </w:r>
      <w:r>
        <w:rPr>
          <w:spacing w:val="1"/>
        </w:rPr>
        <w:t xml:space="preserve"> </w:t>
      </w:r>
      <w:proofErr w:type="spellStart"/>
      <w:r>
        <w:t>categorised</w:t>
      </w:r>
      <w:proofErr w:type="spellEnd"/>
      <w:r>
        <w:rPr>
          <w:spacing w:val="6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concern.</w:t>
      </w:r>
    </w:p>
    <w:p w14:paraId="3587FA54" w14:textId="77777777" w:rsidR="00023DC6" w:rsidRDefault="00023DC6">
      <w:pPr>
        <w:pStyle w:val="BodyText"/>
      </w:pPr>
    </w:p>
    <w:p w14:paraId="3C9B3671" w14:textId="77777777" w:rsidR="00023DC6" w:rsidRDefault="00000000">
      <w:pPr>
        <w:pStyle w:val="Heading2"/>
        <w:ind w:left="827" w:firstLine="0"/>
        <w:jc w:val="both"/>
      </w:pP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Development</w:t>
      </w:r>
    </w:p>
    <w:p w14:paraId="2984634C" w14:textId="77777777" w:rsidR="00023DC6" w:rsidRDefault="00023DC6">
      <w:pPr>
        <w:pStyle w:val="BodyText"/>
        <w:rPr>
          <w:b/>
        </w:rPr>
      </w:pPr>
    </w:p>
    <w:p w14:paraId="56E210B5" w14:textId="77777777" w:rsidR="00023DC6" w:rsidRDefault="00000000">
      <w:pPr>
        <w:pStyle w:val="BodyText"/>
        <w:ind w:left="827" w:right="109"/>
        <w:jc w:val="both"/>
      </w:pPr>
      <w:r>
        <w:t>Having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prioritisation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 (stage 3) and where necessary, the remediation (stage 4) of</w:t>
      </w:r>
      <w:r>
        <w:rPr>
          <w:spacing w:val="1"/>
        </w:rPr>
        <w:t xml:space="preserve"> </w:t>
      </w:r>
      <w:r>
        <w:t>sites.</w:t>
      </w:r>
    </w:p>
    <w:p w14:paraId="39A7CF23" w14:textId="77777777" w:rsidR="00023DC6" w:rsidRDefault="00023DC6">
      <w:pPr>
        <w:pStyle w:val="BodyText"/>
      </w:pPr>
    </w:p>
    <w:p w14:paraId="75C25451" w14:textId="77777777" w:rsidR="00023DC6" w:rsidRDefault="00000000">
      <w:pPr>
        <w:pStyle w:val="BodyText"/>
        <w:ind w:left="827"/>
        <w:jc w:val="both"/>
      </w:pPr>
      <w:r>
        <w:t>Progress</w:t>
      </w:r>
      <w:r>
        <w:rPr>
          <w:spacing w:val="66"/>
        </w:rPr>
        <w:t xml:space="preserve"> </w:t>
      </w:r>
      <w:r>
        <w:t>will</w:t>
      </w:r>
      <w:r>
        <w:rPr>
          <w:spacing w:val="6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67"/>
        </w:rPr>
        <w:t xml:space="preserve"> </w:t>
      </w:r>
      <w:r>
        <w:t>either</w:t>
      </w:r>
      <w:r>
        <w:rPr>
          <w:spacing w:val="66"/>
        </w:rPr>
        <w:t xml:space="preserve"> </w:t>
      </w:r>
      <w:r>
        <w:t>under</w:t>
      </w:r>
      <w:r>
        <w:rPr>
          <w:spacing w:val="65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planning</w:t>
      </w:r>
      <w:r>
        <w:rPr>
          <w:spacing w:val="64"/>
        </w:rPr>
        <w:t xml:space="preserve"> </w:t>
      </w:r>
      <w:r>
        <w:t>regime,</w:t>
      </w:r>
      <w:r>
        <w:rPr>
          <w:spacing w:val="65"/>
        </w:rPr>
        <w:t xml:space="preserve"> </w:t>
      </w:r>
      <w:r>
        <w:t>where</w:t>
      </w:r>
      <w:r>
        <w:rPr>
          <w:spacing w:val="67"/>
        </w:rPr>
        <w:t xml:space="preserve"> </w:t>
      </w:r>
      <w:r>
        <w:t>planning</w:t>
      </w:r>
    </w:p>
    <w:p w14:paraId="3B29A921" w14:textId="77777777" w:rsidR="00023DC6" w:rsidRDefault="00023DC6">
      <w:pPr>
        <w:pStyle w:val="BodyText"/>
        <w:spacing w:before="11"/>
        <w:rPr>
          <w:sz w:val="25"/>
        </w:rPr>
      </w:pPr>
    </w:p>
    <w:p w14:paraId="484A1AA6" w14:textId="77777777" w:rsidR="00023DC6" w:rsidRDefault="00000000">
      <w:pPr>
        <w:spacing w:before="91"/>
        <w:ind w:left="7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p w14:paraId="5DED2CF7" w14:textId="77777777" w:rsidR="00023DC6" w:rsidRDefault="00023DC6">
      <w:pPr>
        <w:jc w:val="center"/>
        <w:rPr>
          <w:rFonts w:ascii="Times New Roman"/>
          <w:sz w:val="20"/>
        </w:rPr>
        <w:sectPr w:rsidR="00023DC6" w:rsidSect="004D125C">
          <w:headerReference w:type="default" r:id="rId12"/>
          <w:footerReference w:type="default" r:id="rId13"/>
          <w:pgSz w:w="11900" w:h="16840"/>
          <w:pgMar w:top="1340" w:right="1320" w:bottom="860" w:left="1320" w:header="725" w:footer="679" w:gutter="0"/>
          <w:cols w:space="720"/>
        </w:sectPr>
      </w:pPr>
    </w:p>
    <w:p w14:paraId="6EE2F7B0" w14:textId="77777777" w:rsidR="00023DC6" w:rsidRDefault="00000000">
      <w:pPr>
        <w:pStyle w:val="BodyText"/>
        <w:spacing w:before="84"/>
        <w:ind w:left="827" w:right="108"/>
        <w:jc w:val="both"/>
      </w:pPr>
      <w:r>
        <w:lastRenderedPageBreak/>
        <w:t xml:space="preserve">applications are spatially co-incident with </w:t>
      </w:r>
      <w:proofErr w:type="spellStart"/>
      <w:r>
        <w:t>prioritised</w:t>
      </w:r>
      <w:proofErr w:type="spellEnd"/>
      <w:r>
        <w:t xml:space="preserve"> sites or, where resources</w:t>
      </w:r>
      <w:r>
        <w:rPr>
          <w:spacing w:val="1"/>
        </w:rPr>
        <w:t xml:space="preserve"> </w:t>
      </w:r>
      <w:r>
        <w:t>permit,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IIA</w:t>
      </w:r>
      <w:r>
        <w:rPr>
          <w:spacing w:val="1"/>
        </w:rPr>
        <w:t xml:space="preserve"> </w:t>
      </w:r>
      <w:r>
        <w:t>regime.</w:t>
      </w:r>
    </w:p>
    <w:p w14:paraId="144513BA" w14:textId="77777777" w:rsidR="00023DC6" w:rsidRDefault="00023DC6">
      <w:pPr>
        <w:pStyle w:val="BodyText"/>
      </w:pPr>
    </w:p>
    <w:p w14:paraId="3912728E" w14:textId="77777777" w:rsidR="00023DC6" w:rsidRDefault="00000000">
      <w:pPr>
        <w:pStyle w:val="BodyText"/>
        <w:ind w:left="827" w:right="109"/>
        <w:jc w:val="both"/>
      </w:pPr>
      <w:r>
        <w:t>For planning related cases, consents will continue to be conditioned obligating</w:t>
      </w:r>
      <w:r>
        <w:rPr>
          <w:spacing w:val="-64"/>
        </w:rPr>
        <w:t xml:space="preserve"> </w:t>
      </w:r>
      <w:r>
        <w:t>developers to investigate sites and where necessary remediate to ensure the</w:t>
      </w:r>
      <w:r>
        <w:rPr>
          <w:spacing w:val="1"/>
        </w:rPr>
        <w:t xml:space="preserve"> </w:t>
      </w:r>
      <w:r>
        <w:t>land is suitable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IIA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is created.</w:t>
      </w:r>
    </w:p>
    <w:p w14:paraId="13C17CF8" w14:textId="77777777" w:rsidR="00023DC6" w:rsidRDefault="00023DC6">
      <w:pPr>
        <w:pStyle w:val="BodyText"/>
      </w:pPr>
    </w:p>
    <w:p w14:paraId="00E3DF3C" w14:textId="77777777" w:rsidR="00023DC6" w:rsidRDefault="00000000">
      <w:pPr>
        <w:pStyle w:val="BodyText"/>
        <w:ind w:left="827" w:right="108"/>
        <w:jc w:val="both"/>
      </w:pPr>
      <w:r>
        <w:t>Under the Part IIA regime, the highest priority sites will be investigated first 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Guidance.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 xml:space="preserve">contaminated in accordance with </w:t>
      </w:r>
      <w:proofErr w:type="spellStart"/>
      <w:r>
        <w:t>well defined</w:t>
      </w:r>
      <w:proofErr w:type="spellEnd"/>
      <w:r>
        <w:t xml:space="preserve"> criteria, the Council will require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remediation</w:t>
      </w:r>
      <w:r>
        <w:rPr>
          <w:spacing w:val="1"/>
        </w:rPr>
        <w:t xml:space="preserve"> </w:t>
      </w:r>
      <w:r>
        <w:t>such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 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suitable for its</w:t>
      </w:r>
      <w:r>
        <w:rPr>
          <w:spacing w:val="66"/>
        </w:rPr>
        <w:t xml:space="preserve"> </w:t>
      </w:r>
      <w:r>
        <w:t>present</w:t>
      </w:r>
      <w:r>
        <w:rPr>
          <w:spacing w:val="-64"/>
        </w:rPr>
        <w:t xml:space="preserve"> </w:t>
      </w:r>
      <w:r>
        <w:t>use. By adopting the ‘polluter pays’ principle, remediation costs will normally</w:t>
      </w:r>
      <w:r>
        <w:rPr>
          <w:spacing w:val="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person who “caused or</w:t>
      </w:r>
      <w:r>
        <w:rPr>
          <w:spacing w:val="-2"/>
        </w:rPr>
        <w:t xml:space="preserve"> </w:t>
      </w:r>
      <w:r>
        <w:t>knowingly</w:t>
      </w:r>
      <w:r>
        <w:rPr>
          <w:spacing w:val="-3"/>
        </w:rPr>
        <w:t xml:space="preserve"> </w:t>
      </w:r>
      <w:r>
        <w:t>permitted”</w:t>
      </w:r>
      <w:r>
        <w:rPr>
          <w:spacing w:val="-1"/>
        </w:rPr>
        <w:t xml:space="preserve"> </w:t>
      </w:r>
      <w:r>
        <w:t>the contamination.</w:t>
      </w:r>
    </w:p>
    <w:p w14:paraId="40F7A98F" w14:textId="77777777" w:rsidR="00023DC6" w:rsidRDefault="00023DC6">
      <w:pPr>
        <w:pStyle w:val="BodyText"/>
      </w:pPr>
    </w:p>
    <w:p w14:paraId="7830A598" w14:textId="77777777" w:rsidR="00023DC6" w:rsidRDefault="00000000">
      <w:pPr>
        <w:pStyle w:val="BodyText"/>
        <w:spacing w:before="1"/>
        <w:ind w:left="827" w:right="112"/>
        <w:jc w:val="both"/>
      </w:pPr>
      <w:r>
        <w:t>Should</w:t>
      </w:r>
      <w:r>
        <w:rPr>
          <w:spacing w:val="6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original</w:t>
      </w:r>
      <w:r>
        <w:rPr>
          <w:spacing w:val="59"/>
        </w:rPr>
        <w:t xml:space="preserve"> </w:t>
      </w:r>
      <w:r>
        <w:t>polluter</w:t>
      </w:r>
      <w:r>
        <w:rPr>
          <w:spacing w:val="60"/>
        </w:rPr>
        <w:t xml:space="preserve"> </w:t>
      </w:r>
      <w:r>
        <w:t>no</w:t>
      </w:r>
      <w:r>
        <w:rPr>
          <w:spacing w:val="61"/>
        </w:rPr>
        <w:t xml:space="preserve"> </w:t>
      </w:r>
      <w:r>
        <w:t>longer</w:t>
      </w:r>
      <w:r>
        <w:rPr>
          <w:spacing w:val="60"/>
        </w:rPr>
        <w:t xml:space="preserve"> </w:t>
      </w:r>
      <w:r>
        <w:t>exist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untraceable,</w:t>
      </w:r>
      <w:r>
        <w:rPr>
          <w:spacing w:val="61"/>
        </w:rPr>
        <w:t xml:space="preserve"> </w:t>
      </w:r>
      <w:r>
        <w:t>remediation</w:t>
      </w:r>
      <w:r>
        <w:rPr>
          <w:spacing w:val="-65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fall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occupier.</w:t>
      </w:r>
    </w:p>
    <w:p w14:paraId="7D4DAAEE" w14:textId="77777777" w:rsidR="00023DC6" w:rsidRDefault="00023DC6">
      <w:pPr>
        <w:pStyle w:val="BodyText"/>
        <w:spacing w:before="11"/>
        <w:rPr>
          <w:sz w:val="23"/>
        </w:rPr>
      </w:pPr>
    </w:p>
    <w:p w14:paraId="27A37043" w14:textId="77777777" w:rsidR="00023DC6" w:rsidRDefault="00000000">
      <w:pPr>
        <w:pStyle w:val="BodyText"/>
        <w:ind w:left="827" w:right="109"/>
        <w:jc w:val="both"/>
      </w:pPr>
      <w:r>
        <w:t>Land under current ownership of the Council or land which has been polluted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Council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predecessors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dealt with</w:t>
      </w:r>
      <w:r>
        <w:rPr>
          <w:spacing w:val="1"/>
        </w:rPr>
        <w:t xml:space="preserve"> </w:t>
      </w:r>
      <w:r>
        <w:t>in its</w:t>
      </w:r>
      <w:r>
        <w:rPr>
          <w:spacing w:val="-1"/>
        </w:rPr>
        <w:t xml:space="preserve"> </w:t>
      </w:r>
      <w:proofErr w:type="spellStart"/>
      <w:r>
        <w:t>prioritised</w:t>
      </w:r>
      <w:proofErr w:type="spellEnd"/>
      <w:r>
        <w:rPr>
          <w:spacing w:val="-2"/>
        </w:rPr>
        <w:t xml:space="preserve"> </w:t>
      </w:r>
      <w:r>
        <w:t>order.</w:t>
      </w:r>
    </w:p>
    <w:p w14:paraId="4416814C" w14:textId="77777777" w:rsidR="00023DC6" w:rsidRDefault="00023DC6">
      <w:pPr>
        <w:pStyle w:val="BodyText"/>
        <w:rPr>
          <w:sz w:val="26"/>
        </w:rPr>
      </w:pPr>
    </w:p>
    <w:p w14:paraId="2E6B1AF9" w14:textId="77777777" w:rsidR="00023DC6" w:rsidRDefault="00023DC6">
      <w:pPr>
        <w:pStyle w:val="BodyText"/>
        <w:rPr>
          <w:sz w:val="30"/>
        </w:rPr>
      </w:pPr>
    </w:p>
    <w:p w14:paraId="5DF69E8B" w14:textId="77777777" w:rsidR="00023DC6" w:rsidRDefault="00000000">
      <w:pPr>
        <w:pStyle w:val="Heading1"/>
        <w:numPr>
          <w:ilvl w:val="0"/>
          <w:numId w:val="23"/>
        </w:numPr>
        <w:tabs>
          <w:tab w:val="left" w:pos="839"/>
          <w:tab w:val="left" w:pos="840"/>
        </w:tabs>
        <w:ind w:hanging="721"/>
      </w:pPr>
      <w:bookmarkStart w:id="1" w:name="_TOC_250061"/>
      <w:bookmarkEnd w:id="1"/>
      <w:r>
        <w:t>INTRODUCTION.</w:t>
      </w:r>
    </w:p>
    <w:p w14:paraId="592D1D66" w14:textId="77777777" w:rsidR="00023DC6" w:rsidRDefault="00023DC6">
      <w:pPr>
        <w:pStyle w:val="BodyText"/>
        <w:spacing w:before="10"/>
        <w:rPr>
          <w:b/>
          <w:sz w:val="23"/>
        </w:rPr>
      </w:pPr>
    </w:p>
    <w:p w14:paraId="32CDC944" w14:textId="77777777" w:rsidR="00023DC6" w:rsidRDefault="00000000">
      <w:pPr>
        <w:pStyle w:val="BodyText"/>
        <w:spacing w:before="1"/>
        <w:ind w:left="839" w:right="107"/>
        <w:jc w:val="both"/>
      </w:pPr>
      <w:r>
        <w:t>The</w:t>
      </w:r>
      <w:r>
        <w:rPr>
          <w:spacing w:val="1"/>
        </w:rPr>
        <w:t xml:space="preserve"> </w:t>
      </w:r>
      <w:r>
        <w:t>UK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may</w:t>
      </w:r>
      <w:r>
        <w:rPr>
          <w:spacing w:val="66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300,000</w:t>
      </w:r>
      <w:r>
        <w:rPr>
          <w:spacing w:val="1"/>
        </w:rPr>
        <w:t xml:space="preserve"> </w:t>
      </w:r>
      <w:r>
        <w:t>hectares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U.K,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by</w:t>
      </w:r>
      <w:r>
        <w:rPr>
          <w:spacing w:val="-64"/>
        </w:rPr>
        <w:t xml:space="preserve"> </w:t>
      </w:r>
      <w:r>
        <w:t>industrial activities or through the presence of naturally occurring materials,</w:t>
      </w:r>
      <w:r>
        <w:rPr>
          <w:spacing w:val="1"/>
        </w:rPr>
        <w:t xml:space="preserve"> </w:t>
      </w:r>
      <w:r>
        <w:t xml:space="preserve">such as </w:t>
      </w:r>
      <w:proofErr w:type="spellStart"/>
      <w:r>
        <w:t>mineralised</w:t>
      </w:r>
      <w:proofErr w:type="spellEnd"/>
      <w:r>
        <w:t xml:space="preserve"> rocks and soils, in certain localities. Various industrial</w:t>
      </w:r>
      <w:r>
        <w:rPr>
          <w:spacing w:val="1"/>
        </w:rPr>
        <w:t xml:space="preserve"> </w:t>
      </w:r>
      <w:r>
        <w:t>practices may have led to substances being in, on or under land with the</w:t>
      </w:r>
      <w:r>
        <w:rPr>
          <w:spacing w:val="1"/>
        </w:rPr>
        <w:t xml:space="preserve"> </w:t>
      </w:r>
      <w:r>
        <w:t>potential to cause harm to human health and/or the environment e.g. heavy</w:t>
      </w:r>
      <w:r>
        <w:rPr>
          <w:spacing w:val="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compounds.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</w:t>
      </w:r>
      <w:r>
        <w:rPr>
          <w:spacing w:val="66"/>
        </w:rPr>
        <w:t xml:space="preserve"> </w:t>
      </w:r>
      <w:r>
        <w:t>(DOE),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proofErr w:type="spellStart"/>
      <w:proofErr w:type="gramStart"/>
      <w:r>
        <w:t>it’s</w:t>
      </w:r>
      <w:proofErr w:type="spellEnd"/>
      <w:proofErr w:type="gramEnd"/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1"/>
        </w:rPr>
        <w:t xml:space="preserve"> </w:t>
      </w:r>
      <w:r>
        <w:t>commissioned</w:t>
      </w:r>
      <w:r>
        <w:rPr>
          <w:spacing w:val="67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research</w:t>
      </w:r>
      <w:r>
        <w:rPr>
          <w:spacing w:val="29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publication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Industry</w:t>
      </w:r>
      <w:r>
        <w:rPr>
          <w:spacing w:val="28"/>
        </w:rPr>
        <w:t xml:space="preserve"> </w:t>
      </w:r>
      <w:r>
        <w:t>Profiles</w:t>
      </w:r>
      <w:r>
        <w:rPr>
          <w:spacing w:val="29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detail</w:t>
      </w:r>
      <w:r>
        <w:rPr>
          <w:spacing w:val="31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on</w:t>
      </w:r>
      <w:r>
        <w:rPr>
          <w:spacing w:val="-65"/>
        </w:rPr>
        <w:t xml:space="preserve"> </w:t>
      </w:r>
      <w:r>
        <w:t>the industries which have the potential to cause contamination. The extensive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Profiles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uncontrolled and unregulated activities which may have occurred and caused</w:t>
      </w:r>
      <w:r>
        <w:rPr>
          <w:spacing w:val="1"/>
        </w:rPr>
        <w:t xml:space="preserve"> </w:t>
      </w:r>
      <w:r>
        <w:t>potential contamination may include landfilling of waste which may give rise to</w:t>
      </w:r>
      <w:r>
        <w:rPr>
          <w:spacing w:val="-64"/>
        </w:rPr>
        <w:t xml:space="preserve"> </w:t>
      </w:r>
      <w:r>
        <w:t>landfill</w:t>
      </w:r>
      <w:r>
        <w:rPr>
          <w:spacing w:val="-2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and leachate generation with the potential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contaminate.</w:t>
      </w:r>
    </w:p>
    <w:p w14:paraId="1BAF0F2C" w14:textId="77777777" w:rsidR="00023DC6" w:rsidRDefault="00023DC6">
      <w:pPr>
        <w:pStyle w:val="BodyText"/>
      </w:pPr>
    </w:p>
    <w:p w14:paraId="25E5B9D1" w14:textId="77777777" w:rsidR="00023DC6" w:rsidRDefault="00000000">
      <w:pPr>
        <w:pStyle w:val="BodyText"/>
        <w:ind w:left="839" w:right="107"/>
        <w:jc w:val="both"/>
      </w:pPr>
      <w:r>
        <w:t>The previous system for dealing with contaminated land, which had not been</w:t>
      </w:r>
      <w:r>
        <w:rPr>
          <w:spacing w:val="1"/>
        </w:rPr>
        <w:t xml:space="preserve"> </w:t>
      </w:r>
      <w:r>
        <w:t xml:space="preserve">established </w:t>
      </w:r>
      <w:proofErr w:type="gramStart"/>
      <w:r>
        <w:t>on the basis of</w:t>
      </w:r>
      <w:proofErr w:type="gramEnd"/>
      <w:r>
        <w:t xml:space="preserve"> Public Bodies acting under a specific Statutory</w:t>
      </w:r>
      <w:r>
        <w:rPr>
          <w:spacing w:val="1"/>
        </w:rPr>
        <w:t xml:space="preserve"> </w:t>
      </w:r>
      <w:r>
        <w:t>Code led in some instances to over prescriptive remediation being undertaken</w:t>
      </w:r>
      <w:r>
        <w:rPr>
          <w:spacing w:val="-64"/>
        </w:rPr>
        <w:t xml:space="preserve"> </w:t>
      </w:r>
      <w:r>
        <w:t xml:space="preserve">to ensure public safety and as a result the Government </w:t>
      </w:r>
      <w:proofErr w:type="spellStart"/>
      <w:r>
        <w:t>emphasised</w:t>
      </w:r>
      <w:proofErr w:type="spellEnd"/>
      <w:r>
        <w:t xml:space="preserve"> the need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regulation.</w:t>
      </w:r>
    </w:p>
    <w:p w14:paraId="79164E8E" w14:textId="77777777" w:rsidR="00023DC6" w:rsidRDefault="00023DC6">
      <w:pPr>
        <w:pStyle w:val="BodyText"/>
        <w:rPr>
          <w:sz w:val="26"/>
        </w:rPr>
      </w:pPr>
    </w:p>
    <w:p w14:paraId="67D0904D" w14:textId="77777777" w:rsidR="00023DC6" w:rsidRDefault="00023DC6">
      <w:pPr>
        <w:pStyle w:val="BodyText"/>
        <w:rPr>
          <w:sz w:val="22"/>
        </w:rPr>
      </w:pPr>
    </w:p>
    <w:p w14:paraId="473CB768" w14:textId="77777777" w:rsidR="00023DC6" w:rsidRDefault="00000000">
      <w:pPr>
        <w:pStyle w:val="BodyText"/>
        <w:ind w:left="839" w:right="108"/>
        <w:jc w:val="both"/>
      </w:pPr>
      <w:r>
        <w:t>In response to this, the UK Government through the establishment of various</w:t>
      </w:r>
      <w:r>
        <w:rPr>
          <w:spacing w:val="1"/>
        </w:rPr>
        <w:t xml:space="preserve"> </w:t>
      </w:r>
      <w:r>
        <w:t>policies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has provided</w:t>
      </w:r>
      <w:r>
        <w:rPr>
          <w:spacing w:val="1"/>
        </w:rPr>
        <w:t xml:space="preserve"> </w:t>
      </w:r>
      <w:r>
        <w:t>a framework that</w:t>
      </w:r>
      <w:r>
        <w:rPr>
          <w:spacing w:val="1"/>
        </w:rPr>
        <w:t xml:space="preserve"> </w:t>
      </w:r>
      <w:r>
        <w:t>prevents</w:t>
      </w:r>
      <w:r>
        <w:rPr>
          <w:spacing w:val="46"/>
        </w:rPr>
        <w:t xml:space="preserve"> </w:t>
      </w:r>
      <w:r>
        <w:t>future</w:t>
      </w:r>
      <w:r>
        <w:rPr>
          <w:spacing w:val="51"/>
        </w:rPr>
        <w:t xml:space="preserve"> </w:t>
      </w:r>
      <w:r>
        <w:t>contamination</w:t>
      </w:r>
      <w:r>
        <w:rPr>
          <w:spacing w:val="47"/>
        </w:rPr>
        <w:t xml:space="preserve"> </w:t>
      </w:r>
      <w:r>
        <w:t>from</w:t>
      </w:r>
      <w:r>
        <w:rPr>
          <w:spacing w:val="52"/>
        </w:rPr>
        <w:t xml:space="preserve"> </w:t>
      </w:r>
      <w:r>
        <w:t>occurring</w:t>
      </w:r>
      <w:r>
        <w:rPr>
          <w:spacing w:val="47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ensures</w:t>
      </w:r>
      <w:r>
        <w:rPr>
          <w:spacing w:val="49"/>
        </w:rPr>
        <w:t xml:space="preserve"> </w:t>
      </w:r>
      <w:r>
        <w:t>that</w:t>
      </w:r>
      <w:r>
        <w:rPr>
          <w:spacing w:val="48"/>
        </w:rPr>
        <w:t xml:space="preserve"> </w:t>
      </w:r>
      <w:proofErr w:type="gramStart"/>
      <w:r>
        <w:t>appropriate</w:t>
      </w:r>
      <w:proofErr w:type="gramEnd"/>
    </w:p>
    <w:p w14:paraId="7F54FE06" w14:textId="77777777" w:rsidR="00023DC6" w:rsidRDefault="00023DC6">
      <w:pPr>
        <w:pStyle w:val="BodyText"/>
        <w:rPr>
          <w:sz w:val="18"/>
        </w:rPr>
      </w:pPr>
    </w:p>
    <w:p w14:paraId="7AA225EF" w14:textId="77777777" w:rsidR="00023DC6" w:rsidRDefault="00000000">
      <w:pPr>
        <w:spacing w:before="91"/>
        <w:ind w:left="7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2</w:t>
      </w:r>
    </w:p>
    <w:p w14:paraId="39964879" w14:textId="77777777" w:rsidR="00023DC6" w:rsidRDefault="00023DC6">
      <w:pPr>
        <w:jc w:val="center"/>
        <w:rPr>
          <w:rFonts w:ascii="Times New Roman"/>
          <w:sz w:val="20"/>
        </w:rPr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55670D2B" w14:textId="77777777" w:rsidR="00023DC6" w:rsidRDefault="00000000">
      <w:pPr>
        <w:pStyle w:val="BodyText"/>
        <w:spacing w:before="84"/>
        <w:ind w:left="839" w:right="109"/>
        <w:jc w:val="both"/>
      </w:pPr>
      <w:r>
        <w:lastRenderedPageBreak/>
        <w:t>action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poses</w:t>
      </w:r>
      <w:r>
        <w:rPr>
          <w:spacing w:val="1"/>
        </w:rPr>
        <w:t xml:space="preserve"> </w:t>
      </w:r>
      <w:r>
        <w:t>unacceptable risks to human</w:t>
      </w:r>
      <w:r>
        <w:rPr>
          <w:spacing w:val="1"/>
        </w:rPr>
        <w:t xml:space="preserve"> </w:t>
      </w:r>
      <w:r>
        <w:t>health 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environment.</w:t>
      </w:r>
    </w:p>
    <w:p w14:paraId="6D7101D6" w14:textId="77777777" w:rsidR="00023DC6" w:rsidRDefault="00023DC6">
      <w:pPr>
        <w:pStyle w:val="BodyText"/>
      </w:pPr>
    </w:p>
    <w:p w14:paraId="23605911" w14:textId="77777777" w:rsidR="00023DC6" w:rsidRDefault="00000000">
      <w:pPr>
        <w:pStyle w:val="BodyText"/>
        <w:ind w:left="839" w:right="107"/>
        <w:jc w:val="both"/>
        <w:rPr>
          <w:i/>
        </w:rPr>
      </w:pP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regards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essential tool in providing an effective framework to deal with the regulation of</w:t>
      </w:r>
      <w:r>
        <w:rPr>
          <w:spacing w:val="1"/>
        </w:rPr>
        <w:t xml:space="preserve"> </w:t>
      </w:r>
      <w:r>
        <w:t>contaminated land.</w:t>
      </w:r>
      <w:r>
        <w:rPr>
          <w:spacing w:val="1"/>
        </w:rPr>
        <w:t xml:space="preserve"> </w:t>
      </w:r>
      <w:r>
        <w:t xml:space="preserve">It is based upon a set of principles which include </w:t>
      </w:r>
      <w:r>
        <w:rPr>
          <w:i/>
        </w:rPr>
        <w:t>suitable</w:t>
      </w:r>
      <w:r>
        <w:rPr>
          <w:i/>
          <w:spacing w:val="1"/>
        </w:rPr>
        <w:t xml:space="preserve"> </w:t>
      </w:r>
      <w:r>
        <w:rPr>
          <w:i/>
        </w:rPr>
        <w:t xml:space="preserve">for use </w:t>
      </w:r>
      <w:r>
        <w:t xml:space="preserve">standards of remediation, the </w:t>
      </w:r>
      <w:r>
        <w:rPr>
          <w:i/>
        </w:rPr>
        <w:t xml:space="preserve">polluter pays principle </w:t>
      </w:r>
      <w:r>
        <w:t>and allocating</w:t>
      </w:r>
      <w:r>
        <w:rPr>
          <w:spacing w:val="1"/>
        </w:rPr>
        <w:t xml:space="preserve"> </w:t>
      </w:r>
      <w:r>
        <w:t xml:space="preserve">liability, following a </w:t>
      </w:r>
      <w:proofErr w:type="gramStart"/>
      <w:r>
        <w:rPr>
          <w:i/>
        </w:rPr>
        <w:t>risk based</w:t>
      </w:r>
      <w:proofErr w:type="gramEnd"/>
      <w:r>
        <w:rPr>
          <w:i/>
        </w:rPr>
        <w:t xml:space="preserve"> </w:t>
      </w:r>
      <w:r>
        <w:t>approach to the assessment of contamination</w:t>
      </w:r>
      <w:r>
        <w:rPr>
          <w:spacing w:val="1"/>
        </w:rPr>
        <w:t xml:space="preserve"> </w:t>
      </w:r>
      <w:r>
        <w:t xml:space="preserve">and </w:t>
      </w:r>
      <w:r>
        <w:rPr>
          <w:i/>
        </w:rPr>
        <w:t>sustainable</w:t>
      </w:r>
      <w:r>
        <w:rPr>
          <w:i/>
          <w:spacing w:val="-1"/>
        </w:rPr>
        <w:t xml:space="preserve"> </w:t>
      </w:r>
      <w:r>
        <w:rPr>
          <w:i/>
        </w:rPr>
        <w:t>development.</w:t>
      </w:r>
    </w:p>
    <w:p w14:paraId="4245B16D" w14:textId="77777777" w:rsidR="00023DC6" w:rsidRDefault="00023DC6">
      <w:pPr>
        <w:pStyle w:val="BodyText"/>
        <w:rPr>
          <w:i/>
        </w:rPr>
      </w:pPr>
    </w:p>
    <w:p w14:paraId="06B46AAF" w14:textId="77777777" w:rsidR="00023DC6" w:rsidRDefault="00000000">
      <w:pPr>
        <w:pStyle w:val="BodyText"/>
        <w:ind w:left="840" w:right="111"/>
        <w:jc w:val="both"/>
      </w:pPr>
      <w:r>
        <w:t>The Government’s stated objectives, set out in paragraph 7 of the DETR</w:t>
      </w:r>
      <w:r>
        <w:rPr>
          <w:spacing w:val="1"/>
        </w:rPr>
        <w:t xml:space="preserve"> </w:t>
      </w:r>
      <w:r>
        <w:t>Circular</w:t>
      </w:r>
      <w:r>
        <w:rPr>
          <w:spacing w:val="-2"/>
        </w:rPr>
        <w:t xml:space="preserve"> </w:t>
      </w:r>
      <w:r>
        <w:t>02/2000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threefold:</w:t>
      </w:r>
    </w:p>
    <w:p w14:paraId="526D6502" w14:textId="77777777" w:rsidR="00023DC6" w:rsidRDefault="00000000">
      <w:pPr>
        <w:pStyle w:val="ListParagraph"/>
        <w:numPr>
          <w:ilvl w:val="0"/>
          <w:numId w:val="22"/>
        </w:numPr>
        <w:tabs>
          <w:tab w:val="left" w:pos="1560"/>
        </w:tabs>
        <w:spacing w:before="1"/>
        <w:ind w:right="110"/>
        <w:jc w:val="both"/>
        <w:rPr>
          <w:sz w:val="24"/>
        </w:rPr>
      </w:pPr>
      <w:r>
        <w:rPr>
          <w:sz w:val="24"/>
        </w:rPr>
        <w:t>to identify and remove unacceptable risks to human health and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environment;</w:t>
      </w:r>
      <w:proofErr w:type="gramEnd"/>
    </w:p>
    <w:p w14:paraId="49C8E8B9" w14:textId="77777777" w:rsidR="00023DC6" w:rsidRDefault="00000000">
      <w:pPr>
        <w:pStyle w:val="ListParagraph"/>
        <w:numPr>
          <w:ilvl w:val="0"/>
          <w:numId w:val="22"/>
        </w:numPr>
        <w:tabs>
          <w:tab w:val="left" w:pos="1560"/>
        </w:tabs>
        <w:spacing w:line="291" w:lineRule="exact"/>
        <w:ind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damaged land back</w:t>
      </w:r>
      <w:r>
        <w:rPr>
          <w:spacing w:val="-1"/>
          <w:sz w:val="24"/>
        </w:rPr>
        <w:t xml:space="preserve"> </w:t>
      </w:r>
      <w:r>
        <w:rPr>
          <w:sz w:val="24"/>
        </w:rPr>
        <w:t>into beneficial</w:t>
      </w:r>
      <w:r>
        <w:rPr>
          <w:spacing w:val="-5"/>
          <w:sz w:val="24"/>
        </w:rPr>
        <w:t xml:space="preserve"> </w:t>
      </w:r>
      <w:r>
        <w:rPr>
          <w:sz w:val="24"/>
        </w:rPr>
        <w:t>use;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3B94E9BC" w14:textId="77777777" w:rsidR="00023DC6" w:rsidRDefault="00000000">
      <w:pPr>
        <w:pStyle w:val="ListParagraph"/>
        <w:numPr>
          <w:ilvl w:val="0"/>
          <w:numId w:val="22"/>
        </w:numPr>
        <w:tabs>
          <w:tab w:val="left" w:pos="1560"/>
        </w:tabs>
        <w:ind w:right="109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seek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burdens</w:t>
      </w:r>
      <w:r>
        <w:rPr>
          <w:spacing w:val="1"/>
          <w:sz w:val="24"/>
        </w:rPr>
        <w:t xml:space="preserve"> </w:t>
      </w:r>
      <w:r>
        <w:rPr>
          <w:sz w:val="24"/>
        </w:rPr>
        <w:t>faced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6"/>
          <w:sz w:val="24"/>
        </w:rPr>
        <w:t xml:space="preserve"> </w:t>
      </w:r>
      <w:r>
        <w:rPr>
          <w:sz w:val="24"/>
        </w:rPr>
        <w:t>individuals,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companies and society </w:t>
      </w:r>
      <w:proofErr w:type="gramStart"/>
      <w:r>
        <w:rPr>
          <w:sz w:val="24"/>
        </w:rPr>
        <w:t>as a whole are</w:t>
      </w:r>
      <w:proofErr w:type="gramEnd"/>
      <w:r>
        <w:rPr>
          <w:sz w:val="24"/>
        </w:rPr>
        <w:t xml:space="preserve"> proportionate, manageable and</w:t>
      </w:r>
      <w:r>
        <w:rPr>
          <w:spacing w:val="1"/>
          <w:sz w:val="24"/>
        </w:rPr>
        <w:t xml:space="preserve"> </w:t>
      </w:r>
      <w:r>
        <w:rPr>
          <w:sz w:val="24"/>
        </w:rPr>
        <w:t>economically</w:t>
      </w:r>
      <w:r>
        <w:rPr>
          <w:spacing w:val="-3"/>
          <w:sz w:val="24"/>
        </w:rPr>
        <w:t xml:space="preserve"> </w:t>
      </w:r>
      <w:r>
        <w:rPr>
          <w:sz w:val="24"/>
        </w:rPr>
        <w:t>sustainable.</w:t>
      </w:r>
    </w:p>
    <w:p w14:paraId="5AD793AF" w14:textId="77777777" w:rsidR="00023DC6" w:rsidRDefault="00023DC6">
      <w:pPr>
        <w:pStyle w:val="BodyText"/>
        <w:spacing w:before="8"/>
        <w:rPr>
          <w:sz w:val="23"/>
        </w:rPr>
      </w:pPr>
    </w:p>
    <w:p w14:paraId="1B4977DE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hanging="721"/>
      </w:pPr>
      <w:bookmarkStart w:id="2" w:name="_TOC_250060"/>
      <w:r>
        <w:t>General</w:t>
      </w:r>
      <w:r>
        <w:rPr>
          <w:spacing w:val="-1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bookmarkEnd w:id="2"/>
      <w:r>
        <w:t>Council</w:t>
      </w:r>
    </w:p>
    <w:p w14:paraId="6C884A93" w14:textId="77777777" w:rsidR="00023DC6" w:rsidRDefault="00023DC6">
      <w:pPr>
        <w:pStyle w:val="BodyText"/>
        <w:rPr>
          <w:b/>
        </w:rPr>
      </w:pPr>
    </w:p>
    <w:p w14:paraId="43A1DBD1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hanging="721"/>
      </w:pPr>
      <w:bookmarkStart w:id="3" w:name="_TOC_250059"/>
      <w:r>
        <w:t>Sustainable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(Local</w:t>
      </w:r>
      <w:r>
        <w:rPr>
          <w:spacing w:val="-2"/>
        </w:rPr>
        <w:t xml:space="preserve"> </w:t>
      </w:r>
      <w:r>
        <w:t>Agenda</w:t>
      </w:r>
      <w:r>
        <w:rPr>
          <w:spacing w:val="-1"/>
        </w:rPr>
        <w:t xml:space="preserve"> </w:t>
      </w:r>
      <w:bookmarkEnd w:id="3"/>
      <w:r>
        <w:t>21).</w:t>
      </w:r>
    </w:p>
    <w:p w14:paraId="337AC8DA" w14:textId="77777777" w:rsidR="00023DC6" w:rsidRDefault="00023DC6">
      <w:pPr>
        <w:pStyle w:val="BodyText"/>
        <w:rPr>
          <w:b/>
        </w:rPr>
      </w:pPr>
    </w:p>
    <w:p w14:paraId="08782A91" w14:textId="77777777" w:rsidR="00023DC6" w:rsidRDefault="00000000">
      <w:pPr>
        <w:pStyle w:val="BodyText"/>
        <w:ind w:left="839" w:right="109"/>
        <w:jc w:val="both"/>
      </w:pPr>
      <w:r>
        <w:t>These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underlie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remediation of contaminated land, which the Government considers is the</w:t>
      </w:r>
      <w:r>
        <w:rPr>
          <w:spacing w:val="1"/>
        </w:rPr>
        <w:t xml:space="preserve"> </w:t>
      </w:r>
      <w:r>
        <w:t>most appropriate approach to achieving sustainable development in this area.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remedial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contamination poses unacceptable actual or potential risks to health or the</w:t>
      </w:r>
      <w:r>
        <w:rPr>
          <w:spacing w:val="1"/>
        </w:rPr>
        <w:t xml:space="preserve"> </w:t>
      </w:r>
      <w:r>
        <w:t xml:space="preserve">environment, and where there are appropriate and </w:t>
      </w:r>
      <w:proofErr w:type="gramStart"/>
      <w:r>
        <w:t>cost effective</w:t>
      </w:r>
      <w:proofErr w:type="gramEnd"/>
      <w:r>
        <w:t xml:space="preserve"> means to do</w:t>
      </w:r>
      <w:r>
        <w:rPr>
          <w:spacing w:val="1"/>
        </w:rPr>
        <w:t xml:space="preserve"> </w:t>
      </w:r>
      <w:r>
        <w:t>so, taking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site.</w:t>
      </w:r>
    </w:p>
    <w:p w14:paraId="0505A837" w14:textId="77777777" w:rsidR="00023DC6" w:rsidRDefault="00023DC6">
      <w:pPr>
        <w:pStyle w:val="BodyText"/>
      </w:pPr>
    </w:p>
    <w:p w14:paraId="4512E78C" w14:textId="77777777" w:rsidR="00023DC6" w:rsidRDefault="00000000">
      <w:pPr>
        <w:pStyle w:val="BodyText"/>
        <w:ind w:left="839" w:right="107"/>
        <w:jc w:val="both"/>
      </w:pPr>
      <w:r>
        <w:t>Sustainable Development as far</w:t>
      </w:r>
      <w:r>
        <w:rPr>
          <w:spacing w:val="1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UK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 means</w:t>
      </w:r>
      <w:r>
        <w:rPr>
          <w:spacing w:val="66"/>
        </w:rPr>
        <w:t xml:space="preserve"> </w:t>
      </w:r>
      <w:r>
        <w:t>reconciling</w:t>
      </w:r>
      <w:r>
        <w:rPr>
          <w:spacing w:val="-64"/>
        </w:rPr>
        <w:t xml:space="preserve"> </w:t>
      </w:r>
      <w:r>
        <w:t>the joint aims of safeguarding the standard of living and quality of life with 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safeguard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sustainable way of life.</w:t>
      </w:r>
      <w:r>
        <w:rPr>
          <w:spacing w:val="1"/>
        </w:rPr>
        <w:t xml:space="preserve"> </w:t>
      </w:r>
      <w:r>
        <w:t>The supply of land, like many other natural resources,</w:t>
      </w:r>
      <w:r>
        <w:rPr>
          <w:spacing w:val="-64"/>
        </w:rPr>
        <w:t xml:space="preserve"> </w:t>
      </w:r>
      <w:r>
        <w:t>is limited and the demand for new development whether it be for housing,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proofErr w:type="gramStart"/>
      <w:r>
        <w:t>transport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leisure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environment.</w:t>
      </w:r>
      <w:r>
        <w:rPr>
          <w:spacing w:val="44"/>
        </w:rPr>
        <w:t xml:space="preserve"> </w:t>
      </w:r>
      <w:r>
        <w:t>Redeveloping</w:t>
      </w:r>
      <w:r>
        <w:rPr>
          <w:spacing w:val="43"/>
        </w:rPr>
        <w:t xml:space="preserve"> </w:t>
      </w:r>
      <w:r>
        <w:t>areas</w:t>
      </w:r>
      <w:r>
        <w:rPr>
          <w:spacing w:val="45"/>
        </w:rPr>
        <w:t xml:space="preserve"> </w:t>
      </w:r>
      <w:r>
        <w:t>where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previous</w:t>
      </w:r>
      <w:r>
        <w:rPr>
          <w:spacing w:val="44"/>
        </w:rPr>
        <w:t xml:space="preserve"> </w:t>
      </w:r>
      <w:r>
        <w:t>use</w:t>
      </w:r>
      <w:r>
        <w:rPr>
          <w:spacing w:val="45"/>
        </w:rPr>
        <w:t xml:space="preserve"> </w:t>
      </w:r>
      <w:r>
        <w:t>has</w:t>
      </w:r>
      <w:r>
        <w:rPr>
          <w:spacing w:val="45"/>
        </w:rPr>
        <w:t xml:space="preserve"> </w:t>
      </w:r>
      <w:r>
        <w:t>come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end not only contributes to the social and economic regeneration of local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improvement.</w:t>
      </w:r>
      <w:r>
        <w:rPr>
          <w:spacing w:val="1"/>
        </w:rPr>
        <w:t xml:space="preserve"> </w:t>
      </w:r>
      <w:r>
        <w:rPr>
          <w:i/>
        </w:rPr>
        <w:t>“Planning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Communities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Future”,</w:t>
      </w:r>
      <w:r>
        <w:rPr>
          <w:i/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6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government white paper published in 1998 outlines various initiatives, which</w:t>
      </w:r>
      <w:r>
        <w:rPr>
          <w:spacing w:val="1"/>
        </w:rPr>
        <w:t xml:space="preserve"> </w:t>
      </w:r>
      <w:r>
        <w:t>aim to achieve the objective of increasing the recycling of land or brownfield</w:t>
      </w:r>
      <w:r>
        <w:rPr>
          <w:spacing w:val="1"/>
        </w:rPr>
        <w:t xml:space="preserve"> </w:t>
      </w:r>
      <w:r>
        <w:t>sites and additionally national planning policy guidelines currently exist which</w:t>
      </w:r>
      <w:r>
        <w:rPr>
          <w:spacing w:val="1"/>
        </w:rPr>
        <w:t xml:space="preserve"> </w:t>
      </w:r>
      <w:r>
        <w:t>reiterates the above.</w:t>
      </w:r>
      <w:r>
        <w:rPr>
          <w:spacing w:val="1"/>
        </w:rPr>
        <w:t xml:space="preserve"> </w:t>
      </w:r>
      <w:r>
        <w:t>Brownfield land may have become contaminated by its</w:t>
      </w:r>
      <w:r>
        <w:rPr>
          <w:spacing w:val="1"/>
        </w:rPr>
        <w:t xml:space="preserve"> </w:t>
      </w:r>
      <w:r>
        <w:t>former uses therefore it is probable that a proportion of such sites may be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contamination.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necessary</w:t>
      </w:r>
      <w:r>
        <w:rPr>
          <w:spacing w:val="42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order</w:t>
      </w:r>
      <w:r>
        <w:rPr>
          <w:spacing w:val="43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determine</w:t>
      </w:r>
      <w:r>
        <w:rPr>
          <w:spacing w:val="45"/>
        </w:rPr>
        <w:t xml:space="preserve"> </w:t>
      </w:r>
      <w:r>
        <w:t>whether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land</w:t>
      </w:r>
      <w:r>
        <w:rPr>
          <w:spacing w:val="45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actually</w:t>
      </w:r>
      <w:r>
        <w:rPr>
          <w:spacing w:val="42"/>
        </w:rPr>
        <w:t xml:space="preserve"> </w:t>
      </w:r>
      <w:proofErr w:type="gramStart"/>
      <w:r>
        <w:t>contaminated</w:t>
      </w:r>
      <w:proofErr w:type="gramEnd"/>
    </w:p>
    <w:p w14:paraId="0149CE17" w14:textId="77777777" w:rsidR="00023DC6" w:rsidRDefault="00023DC6">
      <w:pPr>
        <w:jc w:val="both"/>
        <w:sectPr w:rsidR="00023DC6" w:rsidSect="004D125C">
          <w:headerReference w:type="default" r:id="rId14"/>
          <w:footerReference w:type="default" r:id="rId15"/>
          <w:pgSz w:w="11900" w:h="16840"/>
          <w:pgMar w:top="1340" w:right="1320" w:bottom="860" w:left="1320" w:header="725" w:footer="679" w:gutter="0"/>
          <w:pgNumType w:start="3"/>
          <w:cols w:space="720"/>
        </w:sectPr>
      </w:pPr>
    </w:p>
    <w:p w14:paraId="0773EEDF" w14:textId="77777777" w:rsidR="00023DC6" w:rsidRDefault="00000000">
      <w:pPr>
        <w:pStyle w:val="BodyText"/>
        <w:spacing w:before="84"/>
        <w:ind w:left="839"/>
        <w:jc w:val="both"/>
      </w:pPr>
      <w:r>
        <w:lastRenderedPageBreak/>
        <w:t>land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definition.</w:t>
      </w:r>
    </w:p>
    <w:p w14:paraId="059FA26E" w14:textId="77777777" w:rsidR="00023DC6" w:rsidRDefault="00023DC6">
      <w:pPr>
        <w:pStyle w:val="BodyText"/>
      </w:pPr>
    </w:p>
    <w:p w14:paraId="58270487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</w:pPr>
      <w:bookmarkStart w:id="4" w:name="_TOC_250058"/>
      <w:r>
        <w:t>Local</w:t>
      </w:r>
      <w:r>
        <w:rPr>
          <w:spacing w:val="-2"/>
        </w:rPr>
        <w:t xml:space="preserve"> </w:t>
      </w:r>
      <w:bookmarkEnd w:id="4"/>
      <w:r>
        <w:t>Objectives</w:t>
      </w:r>
    </w:p>
    <w:p w14:paraId="6BE597D4" w14:textId="77777777" w:rsidR="00023DC6" w:rsidRDefault="00023DC6">
      <w:pPr>
        <w:pStyle w:val="BodyText"/>
        <w:rPr>
          <w:b/>
        </w:rPr>
      </w:pPr>
    </w:p>
    <w:p w14:paraId="61FE8E02" w14:textId="77777777" w:rsidR="00023DC6" w:rsidRDefault="00000000">
      <w:pPr>
        <w:ind w:left="839" w:right="109"/>
        <w:rPr>
          <w:i/>
          <w:sz w:val="24"/>
        </w:rPr>
      </w:pPr>
      <w:r>
        <w:rPr>
          <w:sz w:val="24"/>
        </w:rPr>
        <w:t>Under the new contaminated land regime each local authority has to: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proofErr w:type="gramStart"/>
      <w:r>
        <w:rPr>
          <w:sz w:val="24"/>
        </w:rPr>
        <w:t>)“</w:t>
      </w:r>
      <w:proofErr w:type="gramEnd"/>
      <w:r>
        <w:rPr>
          <w:i/>
          <w:sz w:val="24"/>
        </w:rPr>
        <w:t>cause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area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inspected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identifying contaminated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</w:p>
    <w:p w14:paraId="7D9AD570" w14:textId="77777777" w:rsidR="00023DC6" w:rsidRDefault="00000000">
      <w:pPr>
        <w:pStyle w:val="BodyText"/>
        <w:ind w:left="839" w:right="107"/>
        <w:jc w:val="both"/>
      </w:pPr>
      <w:r>
        <w:rPr>
          <w:i/>
        </w:rPr>
        <w:t>(b) decide whether any such land is required to be designated a special site”</w:t>
      </w:r>
      <w:r>
        <w:rPr>
          <w:i/>
          <w:spacing w:val="1"/>
        </w:rPr>
        <w:t xml:space="preserve"> </w:t>
      </w:r>
      <w:r>
        <w:t>(Section 78</w:t>
      </w:r>
      <w:proofErr w:type="gramStart"/>
      <w:r>
        <w:t>B(</w:t>
      </w:r>
      <w:proofErr w:type="gramEnd"/>
      <w:r>
        <w:t>1) under Part IIA of the Environmental Protection Act 1990).</w:t>
      </w:r>
      <w:r>
        <w:rPr>
          <w:spacing w:val="1"/>
        </w:rPr>
        <w:t xml:space="preserve"> </w:t>
      </w:r>
      <w:r>
        <w:t>Where contaminated land is identified, the local authority must ensure that it is</w:t>
      </w:r>
      <w:r>
        <w:rPr>
          <w:spacing w:val="-64"/>
        </w:rPr>
        <w:t xml:space="preserve"> </w:t>
      </w:r>
      <w:r>
        <w:t>managed in an appropriate manner.</w:t>
      </w:r>
      <w:r>
        <w:rPr>
          <w:spacing w:val="1"/>
        </w:rPr>
        <w:t xml:space="preserve"> </w:t>
      </w:r>
      <w:r>
        <w:t>Statutory Guidance has been issued to</w:t>
      </w:r>
      <w:r>
        <w:rPr>
          <w:spacing w:val="1"/>
        </w:rPr>
        <w:t xml:space="preserve"> </w:t>
      </w:r>
      <w:r>
        <w:t>local authorities, which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approach to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their</w:t>
      </w:r>
      <w:r>
        <w:rPr>
          <w:spacing w:val="-64"/>
        </w:rPr>
        <w:t xml:space="preserve"> </w:t>
      </w:r>
      <w:r>
        <w:t>area and the formal adoption of a written inspection strategy by June 2001.</w:t>
      </w:r>
      <w:r>
        <w:rPr>
          <w:spacing w:val="1"/>
        </w:rPr>
        <w:t xml:space="preserve"> </w:t>
      </w:r>
      <w:r>
        <w:t>The contaminated land strategy outlines how the Council plans to approach</w:t>
      </w:r>
      <w:r>
        <w:rPr>
          <w:spacing w:val="1"/>
        </w:rPr>
        <w:t xml:space="preserve"> </w:t>
      </w:r>
      <w:r>
        <w:t>the issue of contaminated land and implement its inspection duties under Part</w:t>
      </w:r>
      <w:r>
        <w:rPr>
          <w:spacing w:val="1"/>
        </w:rPr>
        <w:t xml:space="preserve"> </w:t>
      </w:r>
      <w:r>
        <w:t>IIA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1990.</w:t>
      </w:r>
    </w:p>
    <w:p w14:paraId="37FB2D6A" w14:textId="77777777" w:rsidR="00023DC6" w:rsidRDefault="00023DC6">
      <w:pPr>
        <w:pStyle w:val="BodyText"/>
      </w:pPr>
    </w:p>
    <w:p w14:paraId="3A09FB92" w14:textId="77777777" w:rsidR="00023DC6" w:rsidRDefault="00000000">
      <w:pPr>
        <w:pStyle w:val="BodyText"/>
        <w:spacing w:before="1"/>
        <w:ind w:left="839" w:right="107"/>
        <w:jc w:val="both"/>
      </w:pPr>
      <w:r>
        <w:t>Historically Ashfield like many other areas of the UK has been associated with</w:t>
      </w:r>
      <w:r>
        <w:rPr>
          <w:spacing w:val="-64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contamination and for this reason the Council has a need to focus on the</w:t>
      </w:r>
      <w:r>
        <w:rPr>
          <w:spacing w:val="1"/>
        </w:rPr>
        <w:t xml:space="preserve"> </w:t>
      </w:r>
      <w:r>
        <w:t>identification and remediation of contaminated land within the district. The</w:t>
      </w:r>
      <w:r>
        <w:rPr>
          <w:spacing w:val="1"/>
        </w:rPr>
        <w:t xml:space="preserve"> </w:t>
      </w:r>
      <w:r>
        <w:t>contaminated land inspection strategy has important links to several other key</w:t>
      </w:r>
      <w:r>
        <w:rPr>
          <w:spacing w:val="-64"/>
        </w:rPr>
        <w:t xml:space="preserve"> </w:t>
      </w:r>
      <w:r>
        <w:t xml:space="preserve">corporate, </w:t>
      </w:r>
      <w:proofErr w:type="gramStart"/>
      <w:r>
        <w:t>regional</w:t>
      </w:r>
      <w:proofErr w:type="gramEnd"/>
      <w:r>
        <w:t xml:space="preserve"> and county strategies. It is intended that the CLS 2006 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approach and the work relating to Local Agenda 21. Information relating to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Ashfield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66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strategies, plans and</w:t>
      </w:r>
      <w:r>
        <w:rPr>
          <w:spacing w:val="1"/>
        </w:rPr>
        <w:t xml:space="preserve"> </w:t>
      </w:r>
      <w:r>
        <w:t>guides.</w:t>
      </w:r>
    </w:p>
    <w:p w14:paraId="2C04F57E" w14:textId="77777777" w:rsidR="00023DC6" w:rsidRDefault="00023DC6">
      <w:pPr>
        <w:pStyle w:val="BodyText"/>
      </w:pPr>
    </w:p>
    <w:p w14:paraId="554ABA5D" w14:textId="77777777" w:rsidR="00023DC6" w:rsidRDefault="00000000">
      <w:pPr>
        <w:pStyle w:val="Heading2"/>
        <w:numPr>
          <w:ilvl w:val="2"/>
          <w:numId w:val="23"/>
        </w:numPr>
        <w:tabs>
          <w:tab w:val="left" w:pos="828"/>
        </w:tabs>
        <w:ind w:left="828" w:right="109" w:hanging="708"/>
        <w:jc w:val="both"/>
      </w:pPr>
      <w:r>
        <w:t>Alignment of the Contaminated Land Strategy 2006 with the Community</w:t>
      </w:r>
      <w:r>
        <w:rPr>
          <w:spacing w:val="1"/>
        </w:rPr>
        <w:t xml:space="preserve"> </w:t>
      </w:r>
      <w:r>
        <w:t xml:space="preserve">Strategy for Ashfield, the Ashfield District Council Corporate </w:t>
      </w:r>
      <w:proofErr w:type="gramStart"/>
      <w:r>
        <w:t>Plan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the Sustainable Developer Guide</w:t>
      </w:r>
      <w:r>
        <w:rPr>
          <w:spacing w:val="-2"/>
        </w:rPr>
        <w:t xml:space="preserve"> </w:t>
      </w:r>
      <w:r>
        <w:t>for Nottinghamshire</w:t>
      </w:r>
    </w:p>
    <w:p w14:paraId="2EDC6897" w14:textId="77777777" w:rsidR="00023DC6" w:rsidRDefault="00023DC6">
      <w:pPr>
        <w:pStyle w:val="BodyText"/>
        <w:rPr>
          <w:b/>
        </w:rPr>
      </w:pPr>
    </w:p>
    <w:p w14:paraId="58A5246C" w14:textId="77777777" w:rsidR="00023DC6" w:rsidRDefault="00000000">
      <w:pPr>
        <w:pStyle w:val="BodyText"/>
        <w:ind w:left="827" w:right="111"/>
        <w:jc w:val="both"/>
      </w:pPr>
      <w:r>
        <w:t>The aims and objectives of the strategy are very closely aligned to those of</w:t>
      </w:r>
      <w:r>
        <w:rPr>
          <w:spacing w:val="1"/>
        </w:rPr>
        <w:t xml:space="preserve"> </w:t>
      </w:r>
      <w:r>
        <w:t>Corporately</w:t>
      </w:r>
      <w:r>
        <w:rPr>
          <w:spacing w:val="-3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plans and</w:t>
      </w:r>
      <w:r>
        <w:rPr>
          <w:spacing w:val="1"/>
        </w:rPr>
        <w:t xml:space="preserve"> </w:t>
      </w:r>
      <w:r>
        <w:t>guides.</w:t>
      </w:r>
    </w:p>
    <w:p w14:paraId="52732C95" w14:textId="77777777" w:rsidR="00023DC6" w:rsidRDefault="00023DC6">
      <w:pPr>
        <w:pStyle w:val="BodyText"/>
      </w:pPr>
    </w:p>
    <w:p w14:paraId="278238CE" w14:textId="77777777" w:rsidR="00023DC6" w:rsidRDefault="00000000">
      <w:pPr>
        <w:pStyle w:val="BodyText"/>
        <w:ind w:left="827" w:right="109"/>
        <w:jc w:val="both"/>
      </w:pP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necessary remediation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brownfield</w:t>
      </w:r>
      <w:r>
        <w:rPr>
          <w:spacing w:val="-64"/>
        </w:rPr>
        <w:t xml:space="preserve"> </w:t>
      </w:r>
      <w:r>
        <w:t>sites, the CLS</w:t>
      </w:r>
      <w:r>
        <w:rPr>
          <w:spacing w:val="-2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to:</w:t>
      </w:r>
    </w:p>
    <w:p w14:paraId="49CA0729" w14:textId="77777777" w:rsidR="00023DC6" w:rsidRDefault="00023DC6">
      <w:pPr>
        <w:pStyle w:val="BodyText"/>
      </w:pPr>
    </w:p>
    <w:p w14:paraId="66817EF1" w14:textId="77777777" w:rsidR="00023DC6" w:rsidRDefault="00000000">
      <w:pPr>
        <w:pStyle w:val="BodyText"/>
        <w:ind w:left="827" w:right="112"/>
        <w:jc w:val="both"/>
      </w:pPr>
      <w:r>
        <w:t>“</w:t>
      </w:r>
      <w:proofErr w:type="gramStart"/>
      <w:r>
        <w:t>protect</w:t>
      </w:r>
      <w:proofErr w:type="gramEnd"/>
      <w:r>
        <w:t xml:space="preserve"> and enhance the local biodiversity and discourage use of green space</w:t>
      </w:r>
      <w:r>
        <w:rPr>
          <w:spacing w:val="-6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development”</w:t>
      </w:r>
    </w:p>
    <w:p w14:paraId="10EFD598" w14:textId="77777777" w:rsidR="00023DC6" w:rsidRDefault="00023DC6">
      <w:pPr>
        <w:pStyle w:val="BodyText"/>
      </w:pPr>
    </w:p>
    <w:p w14:paraId="5BE1ED3A" w14:textId="77777777" w:rsidR="00023DC6" w:rsidRDefault="00000000">
      <w:pPr>
        <w:pStyle w:val="BodyText"/>
        <w:ind w:left="827" w:right="107"/>
        <w:jc w:val="both"/>
      </w:pPr>
      <w:r>
        <w:t>outlined within the Council’s Corporate Plan and stated as a ‘priority for action’</w:t>
      </w:r>
      <w:r>
        <w:rPr>
          <w:spacing w:val="-64"/>
        </w:rPr>
        <w:t xml:space="preserve"> </w:t>
      </w:r>
      <w:r>
        <w:t>within the Community Strategy for Ashfield. The use of previously developed</w:t>
      </w:r>
      <w:r>
        <w:rPr>
          <w:spacing w:val="1"/>
        </w:rPr>
        <w:t xml:space="preserve"> </w:t>
      </w:r>
      <w:r>
        <w:t>land and buildings as a priority is advocated as a sustainable solution within</w:t>
      </w:r>
      <w:r>
        <w:rPr>
          <w:spacing w:val="1"/>
        </w:rPr>
        <w:t xml:space="preserve"> </w:t>
      </w:r>
      <w:r>
        <w:t>the Sustainable</w:t>
      </w:r>
      <w:r>
        <w:rPr>
          <w:spacing w:val="1"/>
        </w:rPr>
        <w:t xml:space="preserve"> </w:t>
      </w:r>
      <w:r>
        <w:t>Developer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Nottinghamshire.</w:t>
      </w:r>
    </w:p>
    <w:p w14:paraId="0556AF14" w14:textId="77777777" w:rsidR="00023DC6" w:rsidRDefault="00023DC6">
      <w:pPr>
        <w:pStyle w:val="BodyText"/>
      </w:pPr>
    </w:p>
    <w:p w14:paraId="6987400B" w14:textId="77777777" w:rsidR="00023DC6" w:rsidRDefault="00000000">
      <w:pPr>
        <w:pStyle w:val="BodyText"/>
        <w:ind w:left="827" w:right="108"/>
        <w:jc w:val="both"/>
      </w:pPr>
      <w:r>
        <w:t xml:space="preserve">Where the need for remediation is identified, the CLS 2006 seeks to </w:t>
      </w:r>
      <w:proofErr w:type="spellStart"/>
      <w:r>
        <w:t>minimise</w:t>
      </w:r>
      <w:proofErr w:type="spellEnd"/>
      <w:r>
        <w:rPr>
          <w:spacing w:val="1"/>
        </w:rPr>
        <w:t xml:space="preserve"> </w:t>
      </w:r>
      <w:r>
        <w:t>waste generation through adoption of in-situ environmentally benign remedial</w:t>
      </w:r>
      <w:r>
        <w:rPr>
          <w:spacing w:val="1"/>
        </w:rPr>
        <w:t xml:space="preserve"> </w:t>
      </w:r>
      <w:r>
        <w:t>techniques,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where</w:t>
      </w:r>
      <w:r>
        <w:rPr>
          <w:spacing w:val="25"/>
        </w:rPr>
        <w:t xml:space="preserve"> </w:t>
      </w:r>
      <w:r>
        <w:t>unavoidable,</w:t>
      </w:r>
      <w:r>
        <w:rPr>
          <w:spacing w:val="25"/>
        </w:rPr>
        <w:t xml:space="preserve"> </w:t>
      </w:r>
      <w:r>
        <w:t>ensure</w:t>
      </w:r>
      <w:r>
        <w:rPr>
          <w:spacing w:val="23"/>
        </w:rPr>
        <w:t xml:space="preserve"> </w:t>
      </w:r>
      <w:r>
        <w:t>waste</w:t>
      </w:r>
      <w:r>
        <w:rPr>
          <w:spacing w:val="25"/>
        </w:rPr>
        <w:t xml:space="preserve"> </w:t>
      </w:r>
      <w:r>
        <w:t>materials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disposed</w:t>
      </w:r>
      <w:r>
        <w:rPr>
          <w:spacing w:val="23"/>
        </w:rPr>
        <w:t xml:space="preserve"> </w:t>
      </w:r>
      <w:r>
        <w:t>of</w:t>
      </w:r>
    </w:p>
    <w:p w14:paraId="04B0E587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1162255E" w14:textId="77777777" w:rsidR="00023DC6" w:rsidRDefault="00000000">
      <w:pPr>
        <w:pStyle w:val="BodyText"/>
        <w:spacing w:before="84"/>
        <w:ind w:left="827" w:right="112"/>
        <w:jc w:val="both"/>
      </w:pPr>
      <w:r>
        <w:lastRenderedPageBreak/>
        <w:t>in a sustainable manner. Such practices are in line with environmental 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priorities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Guide.</w:t>
      </w:r>
    </w:p>
    <w:p w14:paraId="7D4038E6" w14:textId="77777777" w:rsidR="00023DC6" w:rsidRDefault="00023DC6">
      <w:pPr>
        <w:pStyle w:val="BodyText"/>
      </w:pPr>
    </w:p>
    <w:p w14:paraId="23D3C0C6" w14:textId="77777777" w:rsidR="00023DC6" w:rsidRDefault="00000000">
      <w:pPr>
        <w:pStyle w:val="BodyText"/>
        <w:ind w:left="827" w:right="108"/>
        <w:jc w:val="both"/>
      </w:pPr>
      <w:r>
        <w:t>The promotion of healthier living, cited as a Personal Aim under the Council’s</w:t>
      </w:r>
      <w:r>
        <w:rPr>
          <w:spacing w:val="1"/>
        </w:rPr>
        <w:t xml:space="preserve"> </w:t>
      </w:r>
      <w:r>
        <w:t>Strategic Aims and as a priority for action within the Community Strategy, is</w:t>
      </w:r>
      <w:r>
        <w:rPr>
          <w:spacing w:val="1"/>
        </w:rPr>
        <w:t xml:space="preserve"> </w:t>
      </w:r>
      <w:r>
        <w:t>addressed within the CLS 2006 through investigation and remediation of past</w:t>
      </w:r>
      <w:r>
        <w:rPr>
          <w:spacing w:val="1"/>
        </w:rPr>
        <w:t xml:space="preserve"> </w:t>
      </w:r>
      <w:r>
        <w:t xml:space="preserve">pollution to create safe, </w:t>
      </w:r>
      <w:proofErr w:type="gramStart"/>
      <w:r>
        <w:t>clean</w:t>
      </w:r>
      <w:proofErr w:type="gramEnd"/>
      <w:r>
        <w:t xml:space="preserve"> and pleasant environments for homes, work and</w:t>
      </w:r>
      <w:r>
        <w:rPr>
          <w:spacing w:val="-64"/>
        </w:rPr>
        <w:t xml:space="preserve"> </w:t>
      </w:r>
      <w:r>
        <w:t>play.</w:t>
      </w:r>
    </w:p>
    <w:p w14:paraId="0D973118" w14:textId="77777777" w:rsidR="00023DC6" w:rsidRDefault="00023DC6">
      <w:pPr>
        <w:pStyle w:val="BodyText"/>
      </w:pPr>
    </w:p>
    <w:p w14:paraId="7C430BEE" w14:textId="77777777" w:rsidR="00023DC6" w:rsidRDefault="00000000">
      <w:pPr>
        <w:pStyle w:val="BodyText"/>
        <w:ind w:left="827" w:right="107"/>
        <w:jc w:val="both"/>
      </w:pP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Corporate Plan. Under the Development Control and Part IIA regimes, the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brownfield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releasing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proofErr w:type="gramStart"/>
      <w:r>
        <w:t>activities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regeneration.</w:t>
      </w:r>
    </w:p>
    <w:p w14:paraId="332D9BBA" w14:textId="77777777" w:rsidR="00023DC6" w:rsidRDefault="00023DC6">
      <w:pPr>
        <w:pStyle w:val="BodyText"/>
      </w:pPr>
    </w:p>
    <w:p w14:paraId="77BC088E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spacing w:before="1"/>
      </w:pPr>
      <w:bookmarkStart w:id="5" w:name="_TOC_250057"/>
      <w:bookmarkEnd w:id="5"/>
      <w:r>
        <w:t>Enforcement</w:t>
      </w:r>
    </w:p>
    <w:p w14:paraId="03A13590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5A908018" w14:textId="77777777" w:rsidR="00023DC6" w:rsidRDefault="00000000">
      <w:pPr>
        <w:pStyle w:val="BodyText"/>
        <w:ind w:left="839" w:right="106"/>
        <w:jc w:val="both"/>
      </w:pPr>
      <w:r>
        <w:t>Much land contamination has been present for long periods of time; however</w:t>
      </w:r>
      <w:r>
        <w:rPr>
          <w:spacing w:val="1"/>
        </w:rPr>
        <w:t xml:space="preserve"> </w:t>
      </w:r>
      <w:r>
        <w:t>not all contamination poses problems such that it will fall within the statutory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1990.</w:t>
      </w:r>
      <w:r>
        <w:rPr>
          <w:spacing w:val="1"/>
        </w:rPr>
        <w:t xml:space="preserve"> </w:t>
      </w:r>
      <w:r>
        <w:t>Such</w:t>
      </w:r>
      <w:r>
        <w:rPr>
          <w:spacing w:val="-64"/>
        </w:rPr>
        <w:t xml:space="preserve"> </w:t>
      </w:r>
      <w:r>
        <w:t>problems may only be of concern when or if the land is used for a particular</w:t>
      </w:r>
      <w:r>
        <w:rPr>
          <w:spacing w:val="1"/>
        </w:rPr>
        <w:t xml:space="preserve"> </w:t>
      </w:r>
      <w:r>
        <w:t>purpose. Therefore, it may only be necessary to deal with contamination when</w:t>
      </w:r>
      <w:r>
        <w:rPr>
          <w:spacing w:val="-64"/>
        </w:rPr>
        <w:t xml:space="preserve"> </w:t>
      </w:r>
      <w:r>
        <w:t>land is proposed for development through a planning application, e.g. 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housing,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from</w:t>
      </w:r>
      <w:r>
        <w:rPr>
          <w:spacing w:val="-64"/>
        </w:rPr>
        <w:t xml:space="preserve"> </w:t>
      </w:r>
      <w:r>
        <w:t>contaminative</w:t>
      </w:r>
      <w:r>
        <w:rPr>
          <w:spacing w:val="1"/>
        </w:rPr>
        <w:t xml:space="preserve"> </w:t>
      </w:r>
      <w:r>
        <w:t>substances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>
        <w:t>realised</w:t>
      </w:r>
      <w:proofErr w:type="spellEnd"/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“sensitive” new end use e.g. dwellings with gardens.</w:t>
      </w:r>
      <w:r>
        <w:rPr>
          <w:spacing w:val="1"/>
        </w:rPr>
        <w:t xml:space="preserve"> </w:t>
      </w:r>
      <w:r>
        <w:t>However, in certain</w:t>
      </w:r>
      <w:r>
        <w:rPr>
          <w:spacing w:val="1"/>
        </w:rPr>
        <w:t xml:space="preserve"> </w:t>
      </w:r>
      <w:r>
        <w:t>circumstances regulatory action may be needed to make sure that necessary</w:t>
      </w:r>
      <w:r>
        <w:rPr>
          <w:spacing w:val="1"/>
        </w:rPr>
        <w:t xml:space="preserve"> </w:t>
      </w:r>
      <w:r>
        <w:t>remediation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is carried</w:t>
      </w:r>
      <w:r>
        <w:rPr>
          <w:spacing w:val="1"/>
        </w:rPr>
        <w:t xml:space="preserve"> </w:t>
      </w:r>
      <w:r>
        <w:t>out.</w:t>
      </w:r>
    </w:p>
    <w:p w14:paraId="748F0E0E" w14:textId="77777777" w:rsidR="00023DC6" w:rsidRDefault="00023DC6">
      <w:pPr>
        <w:pStyle w:val="BodyText"/>
      </w:pPr>
    </w:p>
    <w:p w14:paraId="2F1B1A29" w14:textId="77777777" w:rsidR="00023DC6" w:rsidRDefault="00000000">
      <w:pPr>
        <w:pStyle w:val="BodyText"/>
        <w:ind w:left="839" w:right="107"/>
        <w:jc w:val="both"/>
      </w:pPr>
      <w:r>
        <w:t>The “suitable for use” approach will ensure that remediation requirements are</w:t>
      </w:r>
      <w:r>
        <w:rPr>
          <w:spacing w:val="1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tailored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sites.</w:t>
      </w:r>
    </w:p>
    <w:p w14:paraId="3DC7601A" w14:textId="77777777" w:rsidR="00023DC6" w:rsidRDefault="00023DC6">
      <w:pPr>
        <w:pStyle w:val="BodyText"/>
      </w:pPr>
    </w:p>
    <w:p w14:paraId="24BE8AAE" w14:textId="77777777" w:rsidR="00023DC6" w:rsidRDefault="00000000">
      <w:pPr>
        <w:pStyle w:val="BodyText"/>
        <w:spacing w:before="1"/>
        <w:ind w:left="839" w:right="106"/>
        <w:jc w:val="both"/>
      </w:pPr>
      <w:r>
        <w:t>The Council has a duty to act in accordance with the Legislation, and any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particular circumstances</w:t>
      </w:r>
      <w:proofErr w:type="gramEnd"/>
      <w:r>
        <w:t>, the Council may use a variety of means to ensure</w:t>
      </w:r>
      <w:r>
        <w:rPr>
          <w:spacing w:val="1"/>
        </w:rPr>
        <w:t xml:space="preserve"> </w:t>
      </w:r>
      <w:r>
        <w:t>that employers,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self-employed, landlords</w:t>
      </w:r>
      <w:r>
        <w:rPr>
          <w:spacing w:val="1"/>
        </w:rPr>
        <w:t xml:space="preserve"> </w:t>
      </w:r>
      <w:r>
        <w:t>and individuals meet</w:t>
      </w:r>
      <w:r>
        <w:rPr>
          <w:spacing w:val="1"/>
        </w:rPr>
        <w:t xml:space="preserve"> </w:t>
      </w:r>
      <w:r>
        <w:t>their responsibilities, including education, advice, guidance, warning letters,</w:t>
      </w:r>
      <w:r>
        <w:rPr>
          <w:spacing w:val="1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notices &amp;/or</w:t>
      </w:r>
      <w:r>
        <w:rPr>
          <w:spacing w:val="-1"/>
        </w:rPr>
        <w:t xml:space="preserve"> </w:t>
      </w:r>
      <w:r>
        <w:t>prosecutions.</w:t>
      </w:r>
    </w:p>
    <w:p w14:paraId="3CDB08C2" w14:textId="77777777" w:rsidR="00023DC6" w:rsidRDefault="00023DC6">
      <w:pPr>
        <w:pStyle w:val="BodyText"/>
      </w:pPr>
    </w:p>
    <w:p w14:paraId="39EBC242" w14:textId="77777777" w:rsidR="00023DC6" w:rsidRDefault="00000000">
      <w:pPr>
        <w:pStyle w:val="BodyText"/>
        <w:ind w:left="839" w:right="108"/>
        <w:jc w:val="both"/>
      </w:pP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reserve</w:t>
      </w:r>
      <w:r>
        <w:rPr>
          <w:spacing w:val="1"/>
        </w:rPr>
        <w:t xml:space="preserve"> </w:t>
      </w:r>
      <w:r>
        <w:t>prosecution</w:t>
      </w:r>
      <w:r>
        <w:rPr>
          <w:spacing w:val="1"/>
        </w:rPr>
        <w:t xml:space="preserve"> </w:t>
      </w:r>
      <w:r>
        <w:t>(and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proceedings) for the more serious offences, which either result or could have</w:t>
      </w:r>
      <w:r>
        <w:rPr>
          <w:spacing w:val="1"/>
        </w:rPr>
        <w:t xml:space="preserve"> </w:t>
      </w:r>
      <w:r>
        <w:t>resulted in serious injury or ill health, or which represented a blatant disregard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employers,</w:t>
      </w:r>
      <w:r>
        <w:rPr>
          <w:spacing w:val="1"/>
        </w:rPr>
        <w:t xml:space="preserve"> </w:t>
      </w:r>
      <w:proofErr w:type="gramStart"/>
      <w:r>
        <w:t>employees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preventative</w:t>
      </w:r>
      <w:r>
        <w:rPr>
          <w:spacing w:val="1"/>
        </w:rPr>
        <w:t xml:space="preserve"> </w:t>
      </w:r>
      <w:r>
        <w:t>role,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prosecution in a way to draw attention to the need for compliance and the</w:t>
      </w:r>
      <w:r>
        <w:rPr>
          <w:spacing w:val="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standards.</w:t>
      </w:r>
    </w:p>
    <w:p w14:paraId="24883844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18E35DD3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spacing w:before="84"/>
        <w:ind w:hanging="721"/>
      </w:pPr>
      <w:bookmarkStart w:id="6" w:name="_TOC_250056"/>
      <w:r>
        <w:lastRenderedPageBreak/>
        <w:t>General</w:t>
      </w:r>
      <w:r>
        <w:rPr>
          <w:spacing w:val="-3"/>
        </w:rPr>
        <w:t xml:space="preserve"> </w:t>
      </w:r>
      <w:r>
        <w:t>Land</w:t>
      </w:r>
      <w:r>
        <w:rPr>
          <w:spacing w:val="-4"/>
        </w:rPr>
        <w:t xml:space="preserve"> </w:t>
      </w:r>
      <w:bookmarkEnd w:id="6"/>
      <w:r>
        <w:t>Contamination</w:t>
      </w:r>
    </w:p>
    <w:p w14:paraId="65932850" w14:textId="77777777" w:rsidR="00023DC6" w:rsidRDefault="00023DC6">
      <w:pPr>
        <w:pStyle w:val="BodyText"/>
        <w:rPr>
          <w:b/>
        </w:rPr>
      </w:pPr>
    </w:p>
    <w:p w14:paraId="597E7BE6" w14:textId="77777777" w:rsidR="00023DC6" w:rsidRDefault="00000000">
      <w:pPr>
        <w:pStyle w:val="BodyText"/>
        <w:ind w:left="839" w:right="108"/>
        <w:jc w:val="both"/>
      </w:pPr>
      <w:r>
        <w:t>Contaminated land is an archetypal example of past failures to move towards</w:t>
      </w:r>
      <w:r>
        <w:rPr>
          <w:spacing w:val="1"/>
        </w:rPr>
        <w:t xml:space="preserve"> </w:t>
      </w:r>
      <w:r>
        <w:t xml:space="preserve">sustainable development.   </w:t>
      </w:r>
      <w:proofErr w:type="gramStart"/>
      <w:r>
        <w:t>Thus</w:t>
      </w:r>
      <w:proofErr w:type="gramEnd"/>
      <w:r>
        <w:t xml:space="preserve"> the first priority for the Government’s policy</w:t>
      </w:r>
      <w:r>
        <w:rPr>
          <w:spacing w:val="1"/>
        </w:rPr>
        <w:t xml:space="preserve"> </w:t>
      </w:r>
      <w:r>
        <w:t>on land contamination is the prevention of the creation of new contamination.</w:t>
      </w:r>
      <w:r>
        <w:rPr>
          <w:spacing w:val="1"/>
        </w:rPr>
        <w:t xml:space="preserve"> </w:t>
      </w:r>
      <w:r>
        <w:t>A range of legislative regimes will also interact with the new Part IIA regime,</w:t>
      </w:r>
      <w:r>
        <w:rPr>
          <w:spacing w:val="1"/>
        </w:rPr>
        <w:t xml:space="preserve"> </w:t>
      </w:r>
      <w:r>
        <w:t>ensuring that the problem of</w:t>
      </w:r>
      <w:r>
        <w:rPr>
          <w:spacing w:val="66"/>
        </w:rPr>
        <w:t xml:space="preserve"> </w:t>
      </w:r>
      <w:r>
        <w:t>land contamination is addressed through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circumstances.</w:t>
      </w:r>
      <w:r>
        <w:rPr>
          <w:spacing w:val="66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example is the Integrated Pollution Prevention and Control Regulations 1999,</w:t>
      </w:r>
      <w:r>
        <w:rPr>
          <w:spacing w:val="1"/>
        </w:rPr>
        <w:t xml:space="preserve"> </w:t>
      </w:r>
      <w:r>
        <w:t>(IPPC), which superseded Integrated Pollution Control, under Part 1 of the</w:t>
      </w:r>
      <w:r>
        <w:rPr>
          <w:spacing w:val="1"/>
        </w:rPr>
        <w:t xml:space="preserve"> </w:t>
      </w:r>
      <w:r>
        <w:t>Environmental Protection Act 1990, (IPC). The IPPC controls will regulate</w:t>
      </w:r>
      <w:r>
        <w:rPr>
          <w:spacing w:val="1"/>
        </w:rPr>
        <w:t xml:space="preserve"> </w:t>
      </w:r>
      <w:r>
        <w:t xml:space="preserve">certain installations, </w:t>
      </w:r>
      <w:proofErr w:type="spellStart"/>
      <w:r>
        <w:t>categorised</w:t>
      </w:r>
      <w:proofErr w:type="spellEnd"/>
      <w:r>
        <w:t xml:space="preserve"> as A1 and A2, ensuring that for any new</w:t>
      </w:r>
      <w:r>
        <w:rPr>
          <w:spacing w:val="1"/>
        </w:rPr>
        <w:t xml:space="preserve"> </w:t>
      </w:r>
      <w:r>
        <w:t>installations a site condition survey is carried out which may serve to highlight</w:t>
      </w:r>
      <w:r>
        <w:rPr>
          <w:spacing w:val="1"/>
        </w:rPr>
        <w:t xml:space="preserve"> </w:t>
      </w:r>
      <w:r>
        <w:t>potential</w:t>
      </w:r>
      <w:r>
        <w:rPr>
          <w:spacing w:val="33"/>
        </w:rPr>
        <w:t xml:space="preserve"> </w:t>
      </w:r>
      <w:r>
        <w:t>contamination</w:t>
      </w:r>
      <w:r>
        <w:rPr>
          <w:spacing w:val="34"/>
        </w:rPr>
        <w:t xml:space="preserve"> </w:t>
      </w:r>
      <w:r>
        <w:t>issues,</w:t>
      </w:r>
      <w:r>
        <w:rPr>
          <w:spacing w:val="34"/>
        </w:rPr>
        <w:t xml:space="preserve"> </w:t>
      </w:r>
      <w:r>
        <w:t>but</w:t>
      </w:r>
      <w:r>
        <w:rPr>
          <w:spacing w:val="34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also</w:t>
      </w:r>
      <w:r>
        <w:rPr>
          <w:spacing w:val="34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benchmark</w:t>
      </w:r>
      <w:r>
        <w:rPr>
          <w:spacing w:val="33"/>
        </w:rPr>
        <w:t xml:space="preserve"> </w:t>
      </w:r>
      <w:r>
        <w:t>against</w:t>
      </w:r>
      <w:r>
        <w:rPr>
          <w:spacing w:val="35"/>
        </w:rPr>
        <w:t xml:space="preserve"> </w:t>
      </w:r>
      <w:r>
        <w:t>which</w:t>
      </w:r>
      <w:r>
        <w:rPr>
          <w:spacing w:val="-65"/>
        </w:rPr>
        <w:t xml:space="preserve"> </w:t>
      </w:r>
      <w:r>
        <w:t>the site will be restored when the activity ceases. IPPC requires that the</w:t>
      </w:r>
      <w:r>
        <w:rPr>
          <w:spacing w:val="1"/>
        </w:rPr>
        <w:t xml:space="preserve"> </w:t>
      </w:r>
      <w:r>
        <w:t>process operator returns the land back to its previous condition, and hence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IIA</w:t>
      </w:r>
      <w:r>
        <w:rPr>
          <w:spacing w:val="1"/>
        </w:rPr>
        <w:t xml:space="preserve"> </w:t>
      </w:r>
      <w:r>
        <w:t>land.</w:t>
      </w:r>
    </w:p>
    <w:p w14:paraId="6464038A" w14:textId="77777777" w:rsidR="00023DC6" w:rsidRDefault="00023DC6">
      <w:pPr>
        <w:pStyle w:val="BodyText"/>
      </w:pPr>
    </w:p>
    <w:p w14:paraId="6BE8AEEE" w14:textId="77777777" w:rsidR="00023DC6" w:rsidRDefault="00000000">
      <w:pPr>
        <w:pStyle w:val="BodyText"/>
        <w:spacing w:before="1"/>
        <w:ind w:left="839" w:right="106"/>
        <w:jc w:val="both"/>
      </w:pPr>
      <w:r>
        <w:t>Whether or not land is considered as contaminated land will be determined in</w:t>
      </w:r>
      <w:r>
        <w:rPr>
          <w:spacing w:val="1"/>
        </w:rPr>
        <w:t xml:space="preserve"> </w:t>
      </w:r>
      <w:r>
        <w:t>accordance with the Statutory Definition.</w:t>
      </w:r>
      <w:r>
        <w:rPr>
          <w:spacing w:val="1"/>
        </w:rPr>
        <w:t xml:space="preserve"> </w:t>
      </w:r>
      <w:r>
        <w:t>The Statutory Guidance, issued by</w:t>
      </w:r>
      <w:r>
        <w:rPr>
          <w:spacing w:val="1"/>
        </w:rPr>
        <w:t xml:space="preserve"> </w:t>
      </w:r>
      <w:r>
        <w:t>the Secretary of State, states that the identification of contaminated land is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proofErr w:type="gramStart"/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“</w:t>
      </w:r>
      <w:r>
        <w:rPr>
          <w:b/>
          <w:i/>
        </w:rPr>
        <w:t>contaminant-pathway-receptor”</w:t>
      </w:r>
      <w:r>
        <w:rPr>
          <w:b/>
          <w:i/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determines that</w:t>
      </w:r>
      <w:r>
        <w:rPr>
          <w:spacing w:val="1"/>
        </w:rPr>
        <w:t xml:space="preserve"> </w:t>
      </w:r>
      <w:r>
        <w:t>any land appears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it should be</w:t>
      </w:r>
      <w:r>
        <w:rPr>
          <w:spacing w:val="66"/>
        </w:rPr>
        <w:t xml:space="preserve"> </w:t>
      </w:r>
      <w:r>
        <w:t>satisfied</w:t>
      </w:r>
      <w:r>
        <w:rPr>
          <w:spacing w:val="-64"/>
        </w:rPr>
        <w:t xml:space="preserve"> </w:t>
      </w:r>
      <w:r>
        <w:t>that a</w:t>
      </w:r>
      <w:r>
        <w:rPr>
          <w:spacing w:val="1"/>
        </w:rPr>
        <w:t xml:space="preserve"> </w:t>
      </w:r>
      <w:r>
        <w:t xml:space="preserve">contaminant source, </w:t>
      </w:r>
      <w:proofErr w:type="gramStart"/>
      <w:r>
        <w:t>pathway</w:t>
      </w:r>
      <w:proofErr w:type="gramEnd"/>
      <w:r>
        <w:t xml:space="preserve"> and a</w:t>
      </w:r>
      <w:r>
        <w:rPr>
          <w:spacing w:val="1"/>
        </w:rPr>
        <w:t xml:space="preserve"> </w:t>
      </w:r>
      <w:r>
        <w:t>receptor have</w:t>
      </w:r>
      <w:r>
        <w:rPr>
          <w:spacing w:val="1"/>
        </w:rPr>
        <w:t xml:space="preserve"> </w:t>
      </w:r>
      <w:r>
        <w:t>been identified.</w:t>
      </w:r>
      <w:r>
        <w:rPr>
          <w:spacing w:val="1"/>
        </w:rPr>
        <w:t xml:space="preserve"> </w:t>
      </w:r>
      <w:r>
        <w:t>Without the identification of all three elements of a pollutant linkage land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 contaminated.</w:t>
      </w:r>
    </w:p>
    <w:p w14:paraId="588BCC95" w14:textId="77777777" w:rsidR="00023DC6" w:rsidRDefault="00023DC6">
      <w:pPr>
        <w:pStyle w:val="BodyText"/>
      </w:pPr>
    </w:p>
    <w:p w14:paraId="06344E2B" w14:textId="77777777" w:rsidR="00023DC6" w:rsidRDefault="00000000">
      <w:pPr>
        <w:pStyle w:val="BodyText"/>
        <w:ind w:left="840" w:right="108"/>
        <w:jc w:val="both"/>
      </w:pPr>
      <w:r>
        <w:t>Most of the land previously estimated by the Environment Agency may not</w:t>
      </w:r>
      <w:r>
        <w:rPr>
          <w:spacing w:val="1"/>
        </w:rPr>
        <w:t xml:space="preserve"> </w:t>
      </w:r>
      <w:r>
        <w:t>pose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threat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proofErr w:type="gramStart"/>
      <w:r>
        <w:t>Indeed</w:t>
      </w:r>
      <w:proofErr w:type="gramEnd"/>
      <w:r>
        <w:rPr>
          <w:spacing w:val="1"/>
        </w:rPr>
        <w:t xml:space="preserve"> </w:t>
      </w:r>
      <w:r>
        <w:t>international experience suggests that only a small proportion of potentially</w:t>
      </w:r>
      <w:r>
        <w:rPr>
          <w:spacing w:val="1"/>
        </w:rPr>
        <w:t xml:space="preserve"> </w:t>
      </w:r>
      <w:r>
        <w:t xml:space="preserve">contaminated sites will actually pose such a threat. </w:t>
      </w:r>
      <w:proofErr w:type="gramStart"/>
      <w:r>
        <w:t>However</w:t>
      </w:r>
      <w:proofErr w:type="gramEnd"/>
      <w:r>
        <w:t xml:space="preserve"> the problems of</w:t>
      </w:r>
      <w:r>
        <w:rPr>
          <w:spacing w:val="1"/>
        </w:rPr>
        <w:t xml:space="preserve"> </w:t>
      </w:r>
      <w:r>
        <w:t>land contamination are seen to be far reaching as stated in Paragraph 6.0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DETR Circular 02/2000</w:t>
      </w:r>
      <w:r>
        <w:rPr>
          <w:spacing w:val="1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contamination</w:t>
      </w:r>
      <w:r>
        <w:rPr>
          <w:spacing w:val="66"/>
        </w:rPr>
        <w:t xml:space="preserve"> </w:t>
      </w:r>
      <w:r>
        <w:t>presents its</w:t>
      </w:r>
      <w:r>
        <w:rPr>
          <w:spacing w:val="1"/>
        </w:rPr>
        <w:t xml:space="preserve"> </w:t>
      </w:r>
      <w:r>
        <w:t>own threats to</w:t>
      </w:r>
      <w:r>
        <w:rPr>
          <w:spacing w:val="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development:</w:t>
      </w:r>
    </w:p>
    <w:p w14:paraId="1FA77987" w14:textId="77777777" w:rsidR="00023DC6" w:rsidRDefault="00023DC6">
      <w:pPr>
        <w:pStyle w:val="BodyText"/>
        <w:spacing w:before="5"/>
      </w:pPr>
    </w:p>
    <w:p w14:paraId="76EDE277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spacing w:before="1" w:line="235" w:lineRule="auto"/>
        <w:ind w:right="11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impedes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progress,</w:t>
      </w:r>
      <w:r>
        <w:rPr>
          <w:spacing w:val="1"/>
          <w:sz w:val="24"/>
        </w:rPr>
        <w:t xml:space="preserve"> </w:t>
      </w:r>
      <w:r>
        <w:rPr>
          <w:sz w:val="24"/>
        </w:rPr>
        <w:t>depriving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clean</w:t>
      </w:r>
      <w:r>
        <w:rPr>
          <w:spacing w:val="6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healthy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environment.</w:t>
      </w:r>
    </w:p>
    <w:p w14:paraId="1F15F8CD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spacing w:before="3" w:line="293" w:lineRule="exact"/>
        <w:ind w:left="1559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threatens</w:t>
      </w:r>
      <w:r>
        <w:rPr>
          <w:spacing w:val="-1"/>
          <w:sz w:val="24"/>
        </w:rPr>
        <w:t xml:space="preserve"> </w:t>
      </w:r>
      <w:r>
        <w:rPr>
          <w:sz w:val="24"/>
        </w:rPr>
        <w:t>wider</w:t>
      </w:r>
      <w:r>
        <w:rPr>
          <w:spacing w:val="-2"/>
          <w:sz w:val="24"/>
        </w:rPr>
        <w:t xml:space="preserve"> </w:t>
      </w:r>
      <w:r>
        <w:rPr>
          <w:sz w:val="24"/>
        </w:rPr>
        <w:t>damage to the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 wildlife.</w:t>
      </w:r>
    </w:p>
    <w:p w14:paraId="28F696D5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right="109"/>
        <w:jc w:val="both"/>
        <w:rPr>
          <w:sz w:val="24"/>
        </w:rPr>
      </w:pPr>
      <w:r>
        <w:rPr>
          <w:sz w:val="24"/>
        </w:rPr>
        <w:t>it inhibits the prudent use of land and soil resources, particularly by</w:t>
      </w:r>
      <w:r>
        <w:rPr>
          <w:spacing w:val="1"/>
          <w:sz w:val="24"/>
        </w:rPr>
        <w:t xml:space="preserve"> </w:t>
      </w:r>
      <w:r>
        <w:rPr>
          <w:sz w:val="24"/>
        </w:rPr>
        <w:t>obstructing the recycling of previously developed land and increasing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pressures on</w:t>
      </w:r>
      <w:r>
        <w:rPr>
          <w:spacing w:val="1"/>
          <w:sz w:val="24"/>
        </w:rPr>
        <w:t xml:space="preserve"> </w:t>
      </w:r>
      <w:r>
        <w:rPr>
          <w:sz w:val="24"/>
        </w:rPr>
        <w:t>greenfield</w:t>
      </w:r>
      <w:r>
        <w:rPr>
          <w:spacing w:val="-1"/>
          <w:sz w:val="24"/>
        </w:rPr>
        <w:t xml:space="preserve"> </w:t>
      </w:r>
      <w:r>
        <w:rPr>
          <w:sz w:val="24"/>
        </w:rPr>
        <w:t>areas.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705325D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right="11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1"/>
          <w:sz w:val="24"/>
        </w:rPr>
        <w:t xml:space="preserve"> </w:t>
      </w:r>
      <w:r>
        <w:rPr>
          <w:sz w:val="24"/>
        </w:rPr>
        <w:t>represents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burden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companies, home 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landowners,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economy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 whole</w:t>
      </w:r>
      <w:proofErr w:type="gramEnd"/>
      <w:r>
        <w:rPr>
          <w:sz w:val="24"/>
        </w:rPr>
        <w:t>.</w:t>
      </w:r>
    </w:p>
    <w:p w14:paraId="3D69CA1D" w14:textId="77777777" w:rsidR="00023DC6" w:rsidRDefault="00023DC6">
      <w:pPr>
        <w:pStyle w:val="BodyText"/>
        <w:spacing w:before="7"/>
        <w:rPr>
          <w:sz w:val="23"/>
        </w:rPr>
      </w:pPr>
    </w:p>
    <w:p w14:paraId="1E7B9A72" w14:textId="77777777" w:rsidR="00023DC6" w:rsidRDefault="00000000">
      <w:pPr>
        <w:pStyle w:val="BodyText"/>
        <w:ind w:left="840" w:right="109"/>
        <w:jc w:val="both"/>
      </w:pPr>
      <w:proofErr w:type="gramStart"/>
      <w:r>
        <w:t>The</w:t>
      </w:r>
      <w:r>
        <w:rPr>
          <w:spacing w:val="1"/>
        </w:rPr>
        <w:t xml:space="preserve"> </w:t>
      </w:r>
      <w:r>
        <w:t>”suitable</w:t>
      </w:r>
      <w:proofErr w:type="gram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use”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contamination.</w:t>
      </w:r>
      <w:r>
        <w:rPr>
          <w:spacing w:val="65"/>
        </w:rPr>
        <w:t xml:space="preserve"> </w:t>
      </w:r>
      <w:r>
        <w:t>This</w:t>
      </w:r>
      <w:r>
        <w:rPr>
          <w:spacing w:val="64"/>
        </w:rPr>
        <w:t xml:space="preserve"> </w:t>
      </w:r>
      <w:r>
        <w:t>approach</w:t>
      </w:r>
      <w:r>
        <w:rPr>
          <w:spacing w:val="65"/>
        </w:rPr>
        <w:t xml:space="preserve"> </w:t>
      </w:r>
      <w:proofErr w:type="spellStart"/>
      <w:r>
        <w:t>recognises</w:t>
      </w:r>
      <w:proofErr w:type="spellEnd"/>
      <w:r>
        <w:rPr>
          <w:spacing w:val="64"/>
        </w:rPr>
        <w:t xml:space="preserve"> </w:t>
      </w:r>
      <w:r>
        <w:t>that</w:t>
      </w:r>
      <w:r>
        <w:rPr>
          <w:spacing w:val="66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risks</w:t>
      </w:r>
      <w:r>
        <w:rPr>
          <w:spacing w:val="64"/>
        </w:rPr>
        <w:t xml:space="preserve"> </w:t>
      </w:r>
      <w:r>
        <w:t>presented</w:t>
      </w:r>
      <w:r>
        <w:rPr>
          <w:spacing w:val="65"/>
        </w:rPr>
        <w:t xml:space="preserve"> </w:t>
      </w:r>
      <w:r>
        <w:t>by</w:t>
      </w:r>
      <w:r>
        <w:rPr>
          <w:spacing w:val="62"/>
        </w:rPr>
        <w:t xml:space="preserve"> </w:t>
      </w:r>
      <w:r>
        <w:t>any</w:t>
      </w:r>
      <w:r>
        <w:rPr>
          <w:spacing w:val="-64"/>
        </w:rPr>
        <w:t xml:space="preserve"> </w:t>
      </w:r>
      <w:r>
        <w:t>given level of contamination will vary greatly according to the use of the land</w:t>
      </w:r>
      <w:r>
        <w:rPr>
          <w:spacing w:val="1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wide</w:t>
      </w:r>
      <w:r>
        <w:rPr>
          <w:spacing w:val="46"/>
        </w:rPr>
        <w:t xml:space="preserve"> </w:t>
      </w:r>
      <w:r>
        <w:t>range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other</w:t>
      </w:r>
      <w:r>
        <w:rPr>
          <w:spacing w:val="42"/>
        </w:rPr>
        <w:t xml:space="preserve"> </w:t>
      </w:r>
      <w:r>
        <w:t>factors,</w:t>
      </w:r>
      <w:r>
        <w:rPr>
          <w:spacing w:val="45"/>
        </w:rPr>
        <w:t xml:space="preserve"> </w:t>
      </w:r>
      <w:r>
        <w:t>e.g.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underlying</w:t>
      </w:r>
      <w:r>
        <w:rPr>
          <w:spacing w:val="46"/>
        </w:rPr>
        <w:t xml:space="preserve"> </w:t>
      </w:r>
      <w:r>
        <w:t>geology</w:t>
      </w:r>
      <w:r>
        <w:rPr>
          <w:spacing w:val="45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site.</w:t>
      </w:r>
    </w:p>
    <w:p w14:paraId="06E0CE13" w14:textId="77777777" w:rsidR="00023DC6" w:rsidRDefault="00023DC6">
      <w:pPr>
        <w:pStyle w:val="BodyText"/>
        <w:spacing w:before="3"/>
      </w:pPr>
    </w:p>
    <w:p w14:paraId="794E6D64" w14:textId="77777777" w:rsidR="00023DC6" w:rsidRDefault="00000000">
      <w:pPr>
        <w:spacing w:before="91"/>
        <w:ind w:left="7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6</w:t>
      </w:r>
    </w:p>
    <w:p w14:paraId="50C781E6" w14:textId="77777777" w:rsidR="00023DC6" w:rsidRDefault="00023DC6">
      <w:pPr>
        <w:jc w:val="center"/>
        <w:rPr>
          <w:rFonts w:ascii="Times New Roman"/>
          <w:sz w:val="20"/>
        </w:rPr>
        <w:sectPr w:rsidR="00023DC6" w:rsidSect="004D125C">
          <w:headerReference w:type="default" r:id="rId16"/>
          <w:footerReference w:type="default" r:id="rId17"/>
          <w:pgSz w:w="11900" w:h="16840"/>
          <w:pgMar w:top="1340" w:right="1320" w:bottom="860" w:left="1320" w:header="725" w:footer="679" w:gutter="0"/>
          <w:cols w:space="720"/>
        </w:sectPr>
      </w:pPr>
    </w:p>
    <w:p w14:paraId="10CF360A" w14:textId="77777777" w:rsidR="00023DC6" w:rsidRDefault="00000000">
      <w:pPr>
        <w:pStyle w:val="BodyText"/>
        <w:spacing w:before="84" w:line="480" w:lineRule="auto"/>
        <w:ind w:left="839" w:right="1974"/>
        <w:jc w:val="both"/>
      </w:pPr>
      <w:r>
        <w:lastRenderedPageBreak/>
        <w:t>Risks therefore need to be assessed on a site-specific basis.</w:t>
      </w:r>
      <w:r>
        <w:rPr>
          <w:spacing w:val="-64"/>
        </w:rPr>
        <w:t xml:space="preserve"> </w:t>
      </w:r>
      <w:r>
        <w:t>The “suitable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use”</w:t>
      </w:r>
      <w:r>
        <w:rPr>
          <w:spacing w:val="-3"/>
        </w:rPr>
        <w:t xml:space="preserve"> </w:t>
      </w:r>
      <w:r>
        <w:t>approach consists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three elements:</w:t>
      </w:r>
    </w:p>
    <w:p w14:paraId="7858DD2B" w14:textId="77777777" w:rsidR="00023DC6" w:rsidRDefault="00000000">
      <w:pPr>
        <w:pStyle w:val="Heading2"/>
        <w:numPr>
          <w:ilvl w:val="3"/>
          <w:numId w:val="23"/>
        </w:numPr>
        <w:tabs>
          <w:tab w:val="left" w:pos="1560"/>
        </w:tabs>
        <w:spacing w:before="1" w:line="293" w:lineRule="exact"/>
        <w:ind w:hanging="721"/>
        <w:jc w:val="both"/>
      </w:pPr>
      <w:r>
        <w:t>ensuring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suitable for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proofErr w:type="gramStart"/>
      <w:r>
        <w:t>use</w:t>
      </w:r>
      <w:proofErr w:type="gramEnd"/>
    </w:p>
    <w:p w14:paraId="0429BC07" w14:textId="77777777" w:rsidR="00023DC6" w:rsidRDefault="00000000">
      <w:pPr>
        <w:pStyle w:val="BodyText"/>
        <w:ind w:left="1559" w:right="108"/>
        <w:jc w:val="both"/>
      </w:pPr>
      <w:r>
        <w:t>This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 xml:space="preserve">unacceptable risks to human health and the environment, assessed </w:t>
      </w:r>
      <w:proofErr w:type="gramStart"/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</w:t>
      </w:r>
      <w:r>
        <w:rPr>
          <w:spacing w:val="6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returning such land to a condition where such risks no longer arise</w:t>
      </w:r>
      <w:r>
        <w:rPr>
          <w:spacing w:val="1"/>
        </w:rPr>
        <w:t xml:space="preserve"> </w:t>
      </w:r>
      <w:r>
        <w:t>(remediation);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machinery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this.</w:t>
      </w:r>
    </w:p>
    <w:p w14:paraId="501F0054" w14:textId="77777777" w:rsidR="00023DC6" w:rsidRDefault="00000000">
      <w:pPr>
        <w:pStyle w:val="Heading2"/>
        <w:numPr>
          <w:ilvl w:val="3"/>
          <w:numId w:val="23"/>
        </w:numPr>
        <w:tabs>
          <w:tab w:val="left" w:pos="1560"/>
        </w:tabs>
        <w:spacing w:before="5" w:line="235" w:lineRule="auto"/>
        <w:ind w:right="111"/>
        <w:jc w:val="both"/>
      </w:pPr>
      <w:r>
        <w:t>ensuring that land is made suitable for any new use, as planning</w:t>
      </w:r>
      <w:r>
        <w:rPr>
          <w:spacing w:val="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given for that</w:t>
      </w:r>
      <w:r>
        <w:rPr>
          <w:spacing w:val="-2"/>
        </w:rPr>
        <w:t xml:space="preserve"> </w:t>
      </w:r>
      <w:r>
        <w:t>new</w:t>
      </w:r>
      <w:r>
        <w:rPr>
          <w:spacing w:val="3"/>
        </w:rPr>
        <w:t xml:space="preserve"> </w:t>
      </w:r>
      <w:proofErr w:type="gramStart"/>
      <w:r>
        <w:t>use</w:t>
      </w:r>
      <w:proofErr w:type="gramEnd"/>
    </w:p>
    <w:p w14:paraId="505C81AA" w14:textId="77777777" w:rsidR="00023DC6" w:rsidRDefault="00000000">
      <w:pPr>
        <w:pStyle w:val="BodyText"/>
        <w:spacing w:before="2"/>
        <w:ind w:left="1560" w:right="111"/>
        <w:jc w:val="both"/>
      </w:pPr>
      <w:r>
        <w:t xml:space="preserve">This involves assessing the potential risks from contamination </w:t>
      </w:r>
      <w:proofErr w:type="gramStart"/>
      <w:r>
        <w:t>on 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given.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avoiding</w:t>
      </w:r>
      <w:r>
        <w:rPr>
          <w:spacing w:val="1"/>
        </w:rPr>
        <w:t xml:space="preserve"> </w:t>
      </w:r>
      <w:r>
        <w:t>unacceptable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remediating the land before the new uses commence.</w:t>
      </w:r>
      <w:r>
        <w:rPr>
          <w:spacing w:val="66"/>
        </w:rPr>
        <w:t xml:space="preserve"> </w:t>
      </w:r>
      <w:r>
        <w:t>This is the role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town and</w:t>
      </w:r>
      <w:r>
        <w:rPr>
          <w:spacing w:val="1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control regimes.</w:t>
      </w:r>
    </w:p>
    <w:p w14:paraId="07E726DC" w14:textId="77777777" w:rsidR="00023DC6" w:rsidRDefault="00000000">
      <w:pPr>
        <w:pStyle w:val="Heading2"/>
        <w:numPr>
          <w:ilvl w:val="3"/>
          <w:numId w:val="23"/>
        </w:numPr>
        <w:tabs>
          <w:tab w:val="left" w:pos="1560"/>
        </w:tabs>
        <w:spacing w:before="1"/>
        <w:ind w:left="1559" w:right="110"/>
        <w:jc w:val="both"/>
      </w:pPr>
      <w:r>
        <w:t>limiting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remediation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necessary to prevent unacceptable risks to human health or the</w:t>
      </w:r>
      <w:r>
        <w:rPr>
          <w:spacing w:val="1"/>
        </w:rPr>
        <w:t xml:space="preserve"> </w:t>
      </w:r>
      <w:r>
        <w:t>environment in relation to the current or future use of the land for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planning permission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proofErr w:type="gramStart"/>
      <w:r>
        <w:t>sought;</w:t>
      </w:r>
      <w:proofErr w:type="gramEnd"/>
    </w:p>
    <w:p w14:paraId="49CA8011" w14:textId="77777777" w:rsidR="00023DC6" w:rsidRDefault="00000000">
      <w:pPr>
        <w:pStyle w:val="BodyText"/>
        <w:ind w:left="1471" w:right="108"/>
        <w:jc w:val="both"/>
      </w:pPr>
      <w:r>
        <w:t xml:space="preserve">This involves </w:t>
      </w:r>
      <w:proofErr w:type="spellStart"/>
      <w:r>
        <w:t>recognising</w:t>
      </w:r>
      <w:proofErr w:type="spellEnd"/>
      <w:r>
        <w:t xml:space="preserve"> that the risks from contaminated land can be</w:t>
      </w:r>
      <w:r>
        <w:rPr>
          <w:spacing w:val="1"/>
        </w:rPr>
        <w:t xml:space="preserve"> </w:t>
      </w:r>
      <w:r>
        <w:t>satisfactorily assessed only in the context of specific uses of the land</w:t>
      </w:r>
      <w:r>
        <w:rPr>
          <w:spacing w:val="1"/>
        </w:rPr>
        <w:t xml:space="preserve"> </w:t>
      </w:r>
      <w:r>
        <w:t>(whether current or proposed) and that any attempt to guess what might</w:t>
      </w:r>
      <w:r>
        <w:rPr>
          <w:spacing w:val="-64"/>
        </w:rPr>
        <w:t xml:space="preserve"> </w:t>
      </w:r>
      <w:r>
        <w:t>be needed some time in the future for other uses is likely to result either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wastes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hasty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distorts</w:t>
      </w:r>
      <w:r>
        <w:rPr>
          <w:spacing w:val="-1"/>
        </w:rPr>
        <w:t xml:space="preserve"> </w:t>
      </w:r>
      <w:r>
        <w:t>social,</w:t>
      </w:r>
      <w:r>
        <w:rPr>
          <w:spacing w:val="-2"/>
        </w:rPr>
        <w:t xml:space="preserve"> </w:t>
      </w:r>
      <w:proofErr w:type="gramStart"/>
      <w:r>
        <w:t>economic</w:t>
      </w:r>
      <w:proofErr w:type="gramEnd"/>
      <w:r>
        <w:t xml:space="preserve"> and</w:t>
      </w:r>
      <w:r>
        <w:rPr>
          <w:spacing w:val="-2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priorities.</w:t>
      </w:r>
    </w:p>
    <w:p w14:paraId="789FE437" w14:textId="77777777" w:rsidR="00023DC6" w:rsidRDefault="00023DC6">
      <w:pPr>
        <w:pStyle w:val="BodyText"/>
        <w:spacing w:before="9"/>
        <w:rPr>
          <w:sz w:val="23"/>
        </w:rPr>
      </w:pPr>
    </w:p>
    <w:p w14:paraId="2902FC3B" w14:textId="77777777" w:rsidR="00023DC6" w:rsidRDefault="00000000">
      <w:pPr>
        <w:pStyle w:val="BodyText"/>
        <w:spacing w:before="1"/>
        <w:ind w:left="839" w:right="107"/>
        <w:jc w:val="both"/>
      </w:pPr>
      <w:proofErr w:type="gramStart"/>
      <w:r>
        <w:t>For the purpose of</w:t>
      </w:r>
      <w:proofErr w:type="gramEnd"/>
      <w:r>
        <w:t xml:space="preserve"> this legislation “current use” means any use which is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which</w:t>
      </w:r>
      <w:r>
        <w:rPr>
          <w:spacing w:val="6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consistent with any existing planning permission (or which is lawful under the</w:t>
      </w:r>
      <w:r>
        <w:rPr>
          <w:spacing w:val="1"/>
        </w:rPr>
        <w:t xml:space="preserve"> </w:t>
      </w:r>
      <w:r>
        <w:t>Town and Country</w:t>
      </w:r>
      <w:r>
        <w:rPr>
          <w:spacing w:val="-3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legislation)</w:t>
      </w:r>
      <w:r>
        <w:rPr>
          <w:spacing w:val="-2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provisions:</w:t>
      </w:r>
    </w:p>
    <w:p w14:paraId="72932CC9" w14:textId="77777777" w:rsidR="00023DC6" w:rsidRDefault="00023DC6">
      <w:pPr>
        <w:pStyle w:val="BodyText"/>
      </w:pPr>
    </w:p>
    <w:p w14:paraId="132A148E" w14:textId="77777777" w:rsidR="00023DC6" w:rsidRDefault="00000000">
      <w:pPr>
        <w:pStyle w:val="ListParagraph"/>
        <w:numPr>
          <w:ilvl w:val="0"/>
          <w:numId w:val="21"/>
        </w:numPr>
        <w:tabs>
          <w:tab w:val="left" w:pos="1560"/>
        </w:tabs>
        <w:ind w:right="110"/>
        <w:jc w:val="both"/>
        <w:rPr>
          <w:sz w:val="24"/>
        </w:rPr>
      </w:pPr>
      <w:r>
        <w:rPr>
          <w:sz w:val="24"/>
        </w:rPr>
        <w:t>the current use should be taken to include any temporary use to which</w:t>
      </w:r>
      <w:r>
        <w:rPr>
          <w:spacing w:val="1"/>
          <w:sz w:val="24"/>
        </w:rPr>
        <w:t xml:space="preserve"> </w:t>
      </w:r>
      <w:r>
        <w:rPr>
          <w:sz w:val="24"/>
        </w:rPr>
        <w:t>the land is or is likely to be put to from time to time and which is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Country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legislation:</w:t>
      </w:r>
    </w:p>
    <w:p w14:paraId="5063570A" w14:textId="77777777" w:rsidR="00023DC6" w:rsidRDefault="00000000">
      <w:pPr>
        <w:pStyle w:val="ListParagraph"/>
        <w:numPr>
          <w:ilvl w:val="0"/>
          <w:numId w:val="21"/>
        </w:numPr>
        <w:tabs>
          <w:tab w:val="left" w:pos="1560"/>
        </w:tabs>
        <w:ind w:right="109"/>
        <w:jc w:val="both"/>
        <w:rPr>
          <w:sz w:val="24"/>
        </w:rPr>
      </w:pPr>
      <w:r>
        <w:rPr>
          <w:sz w:val="24"/>
        </w:rPr>
        <w:t>the current use includes future uses or developments, which do not</w:t>
      </w:r>
      <w:r>
        <w:rPr>
          <w:spacing w:val="1"/>
          <w:sz w:val="24"/>
        </w:rPr>
        <w:t xml:space="preserve"> </w:t>
      </w:r>
      <w:r>
        <w:rPr>
          <w:sz w:val="24"/>
        </w:rPr>
        <w:t>require 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new(</w:t>
      </w:r>
      <w:proofErr w:type="gramEnd"/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amended)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of planning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permission:</w:t>
      </w:r>
    </w:p>
    <w:p w14:paraId="0E0EF11A" w14:textId="77777777" w:rsidR="00023DC6" w:rsidRDefault="00000000">
      <w:pPr>
        <w:pStyle w:val="ListParagraph"/>
        <w:numPr>
          <w:ilvl w:val="0"/>
          <w:numId w:val="21"/>
        </w:numPr>
        <w:tabs>
          <w:tab w:val="left" w:pos="1560"/>
        </w:tabs>
        <w:ind w:right="109"/>
        <w:jc w:val="both"/>
        <w:rPr>
          <w:sz w:val="24"/>
        </w:rPr>
      </w:pPr>
      <w:r>
        <w:rPr>
          <w:sz w:val="24"/>
        </w:rPr>
        <w:t>the current use should be taken to include any likely recreational use of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land, whether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by the owner/occupier or not e.g. children</w:t>
      </w:r>
      <w:r>
        <w:rPr>
          <w:spacing w:val="1"/>
          <w:sz w:val="24"/>
        </w:rPr>
        <w:t xml:space="preserve"> </w:t>
      </w:r>
      <w:r>
        <w:rPr>
          <w:sz w:val="24"/>
        </w:rPr>
        <w:t>playing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land.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attention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prevent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restrict</w:t>
      </w:r>
      <w:r>
        <w:rPr>
          <w:spacing w:val="-1"/>
          <w:sz w:val="24"/>
        </w:rPr>
        <w:t xml:space="preserve"> </w:t>
      </w:r>
      <w:r>
        <w:rPr>
          <w:sz w:val="24"/>
        </w:rPr>
        <w:t>access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land:</w:t>
      </w:r>
    </w:p>
    <w:p w14:paraId="6E443D72" w14:textId="77777777" w:rsidR="00023DC6" w:rsidRDefault="00000000">
      <w:pPr>
        <w:pStyle w:val="ListParagraph"/>
        <w:numPr>
          <w:ilvl w:val="0"/>
          <w:numId w:val="21"/>
        </w:numPr>
        <w:tabs>
          <w:tab w:val="left" w:pos="1560"/>
        </w:tabs>
        <w:ind w:right="109" w:hanging="721"/>
        <w:jc w:val="both"/>
        <w:rPr>
          <w:sz w:val="24"/>
        </w:rPr>
      </w:pP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case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land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current</w:t>
      </w:r>
      <w:r>
        <w:rPr>
          <w:spacing w:val="27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27"/>
          <w:sz w:val="24"/>
        </w:rPr>
        <w:t xml:space="preserve"> </w:t>
      </w:r>
      <w:r>
        <w:rPr>
          <w:sz w:val="24"/>
        </w:rPr>
        <w:t>use</w:t>
      </w:r>
      <w:r>
        <w:rPr>
          <w:spacing w:val="28"/>
          <w:sz w:val="24"/>
        </w:rPr>
        <w:t xml:space="preserve"> </w:t>
      </w:r>
      <w:r>
        <w:rPr>
          <w:sz w:val="24"/>
        </w:rPr>
        <w:t>should</w:t>
      </w:r>
      <w:r>
        <w:rPr>
          <w:spacing w:val="26"/>
          <w:sz w:val="24"/>
        </w:rPr>
        <w:t xml:space="preserve"> </w:t>
      </w:r>
      <w:r>
        <w:rPr>
          <w:sz w:val="24"/>
        </w:rPr>
        <w:t>not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extend beyond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growing or</w:t>
      </w:r>
      <w:r>
        <w:rPr>
          <w:spacing w:val="1"/>
          <w:sz w:val="24"/>
        </w:rPr>
        <w:t xml:space="preserve"> </w:t>
      </w:r>
      <w:r>
        <w:rPr>
          <w:sz w:val="24"/>
        </w:rPr>
        <w:t>rearing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crops or</w:t>
      </w:r>
      <w:r>
        <w:rPr>
          <w:spacing w:val="1"/>
          <w:sz w:val="24"/>
        </w:rPr>
        <w:t xml:space="preserve"> </w:t>
      </w:r>
      <w:r>
        <w:rPr>
          <w:sz w:val="24"/>
        </w:rPr>
        <w:t>animals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 habitually</w:t>
      </w:r>
      <w:r>
        <w:rPr>
          <w:spacing w:val="-2"/>
          <w:sz w:val="24"/>
        </w:rPr>
        <w:t xml:space="preserve"> </w:t>
      </w:r>
      <w:r>
        <w:rPr>
          <w:sz w:val="24"/>
        </w:rPr>
        <w:t>grown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reared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land.</w:t>
      </w:r>
    </w:p>
    <w:p w14:paraId="4AF637CC" w14:textId="77777777" w:rsidR="00023DC6" w:rsidRDefault="00023DC6">
      <w:pPr>
        <w:pStyle w:val="BodyText"/>
      </w:pPr>
    </w:p>
    <w:p w14:paraId="62C770D6" w14:textId="77777777" w:rsidR="00023DC6" w:rsidRDefault="00000000">
      <w:pPr>
        <w:pStyle w:val="BodyText"/>
        <w:ind w:left="839"/>
        <w:jc w:val="both"/>
      </w:pPr>
      <w:r>
        <w:t>The main driver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current government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 xml:space="preserve">damaged </w:t>
      </w:r>
      <w:proofErr w:type="gramStart"/>
      <w:r>
        <w:t>land</w:t>
      </w:r>
      <w:proofErr w:type="gramEnd"/>
    </w:p>
    <w:p w14:paraId="1840B8E2" w14:textId="77777777" w:rsidR="00023DC6" w:rsidRDefault="00023DC6">
      <w:pPr>
        <w:jc w:val="both"/>
        <w:sectPr w:rsidR="00023DC6" w:rsidSect="004D125C">
          <w:headerReference w:type="default" r:id="rId18"/>
          <w:footerReference w:type="default" r:id="rId19"/>
          <w:pgSz w:w="11900" w:h="16840"/>
          <w:pgMar w:top="1340" w:right="1320" w:bottom="860" w:left="1320" w:header="725" w:footer="679" w:gutter="0"/>
          <w:pgNumType w:start="7"/>
          <w:cols w:space="720"/>
        </w:sectPr>
      </w:pPr>
    </w:p>
    <w:p w14:paraId="0601623D" w14:textId="77777777" w:rsidR="00023DC6" w:rsidRDefault="00000000">
      <w:pPr>
        <w:pStyle w:val="BodyText"/>
        <w:spacing w:before="84"/>
        <w:ind w:left="839" w:right="107"/>
        <w:jc w:val="both"/>
      </w:pPr>
      <w:r>
        <w:lastRenderedPageBreak/>
        <w:t xml:space="preserve">back into beneficial use, such as housing, public open space, new </w:t>
      </w:r>
      <w:proofErr w:type="gramStart"/>
      <w:r>
        <w:t>industry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agriculture. The reclamation of such land is justified by the need to conserve</w:t>
      </w:r>
      <w:r>
        <w:rPr>
          <w:spacing w:val="1"/>
        </w:rPr>
        <w:t xml:space="preserve"> </w:t>
      </w:r>
      <w:r>
        <w:t>greenfield land, to protect the countryside and to encourage the regeneration</w:t>
      </w:r>
      <w:r>
        <w:rPr>
          <w:spacing w:val="1"/>
        </w:rPr>
        <w:t xml:space="preserve"> </w:t>
      </w:r>
      <w:r>
        <w:t>of declining industrial areas and inner cities. The regeneration of inner cities is</w:t>
      </w:r>
      <w:r>
        <w:rPr>
          <w:spacing w:val="-64"/>
        </w:rPr>
        <w:t xml:space="preserve"> </w:t>
      </w:r>
      <w:r>
        <w:t xml:space="preserve">currently receiving much </w:t>
      </w:r>
      <w:proofErr w:type="gramStart"/>
      <w:r>
        <w:t>attention</w:t>
      </w:r>
      <w:proofErr w:type="gramEnd"/>
      <w:r>
        <w:t xml:space="preserve"> but the problem is not solely confined to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land-based</w:t>
      </w:r>
      <w:r>
        <w:rPr>
          <w:spacing w:val="1"/>
        </w:rPr>
        <w:t xml:space="preserve"> </w:t>
      </w:r>
      <w:r>
        <w:t>disposal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now</w:t>
      </w:r>
      <w:r>
        <w:rPr>
          <w:spacing w:val="67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redeveloped,</w:t>
      </w:r>
      <w:r>
        <w:rPr>
          <w:spacing w:val="-3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 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semi-rural locations.</w:t>
      </w:r>
    </w:p>
    <w:p w14:paraId="7E22711C" w14:textId="77777777" w:rsidR="00023DC6" w:rsidRDefault="00023DC6">
      <w:pPr>
        <w:pStyle w:val="BodyText"/>
      </w:pPr>
    </w:p>
    <w:p w14:paraId="0A5A2CCC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</w:pPr>
      <w:bookmarkStart w:id="7" w:name="_TOC_250055"/>
      <w:r>
        <w:t>Public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bookmarkEnd w:id="7"/>
      <w:r>
        <w:t>Information.</w:t>
      </w:r>
    </w:p>
    <w:p w14:paraId="407537B2" w14:textId="77777777" w:rsidR="00023DC6" w:rsidRDefault="00023DC6">
      <w:pPr>
        <w:pStyle w:val="BodyText"/>
        <w:rPr>
          <w:b/>
        </w:rPr>
      </w:pPr>
    </w:p>
    <w:p w14:paraId="6BE67A3C" w14:textId="77777777" w:rsidR="00023DC6" w:rsidRDefault="00000000">
      <w:pPr>
        <w:pStyle w:val="BodyText"/>
        <w:ind w:left="839" w:right="111"/>
        <w:jc w:val="both"/>
      </w:pPr>
      <w:r>
        <w:t>The release of prescribed information regarding land contamination must be</w:t>
      </w:r>
      <w:r>
        <w:rPr>
          <w:spacing w:val="1"/>
        </w:rPr>
        <w:t xml:space="preserve"> </w:t>
      </w:r>
      <w:r>
        <w:t>handled 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controlled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proofErr w:type="gramStart"/>
      <w:r>
        <w:t>so as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alarm.</w:t>
      </w:r>
    </w:p>
    <w:p w14:paraId="03EC3015" w14:textId="77777777" w:rsidR="00023DC6" w:rsidRDefault="00023DC6">
      <w:pPr>
        <w:pStyle w:val="BodyText"/>
      </w:pPr>
    </w:p>
    <w:p w14:paraId="16FD58D8" w14:textId="77777777" w:rsidR="00023DC6" w:rsidRDefault="00000000">
      <w:pPr>
        <w:pStyle w:val="BodyText"/>
        <w:spacing w:before="1"/>
        <w:ind w:left="839" w:right="109"/>
        <w:jc w:val="both"/>
      </w:pPr>
      <w:r>
        <w:t>The Council is committed to openness in relation to information, provided the</w:t>
      </w:r>
      <w:r>
        <w:rPr>
          <w:spacing w:val="1"/>
        </w:rPr>
        <w:t xml:space="preserve"> </w:t>
      </w:r>
      <w:r>
        <w:t>information is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purpose.</w:t>
      </w:r>
    </w:p>
    <w:p w14:paraId="10460753" w14:textId="77777777" w:rsidR="00023DC6" w:rsidRDefault="00023DC6">
      <w:pPr>
        <w:pStyle w:val="BodyText"/>
        <w:spacing w:before="11"/>
        <w:rPr>
          <w:sz w:val="23"/>
        </w:rPr>
      </w:pPr>
    </w:p>
    <w:p w14:paraId="6993BF1C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left="840" w:right="469" w:hanging="721"/>
      </w:pPr>
      <w:r>
        <w:t>Response to enquiries, planning consultations and other requests for</w:t>
      </w:r>
      <w:r>
        <w:rPr>
          <w:spacing w:val="-6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information</w:t>
      </w:r>
    </w:p>
    <w:p w14:paraId="64178BB5" w14:textId="77777777" w:rsidR="00023DC6" w:rsidRDefault="00023DC6">
      <w:pPr>
        <w:pStyle w:val="BodyText"/>
        <w:rPr>
          <w:b/>
        </w:rPr>
      </w:pPr>
    </w:p>
    <w:p w14:paraId="7657863A" w14:textId="77777777" w:rsidR="00023DC6" w:rsidRDefault="00000000">
      <w:pPr>
        <w:pStyle w:val="BodyText"/>
        <w:ind w:left="840" w:right="109"/>
        <w:jc w:val="both"/>
      </w:pPr>
      <w:r>
        <w:t>Under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Environmental</w:t>
      </w:r>
      <w:r>
        <w:rPr>
          <w:spacing w:val="49"/>
        </w:rPr>
        <w:t xml:space="preserve"> </w:t>
      </w:r>
      <w:r>
        <w:t>Information</w:t>
      </w:r>
      <w:r>
        <w:rPr>
          <w:spacing w:val="50"/>
        </w:rPr>
        <w:t xml:space="preserve"> </w:t>
      </w:r>
      <w:r>
        <w:t>Regulations</w:t>
      </w:r>
      <w:r>
        <w:rPr>
          <w:spacing w:val="50"/>
        </w:rPr>
        <w:t xml:space="preserve"> </w:t>
      </w:r>
      <w:r>
        <w:t>1992,</w:t>
      </w:r>
      <w:r>
        <w:rPr>
          <w:spacing w:val="4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Council</w:t>
      </w:r>
      <w:r>
        <w:rPr>
          <w:spacing w:val="48"/>
        </w:rPr>
        <w:t xml:space="preserve"> </w:t>
      </w:r>
      <w:r>
        <w:t>has</w:t>
      </w:r>
      <w:r>
        <w:rPr>
          <w:spacing w:val="50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duty to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for information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exemptions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legislation.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prescribed</w:t>
      </w:r>
      <w:r>
        <w:rPr>
          <w:spacing w:val="-64"/>
        </w:rPr>
        <w:t xml:space="preserve"> </w:t>
      </w:r>
      <w:r>
        <w:t>information under the Part IIA regime will be available for inspection through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register, which is</w:t>
      </w:r>
      <w:r>
        <w:rPr>
          <w:spacing w:val="-1"/>
        </w:rPr>
        <w:t xml:space="preserve"> </w:t>
      </w:r>
      <w:r>
        <w:t>required under</w:t>
      </w:r>
      <w:r>
        <w:rPr>
          <w:spacing w:val="-2"/>
        </w:rPr>
        <w:t xml:space="preserve"> </w:t>
      </w:r>
      <w:r>
        <w:t>the legislation.</w:t>
      </w:r>
    </w:p>
    <w:p w14:paraId="16C5595B" w14:textId="77777777" w:rsidR="00023DC6" w:rsidRDefault="00023DC6">
      <w:pPr>
        <w:pStyle w:val="BodyText"/>
      </w:pPr>
    </w:p>
    <w:p w14:paraId="2C01BC52" w14:textId="77777777" w:rsidR="00023DC6" w:rsidRDefault="00000000">
      <w:pPr>
        <w:pStyle w:val="BodyText"/>
        <w:ind w:left="839" w:right="108"/>
        <w:jc w:val="both"/>
      </w:pPr>
      <w:r>
        <w:t>The 2002 Edition of the standard Land Search inquiries form CON29, Part 1,</w:t>
      </w:r>
      <w:r>
        <w:rPr>
          <w:spacing w:val="1"/>
        </w:rPr>
        <w:t xml:space="preserve"> </w:t>
      </w:r>
      <w:r>
        <w:t>Enquiries of Local Authorities includes a four-part question (question 3.12)</w:t>
      </w:r>
      <w:r>
        <w:rPr>
          <w:spacing w:val="1"/>
        </w:rPr>
        <w:t xml:space="preserve"> </w:t>
      </w:r>
      <w:r>
        <w:t>regarding contaminated land. Two questions relate to the position where the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searched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searched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harm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land.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question, information will be recorded based upon the information sources</w:t>
      </w:r>
      <w:r>
        <w:rPr>
          <w:spacing w:val="1"/>
        </w:rPr>
        <w:t xml:space="preserve"> </w:t>
      </w:r>
      <w:r>
        <w:t>available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enquiry.</w:t>
      </w:r>
    </w:p>
    <w:p w14:paraId="59A25B79" w14:textId="77777777" w:rsidR="00023DC6" w:rsidRDefault="00023DC6">
      <w:pPr>
        <w:pStyle w:val="BodyText"/>
        <w:rPr>
          <w:sz w:val="26"/>
        </w:rPr>
      </w:pPr>
    </w:p>
    <w:p w14:paraId="449C07F3" w14:textId="77777777" w:rsidR="00023DC6" w:rsidRDefault="00023DC6">
      <w:pPr>
        <w:pStyle w:val="BodyText"/>
        <w:rPr>
          <w:sz w:val="22"/>
        </w:rPr>
      </w:pPr>
    </w:p>
    <w:p w14:paraId="30E9CAB2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spacing w:before="1"/>
        <w:ind w:hanging="721"/>
      </w:pPr>
      <w:r>
        <w:t>Consultation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Businesses.</w:t>
      </w:r>
    </w:p>
    <w:p w14:paraId="1411EB34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0E78E9E2" w14:textId="77777777" w:rsidR="00023DC6" w:rsidRDefault="00000000">
      <w:pPr>
        <w:pStyle w:val="BodyText"/>
        <w:ind w:left="839" w:right="108"/>
        <w:jc w:val="both"/>
      </w:pP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IIA</w:t>
      </w:r>
      <w:r>
        <w:rPr>
          <w:spacing w:val="1"/>
        </w:rPr>
        <w:t xml:space="preserve"> </w:t>
      </w:r>
      <w:r>
        <w:t>regime,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undertake</w:t>
      </w:r>
      <w:r>
        <w:rPr>
          <w:spacing w:val="1"/>
        </w:rPr>
        <w:t xml:space="preserve"> </w:t>
      </w:r>
      <w:r>
        <w:t>inspection of the district in compliance with the legislation, will have a potential</w:t>
      </w:r>
      <w:r>
        <w:rPr>
          <w:spacing w:val="-64"/>
        </w:rPr>
        <w:t xml:space="preserve"> </w:t>
      </w:r>
      <w:proofErr w:type="spellStart"/>
      <w:r>
        <w:t>affect</w:t>
      </w:r>
      <w:proofErr w:type="spellEnd"/>
      <w:r>
        <w:rPr>
          <w:spacing w:val="55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wide</w:t>
      </w:r>
      <w:r>
        <w:rPr>
          <w:spacing w:val="56"/>
        </w:rPr>
        <w:t xml:space="preserve"> </w:t>
      </w:r>
      <w:r>
        <w:t>spectrum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parties.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statutory</w:t>
      </w:r>
      <w:r>
        <w:rPr>
          <w:spacing w:val="52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>consultees,</w:t>
      </w:r>
      <w:r>
        <w:rPr>
          <w:spacing w:val="-64"/>
        </w:rPr>
        <w:t xml:space="preserve"> </w:t>
      </w:r>
      <w:r>
        <w:t>which form</w:t>
      </w:r>
      <w:r>
        <w:rPr>
          <w:spacing w:val="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strategy.</w:t>
      </w:r>
    </w:p>
    <w:p w14:paraId="4FB13B39" w14:textId="77777777" w:rsidR="00023DC6" w:rsidRDefault="00023DC6">
      <w:pPr>
        <w:pStyle w:val="BodyText"/>
      </w:pPr>
    </w:p>
    <w:p w14:paraId="5D39D56B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hanging="721"/>
      </w:pPr>
      <w:bookmarkStart w:id="8" w:name="_TOC_250054"/>
      <w:r>
        <w:t>Regulatory</w:t>
      </w:r>
      <w:r>
        <w:rPr>
          <w:spacing w:val="-7"/>
        </w:rPr>
        <w:t xml:space="preserve"> </w:t>
      </w:r>
      <w:bookmarkEnd w:id="8"/>
      <w:r>
        <w:t>Context.</w:t>
      </w:r>
    </w:p>
    <w:p w14:paraId="0EBD504D" w14:textId="77777777" w:rsidR="00023DC6" w:rsidRDefault="00023DC6">
      <w:pPr>
        <w:pStyle w:val="BodyText"/>
        <w:rPr>
          <w:b/>
        </w:rPr>
      </w:pPr>
    </w:p>
    <w:p w14:paraId="0FBE5911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hanging="721"/>
      </w:pPr>
      <w:bookmarkStart w:id="9" w:name="_TOC_250053"/>
      <w:r>
        <w:t>Background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bookmarkEnd w:id="9"/>
      <w:r>
        <w:t>Legislation.</w:t>
      </w:r>
    </w:p>
    <w:p w14:paraId="146B9268" w14:textId="77777777" w:rsidR="00023DC6" w:rsidRDefault="00023DC6">
      <w:pPr>
        <w:pStyle w:val="BodyText"/>
        <w:rPr>
          <w:b/>
        </w:rPr>
      </w:pPr>
    </w:p>
    <w:p w14:paraId="7DDC6037" w14:textId="77777777" w:rsidR="00023DC6" w:rsidRDefault="00000000">
      <w:pPr>
        <w:pStyle w:val="BodyText"/>
        <w:ind w:left="839" w:right="107"/>
        <w:jc w:val="both"/>
      </w:pPr>
      <w:r>
        <w:t>Part IIA of the Environmental Protection Act 1990 formulates a regime for</w:t>
      </w:r>
      <w:r>
        <w:rPr>
          <w:spacing w:val="1"/>
        </w:rPr>
        <w:t xml:space="preserve"> </w:t>
      </w:r>
      <w:r>
        <w:t>dealing</w:t>
      </w:r>
      <w:r>
        <w:rPr>
          <w:spacing w:val="11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problems</w:t>
      </w:r>
      <w:r>
        <w:rPr>
          <w:spacing w:val="12"/>
        </w:rPr>
        <w:t xml:space="preserve"> </w:t>
      </w:r>
      <w:r>
        <w:t>arising</w:t>
      </w:r>
      <w:r>
        <w:rPr>
          <w:spacing w:val="10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contaminated</w:t>
      </w:r>
      <w:r>
        <w:rPr>
          <w:spacing w:val="11"/>
        </w:rPr>
        <w:t xml:space="preserve"> </w:t>
      </w:r>
      <w:r>
        <w:t>land,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brought</w:t>
      </w:r>
      <w:r>
        <w:rPr>
          <w:spacing w:val="14"/>
        </w:rPr>
        <w:t xml:space="preserve"> </w:t>
      </w:r>
      <w:proofErr w:type="gramStart"/>
      <w:r>
        <w:t>into</w:t>
      </w:r>
      <w:proofErr w:type="gramEnd"/>
    </w:p>
    <w:p w14:paraId="0A642647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3F1D34DB" w14:textId="77777777" w:rsidR="00023DC6" w:rsidRDefault="00000000">
      <w:pPr>
        <w:pStyle w:val="BodyText"/>
        <w:spacing w:before="84"/>
        <w:ind w:left="839" w:right="108"/>
        <w:jc w:val="both"/>
      </w:pPr>
      <w:r>
        <w:lastRenderedPageBreak/>
        <w:t>force in England on April 1, 2000. It imposes duties on the Local Authority to</w:t>
      </w:r>
      <w:r>
        <w:rPr>
          <w:spacing w:val="1"/>
        </w:rPr>
        <w:t xml:space="preserve"> </w:t>
      </w:r>
      <w:r>
        <w:t xml:space="preserve">inspect their areas so as to identify contaminated </w:t>
      </w:r>
      <w:proofErr w:type="gramStart"/>
      <w:r>
        <w:t>land, and</w:t>
      </w:r>
      <w:proofErr w:type="gramEnd"/>
      <w:r>
        <w:t xml:space="preserve"> creates a complex</w:t>
      </w:r>
      <w:r>
        <w:rPr>
          <w:spacing w:val="-64"/>
        </w:rPr>
        <w:t xml:space="preserve"> </w:t>
      </w:r>
      <w:r>
        <w:t>scheme of strict and retrospective liability for the remediation of land identified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contaminated.</w:t>
      </w:r>
    </w:p>
    <w:p w14:paraId="5E817ED6" w14:textId="77777777" w:rsidR="00023DC6" w:rsidRDefault="00023DC6">
      <w:pPr>
        <w:pStyle w:val="BodyText"/>
      </w:pPr>
    </w:p>
    <w:p w14:paraId="28EBCA4F" w14:textId="77777777" w:rsidR="00023DC6" w:rsidRDefault="00000000">
      <w:pPr>
        <w:pStyle w:val="BodyText"/>
        <w:ind w:left="839" w:right="109"/>
        <w:jc w:val="both"/>
      </w:pPr>
      <w:r>
        <w:t xml:space="preserve">Prior to the implementation of the regime, there had been no specific </w:t>
      </w:r>
      <w:proofErr w:type="gramStart"/>
      <w:r>
        <w:t>U.K .</w:t>
      </w:r>
      <w:proofErr w:type="gramEnd"/>
      <w:r>
        <w:rPr>
          <w:spacing w:val="1"/>
        </w:rPr>
        <w:t xml:space="preserve"> </w:t>
      </w:r>
      <w:r>
        <w:t xml:space="preserve">Legislation to address contaminated land issues. </w:t>
      </w:r>
      <w:proofErr w:type="gramStart"/>
      <w:r>
        <w:t>However</w:t>
      </w:r>
      <w:proofErr w:type="gramEnd"/>
      <w:r>
        <w:t xml:space="preserve"> the existence of</w:t>
      </w:r>
      <w:r>
        <w:rPr>
          <w:spacing w:val="1"/>
        </w:rPr>
        <w:t xml:space="preserve"> </w:t>
      </w:r>
      <w:r>
        <w:t>certain statutes and policies in related areas have had a substantial impact on</w:t>
      </w:r>
      <w:r>
        <w:rPr>
          <w:spacing w:val="-64"/>
        </w:rPr>
        <w:t xml:space="preserve"> </w:t>
      </w:r>
      <w:r>
        <w:t>how the problems were dealt with in the past. Statutes, which have related to</w:t>
      </w:r>
      <w:r>
        <w:rPr>
          <w:spacing w:val="1"/>
        </w:rPr>
        <w:t xml:space="preserve"> </w:t>
      </w:r>
      <w:r>
        <w:t>contaminated land,</w:t>
      </w:r>
      <w:r>
        <w:rPr>
          <w:spacing w:val="1"/>
        </w:rPr>
        <w:t xml:space="preserve"> </w:t>
      </w:r>
      <w:r>
        <w:t>include:</w:t>
      </w:r>
      <w:r>
        <w:rPr>
          <w:spacing w:val="-2"/>
        </w:rPr>
        <w:t xml:space="preserve"> </w:t>
      </w:r>
      <w:r>
        <w:t>-</w:t>
      </w:r>
    </w:p>
    <w:p w14:paraId="78BD081F" w14:textId="77777777" w:rsidR="00023DC6" w:rsidRDefault="00023DC6">
      <w:pPr>
        <w:pStyle w:val="BodyText"/>
      </w:pPr>
    </w:p>
    <w:p w14:paraId="06ED7BC9" w14:textId="77777777" w:rsidR="00023DC6" w:rsidRDefault="00000000">
      <w:pPr>
        <w:pStyle w:val="BodyText"/>
        <w:spacing w:before="1"/>
        <w:ind w:left="839" w:right="3824"/>
      </w:pPr>
      <w:r>
        <w:t>Control of Pollution Act 1974, parts 1 and 2</w:t>
      </w:r>
      <w:r>
        <w:rPr>
          <w:spacing w:val="-64"/>
        </w:rPr>
        <w:t xml:space="preserve"> </w:t>
      </w:r>
      <w:r>
        <w:t>Town and Country Planning Act 1990</w:t>
      </w:r>
      <w:r>
        <w:rPr>
          <w:spacing w:val="1"/>
        </w:rPr>
        <w:t xml:space="preserve"> </w:t>
      </w:r>
      <w:r>
        <w:t>Derelict Land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1982</w:t>
      </w:r>
    </w:p>
    <w:p w14:paraId="5FB27E7F" w14:textId="77777777" w:rsidR="00023DC6" w:rsidRDefault="00000000">
      <w:pPr>
        <w:pStyle w:val="BodyText"/>
        <w:ind w:left="839" w:right="3957"/>
      </w:pPr>
      <w:r>
        <w:t>Building Regulations1991 (S.I.1991/2768)</w:t>
      </w:r>
      <w:r>
        <w:rPr>
          <w:spacing w:val="-64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1936</w:t>
      </w:r>
    </w:p>
    <w:p w14:paraId="5DABBBFB" w14:textId="77777777" w:rsidR="00023DC6" w:rsidRDefault="00000000">
      <w:pPr>
        <w:pStyle w:val="BodyText"/>
        <w:ind w:left="839"/>
      </w:pPr>
      <w:r>
        <w:t>Environmental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1990</w:t>
      </w:r>
    </w:p>
    <w:p w14:paraId="205770F7" w14:textId="77777777" w:rsidR="00023DC6" w:rsidRDefault="00000000">
      <w:pPr>
        <w:pStyle w:val="BodyText"/>
        <w:ind w:left="839" w:right="108"/>
        <w:jc w:val="both"/>
      </w:pPr>
      <w:r>
        <w:t>Environmental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(Prescribed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Substances)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1991(S.I.</w:t>
      </w:r>
      <w:r>
        <w:rPr>
          <w:spacing w:val="1"/>
        </w:rPr>
        <w:t xml:space="preserve"> </w:t>
      </w:r>
      <w:r>
        <w:t>1991/</w:t>
      </w:r>
      <w:r>
        <w:rPr>
          <w:spacing w:val="1"/>
        </w:rPr>
        <w:t xml:space="preserve"> </w:t>
      </w:r>
      <w:r>
        <w:t>472);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substances</w:t>
      </w:r>
      <w:r>
        <w:rPr>
          <w:spacing w:val="-2"/>
        </w:rPr>
        <w:t xml:space="preserve"> </w:t>
      </w:r>
      <w:r>
        <w:t>onto</w:t>
      </w:r>
      <w:r>
        <w:rPr>
          <w:spacing w:val="1"/>
        </w:rPr>
        <w:t xml:space="preserve"> </w:t>
      </w:r>
      <w:r>
        <w:t>land.</w:t>
      </w:r>
    </w:p>
    <w:p w14:paraId="559572F8" w14:textId="77777777" w:rsidR="00023DC6" w:rsidRDefault="00023DC6">
      <w:pPr>
        <w:pStyle w:val="BodyText"/>
      </w:pPr>
    </w:p>
    <w:p w14:paraId="6168799F" w14:textId="77777777" w:rsidR="00023DC6" w:rsidRDefault="00000000">
      <w:pPr>
        <w:pStyle w:val="BodyText"/>
        <w:ind w:left="839" w:right="108"/>
        <w:jc w:val="both"/>
      </w:pPr>
      <w:r>
        <w:t>Under the Town and Country Planning Act 1990, the Council can control the</w:t>
      </w:r>
      <w:r>
        <w:rPr>
          <w:spacing w:val="1"/>
        </w:rPr>
        <w:t xml:space="preserve"> </w:t>
      </w:r>
      <w:r>
        <w:t>development of land, which might be contaminated. Contamination issues</w:t>
      </w:r>
      <w:r>
        <w:rPr>
          <w:spacing w:val="1"/>
        </w:rPr>
        <w:t xml:space="preserve"> </w:t>
      </w:r>
      <w:r>
        <w:t>have been a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 planning</w:t>
      </w:r>
      <w:r>
        <w:rPr>
          <w:spacing w:val="-2"/>
        </w:rPr>
        <w:t xml:space="preserve"> </w:t>
      </w:r>
      <w:r>
        <w:t>legislation since 1974.</w:t>
      </w:r>
    </w:p>
    <w:p w14:paraId="000EA753" w14:textId="77777777" w:rsidR="00023DC6" w:rsidRDefault="00023DC6">
      <w:pPr>
        <w:pStyle w:val="BodyText"/>
      </w:pPr>
    </w:p>
    <w:p w14:paraId="4D35D778" w14:textId="77777777" w:rsidR="00023DC6" w:rsidRDefault="00000000">
      <w:pPr>
        <w:pStyle w:val="BodyText"/>
        <w:ind w:left="839" w:right="107"/>
        <w:jc w:val="both"/>
      </w:pPr>
      <w:r>
        <w:t>Advice and guidance to Local Authorities and developers on the identification,</w:t>
      </w:r>
      <w:r>
        <w:rPr>
          <w:spacing w:val="1"/>
        </w:rPr>
        <w:t xml:space="preserve"> </w:t>
      </w:r>
      <w:r>
        <w:t>assessment and the development of contaminated sites is offered in the DOE</w:t>
      </w:r>
      <w:r>
        <w:rPr>
          <w:spacing w:val="1"/>
        </w:rPr>
        <w:t xml:space="preserve"> </w:t>
      </w:r>
      <w:r>
        <w:t>Circular 21/87 entitled Development of Contaminated Land. Planning Policy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(PPG)</w:t>
      </w:r>
      <w:r>
        <w:rPr>
          <w:spacing w:val="1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(published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DETR)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Planning</w:t>
      </w:r>
      <w:r>
        <w:rPr>
          <w:spacing w:val="-64"/>
        </w:rPr>
        <w:t xml:space="preserve"> </w:t>
      </w:r>
      <w:r>
        <w:t>Policy Statements (PPS), published by DEFRA, provide specific guidance on</w:t>
      </w:r>
      <w:r>
        <w:rPr>
          <w:spacing w:val="1"/>
        </w:rPr>
        <w:t xml:space="preserve"> </w:t>
      </w:r>
      <w:proofErr w:type="gramStart"/>
      <w:r>
        <w:t>particular matters</w:t>
      </w:r>
      <w:proofErr w:type="gramEnd"/>
      <w:r>
        <w:t xml:space="preserve">. PPG 1 </w:t>
      </w:r>
      <w:proofErr w:type="spellStart"/>
      <w:r>
        <w:t>emphasises</w:t>
      </w:r>
      <w:proofErr w:type="spellEnd"/>
      <w:r>
        <w:t xml:space="preserve"> that urban regeneration and the re-use</w:t>
      </w:r>
      <w:r>
        <w:rPr>
          <w:spacing w:val="1"/>
        </w:rPr>
        <w:t xml:space="preserve"> </w:t>
      </w:r>
      <w:r>
        <w:t xml:space="preserve">of previously developed land, also known as </w:t>
      </w:r>
      <w:proofErr w:type="gramStart"/>
      <w:r>
        <w:t>“ brownfield</w:t>
      </w:r>
      <w:proofErr w:type="gramEnd"/>
      <w:r>
        <w:t xml:space="preserve"> sites” will create a</w:t>
      </w:r>
      <w:r>
        <w:rPr>
          <w:spacing w:val="1"/>
        </w:rPr>
        <w:t xml:space="preserve"> </w:t>
      </w:r>
      <w:r>
        <w:t>more sustainable</w:t>
      </w:r>
      <w:r>
        <w:rPr>
          <w:spacing w:val="-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development.</w:t>
      </w:r>
    </w:p>
    <w:p w14:paraId="2597F8E7" w14:textId="77777777" w:rsidR="00023DC6" w:rsidRDefault="00023DC6">
      <w:pPr>
        <w:pStyle w:val="BodyText"/>
        <w:rPr>
          <w:sz w:val="26"/>
        </w:rPr>
      </w:pPr>
    </w:p>
    <w:p w14:paraId="52348305" w14:textId="77777777" w:rsidR="00023DC6" w:rsidRDefault="00023DC6">
      <w:pPr>
        <w:pStyle w:val="BodyText"/>
        <w:rPr>
          <w:sz w:val="22"/>
        </w:rPr>
      </w:pPr>
    </w:p>
    <w:p w14:paraId="43932D22" w14:textId="77777777" w:rsidR="00023DC6" w:rsidRDefault="00000000">
      <w:pPr>
        <w:pStyle w:val="BodyText"/>
        <w:ind w:left="839" w:right="109"/>
        <w:jc w:val="both"/>
      </w:pPr>
      <w:r>
        <w:t>The</w:t>
      </w:r>
      <w:r>
        <w:rPr>
          <w:spacing w:val="1"/>
        </w:rPr>
        <w:t xml:space="preserve"> </w:t>
      </w:r>
      <w:r>
        <w:t>principals of</w:t>
      </w:r>
      <w:r>
        <w:rPr>
          <w:spacing w:val="1"/>
        </w:rPr>
        <w:t xml:space="preserve"> </w:t>
      </w:r>
      <w:r>
        <w:t>the re-use</w:t>
      </w:r>
      <w:r>
        <w:rPr>
          <w:spacing w:val="1"/>
        </w:rPr>
        <w:t xml:space="preserve"> </w:t>
      </w:r>
      <w:r>
        <w:t>of brownfield sites include</w:t>
      </w:r>
      <w:r>
        <w:rPr>
          <w:spacing w:val="1"/>
        </w:rPr>
        <w:t xml:space="preserve"> </w:t>
      </w:r>
      <w:r>
        <w:t>those affected by</w:t>
      </w:r>
      <w:r>
        <w:rPr>
          <w:spacing w:val="1"/>
        </w:rPr>
        <w:t xml:space="preserve"> </w:t>
      </w:r>
      <w:r>
        <w:t xml:space="preserve">contamination, as advised in PPS 23. Contamination should be </w:t>
      </w:r>
      <w:proofErr w:type="gramStart"/>
      <w:r>
        <w:t>taken into</w:t>
      </w:r>
      <w:r>
        <w:rPr>
          <w:spacing w:val="1"/>
        </w:rPr>
        <w:t xml:space="preserve"> </w:t>
      </w:r>
      <w:r>
        <w:t>account</w:t>
      </w:r>
      <w:proofErr w:type="gramEnd"/>
      <w:r>
        <w:t xml:space="preserve"> therefore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determining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applications.</w:t>
      </w:r>
    </w:p>
    <w:p w14:paraId="003754C9" w14:textId="77777777" w:rsidR="00023DC6" w:rsidRDefault="00023DC6">
      <w:pPr>
        <w:pStyle w:val="BodyText"/>
      </w:pPr>
    </w:p>
    <w:p w14:paraId="65BC57EB" w14:textId="77777777" w:rsidR="00023DC6" w:rsidRDefault="00000000">
      <w:pPr>
        <w:pStyle w:val="BodyText"/>
        <w:ind w:left="839" w:right="106"/>
        <w:jc w:val="both"/>
      </w:pPr>
      <w:r>
        <w:t>Local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regards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contamination as a relevant issue in the control of building construction. The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hazards</w:t>
      </w:r>
      <w:r>
        <w:rPr>
          <w:spacing w:val="-1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substances 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ground.</w:t>
      </w:r>
    </w:p>
    <w:p w14:paraId="0585B55B" w14:textId="77777777" w:rsidR="00023DC6" w:rsidRDefault="00023DC6">
      <w:pPr>
        <w:pStyle w:val="BodyText"/>
      </w:pPr>
    </w:p>
    <w:p w14:paraId="758B23E5" w14:textId="77777777" w:rsidR="00023DC6" w:rsidRDefault="00000000">
      <w:pPr>
        <w:pStyle w:val="BodyText"/>
        <w:ind w:left="839" w:right="109"/>
        <w:jc w:val="both"/>
      </w:pPr>
      <w:r>
        <w:t>Statutory nuisance provisions relating to land originally within part III of the</w:t>
      </w:r>
      <w:r>
        <w:rPr>
          <w:spacing w:val="1"/>
        </w:rPr>
        <w:t xml:space="preserve"> </w:t>
      </w:r>
      <w:r>
        <w:t>Public Health Act 1936 and re-enacted in the Environmental Protection Act</w:t>
      </w:r>
      <w:r>
        <w:rPr>
          <w:spacing w:val="1"/>
        </w:rPr>
        <w:t xml:space="preserve"> </w:t>
      </w:r>
      <w:r>
        <w:t>1990, Part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replaced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11A.</w:t>
      </w:r>
    </w:p>
    <w:p w14:paraId="75ECFF1A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20036C7A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spacing w:before="84"/>
        <w:ind w:left="840" w:right="110" w:hanging="721"/>
      </w:pPr>
      <w:r>
        <w:lastRenderedPageBreak/>
        <w:t>Other</w:t>
      </w:r>
      <w:r>
        <w:rPr>
          <w:spacing w:val="28"/>
        </w:rPr>
        <w:t xml:space="preserve"> </w:t>
      </w:r>
      <w:r>
        <w:t>Significant</w:t>
      </w:r>
      <w:r>
        <w:rPr>
          <w:spacing w:val="28"/>
        </w:rPr>
        <w:t xml:space="preserve"> </w:t>
      </w:r>
      <w:r>
        <w:t>Contaminated</w:t>
      </w:r>
      <w:r>
        <w:rPr>
          <w:spacing w:val="29"/>
        </w:rPr>
        <w:t xml:space="preserve"> </w:t>
      </w:r>
      <w:r>
        <w:t>Land</w:t>
      </w:r>
      <w:r>
        <w:rPr>
          <w:spacing w:val="28"/>
        </w:rPr>
        <w:t xml:space="preserve"> </w:t>
      </w:r>
      <w:r>
        <w:t>Related</w:t>
      </w:r>
      <w:r>
        <w:rPr>
          <w:spacing w:val="29"/>
        </w:rPr>
        <w:t xml:space="preserve"> </w:t>
      </w:r>
      <w:r>
        <w:t>Issues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Development</w:t>
      </w:r>
      <w:r>
        <w:rPr>
          <w:spacing w:val="29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 Contaminated Land Regime</w:t>
      </w:r>
    </w:p>
    <w:p w14:paraId="3E654AAE" w14:textId="77777777" w:rsidR="00023DC6" w:rsidRDefault="00023DC6">
      <w:pPr>
        <w:pStyle w:val="BodyText"/>
        <w:rPr>
          <w:b/>
        </w:rPr>
      </w:pPr>
    </w:p>
    <w:p w14:paraId="4EEEBE31" w14:textId="77777777" w:rsidR="00023DC6" w:rsidRDefault="00000000">
      <w:pPr>
        <w:pStyle w:val="BodyText"/>
        <w:ind w:left="840"/>
        <w:jc w:val="both"/>
      </w:pPr>
      <w:r>
        <w:rPr>
          <w:u w:val="single"/>
        </w:rPr>
        <w:t>Government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Guidance</w:t>
      </w:r>
    </w:p>
    <w:p w14:paraId="3803347E" w14:textId="77777777" w:rsidR="00023DC6" w:rsidRDefault="00000000">
      <w:pPr>
        <w:pStyle w:val="BodyText"/>
        <w:ind w:left="840" w:right="108"/>
        <w:jc w:val="both"/>
      </w:pPr>
      <w:r>
        <w:t>The Government has sponsored research aimed at developing more cost-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restoring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1976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Interdepartmental Committee on the Redevelopment of Contaminated Land.</w:t>
      </w:r>
      <w:r>
        <w:rPr>
          <w:spacing w:val="1"/>
        </w:rPr>
        <w:t xml:space="preserve"> </w:t>
      </w:r>
      <w:r>
        <w:t>(ICRCL)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contaminated land.</w:t>
      </w:r>
    </w:p>
    <w:p w14:paraId="6E01A5AE" w14:textId="77777777" w:rsidR="00023DC6" w:rsidRDefault="00023DC6">
      <w:pPr>
        <w:pStyle w:val="BodyText"/>
      </w:pPr>
    </w:p>
    <w:p w14:paraId="503DF13B" w14:textId="77777777" w:rsidR="00023DC6" w:rsidRDefault="00000000">
      <w:pPr>
        <w:pStyle w:val="BodyText"/>
        <w:ind w:left="840"/>
        <w:jc w:val="both"/>
      </w:pPr>
      <w:r>
        <w:rPr>
          <w:u w:val="single"/>
        </w:rPr>
        <w:t>Environmental</w:t>
      </w:r>
      <w:r>
        <w:rPr>
          <w:spacing w:val="-2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Act</w:t>
      </w:r>
      <w:r>
        <w:rPr>
          <w:spacing w:val="-4"/>
          <w:u w:val="single"/>
        </w:rPr>
        <w:t xml:space="preserve"> </w:t>
      </w:r>
      <w:r>
        <w:rPr>
          <w:u w:val="single"/>
        </w:rPr>
        <w:t>1990</w:t>
      </w:r>
    </w:p>
    <w:p w14:paraId="735C495C" w14:textId="77777777" w:rsidR="00023DC6" w:rsidRDefault="00000000">
      <w:pPr>
        <w:pStyle w:val="BodyText"/>
        <w:spacing w:before="1"/>
        <w:ind w:left="840" w:right="108"/>
        <w:jc w:val="both"/>
      </w:pPr>
      <w:r>
        <w:t>At the end of the 1980s, concern was focused on contaminated land in two</w:t>
      </w:r>
      <w:r>
        <w:rPr>
          <w:spacing w:val="1"/>
        </w:rPr>
        <w:t xml:space="preserve"> </w:t>
      </w:r>
      <w:r>
        <w:t>reports of the House of Commons Select Committee on the Environment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toxic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was</w:t>
      </w:r>
      <w:r>
        <w:rPr>
          <w:spacing w:val="6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introduce a provision (section 143 of the Environmental Protection Act 1990)</w:t>
      </w:r>
      <w:r>
        <w:rPr>
          <w:spacing w:val="1"/>
        </w:rPr>
        <w:t xml:space="preserve"> </w:t>
      </w:r>
      <w:r>
        <w:t>requiring that Local Authorities compile Public Registers of land, which had</w:t>
      </w:r>
      <w:r>
        <w:rPr>
          <w:spacing w:val="1"/>
        </w:rPr>
        <w:t xml:space="preserve"> </w:t>
      </w:r>
      <w:r>
        <w:t xml:space="preserve">been subject to a contaminative use. The provisions were not </w:t>
      </w:r>
      <w:proofErr w:type="gramStart"/>
      <w:r>
        <w:t>enacted</w:t>
      </w:r>
      <w:proofErr w:type="gramEnd"/>
      <w:r>
        <w:t xml:space="preserve"> and the</w:t>
      </w:r>
      <w:r>
        <w:rPr>
          <w:spacing w:val="-64"/>
        </w:rPr>
        <w:t xml:space="preserve"> </w:t>
      </w:r>
      <w:r>
        <w:t>Government subsequently announced the repeal of s.143, due to concerns, of</w:t>
      </w:r>
      <w:r>
        <w:rPr>
          <w:spacing w:val="-64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serious blight.</w:t>
      </w:r>
    </w:p>
    <w:p w14:paraId="367741F6" w14:textId="77777777" w:rsidR="00023DC6" w:rsidRDefault="00023DC6">
      <w:pPr>
        <w:pStyle w:val="BodyText"/>
      </w:pPr>
    </w:p>
    <w:p w14:paraId="182A57CE" w14:textId="77777777" w:rsidR="00023DC6" w:rsidRDefault="00000000">
      <w:pPr>
        <w:pStyle w:val="BodyText"/>
        <w:ind w:left="840" w:right="109"/>
        <w:jc w:val="both"/>
      </w:pPr>
      <w:proofErr w:type="gramStart"/>
      <w:r>
        <w:t>A number of</w:t>
      </w:r>
      <w:proofErr w:type="gramEnd"/>
      <w:r>
        <w:t xml:space="preserve"> consultation papers were written and debated, culminating in the</w:t>
      </w:r>
      <w:r>
        <w:rPr>
          <w:spacing w:val="1"/>
        </w:rPr>
        <w:t xml:space="preserve"> </w:t>
      </w:r>
      <w:r>
        <w:t>publication of the white paper Framework for Contaminated Land and the</w:t>
      </w:r>
      <w:r>
        <w:rPr>
          <w:spacing w:val="1"/>
        </w:rPr>
        <w:t xml:space="preserve"> </w:t>
      </w:r>
      <w:r>
        <w:t>subsequent passage of the Environment Act 1995, s57, which introduced into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1990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IIA</w:t>
      </w:r>
      <w:r>
        <w:rPr>
          <w:spacing w:val="1"/>
        </w:rPr>
        <w:t xml:space="preserve"> </w:t>
      </w:r>
      <w:r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land.</w:t>
      </w:r>
    </w:p>
    <w:p w14:paraId="2B7740B8" w14:textId="77777777" w:rsidR="00023DC6" w:rsidRDefault="00023DC6">
      <w:pPr>
        <w:pStyle w:val="BodyText"/>
      </w:pPr>
    </w:p>
    <w:p w14:paraId="18FAA63E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</w:pPr>
      <w:bookmarkStart w:id="10" w:name="_TOC_250052"/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bookmarkEnd w:id="10"/>
      <w:r>
        <w:t>Authority</w:t>
      </w:r>
    </w:p>
    <w:p w14:paraId="62C8525E" w14:textId="77777777" w:rsidR="00023DC6" w:rsidRDefault="00023DC6">
      <w:pPr>
        <w:pStyle w:val="BodyText"/>
        <w:rPr>
          <w:b/>
        </w:rPr>
      </w:pPr>
    </w:p>
    <w:p w14:paraId="3A0CC2AE" w14:textId="77777777" w:rsidR="00023DC6" w:rsidRDefault="00000000">
      <w:pPr>
        <w:pStyle w:val="BodyText"/>
        <w:ind w:left="840" w:right="168"/>
      </w:pPr>
      <w:r>
        <w:t>The Regulation of the Part IIA regime is to be carried out by Local Authorities,</w:t>
      </w:r>
      <w:r>
        <w:rPr>
          <w:spacing w:val="-64"/>
        </w:rPr>
        <w:t xml:space="preserve"> </w:t>
      </w:r>
      <w:r>
        <w:t xml:space="preserve">The Environment </w:t>
      </w:r>
      <w:proofErr w:type="gramStart"/>
      <w:r>
        <w:t>Agency</w:t>
      </w:r>
      <w:proofErr w:type="gramEnd"/>
      <w:r>
        <w:t xml:space="preserve"> and The Scottish Environment Agency in Scotland,</w:t>
      </w:r>
      <w:r>
        <w:rPr>
          <w:spacing w:val="1"/>
        </w:rPr>
        <w:t xml:space="preserve"> </w:t>
      </w:r>
      <w:r>
        <w:t>acting under a Statutory Code. The Regime is based on the following basic</w:t>
      </w:r>
      <w:r>
        <w:rPr>
          <w:spacing w:val="1"/>
        </w:rPr>
        <w:t xml:space="preserve"> </w:t>
      </w:r>
      <w:r>
        <w:t>principles:</w:t>
      </w:r>
    </w:p>
    <w:p w14:paraId="16956195" w14:textId="77777777" w:rsidR="00023DC6" w:rsidRDefault="00023DC6">
      <w:pPr>
        <w:pStyle w:val="BodyText"/>
      </w:pPr>
    </w:p>
    <w:p w14:paraId="7BCD58D5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59"/>
          <w:tab w:val="left" w:pos="1560"/>
        </w:tabs>
        <w:spacing w:before="1" w:line="292" w:lineRule="exact"/>
        <w:ind w:left="1559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problem</w:t>
      </w:r>
      <w:proofErr w:type="gramEnd"/>
    </w:p>
    <w:p w14:paraId="0FD5DD11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59"/>
          <w:tab w:val="left" w:pos="1560"/>
        </w:tabs>
        <w:spacing w:line="292" w:lineRule="exact"/>
        <w:ind w:left="1559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risks</w:t>
      </w:r>
      <w:proofErr w:type="gramEnd"/>
    </w:p>
    <w:p w14:paraId="1A8E880E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59"/>
          <w:tab w:val="left" w:pos="1560"/>
        </w:tabs>
        <w:spacing w:line="293" w:lineRule="exact"/>
        <w:ind w:left="1559"/>
        <w:rPr>
          <w:sz w:val="24"/>
        </w:rPr>
      </w:pP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requirements</w:t>
      </w:r>
      <w:proofErr w:type="gramEnd"/>
    </w:p>
    <w:p w14:paraId="6906415F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59"/>
          <w:tab w:val="left" w:pos="1560"/>
        </w:tabs>
        <w:spacing w:line="293" w:lineRule="exact"/>
        <w:ind w:left="1559"/>
        <w:rPr>
          <w:sz w:val="24"/>
        </w:rPr>
      </w:pP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costs</w:t>
      </w:r>
      <w:proofErr w:type="gramEnd"/>
    </w:p>
    <w:p w14:paraId="3006D3DF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59"/>
          <w:tab w:val="left" w:pos="1560"/>
        </w:tabs>
        <w:spacing w:line="292" w:lineRule="exact"/>
        <w:ind w:left="1559"/>
        <w:rPr>
          <w:sz w:val="24"/>
        </w:rPr>
      </w:pP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who should </w:t>
      </w:r>
      <w:proofErr w:type="gramStart"/>
      <w:r>
        <w:rPr>
          <w:sz w:val="24"/>
        </w:rPr>
        <w:t>pay</w:t>
      </w:r>
      <w:proofErr w:type="gramEnd"/>
    </w:p>
    <w:p w14:paraId="10FADD3E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59"/>
          <w:tab w:val="left" w:pos="1560"/>
        </w:tabs>
        <w:spacing w:line="292" w:lineRule="exact"/>
        <w:ind w:left="1559"/>
        <w:rPr>
          <w:sz w:val="24"/>
        </w:rPr>
      </w:pPr>
      <w:r>
        <w:rPr>
          <w:sz w:val="24"/>
        </w:rPr>
        <w:t>implement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remediate</w:t>
      </w:r>
      <w:proofErr w:type="gramEnd"/>
    </w:p>
    <w:p w14:paraId="03065517" w14:textId="77777777" w:rsidR="00023DC6" w:rsidRDefault="00023DC6">
      <w:pPr>
        <w:pStyle w:val="BodyText"/>
        <w:spacing w:before="9"/>
        <w:rPr>
          <w:sz w:val="23"/>
        </w:rPr>
      </w:pPr>
    </w:p>
    <w:p w14:paraId="24FB045C" w14:textId="77777777" w:rsidR="00023DC6" w:rsidRDefault="00000000">
      <w:pPr>
        <w:pStyle w:val="BodyText"/>
        <w:ind w:left="839" w:right="108"/>
        <w:jc w:val="both"/>
      </w:pP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provisions,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“cause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inspected from time to time for the purpose of identifying contaminated land”</w:t>
      </w:r>
      <w:r>
        <w:rPr>
          <w:spacing w:val="1"/>
        </w:rPr>
        <w:t xml:space="preserve"> </w:t>
      </w:r>
      <w:r>
        <w:t>(Section</w:t>
      </w:r>
      <w:r>
        <w:rPr>
          <w:spacing w:val="1"/>
        </w:rPr>
        <w:t xml:space="preserve"> </w:t>
      </w:r>
      <w:r>
        <w:t>78</w:t>
      </w:r>
      <w:proofErr w:type="gramStart"/>
      <w:r>
        <w:t>B(</w:t>
      </w:r>
      <w:proofErr w:type="gramEnd"/>
      <w:r>
        <w:t>1)).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guidance issued by the Secretary of State; Chapter B of Annex 3, DETR</w:t>
      </w:r>
      <w:r>
        <w:rPr>
          <w:spacing w:val="1"/>
        </w:rPr>
        <w:t xml:space="preserve"> </w:t>
      </w:r>
      <w:r>
        <w:t xml:space="preserve">Circular 02/2000, Environmental Protection Act 1990: Part IIA </w:t>
      </w:r>
      <w:r>
        <w:rPr>
          <w:i/>
        </w:rPr>
        <w:t>Contaminated</w:t>
      </w:r>
      <w:r>
        <w:rPr>
          <w:i/>
          <w:spacing w:val="1"/>
        </w:rPr>
        <w:t xml:space="preserve"> </w:t>
      </w:r>
      <w:r>
        <w:rPr>
          <w:i/>
        </w:rPr>
        <w:t>Land</w:t>
      </w:r>
      <w:r>
        <w:t>.</w:t>
      </w:r>
      <w:r>
        <w:rPr>
          <w:spacing w:val="1"/>
        </w:rPr>
        <w:t xml:space="preserve"> </w:t>
      </w:r>
      <w:r>
        <w:t>Where contaminated land is identified, the local authority must manage</w:t>
      </w:r>
      <w:r>
        <w:rPr>
          <w:spacing w:val="-64"/>
        </w:rPr>
        <w:t xml:space="preserve"> </w:t>
      </w:r>
      <w:r>
        <w:t xml:space="preserve">the land in a suitable and strategic way by applying a </w:t>
      </w:r>
      <w:proofErr w:type="gramStart"/>
      <w:r>
        <w:t>risk based</w:t>
      </w:r>
      <w:proofErr w:type="gramEnd"/>
      <w:r>
        <w:t xml:space="preserve"> approach.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gramStart"/>
      <w:r>
        <w:t>addition</w:t>
      </w:r>
      <w:proofErr w:type="gramEnd"/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produce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written</w:t>
      </w:r>
      <w:r>
        <w:rPr>
          <w:spacing w:val="13"/>
        </w:rPr>
        <w:t xml:space="preserve"> </w:t>
      </w:r>
      <w:r>
        <w:t>strategy</w:t>
      </w:r>
    </w:p>
    <w:p w14:paraId="4CE30F52" w14:textId="77777777" w:rsidR="00023DC6" w:rsidRDefault="00023DC6">
      <w:pPr>
        <w:pStyle w:val="BodyText"/>
        <w:spacing w:before="6"/>
        <w:rPr>
          <w:sz w:val="21"/>
        </w:rPr>
      </w:pPr>
    </w:p>
    <w:p w14:paraId="3DCF9BB9" w14:textId="77777777" w:rsidR="00023DC6" w:rsidRDefault="00000000">
      <w:pPr>
        <w:spacing w:before="91"/>
        <w:ind w:left="3304" w:right="329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10</w:t>
      </w:r>
    </w:p>
    <w:p w14:paraId="6095E75D" w14:textId="77777777" w:rsidR="00023DC6" w:rsidRDefault="00023DC6">
      <w:pPr>
        <w:jc w:val="center"/>
        <w:rPr>
          <w:rFonts w:ascii="Times New Roman"/>
          <w:sz w:val="20"/>
        </w:rPr>
        <w:sectPr w:rsidR="00023DC6" w:rsidSect="004D125C">
          <w:headerReference w:type="default" r:id="rId20"/>
          <w:footerReference w:type="default" r:id="rId21"/>
          <w:pgSz w:w="11900" w:h="16840"/>
          <w:pgMar w:top="1340" w:right="1320" w:bottom="860" w:left="1320" w:header="725" w:footer="679" w:gutter="0"/>
          <w:cols w:space="720"/>
        </w:sectPr>
      </w:pPr>
    </w:p>
    <w:p w14:paraId="71D9CED9" w14:textId="77777777" w:rsidR="00023DC6" w:rsidRDefault="00000000">
      <w:pPr>
        <w:pStyle w:val="BodyText"/>
        <w:spacing w:before="84"/>
        <w:ind w:left="839" w:right="109"/>
        <w:jc w:val="both"/>
      </w:pPr>
      <w:r>
        <w:lastRenderedPageBreak/>
        <w:t>document which details how the authority plans to implement its inspection</w:t>
      </w:r>
      <w:r>
        <w:rPr>
          <w:spacing w:val="1"/>
        </w:rPr>
        <w:t xml:space="preserve"> </w:t>
      </w:r>
      <w:r>
        <w:t>duties under the Act. The CLS 2001 document was formally adopted and</w:t>
      </w:r>
      <w:r>
        <w:rPr>
          <w:spacing w:val="1"/>
        </w:rPr>
        <w:t xml:space="preserve"> </w:t>
      </w:r>
      <w:r>
        <w:t>published in</w:t>
      </w:r>
      <w:r>
        <w:rPr>
          <w:spacing w:val="1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>2001.</w:t>
      </w:r>
    </w:p>
    <w:p w14:paraId="4BE14288" w14:textId="77777777" w:rsidR="00023DC6" w:rsidRDefault="00023DC6">
      <w:pPr>
        <w:pStyle w:val="BodyText"/>
      </w:pPr>
    </w:p>
    <w:p w14:paraId="1BC2443C" w14:textId="77777777" w:rsidR="00023DC6" w:rsidRDefault="00000000">
      <w:pPr>
        <w:pStyle w:val="BodyText"/>
        <w:ind w:left="827" w:right="110"/>
        <w:jc w:val="both"/>
      </w:pPr>
      <w:r>
        <w:t>In</w:t>
      </w:r>
      <w:r>
        <w:rPr>
          <w:spacing w:val="1"/>
        </w:rPr>
        <w:t xml:space="preserve"> </w:t>
      </w:r>
      <w:r>
        <w:t>implementing the</w:t>
      </w:r>
      <w:r>
        <w:rPr>
          <w:spacing w:val="1"/>
        </w:rPr>
        <w:t xml:space="preserve"> </w:t>
      </w:r>
      <w:r>
        <w:t>regime,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enforcing authority)</w:t>
      </w:r>
      <w:r>
        <w:rPr>
          <w:spacing w:val="66"/>
        </w:rPr>
        <w:t xml:space="preserve"> </w:t>
      </w:r>
      <w:r>
        <w:t>has four</w:t>
      </w:r>
      <w:r>
        <w:rPr>
          <w:spacing w:val="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tasks:</w:t>
      </w:r>
    </w:p>
    <w:p w14:paraId="06C069B2" w14:textId="77777777" w:rsidR="00023DC6" w:rsidRDefault="00023DC6">
      <w:pPr>
        <w:pStyle w:val="BodyText"/>
        <w:spacing w:before="1"/>
      </w:pPr>
    </w:p>
    <w:p w14:paraId="1EA39879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left="1559" w:right="110"/>
        <w:jc w:val="both"/>
        <w:rPr>
          <w:b/>
          <w:sz w:val="24"/>
        </w:rPr>
      </w:pPr>
      <w:r>
        <w:rPr>
          <w:sz w:val="24"/>
        </w:rPr>
        <w:t>to establish who should bear responsibility for the remediation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land (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‘appropriate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 persons</w:t>
      </w:r>
      <w:proofErr w:type="gramStart"/>
      <w:r>
        <w:rPr>
          <w:b/>
          <w:sz w:val="24"/>
        </w:rPr>
        <w:t>);</w:t>
      </w:r>
      <w:proofErr w:type="gramEnd"/>
    </w:p>
    <w:p w14:paraId="051D2663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right="108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decide,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consultation,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case and to ensure that such remediation takes place, either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serving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possible or, in certain circumstances, through carrying out the work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themselves;</w:t>
      </w:r>
      <w:proofErr w:type="gramEnd"/>
    </w:p>
    <w:p w14:paraId="4A5661EE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right="109"/>
        <w:jc w:val="both"/>
        <w:rPr>
          <w:sz w:val="24"/>
        </w:rPr>
      </w:pPr>
      <w:r>
        <w:rPr>
          <w:sz w:val="24"/>
        </w:rPr>
        <w:t>where a remediation notice is served, or the authority itself carries out</w:t>
      </w:r>
      <w:r>
        <w:rPr>
          <w:spacing w:val="1"/>
          <w:sz w:val="24"/>
        </w:rPr>
        <w:t xml:space="preserve"> </w:t>
      </w:r>
      <w:r>
        <w:rPr>
          <w:sz w:val="24"/>
        </w:rPr>
        <w:t>the work, to determine who should bear what proportion of the liability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costs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6EF7C99D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right="109"/>
        <w:jc w:val="both"/>
        <w:rPr>
          <w:sz w:val="24"/>
        </w:rPr>
      </w:pPr>
      <w:r>
        <w:rPr>
          <w:sz w:val="24"/>
        </w:rPr>
        <w:t>to record certain prescribed information about their regulatory actions</w:t>
      </w:r>
      <w:r>
        <w:rPr>
          <w:spacing w:val="1"/>
          <w:sz w:val="24"/>
        </w:rPr>
        <w:t xml:space="preserve"> </w:t>
      </w:r>
      <w:r>
        <w:rPr>
          <w:sz w:val="24"/>
        </w:rPr>
        <w:t>on a</w:t>
      </w:r>
      <w:r>
        <w:rPr>
          <w:spacing w:val="-1"/>
          <w:sz w:val="24"/>
        </w:rPr>
        <w:t xml:space="preserve"> </w:t>
      </w:r>
      <w:r>
        <w:rPr>
          <w:sz w:val="24"/>
        </w:rPr>
        <w:t>public register.</w:t>
      </w:r>
    </w:p>
    <w:p w14:paraId="32FE8A4A" w14:textId="77777777" w:rsidR="00023DC6" w:rsidRDefault="00023DC6">
      <w:pPr>
        <w:pStyle w:val="BodyText"/>
        <w:spacing w:before="4"/>
        <w:rPr>
          <w:sz w:val="23"/>
        </w:rPr>
      </w:pPr>
    </w:p>
    <w:p w14:paraId="6A0C1544" w14:textId="77777777" w:rsidR="00023DC6" w:rsidRDefault="00000000">
      <w:pPr>
        <w:pStyle w:val="BodyText"/>
        <w:ind w:left="840" w:right="109"/>
        <w:jc w:val="both"/>
      </w:pPr>
      <w:r>
        <w:t>The</w:t>
      </w:r>
      <w:r>
        <w:rPr>
          <w:spacing w:val="22"/>
        </w:rPr>
        <w:t xml:space="preserve"> </w:t>
      </w:r>
      <w:r>
        <w:t>statutory</w:t>
      </w:r>
      <w:r>
        <w:rPr>
          <w:spacing w:val="20"/>
        </w:rPr>
        <w:t xml:space="preserve"> </w:t>
      </w:r>
      <w:r>
        <w:t>guidance</w:t>
      </w:r>
      <w:r>
        <w:rPr>
          <w:spacing w:val="23"/>
        </w:rPr>
        <w:t xml:space="preserve"> </w:t>
      </w:r>
      <w:r>
        <w:t>specifies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Council’s</w:t>
      </w:r>
      <w:r>
        <w:rPr>
          <w:spacing w:val="22"/>
        </w:rPr>
        <w:t xml:space="preserve"> </w:t>
      </w:r>
      <w:r>
        <w:t>duty</w:t>
      </w:r>
      <w:r>
        <w:rPr>
          <w:spacing w:val="19"/>
        </w:rPr>
        <w:t xml:space="preserve"> </w:t>
      </w:r>
      <w:proofErr w:type="gramStart"/>
      <w:r>
        <w:t>with</w:t>
      </w:r>
      <w:r>
        <w:rPr>
          <w:spacing w:val="23"/>
        </w:rPr>
        <w:t xml:space="preserve"> </w:t>
      </w:r>
      <w:r>
        <w:t>regard</w:t>
      </w:r>
      <w:r>
        <w:rPr>
          <w:spacing w:val="23"/>
        </w:rPr>
        <w:t xml:space="preserve"> </w:t>
      </w:r>
      <w:r>
        <w:t>to</w:t>
      </w:r>
      <w:proofErr w:type="gramEnd"/>
      <w:r>
        <w:rPr>
          <w:spacing w:val="21"/>
        </w:rPr>
        <w:t xml:space="preserve"> </w:t>
      </w:r>
      <w:r>
        <w:t>inspection</w:t>
      </w:r>
      <w:r>
        <w:rPr>
          <w:spacing w:val="-6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lays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throughout the</w:t>
      </w:r>
      <w:r>
        <w:rPr>
          <w:spacing w:val="1"/>
        </w:rPr>
        <w:t xml:space="preserve"> </w:t>
      </w:r>
      <w:r>
        <w:t>inspection and</w:t>
      </w:r>
      <w:r>
        <w:rPr>
          <w:spacing w:val="1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3.</w:t>
      </w:r>
    </w:p>
    <w:p w14:paraId="6C98D07B" w14:textId="77777777" w:rsidR="00023DC6" w:rsidRDefault="00023DC6">
      <w:pPr>
        <w:pStyle w:val="BodyText"/>
      </w:pPr>
    </w:p>
    <w:p w14:paraId="3D82E569" w14:textId="77777777" w:rsidR="00023DC6" w:rsidRDefault="00000000">
      <w:pPr>
        <w:pStyle w:val="BodyText"/>
        <w:ind w:left="840" w:right="108"/>
        <w:jc w:val="both"/>
      </w:pPr>
      <w:r>
        <w:t>“In carrying out its inspection duty under section 78</w:t>
      </w:r>
      <w:proofErr w:type="gramStart"/>
      <w:r>
        <w:t>B(</w:t>
      </w:r>
      <w:proofErr w:type="gramEnd"/>
      <w:r>
        <w:t>1), the local authority</w:t>
      </w:r>
      <w:r>
        <w:rPr>
          <w:spacing w:val="1"/>
        </w:rPr>
        <w:t xml:space="preserve"> </w:t>
      </w:r>
      <w:r>
        <w:t>should take a strategic approach to the identification of land which merits</w:t>
      </w:r>
      <w:r>
        <w:rPr>
          <w:spacing w:val="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inspection”.</w:t>
      </w:r>
      <w:r>
        <w:rPr>
          <w:spacing w:val="63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B9</w:t>
      </w:r>
      <w:r>
        <w:rPr>
          <w:spacing w:val="-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that the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should:</w:t>
      </w:r>
    </w:p>
    <w:p w14:paraId="61A7C82E" w14:textId="77777777" w:rsidR="00023DC6" w:rsidRDefault="00023DC6">
      <w:pPr>
        <w:pStyle w:val="BodyText"/>
      </w:pPr>
    </w:p>
    <w:p w14:paraId="7CB78125" w14:textId="77777777" w:rsidR="00023DC6" w:rsidRDefault="00000000">
      <w:pPr>
        <w:pStyle w:val="ListParagraph"/>
        <w:numPr>
          <w:ilvl w:val="0"/>
          <w:numId w:val="20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rational,</w:t>
      </w:r>
      <w:r>
        <w:rPr>
          <w:spacing w:val="-4"/>
          <w:sz w:val="24"/>
        </w:rPr>
        <w:t xml:space="preserve"> </w:t>
      </w:r>
      <w:r>
        <w:rPr>
          <w:sz w:val="24"/>
        </w:rPr>
        <w:t>ordered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efficient</w:t>
      </w:r>
      <w:proofErr w:type="gramEnd"/>
    </w:p>
    <w:p w14:paraId="26E272FC" w14:textId="77777777" w:rsidR="00023DC6" w:rsidRDefault="00000000">
      <w:pPr>
        <w:pStyle w:val="ListParagraph"/>
        <w:numPr>
          <w:ilvl w:val="0"/>
          <w:numId w:val="20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proportionate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seriousness</w:t>
      </w:r>
      <w:r>
        <w:rPr>
          <w:spacing w:val="-1"/>
          <w:sz w:val="24"/>
        </w:rPr>
        <w:t xml:space="preserve"> </w:t>
      </w:r>
      <w:r>
        <w:rPr>
          <w:sz w:val="24"/>
        </w:rPr>
        <w:t>of any</w:t>
      </w:r>
      <w:r>
        <w:rPr>
          <w:spacing w:val="-3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risk</w:t>
      </w:r>
      <w:proofErr w:type="gramEnd"/>
    </w:p>
    <w:p w14:paraId="586201D7" w14:textId="77777777" w:rsidR="00023DC6" w:rsidRDefault="00000000">
      <w:pPr>
        <w:pStyle w:val="ListParagraph"/>
        <w:numPr>
          <w:ilvl w:val="0"/>
          <w:numId w:val="20"/>
        </w:numPr>
        <w:tabs>
          <w:tab w:val="left" w:pos="1559"/>
          <w:tab w:val="left" w:pos="1560"/>
        </w:tabs>
        <w:ind w:right="110" w:hanging="721"/>
        <w:rPr>
          <w:sz w:val="24"/>
        </w:rPr>
      </w:pPr>
      <w:r>
        <w:rPr>
          <w:sz w:val="24"/>
        </w:rPr>
        <w:t>seek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ensure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most</w:t>
      </w:r>
      <w:r>
        <w:rPr>
          <w:spacing w:val="13"/>
          <w:sz w:val="24"/>
        </w:rPr>
        <w:t xml:space="preserve"> </w:t>
      </w:r>
      <w:r>
        <w:rPr>
          <w:sz w:val="24"/>
        </w:rPr>
        <w:t>pressing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serious</w:t>
      </w:r>
      <w:r>
        <w:rPr>
          <w:spacing w:val="13"/>
          <w:sz w:val="24"/>
        </w:rPr>
        <w:t xml:space="preserve"> </w:t>
      </w:r>
      <w:r>
        <w:rPr>
          <w:sz w:val="24"/>
        </w:rPr>
        <w:t>problems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-64"/>
          <w:sz w:val="24"/>
        </w:rPr>
        <w:t xml:space="preserve"> </w:t>
      </w:r>
      <w:r>
        <w:rPr>
          <w:sz w:val="24"/>
        </w:rPr>
        <w:t>located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first</w:t>
      </w:r>
      <w:proofErr w:type="gramEnd"/>
    </w:p>
    <w:p w14:paraId="42ED7C35" w14:textId="77777777" w:rsidR="00023DC6" w:rsidRDefault="00000000">
      <w:pPr>
        <w:pStyle w:val="ListParagraph"/>
        <w:numPr>
          <w:ilvl w:val="0"/>
          <w:numId w:val="20"/>
        </w:numPr>
        <w:tabs>
          <w:tab w:val="left" w:pos="1559"/>
          <w:tab w:val="left" w:pos="1560"/>
        </w:tabs>
        <w:ind w:right="112" w:hanging="721"/>
        <w:rPr>
          <w:sz w:val="24"/>
        </w:rPr>
      </w:pP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concentrated</w:t>
      </w:r>
      <w:r>
        <w:rPr>
          <w:spacing w:val="-1"/>
          <w:sz w:val="24"/>
        </w:rPr>
        <w:t xml:space="preserve"> </w:t>
      </w:r>
      <w:r>
        <w:rPr>
          <w:sz w:val="24"/>
        </w:rPr>
        <w:t>on investigation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areas where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likely</w:t>
      </w:r>
      <w:r>
        <w:rPr>
          <w:spacing w:val="-2"/>
          <w:sz w:val="24"/>
        </w:rPr>
        <w:t xml:space="preserve"> </w:t>
      </w:r>
      <w:r>
        <w:rPr>
          <w:sz w:val="24"/>
        </w:rPr>
        <w:t>to identify</w:t>
      </w:r>
      <w:r>
        <w:rPr>
          <w:spacing w:val="-2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-1"/>
          <w:sz w:val="24"/>
        </w:rPr>
        <w:t xml:space="preserve"> </w:t>
      </w:r>
      <w:r>
        <w:rPr>
          <w:sz w:val="24"/>
        </w:rPr>
        <w:t>land; and</w:t>
      </w:r>
    </w:p>
    <w:p w14:paraId="2BC2D4B2" w14:textId="77777777" w:rsidR="00023DC6" w:rsidRDefault="00000000">
      <w:pPr>
        <w:pStyle w:val="ListParagraph"/>
        <w:numPr>
          <w:ilvl w:val="0"/>
          <w:numId w:val="20"/>
        </w:numPr>
        <w:tabs>
          <w:tab w:val="left" w:pos="1559"/>
          <w:tab w:val="left" w:pos="1561"/>
        </w:tabs>
        <w:ind w:right="110"/>
        <w:rPr>
          <w:sz w:val="24"/>
        </w:rPr>
      </w:pPr>
      <w:r>
        <w:rPr>
          <w:sz w:val="24"/>
        </w:rPr>
        <w:t>ensure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local</w:t>
      </w:r>
      <w:r>
        <w:rPr>
          <w:spacing w:val="13"/>
          <w:sz w:val="24"/>
        </w:rPr>
        <w:t xml:space="preserve"> </w:t>
      </w:r>
      <w:r>
        <w:rPr>
          <w:sz w:val="24"/>
        </w:rPr>
        <w:t>authority</w:t>
      </w:r>
      <w:r>
        <w:rPr>
          <w:spacing w:val="12"/>
          <w:sz w:val="24"/>
        </w:rPr>
        <w:t xml:space="preserve"> </w:t>
      </w:r>
      <w:r>
        <w:rPr>
          <w:sz w:val="24"/>
        </w:rPr>
        <w:t>efficiently</w:t>
      </w:r>
      <w:r>
        <w:rPr>
          <w:spacing w:val="12"/>
          <w:sz w:val="24"/>
        </w:rPr>
        <w:t xml:space="preserve"> </w:t>
      </w:r>
      <w:r>
        <w:rPr>
          <w:sz w:val="24"/>
        </w:rPr>
        <w:t>identifies</w:t>
      </w:r>
      <w:r>
        <w:rPr>
          <w:spacing w:val="1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detailed inspection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land.”</w:t>
      </w:r>
    </w:p>
    <w:p w14:paraId="6C668987" w14:textId="77777777" w:rsidR="00023DC6" w:rsidRDefault="00023DC6">
      <w:pPr>
        <w:pStyle w:val="BodyText"/>
      </w:pPr>
    </w:p>
    <w:p w14:paraId="34B6EA38" w14:textId="77777777" w:rsidR="00023DC6" w:rsidRDefault="00000000">
      <w:pPr>
        <w:pStyle w:val="BodyText"/>
        <w:ind w:left="840" w:right="106"/>
        <w:jc w:val="both"/>
      </w:pPr>
      <w:r>
        <w:t>The</w:t>
      </w:r>
      <w:r>
        <w:rPr>
          <w:spacing w:val="56"/>
        </w:rPr>
        <w:t xml:space="preserve"> </w:t>
      </w:r>
      <w:r>
        <w:t>legal</w:t>
      </w:r>
      <w:r>
        <w:rPr>
          <w:spacing w:val="55"/>
        </w:rPr>
        <w:t xml:space="preserve"> </w:t>
      </w:r>
      <w:r>
        <w:t>requirement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produce</w:t>
      </w:r>
      <w:r>
        <w:rPr>
          <w:spacing w:val="55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t>inspection</w:t>
      </w:r>
      <w:r>
        <w:rPr>
          <w:spacing w:val="56"/>
        </w:rPr>
        <w:t xml:space="preserve"> </w:t>
      </w:r>
      <w:r>
        <w:t>strategy</w:t>
      </w:r>
      <w:r>
        <w:rPr>
          <w:spacing w:val="54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contaminated</w:t>
      </w:r>
      <w:r>
        <w:rPr>
          <w:spacing w:val="-64"/>
        </w:rPr>
        <w:t xml:space="preserve"> </w:t>
      </w:r>
      <w:r>
        <w:t>land allows local authorities to consider how best to prepare and implement</w:t>
      </w:r>
      <w:r>
        <w:rPr>
          <w:spacing w:val="1"/>
        </w:rPr>
        <w:t xml:space="preserve"> </w:t>
      </w:r>
      <w:r>
        <w:t xml:space="preserve">their inspection duties by stimulating the development and </w:t>
      </w:r>
      <w:proofErr w:type="spellStart"/>
      <w:r>
        <w:t>utilisation</w:t>
      </w:r>
      <w:proofErr w:type="spellEnd"/>
      <w:r>
        <w:t xml:space="preserve"> of a</w:t>
      </w:r>
      <w:r>
        <w:rPr>
          <w:spacing w:val="1"/>
        </w:rPr>
        <w:t xml:space="preserve"> </w:t>
      </w:r>
      <w:proofErr w:type="spellStart"/>
      <w:r>
        <w:t>co-ordinated</w:t>
      </w:r>
      <w:proofErr w:type="spellEnd"/>
      <w:r>
        <w:rPr>
          <w:spacing w:val="31"/>
        </w:rPr>
        <w:t xml:space="preserve"> </w:t>
      </w:r>
      <w:r>
        <w:t>approach</w:t>
      </w:r>
      <w:r>
        <w:rPr>
          <w:spacing w:val="29"/>
        </w:rPr>
        <w:t xml:space="preserve"> </w:t>
      </w:r>
      <w:r>
        <w:t>between</w:t>
      </w:r>
      <w:r>
        <w:rPr>
          <w:spacing w:val="31"/>
        </w:rPr>
        <w:t xml:space="preserve"> </w:t>
      </w:r>
      <w:r>
        <w:t>key</w:t>
      </w:r>
      <w:r>
        <w:rPr>
          <w:spacing w:val="28"/>
        </w:rPr>
        <w:t xml:space="preserve"> </w:t>
      </w:r>
      <w:r>
        <w:t>personnel</w:t>
      </w:r>
      <w:r>
        <w:rPr>
          <w:spacing w:val="31"/>
        </w:rPr>
        <w:t xml:space="preserve"> </w:t>
      </w:r>
      <w:r>
        <w:t>within</w:t>
      </w:r>
      <w:r>
        <w:rPr>
          <w:spacing w:val="30"/>
        </w:rPr>
        <w:t xml:space="preserve"> </w:t>
      </w:r>
      <w:r>
        <w:t>individual</w:t>
      </w:r>
      <w:r>
        <w:rPr>
          <w:spacing w:val="30"/>
        </w:rPr>
        <w:t xml:space="preserve"> </w:t>
      </w:r>
      <w:r>
        <w:t>departments</w:t>
      </w:r>
      <w:r>
        <w:rPr>
          <w:spacing w:val="-64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agencies.</w:t>
      </w:r>
    </w:p>
    <w:p w14:paraId="684428A7" w14:textId="77777777" w:rsidR="00023DC6" w:rsidRDefault="00023DC6">
      <w:pPr>
        <w:pStyle w:val="BodyText"/>
      </w:pPr>
    </w:p>
    <w:p w14:paraId="19D8855B" w14:textId="77777777" w:rsidR="00023DC6" w:rsidRDefault="00000000">
      <w:pPr>
        <w:pStyle w:val="Heading2"/>
        <w:numPr>
          <w:ilvl w:val="2"/>
          <w:numId w:val="23"/>
        </w:numPr>
        <w:tabs>
          <w:tab w:val="left" w:pos="841"/>
        </w:tabs>
        <w:ind w:left="840" w:hanging="721"/>
      </w:pPr>
      <w:r>
        <w:t>Regulatory</w:t>
      </w:r>
      <w:r>
        <w:rPr>
          <w:spacing w:val="-9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Environment</w:t>
      </w:r>
      <w:r>
        <w:rPr>
          <w:spacing w:val="2"/>
        </w:rPr>
        <w:t xml:space="preserve"> </w:t>
      </w:r>
      <w:r>
        <w:t>Agency</w:t>
      </w:r>
    </w:p>
    <w:p w14:paraId="2280C31C" w14:textId="77777777" w:rsidR="00023DC6" w:rsidRDefault="00023DC6">
      <w:pPr>
        <w:pStyle w:val="BodyText"/>
        <w:rPr>
          <w:b/>
        </w:rPr>
      </w:pPr>
    </w:p>
    <w:p w14:paraId="40C9D4DA" w14:textId="77777777" w:rsidR="00023DC6" w:rsidRDefault="00000000">
      <w:pPr>
        <w:pStyle w:val="BodyText"/>
        <w:ind w:left="840" w:right="108"/>
        <w:jc w:val="both"/>
      </w:pPr>
      <w:r>
        <w:t>The regime requires that Local Authorities and the Environment Agency work</w:t>
      </w:r>
      <w:r>
        <w:rPr>
          <w:spacing w:val="1"/>
        </w:rPr>
        <w:t xml:space="preserve"> </w:t>
      </w:r>
      <w:r>
        <w:t>together and share the regulatory duties under this regime. Although Local</w:t>
      </w:r>
      <w:r>
        <w:rPr>
          <w:spacing w:val="1"/>
        </w:rPr>
        <w:t xml:space="preserve"> </w:t>
      </w:r>
      <w:r>
        <w:t>Authorities</w:t>
      </w:r>
      <w:r>
        <w:rPr>
          <w:spacing w:val="7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sole</w:t>
      </w:r>
      <w:r>
        <w:rPr>
          <w:spacing w:val="9"/>
        </w:rPr>
        <w:t xml:space="preserve"> </w:t>
      </w:r>
      <w:r>
        <w:t>responsibility</w:t>
      </w:r>
      <w:r>
        <w:rPr>
          <w:spacing w:val="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identification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land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meets</w:t>
      </w:r>
    </w:p>
    <w:p w14:paraId="19F77435" w14:textId="77777777" w:rsidR="00023DC6" w:rsidRDefault="00023DC6">
      <w:pPr>
        <w:pStyle w:val="BodyText"/>
        <w:spacing w:before="3"/>
      </w:pPr>
    </w:p>
    <w:p w14:paraId="4531D3E5" w14:textId="77777777" w:rsidR="00023DC6" w:rsidRDefault="00000000">
      <w:pPr>
        <w:spacing w:before="91"/>
        <w:ind w:left="3304" w:right="329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11</w:t>
      </w:r>
    </w:p>
    <w:p w14:paraId="239ACC57" w14:textId="77777777" w:rsidR="00023DC6" w:rsidRDefault="00023DC6">
      <w:pPr>
        <w:jc w:val="center"/>
        <w:rPr>
          <w:rFonts w:ascii="Times New Roman"/>
          <w:sz w:val="20"/>
        </w:rPr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049DD869" w14:textId="77777777" w:rsidR="00023DC6" w:rsidRDefault="00000000">
      <w:pPr>
        <w:pStyle w:val="BodyText"/>
        <w:spacing w:before="84"/>
        <w:ind w:left="839" w:right="108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information and advice, in addition to carrying out inspections at potential</w:t>
      </w:r>
      <w:r>
        <w:rPr>
          <w:spacing w:val="1"/>
        </w:rPr>
        <w:t xml:space="preserve"> </w:t>
      </w:r>
      <w:r>
        <w:t>‘special sites’ (Appendix 6 Glossary of Terms defines ‘special sites’) on behalf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 Authority.</w:t>
      </w:r>
    </w:p>
    <w:p w14:paraId="3683ED77" w14:textId="77777777" w:rsidR="00023DC6" w:rsidRDefault="00023DC6">
      <w:pPr>
        <w:pStyle w:val="BodyText"/>
      </w:pPr>
    </w:p>
    <w:p w14:paraId="7E39C658" w14:textId="77777777" w:rsidR="00023DC6" w:rsidRDefault="00000000">
      <w:pPr>
        <w:pStyle w:val="BodyText"/>
        <w:ind w:left="839" w:right="110"/>
        <w:jc w:val="both"/>
      </w:pPr>
      <w:r>
        <w:t>The principal roles of the Environment Agency with respect to contaminated</w:t>
      </w:r>
      <w:r>
        <w:rPr>
          <w:spacing w:val="1"/>
        </w:rPr>
        <w:t xml:space="preserve"> </w:t>
      </w:r>
      <w:r>
        <w:t>land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>
        <w:t>summarised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  <w:r>
        <w:rPr>
          <w:spacing w:val="1"/>
        </w:rPr>
        <w:t xml:space="preserve"> </w:t>
      </w:r>
      <w:r>
        <w:t>-</w:t>
      </w:r>
    </w:p>
    <w:p w14:paraId="097B0F30" w14:textId="77777777" w:rsidR="00023DC6" w:rsidRDefault="00023DC6">
      <w:pPr>
        <w:pStyle w:val="BodyText"/>
        <w:spacing w:before="1"/>
      </w:pPr>
    </w:p>
    <w:p w14:paraId="51026998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left="1559" w:right="109"/>
        <w:jc w:val="both"/>
        <w:rPr>
          <w:sz w:val="24"/>
        </w:rPr>
      </w:pPr>
      <w:r>
        <w:rPr>
          <w:sz w:val="24"/>
        </w:rPr>
        <w:t>the regulation of ‘special sites’ under Part IIA, including the production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 of a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remediation.</w:t>
      </w:r>
    </w:p>
    <w:p w14:paraId="6499DF28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spacing w:before="1" w:line="237" w:lineRule="auto"/>
        <w:ind w:right="108"/>
        <w:jc w:val="both"/>
        <w:rPr>
          <w:sz w:val="24"/>
        </w:rPr>
      </w:pPr>
      <w:r>
        <w:rPr>
          <w:sz w:val="24"/>
        </w:rPr>
        <w:t>the inspection of land that if found to be contaminated, would be a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66"/>
          <w:sz w:val="24"/>
        </w:rPr>
        <w:t xml:space="preserve"> </w:t>
      </w:r>
      <w:r>
        <w:rPr>
          <w:sz w:val="24"/>
        </w:rPr>
        <w:t>(England)</w:t>
      </w:r>
      <w:r>
        <w:rPr>
          <w:spacing w:val="1"/>
          <w:sz w:val="24"/>
        </w:rPr>
        <w:t xml:space="preserve"> </w:t>
      </w:r>
      <w:r>
        <w:rPr>
          <w:sz w:val="24"/>
        </w:rPr>
        <w:t>2000, at</w:t>
      </w:r>
      <w:r>
        <w:rPr>
          <w:spacing w:val="1"/>
          <w:sz w:val="24"/>
        </w:rPr>
        <w:t xml:space="preserve"> </w:t>
      </w:r>
      <w:r>
        <w:rPr>
          <w:sz w:val="24"/>
        </w:rPr>
        <w:t>the request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behalf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Authorities.</w:t>
      </w:r>
    </w:p>
    <w:p w14:paraId="7E12F3CB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spacing w:before="3" w:line="293" w:lineRule="exact"/>
        <w:ind w:left="1559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contamination.</w:t>
      </w:r>
    </w:p>
    <w:p w14:paraId="381FB306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left="1559" w:right="106"/>
        <w:jc w:val="both"/>
        <w:rPr>
          <w:sz w:val="24"/>
        </w:rPr>
      </w:pPr>
      <w:r>
        <w:rPr>
          <w:sz w:val="24"/>
        </w:rPr>
        <w:t>the provision of advice to Local Authorities on identifying and dealing</w:t>
      </w:r>
      <w:r>
        <w:rPr>
          <w:spacing w:val="1"/>
          <w:sz w:val="24"/>
        </w:rPr>
        <w:t xml:space="preserve"> </w:t>
      </w:r>
      <w:r>
        <w:rPr>
          <w:sz w:val="24"/>
        </w:rPr>
        <w:t>with the pollution of controlled waters.</w:t>
      </w:r>
      <w:r>
        <w:rPr>
          <w:spacing w:val="1"/>
          <w:sz w:val="24"/>
        </w:rPr>
        <w:t xml:space="preserve"> </w:t>
      </w:r>
      <w:r>
        <w:rPr>
          <w:sz w:val="24"/>
        </w:rPr>
        <w:t>Where the Environment Agency</w:t>
      </w:r>
      <w:r>
        <w:rPr>
          <w:spacing w:val="1"/>
          <w:sz w:val="24"/>
        </w:rPr>
        <w:t xml:space="preserve"> </w:t>
      </w:r>
      <w:r>
        <w:rPr>
          <w:sz w:val="24"/>
        </w:rPr>
        <w:t>considers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site-specific</w:t>
      </w:r>
      <w:r>
        <w:rPr>
          <w:spacing w:val="1"/>
          <w:sz w:val="24"/>
        </w:rPr>
        <w:t xml:space="preserve"> </w:t>
      </w:r>
      <w:r>
        <w:rPr>
          <w:sz w:val="24"/>
        </w:rPr>
        <w:t>advice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which have not been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sites.</w:t>
      </w:r>
    </w:p>
    <w:p w14:paraId="3323C5D2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left="1559" w:right="109"/>
        <w:jc w:val="both"/>
        <w:rPr>
          <w:sz w:val="24"/>
        </w:rPr>
      </w:pPr>
      <w:r>
        <w:rPr>
          <w:sz w:val="24"/>
        </w:rPr>
        <w:t>preparation of a national report on the state of the environment and</w:t>
      </w:r>
      <w:r>
        <w:rPr>
          <w:spacing w:val="1"/>
          <w:sz w:val="24"/>
        </w:rPr>
        <w:t xml:space="preserve"> </w:t>
      </w:r>
      <w:r>
        <w:rPr>
          <w:sz w:val="24"/>
        </w:rPr>
        <w:t>contaminated land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England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Wales.</w:t>
      </w:r>
    </w:p>
    <w:p w14:paraId="7E68DE8E" w14:textId="77777777" w:rsidR="00023DC6" w:rsidRDefault="00023DC6">
      <w:pPr>
        <w:pStyle w:val="BodyText"/>
        <w:spacing w:before="5"/>
        <w:rPr>
          <w:sz w:val="23"/>
        </w:rPr>
      </w:pPr>
    </w:p>
    <w:p w14:paraId="182EE28D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</w:pPr>
      <w:bookmarkStart w:id="11" w:name="_TOC_250051"/>
      <w:r>
        <w:t>Definitions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Contaminated</w:t>
      </w:r>
      <w:r>
        <w:rPr>
          <w:spacing w:val="-3"/>
        </w:rPr>
        <w:t xml:space="preserve"> </w:t>
      </w:r>
      <w:bookmarkEnd w:id="11"/>
      <w:r>
        <w:t>Land</w:t>
      </w:r>
    </w:p>
    <w:p w14:paraId="59B60387" w14:textId="77777777" w:rsidR="00023DC6" w:rsidRDefault="00023DC6">
      <w:pPr>
        <w:pStyle w:val="BodyText"/>
        <w:rPr>
          <w:b/>
        </w:rPr>
      </w:pPr>
    </w:p>
    <w:p w14:paraId="36B236BF" w14:textId="77777777" w:rsidR="00023DC6" w:rsidRDefault="00000000">
      <w:pPr>
        <w:pStyle w:val="BodyText"/>
        <w:ind w:left="840" w:right="110"/>
        <w:jc w:val="both"/>
      </w:pPr>
      <w:r>
        <w:t>The</w:t>
      </w:r>
      <w:r>
        <w:rPr>
          <w:spacing w:val="15"/>
        </w:rPr>
        <w:t xml:space="preserve"> </w:t>
      </w:r>
      <w:r>
        <w:t>definition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contaminated</w:t>
      </w:r>
      <w:r>
        <w:rPr>
          <w:spacing w:val="16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t>78</w:t>
      </w:r>
      <w:proofErr w:type="gramStart"/>
      <w:r>
        <w:t>A(</w:t>
      </w:r>
      <w:proofErr w:type="gramEnd"/>
      <w:r>
        <w:t>2)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IIA</w:t>
      </w:r>
      <w:r>
        <w:rPr>
          <w:spacing w:val="1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6DEB1C05" w14:textId="77777777" w:rsidR="00023DC6" w:rsidRDefault="00023DC6">
      <w:pPr>
        <w:pStyle w:val="BodyText"/>
      </w:pPr>
    </w:p>
    <w:p w14:paraId="6F9ED576" w14:textId="77777777" w:rsidR="00023DC6" w:rsidRDefault="00000000">
      <w:pPr>
        <w:pStyle w:val="BodyText"/>
        <w:ind w:left="840" w:right="110"/>
        <w:jc w:val="both"/>
      </w:pPr>
      <w:r>
        <w:t>“</w:t>
      </w:r>
      <w:proofErr w:type="gramStart"/>
      <w:r>
        <w:t>any</w:t>
      </w:r>
      <w:proofErr w:type="gramEnd"/>
      <w:r>
        <w:rPr>
          <w:spacing w:val="20"/>
        </w:rPr>
        <w:t xml:space="preserve"> </w:t>
      </w:r>
      <w:r>
        <w:t>land</w:t>
      </w:r>
      <w:r>
        <w:rPr>
          <w:spacing w:val="24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appears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local</w:t>
      </w:r>
      <w:r>
        <w:rPr>
          <w:spacing w:val="20"/>
        </w:rPr>
        <w:t xml:space="preserve"> </w:t>
      </w:r>
      <w:r>
        <w:t>authority</w:t>
      </w:r>
      <w:r>
        <w:rPr>
          <w:spacing w:val="20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whose</w:t>
      </w:r>
      <w:r>
        <w:rPr>
          <w:spacing w:val="24"/>
        </w:rPr>
        <w:t xml:space="preserve"> </w:t>
      </w:r>
      <w:r>
        <w:t>area</w:t>
      </w:r>
      <w:r>
        <w:rPr>
          <w:spacing w:val="21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situated</w:t>
      </w:r>
      <w:r>
        <w:rPr>
          <w:spacing w:val="24"/>
        </w:rPr>
        <w:t xml:space="preserve"> </w:t>
      </w:r>
      <w:r>
        <w:t>to</w:t>
      </w:r>
      <w:r>
        <w:rPr>
          <w:spacing w:val="-65"/>
        </w:rPr>
        <w:t xml:space="preserve"> </w:t>
      </w:r>
      <w:r>
        <w:t>be in such</w:t>
      </w:r>
      <w:r>
        <w:rPr>
          <w:spacing w:val="-2"/>
        </w:rPr>
        <w:t xml:space="preserve"> </w:t>
      </w:r>
      <w:r>
        <w:t>a condition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reason of substances</w:t>
      </w:r>
      <w:r>
        <w:rPr>
          <w:spacing w:val="-1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land,</w:t>
      </w:r>
      <w:r>
        <w:rPr>
          <w:spacing w:val="-3"/>
        </w:rPr>
        <w:t xml:space="preserve"> </w:t>
      </w:r>
      <w:r>
        <w:t>that –</w:t>
      </w:r>
    </w:p>
    <w:p w14:paraId="3B701491" w14:textId="77777777" w:rsidR="00023DC6" w:rsidRDefault="00023DC6">
      <w:pPr>
        <w:pStyle w:val="BodyText"/>
      </w:pPr>
    </w:p>
    <w:p w14:paraId="55D1CC86" w14:textId="77777777" w:rsidR="00023DC6" w:rsidRDefault="00000000">
      <w:pPr>
        <w:pStyle w:val="ListParagraph"/>
        <w:numPr>
          <w:ilvl w:val="0"/>
          <w:numId w:val="19"/>
        </w:numPr>
        <w:tabs>
          <w:tab w:val="left" w:pos="1560"/>
        </w:tabs>
        <w:ind w:left="1559" w:right="111"/>
        <w:jc w:val="both"/>
        <w:rPr>
          <w:sz w:val="24"/>
        </w:rPr>
      </w:pPr>
      <w:r>
        <w:rPr>
          <w:sz w:val="24"/>
        </w:rPr>
        <w:t>significant harm is being caused or there is a significant possibility of</w:t>
      </w:r>
      <w:r>
        <w:rPr>
          <w:spacing w:val="1"/>
          <w:sz w:val="24"/>
        </w:rPr>
        <w:t xml:space="preserve"> </w:t>
      </w:r>
      <w:r>
        <w:rPr>
          <w:sz w:val="24"/>
        </w:rPr>
        <w:t>such harm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caused;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6CA02651" w14:textId="77777777" w:rsidR="00023DC6" w:rsidRDefault="00000000">
      <w:pPr>
        <w:pStyle w:val="ListParagraph"/>
        <w:numPr>
          <w:ilvl w:val="0"/>
          <w:numId w:val="19"/>
        </w:numPr>
        <w:tabs>
          <w:tab w:val="left" w:pos="1560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pollution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controlled</w:t>
      </w:r>
      <w:r>
        <w:rPr>
          <w:spacing w:val="-2"/>
          <w:sz w:val="24"/>
        </w:rPr>
        <w:t xml:space="preserve"> </w:t>
      </w:r>
      <w:r>
        <w:rPr>
          <w:sz w:val="24"/>
        </w:rPr>
        <w:t>waters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being, or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likely</w:t>
      </w:r>
      <w:r>
        <w:rPr>
          <w:spacing w:val="-3"/>
          <w:sz w:val="24"/>
        </w:rPr>
        <w:t xml:space="preserve"> </w:t>
      </w:r>
      <w:r>
        <w:rPr>
          <w:sz w:val="24"/>
        </w:rPr>
        <w:t>to be caused.”</w:t>
      </w:r>
    </w:p>
    <w:p w14:paraId="56EAD202" w14:textId="77777777" w:rsidR="00023DC6" w:rsidRDefault="00023DC6">
      <w:pPr>
        <w:pStyle w:val="BodyText"/>
        <w:spacing w:before="11"/>
        <w:rPr>
          <w:sz w:val="23"/>
        </w:rPr>
      </w:pPr>
    </w:p>
    <w:p w14:paraId="098775D0" w14:textId="77777777" w:rsidR="00023DC6" w:rsidRDefault="00000000">
      <w:pPr>
        <w:pStyle w:val="BodyText"/>
        <w:ind w:left="839" w:right="109"/>
        <w:jc w:val="both"/>
      </w:pPr>
      <w:r>
        <w:t>The definition aims to enable the identification and remediation of land on</w:t>
      </w:r>
      <w:r>
        <w:rPr>
          <w:spacing w:val="1"/>
        </w:rPr>
        <w:t xml:space="preserve"> </w:t>
      </w:r>
      <w:r>
        <w:t>which contamination is causing unacceptable risks to human health or the</w:t>
      </w:r>
      <w:r>
        <w:rPr>
          <w:spacing w:val="1"/>
        </w:rPr>
        <w:t xml:space="preserve"> </w:t>
      </w:r>
      <w:r>
        <w:t>wider environment.</w:t>
      </w:r>
      <w:r>
        <w:rPr>
          <w:spacing w:val="1"/>
        </w:rPr>
        <w:t xml:space="preserve"> </w:t>
      </w:r>
      <w:r>
        <w:t>Consequently, the definition does not include all land</w:t>
      </w:r>
      <w:r>
        <w:rPr>
          <w:spacing w:val="1"/>
        </w:rPr>
        <w:t xml:space="preserve"> </w:t>
      </w:r>
      <w:r>
        <w:t>where contamination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present.</w:t>
      </w:r>
    </w:p>
    <w:p w14:paraId="2CBF734C" w14:textId="77777777" w:rsidR="00023DC6" w:rsidRDefault="00023DC6">
      <w:pPr>
        <w:pStyle w:val="BodyText"/>
      </w:pPr>
    </w:p>
    <w:p w14:paraId="47B6F011" w14:textId="77777777" w:rsidR="00023DC6" w:rsidRDefault="00000000">
      <w:pPr>
        <w:pStyle w:val="BodyText"/>
        <w:ind w:left="839"/>
        <w:jc w:val="both"/>
        <w:rPr>
          <w:b/>
        </w:rPr>
      </w:pPr>
      <w:r>
        <w:rPr>
          <w:u w:val="single"/>
        </w:rPr>
        <w:t>Principles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Pollutant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Linkage</w:t>
      </w:r>
      <w:r>
        <w:rPr>
          <w:b/>
        </w:rPr>
        <w:t>.</w:t>
      </w:r>
    </w:p>
    <w:p w14:paraId="5024A4A0" w14:textId="77777777" w:rsidR="00023DC6" w:rsidRDefault="00023DC6">
      <w:pPr>
        <w:pStyle w:val="BodyText"/>
        <w:rPr>
          <w:b/>
        </w:rPr>
      </w:pPr>
    </w:p>
    <w:p w14:paraId="28CC6FE8" w14:textId="77777777" w:rsidR="00023DC6" w:rsidRDefault="00000000">
      <w:pPr>
        <w:pStyle w:val="BodyText"/>
        <w:ind w:left="839" w:right="109"/>
        <w:jc w:val="both"/>
      </w:pPr>
      <w:r>
        <w:t>For contaminated land to be so designated, there must exist a ‘significant</w:t>
      </w:r>
      <w:r>
        <w:rPr>
          <w:spacing w:val="1"/>
        </w:rPr>
        <w:t xml:space="preserve"> </w:t>
      </w:r>
      <w:r>
        <w:t>pollutant linkage’ consisting</w:t>
      </w:r>
      <w:r>
        <w:rPr>
          <w:spacing w:val="-1"/>
        </w:rPr>
        <w:t xml:space="preserve"> </w:t>
      </w:r>
      <w:r>
        <w:t>of:</w:t>
      </w:r>
    </w:p>
    <w:p w14:paraId="45EDF2B2" w14:textId="77777777" w:rsidR="00023DC6" w:rsidRDefault="00023DC6">
      <w:pPr>
        <w:pStyle w:val="BodyText"/>
        <w:spacing w:before="1"/>
      </w:pPr>
    </w:p>
    <w:p w14:paraId="54846137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left="1559" w:right="110"/>
        <w:jc w:val="both"/>
        <w:rPr>
          <w:sz w:val="24"/>
        </w:rPr>
      </w:pPr>
      <w:r>
        <w:rPr>
          <w:sz w:val="24"/>
        </w:rPr>
        <w:t>a ‘contaminant’ situated in, on or under the land with the potential to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harm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cause pollution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controlled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waters</w:t>
      </w:r>
      <w:proofErr w:type="gramEnd"/>
    </w:p>
    <w:p w14:paraId="759270EA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right="109"/>
        <w:jc w:val="both"/>
        <w:rPr>
          <w:sz w:val="24"/>
        </w:rPr>
      </w:pPr>
      <w:r>
        <w:rPr>
          <w:sz w:val="24"/>
        </w:rPr>
        <w:t>a ‘pathway’ - one or more routes or means by, or through which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receptor is being exposed to or affected by a </w:t>
      </w:r>
      <w:proofErr w:type="gramStart"/>
      <w:r>
        <w:rPr>
          <w:sz w:val="24"/>
        </w:rPr>
        <w:t>contaminant, or</w:t>
      </w:r>
      <w:proofErr w:type="gramEnd"/>
      <w:r>
        <w:rPr>
          <w:sz w:val="24"/>
        </w:rPr>
        <w:t xml:space="preserve"> could be</w:t>
      </w:r>
      <w:r>
        <w:rPr>
          <w:spacing w:val="1"/>
          <w:sz w:val="24"/>
        </w:rPr>
        <w:t xml:space="preserve"> </w:t>
      </w:r>
      <w:r>
        <w:rPr>
          <w:sz w:val="24"/>
        </w:rPr>
        <w:t>so exposed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affected.</w:t>
      </w:r>
    </w:p>
    <w:p w14:paraId="0E02BD78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spacing w:line="293" w:lineRule="exact"/>
        <w:ind w:left="1559"/>
        <w:jc w:val="both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‘receptor’</w:t>
      </w:r>
      <w:r>
        <w:rPr>
          <w:spacing w:val="6"/>
          <w:sz w:val="24"/>
        </w:rPr>
        <w:t xml:space="preserve"> </w:t>
      </w:r>
      <w:r>
        <w:rPr>
          <w:sz w:val="24"/>
        </w:rPr>
        <w:t>(target)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either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living</w:t>
      </w:r>
      <w:r>
        <w:rPr>
          <w:spacing w:val="5"/>
          <w:sz w:val="24"/>
        </w:rPr>
        <w:t xml:space="preserve"> </w:t>
      </w:r>
      <w:r>
        <w:rPr>
          <w:sz w:val="24"/>
        </w:rPr>
        <w:t>organism,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group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organisms,</w:t>
      </w:r>
      <w:r>
        <w:rPr>
          <w:spacing w:val="4"/>
          <w:sz w:val="24"/>
        </w:rPr>
        <w:t xml:space="preserve"> </w:t>
      </w:r>
      <w:r>
        <w:rPr>
          <w:sz w:val="24"/>
        </w:rPr>
        <w:t>an</w:t>
      </w:r>
    </w:p>
    <w:p w14:paraId="1A2B4CD5" w14:textId="77777777" w:rsidR="00023DC6" w:rsidRDefault="00023DC6">
      <w:pPr>
        <w:spacing w:line="293" w:lineRule="exact"/>
        <w:jc w:val="both"/>
        <w:rPr>
          <w:sz w:val="24"/>
        </w:rPr>
        <w:sectPr w:rsidR="00023DC6" w:rsidSect="004D125C">
          <w:headerReference w:type="default" r:id="rId22"/>
          <w:footerReference w:type="default" r:id="rId23"/>
          <w:pgSz w:w="11900" w:h="16840"/>
          <w:pgMar w:top="1340" w:right="1320" w:bottom="860" w:left="1320" w:header="725" w:footer="679" w:gutter="0"/>
          <w:pgNumType w:start="12"/>
          <w:cols w:space="720"/>
        </w:sectPr>
      </w:pPr>
    </w:p>
    <w:p w14:paraId="0A2F4F9D" w14:textId="77777777" w:rsidR="00023DC6" w:rsidRDefault="00000000">
      <w:pPr>
        <w:pStyle w:val="BodyText"/>
        <w:spacing w:before="84"/>
        <w:ind w:left="1559" w:right="109"/>
        <w:jc w:val="both"/>
      </w:pPr>
      <w:r>
        <w:lastRenderedPageBreak/>
        <w:t>ecological system or a piece of property which is being or is capable of</w:t>
      </w:r>
      <w:r>
        <w:rPr>
          <w:spacing w:val="1"/>
        </w:rPr>
        <w:t xml:space="preserve"> </w:t>
      </w:r>
      <w:r>
        <w:t>being harmed by a contaminant, or controlled waters which are being,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be,</w:t>
      </w:r>
      <w:r>
        <w:rPr>
          <w:spacing w:val="-2"/>
        </w:rPr>
        <w:t xml:space="preserve"> </w:t>
      </w:r>
      <w:r>
        <w:t>polluted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contaminant.</w:t>
      </w:r>
    </w:p>
    <w:p w14:paraId="540DF168" w14:textId="77777777" w:rsidR="00023DC6" w:rsidRDefault="00023DC6">
      <w:pPr>
        <w:pStyle w:val="BodyText"/>
      </w:pPr>
    </w:p>
    <w:p w14:paraId="35F3058A" w14:textId="77777777" w:rsidR="00023DC6" w:rsidRDefault="00000000">
      <w:pPr>
        <w:pStyle w:val="BodyText"/>
        <w:ind w:left="840" w:right="109"/>
        <w:jc w:val="both"/>
      </w:pPr>
      <w:r>
        <w:t>Consequently,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designate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‘contaminated’</w:t>
      </w:r>
      <w:r>
        <w:rPr>
          <w:spacing w:val="1"/>
        </w:rPr>
        <w:t xml:space="preserve"> </w:t>
      </w:r>
      <w:r>
        <w:t>unless this ‘significant pollutant linkage’ exists regardless of the quantity and</w:t>
      </w:r>
      <w:r>
        <w:rPr>
          <w:spacing w:val="1"/>
        </w:rPr>
        <w:t xml:space="preserve"> </w:t>
      </w:r>
      <w:r>
        <w:t>toxicity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contaminants on,</w:t>
      </w:r>
      <w:r>
        <w:rPr>
          <w:spacing w:val="1"/>
        </w:rPr>
        <w:t xml:space="preserve"> </w:t>
      </w:r>
      <w:r>
        <w:t>in or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land.</w:t>
      </w:r>
    </w:p>
    <w:p w14:paraId="4728420B" w14:textId="77777777" w:rsidR="00023DC6" w:rsidRDefault="00023DC6">
      <w:pPr>
        <w:pStyle w:val="BodyText"/>
      </w:pPr>
    </w:p>
    <w:p w14:paraId="6E7A81B3" w14:textId="77777777" w:rsidR="00023DC6" w:rsidRDefault="00000000">
      <w:pPr>
        <w:pStyle w:val="BodyText"/>
        <w:ind w:left="840" w:right="109"/>
        <w:jc w:val="both"/>
      </w:pPr>
      <w:r>
        <w:t>Secondly,</w:t>
      </w:r>
      <w:r>
        <w:rPr>
          <w:spacing w:val="1"/>
        </w:rPr>
        <w:t xml:space="preserve"> </w:t>
      </w:r>
      <w:r>
        <w:t>once a</w:t>
      </w:r>
      <w:r>
        <w:rPr>
          <w:spacing w:val="1"/>
        </w:rPr>
        <w:t xml:space="preserve"> </w:t>
      </w:r>
      <w:r>
        <w:t>contaminant,</w:t>
      </w:r>
      <w:r>
        <w:rPr>
          <w:spacing w:val="1"/>
        </w:rPr>
        <w:t xml:space="preserve"> </w:t>
      </w:r>
      <w:r>
        <w:t>pathway and</w:t>
      </w:r>
      <w:r>
        <w:rPr>
          <w:spacing w:val="1"/>
        </w:rPr>
        <w:t xml:space="preserve"> </w:t>
      </w:r>
      <w:r>
        <w:t>receptor have</w:t>
      </w:r>
      <w:r>
        <w:rPr>
          <w:spacing w:val="66"/>
        </w:rPr>
        <w:t xml:space="preserve"> </w:t>
      </w:r>
      <w:r>
        <w:t>been identified,</w:t>
      </w:r>
      <w:r>
        <w:rPr>
          <w:spacing w:val="-64"/>
        </w:rPr>
        <w:t xml:space="preserve"> </w:t>
      </w:r>
      <w:r>
        <w:t>the local authority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satisfy</w:t>
      </w:r>
      <w:r>
        <w:rPr>
          <w:spacing w:val="-2"/>
        </w:rPr>
        <w:t xml:space="preserve"> </w:t>
      </w:r>
      <w:r>
        <w:t>itself</w:t>
      </w:r>
      <w:r>
        <w:rPr>
          <w:spacing w:val="3"/>
        </w:rPr>
        <w:t xml:space="preserve"> </w:t>
      </w:r>
      <w:r>
        <w:t>that</w:t>
      </w:r>
      <w:r>
        <w:rPr>
          <w:spacing w:val="-3"/>
        </w:rPr>
        <w:t xml:space="preserve"> </w:t>
      </w:r>
      <w:proofErr w:type="gramStart"/>
      <w:r>
        <w:t>both;</w:t>
      </w:r>
      <w:proofErr w:type="gramEnd"/>
    </w:p>
    <w:p w14:paraId="6CCEAAD5" w14:textId="77777777" w:rsidR="00023DC6" w:rsidRDefault="00023DC6">
      <w:pPr>
        <w:pStyle w:val="BodyText"/>
      </w:pPr>
    </w:p>
    <w:p w14:paraId="4F7CA27E" w14:textId="77777777" w:rsidR="00023DC6" w:rsidRDefault="00000000">
      <w:pPr>
        <w:pStyle w:val="ListParagraph"/>
        <w:numPr>
          <w:ilvl w:val="0"/>
          <w:numId w:val="18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sz w:val="24"/>
        </w:rPr>
        <w:t>such a</w:t>
      </w:r>
      <w:r>
        <w:rPr>
          <w:spacing w:val="-2"/>
          <w:sz w:val="24"/>
        </w:rPr>
        <w:t xml:space="preserve"> </w:t>
      </w:r>
      <w:r>
        <w:rPr>
          <w:sz w:val="24"/>
        </w:rPr>
        <w:t>pollutant</w:t>
      </w:r>
      <w:r>
        <w:rPr>
          <w:spacing w:val="-3"/>
          <w:sz w:val="24"/>
        </w:rPr>
        <w:t xml:space="preserve"> </w:t>
      </w:r>
      <w:r>
        <w:rPr>
          <w:sz w:val="24"/>
        </w:rPr>
        <w:t>linkage exists in respect of a</w:t>
      </w:r>
      <w:r>
        <w:rPr>
          <w:spacing w:val="-3"/>
          <w:sz w:val="24"/>
        </w:rPr>
        <w:t xml:space="preserve"> </w:t>
      </w:r>
      <w:r>
        <w:rPr>
          <w:sz w:val="24"/>
        </w:rPr>
        <w:t>piece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land;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7B729203" w14:textId="77777777" w:rsidR="00023DC6" w:rsidRDefault="00000000">
      <w:pPr>
        <w:pStyle w:val="ListParagraph"/>
        <w:numPr>
          <w:ilvl w:val="0"/>
          <w:numId w:val="18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pollutant</w:t>
      </w:r>
      <w:r>
        <w:rPr>
          <w:spacing w:val="-3"/>
          <w:sz w:val="24"/>
        </w:rPr>
        <w:t xml:space="preserve"> </w:t>
      </w:r>
      <w:r>
        <w:rPr>
          <w:sz w:val="24"/>
        </w:rPr>
        <w:t>linkage is</w:t>
      </w:r>
      <w:r>
        <w:rPr>
          <w:spacing w:val="-2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in 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harm.</w:t>
      </w:r>
    </w:p>
    <w:p w14:paraId="75587FE9" w14:textId="77777777" w:rsidR="00023DC6" w:rsidRDefault="00023DC6">
      <w:pPr>
        <w:pStyle w:val="BodyText"/>
        <w:spacing w:before="11"/>
        <w:rPr>
          <w:sz w:val="23"/>
        </w:rPr>
      </w:pPr>
    </w:p>
    <w:p w14:paraId="5F30138A" w14:textId="77777777" w:rsidR="00023DC6" w:rsidRDefault="00000000">
      <w:pPr>
        <w:pStyle w:val="BodyText"/>
        <w:ind w:left="840"/>
        <w:jc w:val="both"/>
      </w:pPr>
      <w:r>
        <w:rPr>
          <w:u w:val="single"/>
        </w:rPr>
        <w:t>Significant</w:t>
      </w:r>
      <w:r>
        <w:rPr>
          <w:spacing w:val="-2"/>
          <w:u w:val="single"/>
        </w:rPr>
        <w:t xml:space="preserve"> </w:t>
      </w:r>
      <w:r>
        <w:rPr>
          <w:u w:val="single"/>
        </w:rPr>
        <w:t>Harm</w:t>
      </w:r>
    </w:p>
    <w:p w14:paraId="526A85C0" w14:textId="77777777" w:rsidR="00023DC6" w:rsidRDefault="00023DC6">
      <w:pPr>
        <w:pStyle w:val="BodyText"/>
        <w:rPr>
          <w:sz w:val="16"/>
        </w:rPr>
      </w:pPr>
    </w:p>
    <w:p w14:paraId="5B99F0D0" w14:textId="77777777" w:rsidR="00023DC6" w:rsidRDefault="00000000">
      <w:pPr>
        <w:pStyle w:val="BodyText"/>
        <w:spacing w:before="92"/>
        <w:ind w:left="839" w:right="107"/>
        <w:jc w:val="both"/>
      </w:pPr>
      <w:r>
        <w:t>Section 78</w:t>
      </w:r>
      <w:proofErr w:type="gramStart"/>
      <w:r>
        <w:t>A(</w:t>
      </w:r>
      <w:proofErr w:type="gramEnd"/>
      <w:r>
        <w:t>4) defines “harm” as harm to the health of living organisms or</w:t>
      </w:r>
      <w:r>
        <w:rPr>
          <w:spacing w:val="1"/>
        </w:rPr>
        <w:t xml:space="preserve"> </w:t>
      </w:r>
      <w:r>
        <w:t>other interference with the ecological systems of which they form part and, in</w:t>
      </w:r>
      <w:r>
        <w:rPr>
          <w:spacing w:val="1"/>
        </w:rPr>
        <w:t xml:space="preserve"> </w:t>
      </w:r>
      <w:r>
        <w:t>the case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man,</w:t>
      </w:r>
      <w:r>
        <w:rPr>
          <w:spacing w:val="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his property.</w:t>
      </w:r>
    </w:p>
    <w:p w14:paraId="3BB84224" w14:textId="77777777" w:rsidR="00023DC6" w:rsidRDefault="00023DC6">
      <w:pPr>
        <w:pStyle w:val="BodyText"/>
      </w:pPr>
    </w:p>
    <w:p w14:paraId="26CE2C1B" w14:textId="77777777" w:rsidR="00023DC6" w:rsidRDefault="00000000">
      <w:pPr>
        <w:pStyle w:val="BodyText"/>
        <w:ind w:left="839" w:right="107"/>
        <w:jc w:val="both"/>
      </w:pPr>
      <w:r>
        <w:t>The local authority should regard as “significant”, only harm which is both a</w:t>
      </w:r>
      <w:r>
        <w:rPr>
          <w:spacing w:val="1"/>
        </w:rPr>
        <w:t xml:space="preserve"> </w:t>
      </w:r>
      <w:r>
        <w:t>type of receptor listed in Table A of the statutory guidance (Appendix 13), and</w:t>
      </w:r>
      <w:r>
        <w:rPr>
          <w:spacing w:val="1"/>
        </w:rPr>
        <w:t xml:space="preserve"> </w:t>
      </w:r>
      <w:r>
        <w:t>within the description of harm specified for that type of receptor in the table.</w:t>
      </w:r>
      <w:r>
        <w:rPr>
          <w:spacing w:val="1"/>
        </w:rPr>
        <w:t xml:space="preserve"> </w:t>
      </w:r>
      <w:r>
        <w:t>The local authority should not regard harm to any other type of receptors than</w:t>
      </w:r>
      <w:r>
        <w:rPr>
          <w:spacing w:val="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as being</w:t>
      </w:r>
      <w:r>
        <w:rPr>
          <w:spacing w:val="-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harm.</w:t>
      </w:r>
    </w:p>
    <w:p w14:paraId="4E7ED728" w14:textId="77777777" w:rsidR="00023DC6" w:rsidRDefault="00023DC6">
      <w:pPr>
        <w:pStyle w:val="BodyText"/>
      </w:pPr>
    </w:p>
    <w:p w14:paraId="73110114" w14:textId="77777777" w:rsidR="00023DC6" w:rsidRDefault="00000000">
      <w:pPr>
        <w:pStyle w:val="BodyText"/>
        <w:ind w:left="839" w:right="111"/>
        <w:jc w:val="both"/>
      </w:pPr>
      <w:r>
        <w:t>In</w:t>
      </w:r>
      <w:r>
        <w:rPr>
          <w:spacing w:val="1"/>
        </w:rPr>
        <w:t xml:space="preserve"> </w:t>
      </w:r>
      <w:r>
        <w:t>deciding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harm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significant,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factors should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gramStart"/>
      <w:r>
        <w:t>taken</w:t>
      </w:r>
      <w:r>
        <w:rPr>
          <w:spacing w:val="1"/>
        </w:rPr>
        <w:t xml:space="preserve"> </w:t>
      </w:r>
      <w:r>
        <w:t>into account</w:t>
      </w:r>
      <w:proofErr w:type="gramEnd"/>
      <w:r>
        <w:t>:</w:t>
      </w:r>
      <w:r>
        <w:rPr>
          <w:spacing w:val="1"/>
        </w:rPr>
        <w:t xml:space="preserve"> </w:t>
      </w:r>
      <w:r>
        <w:t>-</w:t>
      </w:r>
    </w:p>
    <w:p w14:paraId="6E635D84" w14:textId="77777777" w:rsidR="00023DC6" w:rsidRDefault="00023DC6">
      <w:pPr>
        <w:pStyle w:val="BodyText"/>
      </w:pPr>
    </w:p>
    <w:p w14:paraId="75077787" w14:textId="77777777" w:rsidR="00023DC6" w:rsidRDefault="00000000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nature and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harm;</w:t>
      </w:r>
      <w:proofErr w:type="gramEnd"/>
    </w:p>
    <w:p w14:paraId="3A816982" w14:textId="77777777" w:rsidR="00023DC6" w:rsidRDefault="00000000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ind w:right="109" w:hanging="721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susceptibility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receptors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which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harm</w:t>
      </w:r>
      <w:r>
        <w:rPr>
          <w:spacing w:val="19"/>
          <w:sz w:val="24"/>
        </w:rPr>
        <w:t xml:space="preserve"> </w:t>
      </w:r>
      <w:r>
        <w:rPr>
          <w:sz w:val="24"/>
        </w:rPr>
        <w:t>might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caused;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11B9769F" w14:textId="77777777" w:rsidR="00023DC6" w:rsidRDefault="00000000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ind w:left="15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timescales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  <w:r>
        <w:rPr>
          <w:spacing w:val="-4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occur.</w:t>
      </w:r>
    </w:p>
    <w:p w14:paraId="130875CD" w14:textId="77777777" w:rsidR="00023DC6" w:rsidRDefault="00023DC6">
      <w:pPr>
        <w:pStyle w:val="BodyText"/>
      </w:pPr>
    </w:p>
    <w:p w14:paraId="469BEA40" w14:textId="77777777" w:rsidR="00023DC6" w:rsidRDefault="00000000">
      <w:pPr>
        <w:pStyle w:val="BodyText"/>
        <w:spacing w:before="1"/>
        <w:ind w:left="840"/>
        <w:jc w:val="both"/>
        <w:rPr>
          <w:b/>
        </w:rPr>
      </w:pPr>
      <w:r>
        <w:rPr>
          <w:u w:val="single"/>
        </w:rPr>
        <w:t>Principles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Risk</w:t>
      </w:r>
      <w:r>
        <w:rPr>
          <w:spacing w:val="-4"/>
          <w:u w:val="single"/>
        </w:rPr>
        <w:t xml:space="preserve"> </w:t>
      </w:r>
      <w:r>
        <w:rPr>
          <w:u w:val="single"/>
        </w:rPr>
        <w:t>Assessment</w:t>
      </w:r>
      <w:r>
        <w:rPr>
          <w:b/>
        </w:rPr>
        <w:t>.</w:t>
      </w:r>
    </w:p>
    <w:p w14:paraId="66767C9A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6A971A9A" w14:textId="77777777" w:rsidR="00023DC6" w:rsidRDefault="00000000">
      <w:pPr>
        <w:pStyle w:val="BodyText"/>
        <w:ind w:left="839" w:right="107"/>
        <w:jc w:val="both"/>
      </w:pPr>
      <w:r>
        <w:t>The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risk-based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potentially contaminated land in the UK.</w:t>
      </w:r>
      <w:r>
        <w:rPr>
          <w:spacing w:val="1"/>
        </w:rPr>
        <w:t xml:space="preserve"> </w:t>
      </w:r>
      <w:r>
        <w:t>The aim of this type of approach is to</w:t>
      </w:r>
      <w:r>
        <w:rPr>
          <w:spacing w:val="-64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unnecessarily</w:t>
      </w:r>
      <w:r>
        <w:rPr>
          <w:spacing w:val="1"/>
        </w:rPr>
        <w:t xml:space="preserve"> </w:t>
      </w:r>
      <w:r>
        <w:t>wasting</w:t>
      </w:r>
      <w:r>
        <w:rPr>
          <w:spacing w:val="-64"/>
        </w:rPr>
        <w:t xml:space="preserve"> </w:t>
      </w:r>
      <w:r>
        <w:t>finances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clean</w:t>
      </w:r>
      <w:r>
        <w:rPr>
          <w:spacing w:val="-1"/>
        </w:rPr>
        <w:t xml:space="preserve"> </w:t>
      </w:r>
      <w:r>
        <w:t>up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contamination.</w:t>
      </w:r>
    </w:p>
    <w:p w14:paraId="41E46D0C" w14:textId="77777777" w:rsidR="00023DC6" w:rsidRDefault="00023DC6">
      <w:pPr>
        <w:pStyle w:val="BodyText"/>
      </w:pPr>
    </w:p>
    <w:p w14:paraId="73383CCC" w14:textId="77777777" w:rsidR="00023DC6" w:rsidRDefault="00000000">
      <w:pPr>
        <w:pStyle w:val="BodyText"/>
        <w:ind w:left="839" w:right="110"/>
        <w:jc w:val="both"/>
      </w:pP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remediation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from</w:t>
      </w:r>
      <w:r>
        <w:rPr>
          <w:spacing w:val="66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assessment of the risks posed to human health and the environment, whilst</w:t>
      </w:r>
      <w:r>
        <w:rPr>
          <w:spacing w:val="1"/>
        </w:rPr>
        <w:t xml:space="preserve"> </w:t>
      </w:r>
      <w:proofErr w:type="gramStart"/>
      <w:r>
        <w:t>taking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site.</w:t>
      </w:r>
    </w:p>
    <w:p w14:paraId="4F815D56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30E69691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spacing w:before="84"/>
        <w:ind w:right="189"/>
      </w:pPr>
      <w:r>
        <w:lastRenderedPageBreak/>
        <w:t>Situations in which the regime does not apply and interaction with other</w:t>
      </w:r>
      <w:r>
        <w:rPr>
          <w:spacing w:val="-64"/>
        </w:rPr>
        <w:t xml:space="preserve"> </w:t>
      </w:r>
      <w:r>
        <w:t>Regimes.</w:t>
      </w:r>
    </w:p>
    <w:p w14:paraId="192B08DA" w14:textId="77777777" w:rsidR="00023DC6" w:rsidRDefault="00023DC6">
      <w:pPr>
        <w:pStyle w:val="BodyText"/>
        <w:rPr>
          <w:b/>
        </w:rPr>
      </w:pPr>
    </w:p>
    <w:p w14:paraId="22FF544F" w14:textId="77777777" w:rsidR="00023DC6" w:rsidRDefault="00000000">
      <w:pPr>
        <w:pStyle w:val="BodyText"/>
        <w:ind w:left="839"/>
      </w:pPr>
      <w:r>
        <w:rPr>
          <w:u w:val="single"/>
        </w:rPr>
        <w:t>New</w:t>
      </w:r>
      <w:r>
        <w:rPr>
          <w:spacing w:val="-2"/>
          <w:u w:val="single"/>
        </w:rPr>
        <w:t xml:space="preserve"> </w:t>
      </w:r>
      <w:r>
        <w:rPr>
          <w:u w:val="single"/>
        </w:rPr>
        <w:t>development</w:t>
      </w:r>
    </w:p>
    <w:p w14:paraId="38522E9F" w14:textId="77777777" w:rsidR="00023DC6" w:rsidRDefault="00023DC6">
      <w:pPr>
        <w:pStyle w:val="BodyText"/>
        <w:rPr>
          <w:sz w:val="16"/>
        </w:rPr>
      </w:pPr>
    </w:p>
    <w:p w14:paraId="43D34E06" w14:textId="77777777" w:rsidR="00023DC6" w:rsidRDefault="00000000">
      <w:pPr>
        <w:pStyle w:val="BodyText"/>
        <w:spacing w:before="92"/>
        <w:ind w:left="839" w:right="107"/>
        <w:jc w:val="both"/>
      </w:pPr>
      <w:r>
        <w:t xml:space="preserve">The planning authority </w:t>
      </w:r>
      <w:proofErr w:type="gramStart"/>
      <w:r>
        <w:t>has to</w:t>
      </w:r>
      <w:proofErr w:type="gramEnd"/>
      <w:r>
        <w:t xml:space="preserve"> consider the implications of contamination both</w:t>
      </w:r>
      <w:r>
        <w:rPr>
          <w:spacing w:val="1"/>
        </w:rPr>
        <w:t xml:space="preserve"> </w:t>
      </w:r>
      <w:r>
        <w:t>when it is developing structure and local plans and when it is considering</w:t>
      </w:r>
      <w:r>
        <w:rPr>
          <w:spacing w:val="1"/>
        </w:rPr>
        <w:t xml:space="preserve"> </w:t>
      </w:r>
      <w:r>
        <w:t>individual applications for planning permission.</w:t>
      </w:r>
      <w:r>
        <w:rPr>
          <w:spacing w:val="1"/>
        </w:rPr>
        <w:t xml:space="preserve"> </w:t>
      </w:r>
      <w:r>
        <w:t>The planning authority should</w:t>
      </w:r>
      <w:r>
        <w:rPr>
          <w:spacing w:val="1"/>
        </w:rPr>
        <w:t xml:space="preserve"> </w:t>
      </w:r>
      <w:r>
        <w:t>satisfy itself that the potential for contamination is properly assessed, and the</w:t>
      </w:r>
      <w:r>
        <w:rPr>
          <w:spacing w:val="1"/>
        </w:rPr>
        <w:t xml:space="preserve"> </w:t>
      </w:r>
      <w:r>
        <w:t>development incorporates any necessary remediation.</w:t>
      </w:r>
      <w:r>
        <w:rPr>
          <w:spacing w:val="1"/>
        </w:rPr>
        <w:t xml:space="preserve"> </w:t>
      </w:r>
      <w:r>
        <w:t>Where necessary, any</w:t>
      </w:r>
      <w:r>
        <w:rPr>
          <w:spacing w:val="-64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remediation</w:t>
      </w:r>
      <w:r>
        <w:rPr>
          <w:spacing w:val="-2"/>
        </w:rPr>
        <w:t xml:space="preserve"> </w:t>
      </w:r>
      <w:r>
        <w:t>conditions.</w:t>
      </w:r>
    </w:p>
    <w:p w14:paraId="1C6501DE" w14:textId="77777777" w:rsidR="00023DC6" w:rsidRDefault="00023DC6">
      <w:pPr>
        <w:pStyle w:val="BodyText"/>
      </w:pPr>
    </w:p>
    <w:p w14:paraId="6A055246" w14:textId="77777777" w:rsidR="00023DC6" w:rsidRDefault="00000000">
      <w:pPr>
        <w:pStyle w:val="BodyText"/>
        <w:spacing w:before="1"/>
        <w:ind w:left="839" w:right="107"/>
        <w:jc w:val="both"/>
      </w:pP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place,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 of</w:t>
      </w:r>
      <w:r>
        <w:rPr>
          <w:spacing w:val="66"/>
        </w:rPr>
        <w:t xml:space="preserve"> </w:t>
      </w:r>
      <w:r>
        <w:t>the developer to carry out the necessary remediation.   In</w:t>
      </w:r>
      <w:r>
        <w:rPr>
          <w:spacing w:val="1"/>
        </w:rPr>
        <w:t xml:space="preserve"> </w:t>
      </w:r>
      <w:r>
        <w:t>most cases, the enforcement of any remediation requirements will be through</w:t>
      </w:r>
      <w:r>
        <w:rPr>
          <w:spacing w:val="1"/>
        </w:rPr>
        <w:t xml:space="preserve"> </w:t>
      </w:r>
      <w:r>
        <w:t>planning conditions and building control, rather than through a remediation</w:t>
      </w:r>
      <w:r>
        <w:rPr>
          <w:spacing w:val="1"/>
        </w:rPr>
        <w:t xml:space="preserve"> </w:t>
      </w:r>
      <w:r>
        <w:t>notice issued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IIA.</w:t>
      </w:r>
    </w:p>
    <w:p w14:paraId="69324336" w14:textId="77777777" w:rsidR="00023DC6" w:rsidRDefault="00023DC6">
      <w:pPr>
        <w:pStyle w:val="BodyText"/>
        <w:spacing w:before="11"/>
        <w:rPr>
          <w:sz w:val="23"/>
        </w:rPr>
      </w:pPr>
    </w:p>
    <w:p w14:paraId="48494B27" w14:textId="77777777" w:rsidR="00023DC6" w:rsidRDefault="00000000">
      <w:pPr>
        <w:pStyle w:val="BodyText"/>
        <w:ind w:left="839"/>
        <w:jc w:val="both"/>
      </w:pPr>
      <w:r>
        <w:rPr>
          <w:u w:val="single"/>
        </w:rPr>
        <w:t>Waste disposal</w:t>
      </w:r>
      <w:r>
        <w:rPr>
          <w:spacing w:val="-1"/>
          <w:u w:val="single"/>
        </w:rPr>
        <w:t xml:space="preserve"> </w:t>
      </w:r>
      <w:r>
        <w:rPr>
          <w:u w:val="single"/>
        </w:rPr>
        <w:t>sites</w:t>
      </w:r>
    </w:p>
    <w:p w14:paraId="3ED4FD85" w14:textId="77777777" w:rsidR="00023DC6" w:rsidRDefault="00023DC6">
      <w:pPr>
        <w:pStyle w:val="BodyText"/>
        <w:rPr>
          <w:sz w:val="16"/>
        </w:rPr>
      </w:pPr>
    </w:p>
    <w:p w14:paraId="0C0EB5CE" w14:textId="77777777" w:rsidR="00023DC6" w:rsidRDefault="00000000">
      <w:pPr>
        <w:pStyle w:val="BodyText"/>
        <w:spacing w:before="92"/>
        <w:ind w:left="839" w:right="107"/>
        <w:jc w:val="both"/>
      </w:pPr>
      <w:r>
        <w:t>There may be significant harm or pollution of controlled waters arising from</w:t>
      </w:r>
      <w:r>
        <w:rPr>
          <w:spacing w:val="1"/>
        </w:rPr>
        <w:t xml:space="preserve"> </w:t>
      </w:r>
      <w:r>
        <w:t>land for which a site license is in force under Part II.</w:t>
      </w:r>
      <w:r>
        <w:rPr>
          <w:spacing w:val="1"/>
        </w:rPr>
        <w:t xml:space="preserve"> </w:t>
      </w:r>
      <w:r>
        <w:t>Where this is the case,</w:t>
      </w:r>
      <w:r>
        <w:rPr>
          <w:spacing w:val="1"/>
        </w:rPr>
        <w:t xml:space="preserve"> </w:t>
      </w:r>
      <w:r>
        <w:t>under section 78</w:t>
      </w:r>
      <w:proofErr w:type="gramStart"/>
      <w:r>
        <w:t>YB(</w:t>
      </w:r>
      <w:proofErr w:type="gramEnd"/>
      <w:r>
        <w:t>2), the Part IIA regime does not normally apply; that is the</w:t>
      </w:r>
      <w:r>
        <w:rPr>
          <w:spacing w:val="-64"/>
        </w:rPr>
        <w:t xml:space="preserve"> </w:t>
      </w:r>
      <w:r>
        <w:t>land cannot formally be identified as “contaminated land” and no remediation</w:t>
      </w:r>
      <w:r>
        <w:rPr>
          <w:spacing w:val="1"/>
        </w:rPr>
        <w:t xml:space="preserve"> </w:t>
      </w:r>
      <w:r>
        <w:t>notice can be served.   If action were needed to deal with a pollution problem</w:t>
      </w:r>
      <w:r>
        <w:rPr>
          <w:spacing w:val="1"/>
        </w:rPr>
        <w:t xml:space="preserve"> </w:t>
      </w:r>
      <w:r>
        <w:t>in such a case, this would normally be enforced through a “condition” attached</w:t>
      </w:r>
      <w:r>
        <w:rPr>
          <w:spacing w:val="-64"/>
        </w:rPr>
        <w:t xml:space="preserve"> </w:t>
      </w:r>
      <w:r>
        <w:t>to the license.</w:t>
      </w:r>
      <w:r>
        <w:rPr>
          <w:spacing w:val="1"/>
        </w:rPr>
        <w:t xml:space="preserve"> </w:t>
      </w:r>
      <w:r>
        <w:t>However, Part IIA does apply if the harm or pollution on a</w:t>
      </w:r>
      <w:r>
        <w:rPr>
          <w:spacing w:val="1"/>
        </w:rPr>
        <w:t xml:space="preserve"> </w:t>
      </w:r>
      <w:r>
        <w:t>licensed site is attributable to a cause other than a breach of the site license,</w:t>
      </w:r>
      <w:r>
        <w:rPr>
          <w:spacing w:val="1"/>
        </w:rPr>
        <w:t xml:space="preserve"> </w:t>
      </w:r>
      <w:r>
        <w:t xml:space="preserve">or the carrying on of </w:t>
      </w:r>
      <w:proofErr w:type="gramStart"/>
      <w:r>
        <w:t>a</w:t>
      </w:r>
      <w:proofErr w:type="gramEnd"/>
      <w:r>
        <w:t xml:space="preserve"> activity </w:t>
      </w:r>
      <w:proofErr w:type="spellStart"/>
      <w:r>
        <w:t>authorised</w:t>
      </w:r>
      <w:proofErr w:type="spellEnd"/>
      <w:r>
        <w:t xml:space="preserve"> by the license in accordance with its</w:t>
      </w:r>
      <w:r>
        <w:rPr>
          <w:spacing w:val="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conditions.</w:t>
      </w:r>
    </w:p>
    <w:p w14:paraId="2B615530" w14:textId="77777777" w:rsidR="00023DC6" w:rsidRDefault="00023DC6">
      <w:pPr>
        <w:pStyle w:val="BodyText"/>
      </w:pPr>
    </w:p>
    <w:p w14:paraId="500DD280" w14:textId="77777777" w:rsidR="00023DC6" w:rsidRDefault="00000000">
      <w:pPr>
        <w:pStyle w:val="BodyText"/>
        <w:ind w:left="839"/>
        <w:jc w:val="both"/>
      </w:pPr>
      <w:r>
        <w:rPr>
          <w:u w:val="single"/>
        </w:rPr>
        <w:t>Controlled</w:t>
      </w:r>
      <w:r>
        <w:rPr>
          <w:spacing w:val="-1"/>
          <w:u w:val="single"/>
        </w:rPr>
        <w:t xml:space="preserve"> </w:t>
      </w:r>
      <w:r>
        <w:rPr>
          <w:u w:val="single"/>
        </w:rPr>
        <w:t>waters</w:t>
      </w:r>
    </w:p>
    <w:p w14:paraId="3D515DF4" w14:textId="77777777" w:rsidR="00023DC6" w:rsidRDefault="00023DC6">
      <w:pPr>
        <w:pStyle w:val="BodyText"/>
        <w:rPr>
          <w:sz w:val="16"/>
        </w:rPr>
      </w:pPr>
    </w:p>
    <w:p w14:paraId="758E313B" w14:textId="77777777" w:rsidR="00023DC6" w:rsidRDefault="00000000">
      <w:pPr>
        <w:pStyle w:val="BodyText"/>
        <w:spacing w:before="93"/>
        <w:ind w:left="839" w:right="110"/>
        <w:jc w:val="both"/>
      </w:pPr>
      <w:r>
        <w:t>Under the Water Resources Act 1991, the Environment Agency has powers to</w:t>
      </w:r>
      <w:r>
        <w:rPr>
          <w:spacing w:val="-64"/>
        </w:rPr>
        <w:t xml:space="preserve"> </w:t>
      </w:r>
      <w:r>
        <w:t>take action to prevent or remedy the pollution of</w:t>
      </w:r>
      <w:r>
        <w:rPr>
          <w:spacing w:val="1"/>
        </w:rPr>
        <w:t xml:space="preserve"> </w:t>
      </w:r>
      <w:r>
        <w:t>controlled waters.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 Agency has published a policy statement which sets out how the</w:t>
      </w:r>
      <w:r>
        <w:rPr>
          <w:spacing w:val="-64"/>
        </w:rPr>
        <w:t xml:space="preserve"> </w:t>
      </w:r>
      <w:r>
        <w:t>Agency intends to use these powers, particularly in cases where there is an</w:t>
      </w:r>
      <w:r>
        <w:rPr>
          <w:spacing w:val="1"/>
        </w:rPr>
        <w:t xml:space="preserve"> </w:t>
      </w:r>
      <w:r>
        <w:t>overlap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IIA</w:t>
      </w:r>
      <w:r>
        <w:rPr>
          <w:spacing w:val="1"/>
        </w:rPr>
        <w:t xml:space="preserve"> </w:t>
      </w:r>
      <w:r>
        <w:t>regime.</w:t>
      </w:r>
    </w:p>
    <w:p w14:paraId="6B038B3C" w14:textId="77777777" w:rsidR="00023DC6" w:rsidRDefault="00023DC6">
      <w:pPr>
        <w:pStyle w:val="BodyText"/>
        <w:spacing w:before="11"/>
        <w:rPr>
          <w:sz w:val="23"/>
        </w:rPr>
      </w:pPr>
    </w:p>
    <w:p w14:paraId="02015EBB" w14:textId="77777777" w:rsidR="00023DC6" w:rsidRDefault="00000000">
      <w:pPr>
        <w:pStyle w:val="BodyText"/>
        <w:ind w:left="839"/>
      </w:pPr>
      <w:r>
        <w:rPr>
          <w:u w:val="single"/>
        </w:rPr>
        <w:t>Organisms</w:t>
      </w:r>
    </w:p>
    <w:p w14:paraId="099BEF00" w14:textId="77777777" w:rsidR="00023DC6" w:rsidRDefault="00023DC6">
      <w:pPr>
        <w:pStyle w:val="BodyText"/>
        <w:rPr>
          <w:sz w:val="16"/>
        </w:rPr>
      </w:pPr>
    </w:p>
    <w:p w14:paraId="3E2C75EB" w14:textId="77777777" w:rsidR="00023DC6" w:rsidRDefault="00000000">
      <w:pPr>
        <w:pStyle w:val="BodyText"/>
        <w:spacing w:before="92"/>
        <w:ind w:left="839" w:right="108"/>
        <w:jc w:val="both"/>
      </w:pPr>
      <w:r>
        <w:t>Land must be contaminated by a substance to meet the statutory definition -</w:t>
      </w:r>
      <w:r>
        <w:rPr>
          <w:spacing w:val="1"/>
        </w:rPr>
        <w:t xml:space="preserve"> </w:t>
      </w:r>
      <w:r>
        <w:t>the contaminated land regime does not apply to land, which is contaminated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organisms.</w:t>
      </w:r>
    </w:p>
    <w:p w14:paraId="4AB49B91" w14:textId="77777777" w:rsidR="00023DC6" w:rsidRDefault="00023DC6">
      <w:pPr>
        <w:pStyle w:val="BodyText"/>
      </w:pPr>
    </w:p>
    <w:p w14:paraId="0DC0E71D" w14:textId="77777777" w:rsidR="00023DC6" w:rsidRDefault="00000000">
      <w:pPr>
        <w:pStyle w:val="BodyText"/>
        <w:ind w:left="839"/>
        <w:jc w:val="both"/>
      </w:pPr>
      <w:r>
        <w:rPr>
          <w:u w:val="single"/>
        </w:rPr>
        <w:t>Significant</w:t>
      </w:r>
      <w:r>
        <w:rPr>
          <w:spacing w:val="-2"/>
          <w:u w:val="single"/>
        </w:rPr>
        <w:t xml:space="preserve"> </w:t>
      </w:r>
      <w:r>
        <w:rPr>
          <w:u w:val="single"/>
        </w:rPr>
        <w:t>harm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employees</w:t>
      </w:r>
    </w:p>
    <w:p w14:paraId="3C6F0A6B" w14:textId="77777777" w:rsidR="00023DC6" w:rsidRDefault="00023DC6">
      <w:pPr>
        <w:pStyle w:val="BodyText"/>
        <w:rPr>
          <w:sz w:val="16"/>
        </w:rPr>
      </w:pPr>
    </w:p>
    <w:p w14:paraId="0AEF7E45" w14:textId="77777777" w:rsidR="00023DC6" w:rsidRDefault="00000000">
      <w:pPr>
        <w:pStyle w:val="BodyText"/>
        <w:spacing w:before="92"/>
        <w:ind w:left="839"/>
      </w:pPr>
      <w:r>
        <w:t>Harm</w:t>
      </w:r>
      <w:r>
        <w:rPr>
          <w:spacing w:val="57"/>
        </w:rPr>
        <w:t xml:space="preserve"> </w:t>
      </w:r>
      <w:r>
        <w:t>to</w:t>
      </w:r>
      <w:r>
        <w:rPr>
          <w:spacing w:val="121"/>
        </w:rPr>
        <w:t xml:space="preserve"> </w:t>
      </w:r>
      <w:r>
        <w:t>the</w:t>
      </w:r>
      <w:r>
        <w:rPr>
          <w:spacing w:val="122"/>
        </w:rPr>
        <w:t xml:space="preserve"> </w:t>
      </w:r>
      <w:r>
        <w:t>public</w:t>
      </w:r>
      <w:r>
        <w:rPr>
          <w:spacing w:val="119"/>
        </w:rPr>
        <w:t xml:space="preserve"> </w:t>
      </w:r>
      <w:r>
        <w:t>and</w:t>
      </w:r>
      <w:r>
        <w:rPr>
          <w:spacing w:val="122"/>
        </w:rPr>
        <w:t xml:space="preserve"> </w:t>
      </w:r>
      <w:r>
        <w:t>employees</w:t>
      </w:r>
      <w:r>
        <w:rPr>
          <w:spacing w:val="121"/>
        </w:rPr>
        <w:t xml:space="preserve"> </w:t>
      </w:r>
      <w:r>
        <w:t>could</w:t>
      </w:r>
      <w:r>
        <w:rPr>
          <w:spacing w:val="122"/>
        </w:rPr>
        <w:t xml:space="preserve"> </w:t>
      </w:r>
      <w:r>
        <w:t>arise</w:t>
      </w:r>
      <w:r>
        <w:rPr>
          <w:spacing w:val="122"/>
        </w:rPr>
        <w:t xml:space="preserve"> </w:t>
      </w:r>
      <w:r>
        <w:t>as</w:t>
      </w:r>
      <w:r>
        <w:rPr>
          <w:spacing w:val="120"/>
        </w:rPr>
        <w:t xml:space="preserve"> </w:t>
      </w:r>
      <w:r>
        <w:t>a</w:t>
      </w:r>
      <w:r>
        <w:rPr>
          <w:spacing w:val="122"/>
        </w:rPr>
        <w:t xml:space="preserve"> </w:t>
      </w:r>
      <w:r>
        <w:t>result</w:t>
      </w:r>
      <w:r>
        <w:rPr>
          <w:spacing w:val="122"/>
        </w:rPr>
        <w:t xml:space="preserve"> </w:t>
      </w:r>
      <w:r>
        <w:t>of</w:t>
      </w:r>
      <w:r>
        <w:rPr>
          <w:spacing w:val="124"/>
        </w:rPr>
        <w:t xml:space="preserve"> </w:t>
      </w:r>
      <w:proofErr w:type="gramStart"/>
      <w:r>
        <w:t>land</w:t>
      </w:r>
      <w:proofErr w:type="gramEnd"/>
    </w:p>
    <w:p w14:paraId="20CBD6EA" w14:textId="77777777" w:rsidR="00023DC6" w:rsidRDefault="00023DC6">
      <w:pPr>
        <w:pStyle w:val="BodyText"/>
        <w:spacing w:before="10"/>
        <w:rPr>
          <w:sz w:val="29"/>
        </w:rPr>
      </w:pPr>
    </w:p>
    <w:p w14:paraId="47008B2D" w14:textId="77777777" w:rsidR="00023DC6" w:rsidRDefault="00000000">
      <w:pPr>
        <w:spacing w:before="91"/>
        <w:ind w:left="3304" w:right="329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14</w:t>
      </w:r>
    </w:p>
    <w:p w14:paraId="7AE811B7" w14:textId="77777777" w:rsidR="00023DC6" w:rsidRDefault="00023DC6">
      <w:pPr>
        <w:jc w:val="center"/>
        <w:rPr>
          <w:rFonts w:ascii="Times New Roman"/>
          <w:sz w:val="20"/>
        </w:rPr>
        <w:sectPr w:rsidR="00023DC6" w:rsidSect="004D125C">
          <w:headerReference w:type="default" r:id="rId24"/>
          <w:footerReference w:type="default" r:id="rId25"/>
          <w:pgSz w:w="11900" w:h="16840"/>
          <w:pgMar w:top="1340" w:right="1320" w:bottom="860" w:left="1320" w:header="725" w:footer="679" w:gutter="0"/>
          <w:cols w:space="720"/>
        </w:sectPr>
      </w:pPr>
    </w:p>
    <w:p w14:paraId="33FC878D" w14:textId="77777777" w:rsidR="00023DC6" w:rsidRDefault="00000000">
      <w:pPr>
        <w:pStyle w:val="BodyText"/>
        <w:spacing w:before="84"/>
        <w:ind w:left="839" w:right="108"/>
        <w:jc w:val="both"/>
      </w:pPr>
      <w:r>
        <w:lastRenderedPageBreak/>
        <w:t>contamination.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associated controls are concerned with risks to the public or employees at</w:t>
      </w:r>
      <w:r>
        <w:rPr>
          <w:spacing w:val="1"/>
        </w:rPr>
        <w:t xml:space="preserve"> </w:t>
      </w:r>
      <w:r>
        <w:t>business and other premises, therefore in these cases, the primary legislation</w:t>
      </w:r>
      <w:r>
        <w:rPr>
          <w:spacing w:val="1"/>
        </w:rPr>
        <w:t xml:space="preserve"> </w:t>
      </w:r>
      <w:r>
        <w:t>is applied</w:t>
      </w:r>
      <w:r>
        <w:rPr>
          <w:spacing w:val="-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Act 1974.</w:t>
      </w:r>
    </w:p>
    <w:p w14:paraId="79E8FF9D" w14:textId="77777777" w:rsidR="00023DC6" w:rsidRDefault="00023DC6">
      <w:pPr>
        <w:pStyle w:val="BodyText"/>
      </w:pPr>
    </w:p>
    <w:p w14:paraId="7AA3309A" w14:textId="77777777" w:rsidR="00023DC6" w:rsidRDefault="00000000">
      <w:pPr>
        <w:pStyle w:val="BodyText"/>
        <w:ind w:left="839"/>
        <w:jc w:val="both"/>
      </w:pPr>
      <w:r>
        <w:rPr>
          <w:u w:val="single"/>
        </w:rPr>
        <w:t>Contamination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as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result of</w:t>
      </w:r>
      <w:proofErr w:type="gramEnd"/>
      <w:r>
        <w:rPr>
          <w:u w:val="single"/>
        </w:rPr>
        <w:t xml:space="preserve"> an</w:t>
      </w:r>
      <w:r>
        <w:rPr>
          <w:spacing w:val="-3"/>
          <w:u w:val="single"/>
        </w:rPr>
        <w:t xml:space="preserve"> </w:t>
      </w:r>
      <w:r>
        <w:rPr>
          <w:u w:val="single"/>
        </w:rPr>
        <w:t>accident at a</w:t>
      </w:r>
      <w:r>
        <w:rPr>
          <w:spacing w:val="-2"/>
          <w:u w:val="single"/>
        </w:rPr>
        <w:t xml:space="preserve"> </w:t>
      </w:r>
      <w:r>
        <w:rPr>
          <w:u w:val="single"/>
        </w:rPr>
        <w:t>COMAH</w:t>
      </w:r>
      <w:r>
        <w:rPr>
          <w:spacing w:val="-2"/>
          <w:u w:val="single"/>
        </w:rPr>
        <w:t xml:space="preserve"> </w:t>
      </w:r>
      <w:r>
        <w:rPr>
          <w:u w:val="single"/>
        </w:rPr>
        <w:t>site</w:t>
      </w:r>
    </w:p>
    <w:p w14:paraId="618C8CD6" w14:textId="77777777" w:rsidR="00023DC6" w:rsidRDefault="00023DC6">
      <w:pPr>
        <w:pStyle w:val="BodyText"/>
        <w:rPr>
          <w:sz w:val="16"/>
        </w:rPr>
      </w:pPr>
    </w:p>
    <w:p w14:paraId="6803E88C" w14:textId="77777777" w:rsidR="00023DC6" w:rsidRDefault="00000000">
      <w:pPr>
        <w:pStyle w:val="BodyText"/>
        <w:spacing w:before="92"/>
        <w:ind w:left="839" w:right="107"/>
        <w:jc w:val="both"/>
      </w:pPr>
      <w:r>
        <w:t>The Control of Major Accident Hazards Regulations 1999 (COMAH) require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establishments handling prescribed</w:t>
      </w:r>
      <w:r>
        <w:rPr>
          <w:spacing w:val="1"/>
        </w:rPr>
        <w:t xml:space="preserve"> </w:t>
      </w:r>
      <w:r>
        <w:t>dangerous substances to</w:t>
      </w:r>
      <w:r>
        <w:rPr>
          <w:spacing w:val="1"/>
        </w:rPr>
        <w:t xml:space="preserve"> </w:t>
      </w:r>
      <w:r>
        <w:t>prepare on-site emergency plans, and the local authorities to prepare off-site</w:t>
      </w:r>
      <w:r>
        <w:rPr>
          <w:spacing w:val="1"/>
        </w:rPr>
        <w:t xml:space="preserve"> </w:t>
      </w:r>
      <w:r>
        <w:t>emergency plans.</w:t>
      </w:r>
      <w:r>
        <w:rPr>
          <w:spacing w:val="1"/>
        </w:rPr>
        <w:t xml:space="preserve"> </w:t>
      </w:r>
      <w:r>
        <w:t>The objectives of these emergency plans include providing</w:t>
      </w:r>
      <w:r>
        <w:rPr>
          <w:spacing w:val="-6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restoration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clean</w:t>
      </w:r>
      <w:r>
        <w:rPr>
          <w:spacing w:val="-2"/>
        </w:rPr>
        <w:t xml:space="preserve"> </w:t>
      </w:r>
      <w:r>
        <w:t>up</w:t>
      </w:r>
      <w:proofErr w:type="spellEnd"/>
      <w:r>
        <w:t xml:space="preserve"> of the environment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 major</w:t>
      </w:r>
      <w:r>
        <w:rPr>
          <w:spacing w:val="-2"/>
        </w:rPr>
        <w:t xml:space="preserve"> </w:t>
      </w:r>
      <w:r>
        <w:t>accident.</w:t>
      </w:r>
    </w:p>
    <w:p w14:paraId="78FD37E5" w14:textId="77777777" w:rsidR="00023DC6" w:rsidRDefault="00023DC6">
      <w:pPr>
        <w:pStyle w:val="BodyText"/>
      </w:pPr>
    </w:p>
    <w:p w14:paraId="255641C1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spacing w:before="1"/>
        <w:ind w:left="840" w:hanging="721"/>
      </w:pPr>
      <w:bookmarkStart w:id="12" w:name="_TOC_250050"/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Strategy</w:t>
      </w:r>
      <w:r>
        <w:rPr>
          <w:spacing w:val="-3"/>
        </w:rPr>
        <w:t xml:space="preserve"> </w:t>
      </w:r>
      <w:bookmarkEnd w:id="12"/>
      <w:r>
        <w:t>Document</w:t>
      </w:r>
    </w:p>
    <w:p w14:paraId="792562CD" w14:textId="77777777" w:rsidR="00023DC6" w:rsidRDefault="00023DC6">
      <w:pPr>
        <w:pStyle w:val="BodyText"/>
        <w:rPr>
          <w:b/>
        </w:rPr>
      </w:pPr>
    </w:p>
    <w:p w14:paraId="2A4C3C93" w14:textId="77777777" w:rsidR="00023DC6" w:rsidRDefault="00000000">
      <w:pPr>
        <w:pStyle w:val="ListParagraph"/>
        <w:numPr>
          <w:ilvl w:val="0"/>
          <w:numId w:val="16"/>
        </w:numPr>
        <w:tabs>
          <w:tab w:val="left" w:pos="1560"/>
        </w:tabs>
        <w:ind w:left="1559" w:right="108"/>
        <w:jc w:val="both"/>
        <w:rPr>
          <w:sz w:val="24"/>
        </w:rPr>
      </w:pPr>
      <w:r>
        <w:rPr>
          <w:sz w:val="24"/>
        </w:rPr>
        <w:t>To meet the requirement within DETR Circular 01/2006, 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Protection Act 1990: Part IIA </w:t>
      </w:r>
      <w:r>
        <w:rPr>
          <w:i/>
          <w:sz w:val="24"/>
        </w:rPr>
        <w:t>Contaminated Land</w:t>
      </w:r>
      <w:r>
        <w:rPr>
          <w:sz w:val="24"/>
        </w:rPr>
        <w:t>, Annex 3, paragraph</w:t>
      </w:r>
      <w:r>
        <w:rPr>
          <w:spacing w:val="1"/>
          <w:sz w:val="24"/>
        </w:rPr>
        <w:t xml:space="preserve"> </w:t>
      </w:r>
      <w:r>
        <w:rPr>
          <w:sz w:val="24"/>
        </w:rPr>
        <w:t>B.12,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produce,</w:t>
      </w:r>
      <w:r>
        <w:rPr>
          <w:spacing w:val="-5"/>
          <w:sz w:val="24"/>
        </w:rPr>
        <w:t xml:space="preserve"> </w:t>
      </w:r>
      <w:r>
        <w:rPr>
          <w:sz w:val="24"/>
        </w:rPr>
        <w:t>formally</w:t>
      </w:r>
      <w:r>
        <w:rPr>
          <w:spacing w:val="-2"/>
          <w:sz w:val="24"/>
        </w:rPr>
        <w:t xml:space="preserve"> </w:t>
      </w:r>
      <w:r>
        <w:rPr>
          <w:sz w:val="24"/>
        </w:rPr>
        <w:t>adopt and</w:t>
      </w:r>
      <w:r>
        <w:rPr>
          <w:spacing w:val="-1"/>
          <w:sz w:val="24"/>
        </w:rPr>
        <w:t xml:space="preserve"> </w:t>
      </w:r>
      <w:r>
        <w:rPr>
          <w:sz w:val="24"/>
        </w:rPr>
        <w:t>publish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written strategy.</w:t>
      </w:r>
    </w:p>
    <w:p w14:paraId="49BC8EAC" w14:textId="77777777" w:rsidR="00023DC6" w:rsidRDefault="00023DC6">
      <w:pPr>
        <w:pStyle w:val="BodyText"/>
        <w:spacing w:before="1"/>
      </w:pPr>
    </w:p>
    <w:p w14:paraId="61BA29F5" w14:textId="77777777" w:rsidR="00023DC6" w:rsidRDefault="00000000">
      <w:pPr>
        <w:pStyle w:val="ListParagraph"/>
        <w:numPr>
          <w:ilvl w:val="0"/>
          <w:numId w:val="16"/>
        </w:numPr>
        <w:tabs>
          <w:tab w:val="left" w:pos="1560"/>
        </w:tabs>
        <w:spacing w:line="237" w:lineRule="auto"/>
        <w:ind w:left="1559" w:right="108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follow the</w:t>
      </w:r>
      <w:r>
        <w:rPr>
          <w:spacing w:val="1"/>
          <w:sz w:val="24"/>
        </w:rPr>
        <w:t xml:space="preserve"> </w:t>
      </w:r>
      <w:r>
        <w:rPr>
          <w:sz w:val="24"/>
        </w:rPr>
        <w:t>advice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DETR</w:t>
      </w:r>
      <w:r>
        <w:rPr>
          <w:spacing w:val="1"/>
          <w:sz w:val="24"/>
        </w:rPr>
        <w:t xml:space="preserve"> </w:t>
      </w:r>
      <w:r>
        <w:rPr>
          <w:sz w:val="24"/>
        </w:rPr>
        <w:t>Inspection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1"/>
          <w:sz w:val="24"/>
        </w:rPr>
        <w:t xml:space="preserve"> </w:t>
      </w:r>
      <w:r>
        <w:rPr>
          <w:sz w:val="24"/>
        </w:rPr>
        <w:t>Land,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Advice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For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Authorities, 04/2000.</w:t>
      </w:r>
    </w:p>
    <w:p w14:paraId="3DE8952A" w14:textId="77777777" w:rsidR="00023DC6" w:rsidRDefault="00023DC6">
      <w:pPr>
        <w:pStyle w:val="BodyText"/>
        <w:spacing w:before="3"/>
      </w:pPr>
    </w:p>
    <w:p w14:paraId="1EAF3B16" w14:textId="77777777" w:rsidR="00023DC6" w:rsidRDefault="00000000">
      <w:pPr>
        <w:pStyle w:val="ListParagraph"/>
        <w:numPr>
          <w:ilvl w:val="0"/>
          <w:numId w:val="16"/>
        </w:numPr>
        <w:tabs>
          <w:tab w:val="left" w:pos="1560"/>
        </w:tabs>
        <w:ind w:left="1559" w:right="108"/>
        <w:jc w:val="both"/>
        <w:rPr>
          <w:sz w:val="24"/>
        </w:rPr>
      </w:pPr>
      <w:r>
        <w:rPr>
          <w:sz w:val="24"/>
        </w:rPr>
        <w:t>To follow the approach within DETR Circular 01/2006, 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Protection Act 1990: Part IIA </w:t>
      </w:r>
      <w:r>
        <w:rPr>
          <w:i/>
          <w:sz w:val="24"/>
        </w:rPr>
        <w:t>Contaminated Land</w:t>
      </w:r>
      <w:r>
        <w:rPr>
          <w:sz w:val="24"/>
        </w:rPr>
        <w:t>, Annex 3, paragraph</w:t>
      </w:r>
      <w:r>
        <w:rPr>
          <w:spacing w:val="1"/>
          <w:sz w:val="24"/>
        </w:rPr>
        <w:t xml:space="preserve"> </w:t>
      </w:r>
      <w:r>
        <w:rPr>
          <w:sz w:val="24"/>
        </w:rPr>
        <w:t>B.9.</w:t>
      </w:r>
    </w:p>
    <w:p w14:paraId="437A71C4" w14:textId="77777777" w:rsidR="00023DC6" w:rsidRDefault="00023DC6">
      <w:pPr>
        <w:pStyle w:val="BodyText"/>
        <w:spacing w:before="10"/>
        <w:rPr>
          <w:sz w:val="23"/>
        </w:rPr>
      </w:pPr>
    </w:p>
    <w:p w14:paraId="4B6B3D93" w14:textId="77777777" w:rsidR="00023DC6" w:rsidRDefault="00000000">
      <w:pPr>
        <w:pStyle w:val="ListParagraph"/>
        <w:numPr>
          <w:ilvl w:val="0"/>
          <w:numId w:val="16"/>
        </w:numPr>
        <w:tabs>
          <w:tab w:val="left" w:pos="1560"/>
        </w:tabs>
        <w:ind w:left="1559" w:right="110"/>
        <w:jc w:val="both"/>
        <w:rPr>
          <w:sz w:val="24"/>
        </w:rPr>
      </w:pPr>
      <w:r>
        <w:rPr>
          <w:sz w:val="24"/>
        </w:rPr>
        <w:t>To ensure that where redevelopment of land takes place within the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District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deals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contamination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 land is suitable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its intended use.</w:t>
      </w:r>
    </w:p>
    <w:p w14:paraId="6C261448" w14:textId="77777777" w:rsidR="00023DC6" w:rsidRDefault="00023DC6">
      <w:pPr>
        <w:pStyle w:val="BodyText"/>
        <w:spacing w:before="1"/>
      </w:pPr>
    </w:p>
    <w:p w14:paraId="0BE4ECDE" w14:textId="77777777" w:rsidR="00023DC6" w:rsidRDefault="00000000">
      <w:pPr>
        <w:pStyle w:val="ListParagraph"/>
        <w:numPr>
          <w:ilvl w:val="0"/>
          <w:numId w:val="16"/>
        </w:numPr>
        <w:tabs>
          <w:tab w:val="left" w:pos="1560"/>
        </w:tabs>
        <w:spacing w:before="1" w:line="237" w:lineRule="auto"/>
        <w:ind w:left="1559" w:right="109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Strategy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compatible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67"/>
          <w:sz w:val="24"/>
        </w:rPr>
        <w:t xml:space="preserve"> </w:t>
      </w:r>
      <w:r>
        <w:rPr>
          <w:sz w:val="24"/>
        </w:rPr>
        <w:t>the</w:t>
      </w:r>
      <w:r>
        <w:rPr>
          <w:spacing w:val="67"/>
          <w:sz w:val="24"/>
        </w:rPr>
        <w:t xml:space="preserve"> </w:t>
      </w:r>
      <w:r>
        <w:rPr>
          <w:sz w:val="24"/>
        </w:rPr>
        <w:t>Council’s</w:t>
      </w:r>
      <w:r>
        <w:rPr>
          <w:spacing w:val="1"/>
          <w:sz w:val="24"/>
        </w:rPr>
        <w:t xml:space="preserve"> </w:t>
      </w:r>
      <w:r>
        <w:rPr>
          <w:sz w:val="24"/>
        </w:rPr>
        <w:t>Community Strategy for Ashfield,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66"/>
          <w:sz w:val="24"/>
        </w:rPr>
        <w:t xml:space="preserve"> </w:t>
      </w:r>
      <w:r>
        <w:rPr>
          <w:sz w:val="24"/>
        </w:rPr>
        <w:t>and Sustainability</w:t>
      </w:r>
      <w:r>
        <w:rPr>
          <w:spacing w:val="1"/>
          <w:sz w:val="24"/>
        </w:rPr>
        <w:t xml:space="preserve"> </w:t>
      </w:r>
      <w:r>
        <w:rPr>
          <w:sz w:val="24"/>
        </w:rPr>
        <w:t>and 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Objectives.</w:t>
      </w:r>
    </w:p>
    <w:p w14:paraId="685FCAE6" w14:textId="77777777" w:rsidR="00023DC6" w:rsidRDefault="00023DC6">
      <w:pPr>
        <w:pStyle w:val="BodyText"/>
        <w:spacing w:before="2"/>
      </w:pPr>
    </w:p>
    <w:p w14:paraId="3DF7D9FB" w14:textId="77777777" w:rsidR="00023DC6" w:rsidRDefault="00000000">
      <w:pPr>
        <w:pStyle w:val="ListParagraph"/>
        <w:numPr>
          <w:ilvl w:val="0"/>
          <w:numId w:val="16"/>
        </w:numPr>
        <w:tabs>
          <w:tab w:val="left" w:pos="1560"/>
        </w:tabs>
        <w:ind w:left="1559" w:right="108"/>
        <w:jc w:val="both"/>
        <w:rPr>
          <w:sz w:val="24"/>
        </w:rPr>
      </w:pPr>
      <w:r>
        <w:rPr>
          <w:sz w:val="24"/>
        </w:rPr>
        <w:t>To make information freely available to all relevant Sections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owned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assessed.</w:t>
      </w:r>
    </w:p>
    <w:p w14:paraId="687258C2" w14:textId="77777777" w:rsidR="00023DC6" w:rsidRDefault="00023DC6">
      <w:pPr>
        <w:pStyle w:val="BodyText"/>
        <w:spacing w:before="10"/>
        <w:rPr>
          <w:sz w:val="23"/>
        </w:rPr>
      </w:pPr>
    </w:p>
    <w:p w14:paraId="05C3FDDF" w14:textId="77777777" w:rsidR="00023DC6" w:rsidRDefault="00000000">
      <w:pPr>
        <w:pStyle w:val="ListParagraph"/>
        <w:numPr>
          <w:ilvl w:val="0"/>
          <w:numId w:val="16"/>
        </w:numPr>
        <w:tabs>
          <w:tab w:val="left" w:pos="1560"/>
        </w:tabs>
        <w:ind w:left="1559" w:right="109"/>
        <w:jc w:val="both"/>
        <w:rPr>
          <w:sz w:val="24"/>
        </w:rPr>
      </w:pPr>
      <w:r>
        <w:rPr>
          <w:sz w:val="24"/>
        </w:rPr>
        <w:t>To make information freely available to all relevant Sections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enable</w:t>
      </w:r>
      <w:r>
        <w:rPr>
          <w:spacing w:val="26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given</w:t>
      </w:r>
      <w:r>
        <w:rPr>
          <w:spacing w:val="25"/>
          <w:sz w:val="24"/>
        </w:rPr>
        <w:t xml:space="preserve"> </w:t>
      </w:r>
      <w:r>
        <w:rPr>
          <w:sz w:val="24"/>
        </w:rPr>
        <w:t>about</w:t>
      </w:r>
      <w:r>
        <w:rPr>
          <w:spacing w:val="26"/>
          <w:sz w:val="24"/>
        </w:rPr>
        <w:t xml:space="preserve"> </w:t>
      </w:r>
      <w:r>
        <w:rPr>
          <w:sz w:val="24"/>
        </w:rPr>
        <w:t>land</w:t>
      </w:r>
      <w:r>
        <w:rPr>
          <w:spacing w:val="25"/>
          <w:sz w:val="24"/>
        </w:rPr>
        <w:t xml:space="preserve"> </w:t>
      </w:r>
      <w:r>
        <w:rPr>
          <w:sz w:val="24"/>
        </w:rPr>
        <w:t>contamination</w:t>
      </w:r>
      <w:r>
        <w:rPr>
          <w:spacing w:val="-64"/>
          <w:sz w:val="24"/>
        </w:rPr>
        <w:t xml:space="preserve"> </w:t>
      </w:r>
      <w:r>
        <w:rPr>
          <w:sz w:val="24"/>
        </w:rPr>
        <w:t>in policy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processes.</w:t>
      </w:r>
    </w:p>
    <w:p w14:paraId="4AEEFCFF" w14:textId="77777777" w:rsidR="00023DC6" w:rsidRDefault="00023DC6">
      <w:pPr>
        <w:pStyle w:val="BodyText"/>
        <w:spacing w:before="4"/>
      </w:pPr>
    </w:p>
    <w:p w14:paraId="4D6CAA30" w14:textId="77777777" w:rsidR="00023DC6" w:rsidRDefault="00000000">
      <w:pPr>
        <w:pStyle w:val="ListParagraph"/>
        <w:numPr>
          <w:ilvl w:val="0"/>
          <w:numId w:val="16"/>
        </w:numPr>
        <w:tabs>
          <w:tab w:val="left" w:pos="1560"/>
        </w:tabs>
        <w:spacing w:line="235" w:lineRule="auto"/>
        <w:ind w:left="1559" w:right="109"/>
        <w:jc w:val="both"/>
        <w:rPr>
          <w:sz w:val="24"/>
        </w:rPr>
      </w:pPr>
      <w:r>
        <w:rPr>
          <w:sz w:val="24"/>
        </w:rPr>
        <w:t>To ensure that the Council is aware of any associated potential land</w:t>
      </w:r>
      <w:r>
        <w:rPr>
          <w:spacing w:val="1"/>
          <w:sz w:val="24"/>
        </w:rPr>
        <w:t xml:space="preserve"> </w:t>
      </w:r>
      <w:r>
        <w:rPr>
          <w:sz w:val="24"/>
        </w:rPr>
        <w:t>contamination</w:t>
      </w:r>
      <w:r>
        <w:rPr>
          <w:spacing w:val="-2"/>
          <w:sz w:val="24"/>
        </w:rPr>
        <w:t xml:space="preserve"> </w:t>
      </w:r>
      <w:r>
        <w:rPr>
          <w:sz w:val="24"/>
        </w:rPr>
        <w:t>liabilities, 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acquisition or</w:t>
      </w:r>
      <w:r>
        <w:rPr>
          <w:spacing w:val="-2"/>
          <w:sz w:val="24"/>
        </w:rPr>
        <w:t xml:space="preserve"> </w:t>
      </w:r>
      <w:r>
        <w:rPr>
          <w:sz w:val="24"/>
        </w:rPr>
        <w:t>disposal.</w:t>
      </w:r>
    </w:p>
    <w:p w14:paraId="5CC9CE53" w14:textId="77777777" w:rsidR="00023DC6" w:rsidRDefault="00023DC6">
      <w:pPr>
        <w:pStyle w:val="BodyText"/>
        <w:spacing w:before="3"/>
      </w:pPr>
    </w:p>
    <w:p w14:paraId="44FD2CA7" w14:textId="77777777" w:rsidR="00023DC6" w:rsidRDefault="00000000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ind w:left="1559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avoid</w:t>
      </w:r>
      <w:r>
        <w:rPr>
          <w:spacing w:val="-1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4"/>
          <w:sz w:val="24"/>
        </w:rPr>
        <w:t xml:space="preserve"> </w:t>
      </w:r>
      <w:r>
        <w:rPr>
          <w:sz w:val="24"/>
        </w:rPr>
        <w:t>blight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District</w:t>
      </w:r>
      <w:proofErr w:type="gramEnd"/>
      <w:r>
        <w:rPr>
          <w:sz w:val="24"/>
        </w:rPr>
        <w:t>.</w:t>
      </w:r>
    </w:p>
    <w:p w14:paraId="3FA6EF17" w14:textId="77777777" w:rsidR="00023DC6" w:rsidRDefault="00023DC6">
      <w:pPr>
        <w:pStyle w:val="BodyText"/>
        <w:spacing w:before="10"/>
        <w:rPr>
          <w:sz w:val="23"/>
        </w:rPr>
      </w:pPr>
    </w:p>
    <w:p w14:paraId="022F18D4" w14:textId="77777777" w:rsidR="00023DC6" w:rsidRDefault="00000000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ind w:left="1559"/>
        <w:rPr>
          <w:sz w:val="24"/>
        </w:rPr>
      </w:pP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provide</w:t>
      </w:r>
      <w:r>
        <w:rPr>
          <w:spacing w:val="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Environment</w:t>
      </w:r>
      <w:r>
        <w:rPr>
          <w:spacing w:val="54"/>
          <w:sz w:val="24"/>
        </w:rPr>
        <w:t xml:space="preserve"> </w:t>
      </w:r>
      <w:r>
        <w:rPr>
          <w:sz w:val="24"/>
        </w:rPr>
        <w:t>Agency</w:t>
      </w:r>
      <w:r>
        <w:rPr>
          <w:spacing w:val="52"/>
          <w:sz w:val="24"/>
        </w:rPr>
        <w:t xml:space="preserve"> </w:t>
      </w:r>
      <w:r>
        <w:rPr>
          <w:sz w:val="24"/>
        </w:rPr>
        <w:t>for</w:t>
      </w:r>
      <w:r>
        <w:rPr>
          <w:spacing w:val="55"/>
          <w:sz w:val="24"/>
        </w:rPr>
        <w:t xml:space="preserve"> </w:t>
      </w:r>
      <w:r>
        <w:rPr>
          <w:sz w:val="24"/>
        </w:rPr>
        <w:t>its</w:t>
      </w:r>
      <w:r>
        <w:rPr>
          <w:spacing w:val="55"/>
          <w:sz w:val="24"/>
        </w:rPr>
        <w:t xml:space="preserve"> </w:t>
      </w:r>
      <w:r>
        <w:rPr>
          <w:sz w:val="24"/>
        </w:rPr>
        <w:t>report</w:t>
      </w:r>
      <w:r>
        <w:rPr>
          <w:spacing w:val="54"/>
          <w:sz w:val="24"/>
        </w:rPr>
        <w:t xml:space="preserve"> </w:t>
      </w:r>
      <w:r>
        <w:rPr>
          <w:sz w:val="24"/>
        </w:rPr>
        <w:t>on</w:t>
      </w:r>
    </w:p>
    <w:p w14:paraId="63D83DD4" w14:textId="77777777" w:rsidR="00023DC6" w:rsidRDefault="00023DC6">
      <w:pPr>
        <w:rPr>
          <w:sz w:val="24"/>
        </w:rPr>
        <w:sectPr w:rsidR="00023DC6" w:rsidSect="004D125C">
          <w:headerReference w:type="default" r:id="rId26"/>
          <w:footerReference w:type="default" r:id="rId27"/>
          <w:pgSz w:w="11900" w:h="16840"/>
          <w:pgMar w:top="1340" w:right="1320" w:bottom="860" w:left="1320" w:header="725" w:footer="679" w:gutter="0"/>
          <w:pgNumType w:start="15"/>
          <w:cols w:space="720"/>
        </w:sectPr>
      </w:pPr>
    </w:p>
    <w:p w14:paraId="79C8CC6D" w14:textId="77777777" w:rsidR="00023DC6" w:rsidRDefault="00000000">
      <w:pPr>
        <w:pStyle w:val="BodyText"/>
        <w:spacing w:before="84"/>
        <w:ind w:left="1559"/>
      </w:pPr>
      <w:r>
        <w:lastRenderedPageBreak/>
        <w:t>Contaminated</w:t>
      </w:r>
      <w:r>
        <w:rPr>
          <w:spacing w:val="-2"/>
        </w:rPr>
        <w:t xml:space="preserve"> </w:t>
      </w:r>
      <w:r>
        <w:t>Land.</w:t>
      </w:r>
    </w:p>
    <w:p w14:paraId="27575D59" w14:textId="77777777" w:rsidR="00023DC6" w:rsidRDefault="00023DC6">
      <w:pPr>
        <w:pStyle w:val="BodyText"/>
      </w:pPr>
    </w:p>
    <w:p w14:paraId="5DA4DA99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Contaminated</w:t>
      </w:r>
      <w:r>
        <w:rPr>
          <w:spacing w:val="-1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Strategy</w:t>
      </w:r>
      <w:r>
        <w:rPr>
          <w:spacing w:val="-7"/>
        </w:rPr>
        <w:t xml:space="preserve"> </w:t>
      </w:r>
      <w:r>
        <w:t>2001</w:t>
      </w:r>
    </w:p>
    <w:p w14:paraId="1863136D" w14:textId="77777777" w:rsidR="00023DC6" w:rsidRDefault="00023DC6">
      <w:pPr>
        <w:pStyle w:val="BodyText"/>
        <w:rPr>
          <w:b/>
        </w:rPr>
      </w:pPr>
    </w:p>
    <w:p w14:paraId="2BECE908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hanging="721"/>
      </w:pPr>
      <w:bookmarkStart w:id="13" w:name="_TOC_250049"/>
      <w:r>
        <w:t>Overall</w:t>
      </w:r>
      <w:r>
        <w:rPr>
          <w:spacing w:val="-2"/>
        </w:rPr>
        <w:t xml:space="preserve"> </w:t>
      </w:r>
      <w:bookmarkEnd w:id="13"/>
      <w:r>
        <w:t>Approach</w:t>
      </w:r>
    </w:p>
    <w:p w14:paraId="3AB4A6BB" w14:textId="77777777" w:rsidR="00023DC6" w:rsidRDefault="00023DC6">
      <w:pPr>
        <w:pStyle w:val="BodyText"/>
        <w:rPr>
          <w:b/>
        </w:rPr>
      </w:pPr>
    </w:p>
    <w:p w14:paraId="3F6D3112" w14:textId="77777777" w:rsidR="00023DC6" w:rsidRDefault="00000000">
      <w:pPr>
        <w:pStyle w:val="BodyText"/>
        <w:ind w:left="839" w:right="107"/>
        <w:jc w:val="both"/>
      </w:pPr>
      <w:r>
        <w:t>The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preparing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Contaminated Land was to closely follow Part C of the DETR Draft Guidance -</w:t>
      </w:r>
      <w:r>
        <w:rPr>
          <w:spacing w:val="-64"/>
        </w:rPr>
        <w:t xml:space="preserve"> </w:t>
      </w:r>
      <w:r>
        <w:rPr>
          <w:i/>
        </w:rPr>
        <w:t xml:space="preserve">Suggested Outline for a Typical Local Authority Strategy.   </w:t>
      </w:r>
      <w:r>
        <w:t>In addition to this</w:t>
      </w:r>
      <w:r>
        <w:rPr>
          <w:spacing w:val="1"/>
        </w:rPr>
        <w:t xml:space="preserve"> </w:t>
      </w:r>
      <w:r>
        <w:t xml:space="preserve">the authority </w:t>
      </w:r>
      <w:proofErr w:type="gramStart"/>
      <w:r>
        <w:t>made reference</w:t>
      </w:r>
      <w:proofErr w:type="gramEnd"/>
      <w:r>
        <w:t xml:space="preserve"> to books and various other publications on the</w:t>
      </w:r>
      <w:r>
        <w:rPr>
          <w:spacing w:val="1"/>
        </w:rPr>
        <w:t xml:space="preserve"> </w:t>
      </w:r>
      <w:r>
        <w:t>new contaminated land regime.</w:t>
      </w:r>
      <w:r>
        <w:rPr>
          <w:spacing w:val="66"/>
        </w:rPr>
        <w:t xml:space="preserve"> </w:t>
      </w:r>
      <w:r>
        <w:t>Officers involved in producing the initial draft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attended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seminars</w:t>
      </w:r>
      <w:r>
        <w:rPr>
          <w:spacing w:val="1"/>
        </w:rPr>
        <w:t xml:space="preserve"> </w:t>
      </w:r>
      <w:proofErr w:type="spellStart"/>
      <w:r>
        <w:t>organised</w:t>
      </w:r>
      <w:proofErr w:type="spellEnd"/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 Agency leading up to the implementation of Part IIA.</w:t>
      </w:r>
      <w:r>
        <w:rPr>
          <w:spacing w:val="1"/>
        </w:rPr>
        <w:t xml:space="preserve"> </w:t>
      </w:r>
      <w:r>
        <w:t>Due regard</w:t>
      </w:r>
      <w:r>
        <w:rPr>
          <w:spacing w:val="-64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Nottinghamshire</w:t>
      </w:r>
      <w:r>
        <w:rPr>
          <w:spacing w:val="1"/>
        </w:rPr>
        <w:t xml:space="preserve"> </w:t>
      </w:r>
      <w:r>
        <w:t>Authorities in producing their Strategies in an endeavor to achieve a degree of</w:t>
      </w:r>
      <w:r>
        <w:rPr>
          <w:spacing w:val="-64"/>
        </w:rPr>
        <w:t xml:space="preserve"> </w:t>
      </w:r>
      <w:r>
        <w:t>consistency.   Information was freely exchanged amongst officers attending</w:t>
      </w:r>
      <w:r>
        <w:rPr>
          <w:spacing w:val="1"/>
        </w:rPr>
        <w:t xml:space="preserve"> </w:t>
      </w:r>
      <w:r>
        <w:t>the Nottinghamshire Contaminated Land Working Group which held meetings</w:t>
      </w:r>
      <w:r>
        <w:rPr>
          <w:spacing w:val="1"/>
        </w:rPr>
        <w:t xml:space="preserve"> </w:t>
      </w:r>
      <w:r>
        <w:t>every one to two months following the implementation of Part IIA.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meetings also provided the opportunity to discuss issues that could benefit</w:t>
      </w:r>
      <w:r>
        <w:rPr>
          <w:spacing w:val="1"/>
        </w:rPr>
        <w:t xml:space="preserve"> </w:t>
      </w:r>
      <w:r>
        <w:t>from a joint approach by either eliminating the duplication of work or achieving</w:t>
      </w:r>
      <w:r>
        <w:rPr>
          <w:spacing w:val="-64"/>
        </w:rPr>
        <w:t xml:space="preserve"> </w:t>
      </w:r>
      <w:r>
        <w:t>a more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cost</w:t>
      </w:r>
      <w:r>
        <w:rPr>
          <w:spacing w:val="1"/>
        </w:rPr>
        <w:t xml:space="preserve"> </w:t>
      </w:r>
      <w:r>
        <w:t>effective</w:t>
      </w:r>
      <w:proofErr w:type="gramEnd"/>
      <w:r>
        <w:t xml:space="preserve"> result.</w:t>
      </w:r>
    </w:p>
    <w:p w14:paraId="5B0050E9" w14:textId="77777777" w:rsidR="00023DC6" w:rsidRDefault="00023DC6">
      <w:pPr>
        <w:pStyle w:val="BodyText"/>
        <w:spacing w:before="1"/>
      </w:pPr>
    </w:p>
    <w:p w14:paraId="362CDE86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hanging="721"/>
      </w:pPr>
      <w:bookmarkStart w:id="14" w:name="_TOC_250048"/>
      <w:r>
        <w:t>Internal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bookmarkEnd w:id="14"/>
      <w:r>
        <w:t>responsible</w:t>
      </w:r>
    </w:p>
    <w:p w14:paraId="72619963" w14:textId="77777777" w:rsidR="00023DC6" w:rsidRDefault="00023DC6">
      <w:pPr>
        <w:pStyle w:val="BodyText"/>
        <w:rPr>
          <w:b/>
        </w:rPr>
      </w:pPr>
    </w:p>
    <w:p w14:paraId="25465B96" w14:textId="77777777" w:rsidR="00023DC6" w:rsidRDefault="00000000">
      <w:pPr>
        <w:pStyle w:val="BodyText"/>
        <w:ind w:left="839" w:right="107"/>
        <w:jc w:val="both"/>
      </w:pP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Council’s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Strategy.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consisted</w:t>
      </w:r>
      <w:r>
        <w:rPr>
          <w:spacing w:val="1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Environmental Health Officer who had overall responsibility </w:t>
      </w:r>
      <w:proofErr w:type="gramStart"/>
      <w:r>
        <w:t>for the production</w:t>
      </w:r>
      <w:r>
        <w:rPr>
          <w:spacing w:val="1"/>
        </w:rPr>
        <w:t xml:space="preserve"> </w:t>
      </w:r>
      <w:r>
        <w:t>of</w:t>
      </w:r>
      <w:proofErr w:type="gramEnd"/>
      <w:r>
        <w:t xml:space="preserve"> the Strategy, and an Environmental Protection Technician to provide the</w:t>
      </w:r>
      <w:r>
        <w:rPr>
          <w:spacing w:val="1"/>
        </w:rPr>
        <w:t xml:space="preserve"> </w:t>
      </w:r>
      <w:r>
        <w:t>necessary assistance and technical support. The responsibility of presenting</w:t>
      </w:r>
      <w:r>
        <w:rPr>
          <w:spacing w:val="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completed</w:t>
      </w:r>
      <w:r>
        <w:rPr>
          <w:spacing w:val="57"/>
        </w:rPr>
        <w:t xml:space="preserve"> </w:t>
      </w:r>
      <w:r>
        <w:t>Strategy</w:t>
      </w:r>
      <w:r>
        <w:rPr>
          <w:spacing w:val="54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Council’s</w:t>
      </w:r>
      <w:r>
        <w:rPr>
          <w:spacing w:val="56"/>
        </w:rPr>
        <w:t xml:space="preserve"> </w:t>
      </w:r>
      <w:r>
        <w:t>Cabinet</w:t>
      </w:r>
      <w:r>
        <w:rPr>
          <w:spacing w:val="54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adoption</w:t>
      </w:r>
      <w:r>
        <w:rPr>
          <w:spacing w:val="57"/>
        </w:rPr>
        <w:t xml:space="preserve"> </w:t>
      </w:r>
      <w:r>
        <w:t>lay</w:t>
      </w:r>
      <w:r>
        <w:rPr>
          <w:spacing w:val="56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Division.</w:t>
      </w:r>
    </w:p>
    <w:p w14:paraId="17343D45" w14:textId="77777777" w:rsidR="00023DC6" w:rsidRDefault="00023DC6">
      <w:pPr>
        <w:pStyle w:val="BodyText"/>
      </w:pPr>
    </w:p>
    <w:p w14:paraId="4A1F473F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hanging="721"/>
      </w:pPr>
      <w:bookmarkStart w:id="15" w:name="_TOC_250047"/>
      <w:r>
        <w:t>Internal</w:t>
      </w:r>
      <w:r>
        <w:rPr>
          <w:spacing w:val="-1"/>
        </w:rPr>
        <w:t xml:space="preserve"> </w:t>
      </w:r>
      <w:bookmarkEnd w:id="15"/>
      <w:r>
        <w:t>liaison</w:t>
      </w:r>
    </w:p>
    <w:p w14:paraId="2CFD2B28" w14:textId="77777777" w:rsidR="00023DC6" w:rsidRDefault="00023DC6">
      <w:pPr>
        <w:pStyle w:val="BodyText"/>
        <w:rPr>
          <w:b/>
        </w:rPr>
      </w:pPr>
    </w:p>
    <w:p w14:paraId="076D6D42" w14:textId="77777777" w:rsidR="00023DC6" w:rsidRDefault="00000000">
      <w:pPr>
        <w:pStyle w:val="BodyText"/>
        <w:ind w:left="839" w:right="107"/>
        <w:jc w:val="both"/>
      </w:pPr>
      <w:r>
        <w:t xml:space="preserve">Liaison within the Council was carried out </w:t>
      </w:r>
      <w:proofErr w:type="spellStart"/>
      <w:r>
        <w:t>utilising</w:t>
      </w:r>
      <w:proofErr w:type="spellEnd"/>
      <w:r>
        <w:t xml:space="preserve"> various methods depending</w:t>
      </w:r>
      <w:r>
        <w:rPr>
          <w:spacing w:val="-64"/>
        </w:rPr>
        <w:t xml:space="preserve"> </w:t>
      </w:r>
      <w:r>
        <w:t>on what needed to be achieved, how many people/sections were involved and</w:t>
      </w:r>
      <w:r>
        <w:rPr>
          <w:spacing w:val="-64"/>
        </w:rPr>
        <w:t xml:space="preserve"> </w:t>
      </w:r>
      <w:r>
        <w:t>what level of officer(s) were being approached.</w:t>
      </w:r>
      <w:r>
        <w:rPr>
          <w:spacing w:val="1"/>
        </w:rPr>
        <w:t xml:space="preserve"> </w:t>
      </w:r>
      <w:r>
        <w:t>This ranged from informal</w:t>
      </w:r>
      <w:r>
        <w:rPr>
          <w:spacing w:val="1"/>
        </w:rPr>
        <w:t xml:space="preserve"> </w:t>
      </w:r>
      <w:r>
        <w:t>conversations,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e-mails/written</w:t>
      </w:r>
      <w:r>
        <w:rPr>
          <w:spacing w:val="1"/>
        </w:rPr>
        <w:t xml:space="preserve"> </w:t>
      </w:r>
      <w:r>
        <w:t>memorandums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proofErr w:type="gramStart"/>
      <w:r>
        <w:t>pre</w:t>
      </w:r>
      <w:r>
        <w:rPr>
          <w:spacing w:val="1"/>
        </w:rPr>
        <w:t xml:space="preserve"> </w:t>
      </w:r>
      <w:r>
        <w:t>arranged</w:t>
      </w:r>
      <w:proofErr w:type="spellEnd"/>
      <w:proofErr w:type="gramEnd"/>
      <w:r>
        <w:rPr>
          <w:spacing w:val="1"/>
        </w:rPr>
        <w:t xml:space="preserve"> </w:t>
      </w:r>
      <w:r>
        <w:t>meetings with formal agendas.</w:t>
      </w:r>
      <w:r>
        <w:rPr>
          <w:spacing w:val="1"/>
        </w:rPr>
        <w:t xml:space="preserve"> </w:t>
      </w:r>
      <w:r>
        <w:t>Much of the initial exchange of information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former,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progressed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methods were employed.</w:t>
      </w:r>
      <w:r>
        <w:rPr>
          <w:spacing w:val="1"/>
        </w:rPr>
        <w:t xml:space="preserve"> </w:t>
      </w:r>
      <w:r>
        <w:t>Finally, the use of written documents prevailed as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Heads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commitments.</w:t>
      </w:r>
      <w:r>
        <w:rPr>
          <w:spacing w:val="1"/>
        </w:rPr>
        <w:t xml:space="preserve"> </w:t>
      </w:r>
      <w:r>
        <w:t>The Strategy was presented to Head of Service Management</w:t>
      </w:r>
      <w:r>
        <w:rPr>
          <w:spacing w:val="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Cabinet</w:t>
      </w:r>
      <w:r>
        <w:rPr>
          <w:spacing w:val="-2"/>
        </w:rPr>
        <w:t xml:space="preserve"> </w:t>
      </w:r>
      <w:r>
        <w:t>approved the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Strategy.</w:t>
      </w:r>
    </w:p>
    <w:p w14:paraId="0C053AA5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3FA79239" w14:textId="77777777" w:rsidR="00023DC6" w:rsidRDefault="00023DC6">
      <w:pPr>
        <w:pStyle w:val="BodyText"/>
        <w:spacing w:before="3"/>
        <w:rPr>
          <w:sz w:val="23"/>
        </w:rPr>
      </w:pPr>
    </w:p>
    <w:p w14:paraId="1AA17D16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spacing w:before="93"/>
        <w:ind w:right="108"/>
      </w:pPr>
      <w:r>
        <w:t>Consultation</w:t>
      </w:r>
      <w:r>
        <w:rPr>
          <w:spacing w:val="33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external</w:t>
      </w:r>
      <w:r>
        <w:rPr>
          <w:spacing w:val="37"/>
        </w:rPr>
        <w:t xml:space="preserve"> </w:t>
      </w:r>
      <w:proofErr w:type="spellStart"/>
      <w:r>
        <w:t>organisations</w:t>
      </w:r>
      <w:proofErr w:type="spellEnd"/>
      <w:r>
        <w:rPr>
          <w:spacing w:val="32"/>
        </w:rPr>
        <w:t xml:space="preserve"> </w:t>
      </w:r>
      <w:r>
        <w:t>detailed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paragraph</w:t>
      </w:r>
      <w:r>
        <w:rPr>
          <w:spacing w:val="37"/>
        </w:rPr>
        <w:t xml:space="preserve"> </w:t>
      </w:r>
      <w:r>
        <w:t>B.11</w:t>
      </w:r>
      <w:r>
        <w:rPr>
          <w:spacing w:val="37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 statutory</w:t>
      </w:r>
      <w:r>
        <w:rPr>
          <w:spacing w:val="-4"/>
        </w:rPr>
        <w:t xml:space="preserve"> </w:t>
      </w:r>
      <w:proofErr w:type="gramStart"/>
      <w:r>
        <w:t>guidance</w:t>
      </w:r>
      <w:proofErr w:type="gramEnd"/>
    </w:p>
    <w:p w14:paraId="40486971" w14:textId="77777777" w:rsidR="00023DC6" w:rsidRDefault="00023DC6">
      <w:pPr>
        <w:pStyle w:val="BodyText"/>
        <w:rPr>
          <w:b/>
        </w:rPr>
      </w:pPr>
    </w:p>
    <w:p w14:paraId="3501F396" w14:textId="77777777" w:rsidR="00023DC6" w:rsidRDefault="00000000">
      <w:pPr>
        <w:pStyle w:val="BodyText"/>
        <w:ind w:left="839" w:right="108"/>
        <w:jc w:val="both"/>
      </w:pPr>
      <w:r>
        <w:t>Formal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during</w:t>
      </w:r>
      <w:r>
        <w:rPr>
          <w:spacing w:val="67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compilation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(CLS</w:t>
      </w:r>
      <w:r>
        <w:rPr>
          <w:spacing w:val="1"/>
        </w:rPr>
        <w:t xml:space="preserve"> </w:t>
      </w:r>
      <w:r>
        <w:t>2001)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phase.</w:t>
      </w:r>
    </w:p>
    <w:p w14:paraId="26EA8BAC" w14:textId="77777777" w:rsidR="00023DC6" w:rsidRDefault="00023DC6">
      <w:pPr>
        <w:pStyle w:val="BodyText"/>
      </w:pPr>
    </w:p>
    <w:p w14:paraId="0EFD1895" w14:textId="77777777" w:rsidR="00023DC6" w:rsidRDefault="00000000">
      <w:pPr>
        <w:ind w:left="2999" w:right="2494"/>
        <w:rPr>
          <w:b/>
          <w:sz w:val="24"/>
        </w:rPr>
      </w:pPr>
      <w:r>
        <w:rPr>
          <w:b/>
          <w:sz w:val="24"/>
        </w:rPr>
        <w:t>The Environment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Nottinghamshire County Council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Nature</w:t>
      </w:r>
    </w:p>
    <w:p w14:paraId="1EA4D077" w14:textId="77777777" w:rsidR="00023DC6" w:rsidRDefault="00000000">
      <w:pPr>
        <w:ind w:left="2999"/>
        <w:rPr>
          <w:b/>
          <w:sz w:val="24"/>
        </w:rPr>
      </w:pPr>
      <w:r>
        <w:rPr>
          <w:b/>
          <w:sz w:val="24"/>
        </w:rPr>
        <w:t>English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Heritage</w:t>
      </w:r>
    </w:p>
    <w:p w14:paraId="33DE31E2" w14:textId="77777777" w:rsidR="00023DC6" w:rsidRDefault="00000000">
      <w:pPr>
        <w:ind w:left="2999"/>
        <w:rPr>
          <w:b/>
          <w:sz w:val="24"/>
        </w:rPr>
      </w:pPr>
      <w:r>
        <w:rPr>
          <w:b/>
          <w:sz w:val="24"/>
        </w:rPr>
        <w:t>Ministry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Agriculture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Fisheries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Food</w:t>
      </w:r>
    </w:p>
    <w:p w14:paraId="6E2C7DF8" w14:textId="77777777" w:rsidR="00023DC6" w:rsidRDefault="00023DC6">
      <w:pPr>
        <w:pStyle w:val="BodyText"/>
        <w:rPr>
          <w:b/>
        </w:rPr>
      </w:pPr>
    </w:p>
    <w:p w14:paraId="3BE98F40" w14:textId="77777777" w:rsidR="00023DC6" w:rsidRDefault="00000000">
      <w:pPr>
        <w:pStyle w:val="BodyText"/>
        <w:ind w:left="839" w:right="107"/>
        <w:jc w:val="both"/>
      </w:pPr>
      <w:r>
        <w:t>Comments on the Draft Strategy (CLS 2001) were invited from the above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t>.</w:t>
      </w:r>
      <w:r>
        <w:rPr>
          <w:spacing w:val="1"/>
        </w:rPr>
        <w:t xml:space="preserve"> </w:t>
      </w:r>
      <w:r>
        <w:t>Those received</w:t>
      </w:r>
      <w:r>
        <w:rPr>
          <w:spacing w:val="1"/>
        </w:rPr>
        <w:t xml:space="preserve"> </w:t>
      </w:r>
      <w:r>
        <w:t xml:space="preserve">within the specified </w:t>
      </w:r>
      <w:proofErr w:type="gramStart"/>
      <w:r>
        <w:t>time period</w:t>
      </w:r>
      <w:proofErr w:type="gramEnd"/>
      <w:r>
        <w:t xml:space="preserve"> were fully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document.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doubt</w:t>
      </w:r>
      <w:r>
        <w:rPr>
          <w:spacing w:val="1"/>
        </w:rPr>
        <w:t xml:space="preserve"> </w:t>
      </w:r>
      <w:r>
        <w:t>prevailed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comment,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 body and appropriate officers of the Council took place to agree the</w:t>
      </w:r>
      <w:r>
        <w:rPr>
          <w:spacing w:val="1"/>
        </w:rPr>
        <w:t xml:space="preserve"> </w:t>
      </w:r>
      <w:r>
        <w:t>wording of any additional inclusion. Copies of the published strategy were</w:t>
      </w:r>
      <w:r>
        <w:rPr>
          <w:spacing w:val="1"/>
        </w:rPr>
        <w:t xml:space="preserve"> </w:t>
      </w:r>
      <w:r>
        <w:t>forwarded to the consultees detailed above, with extra copies available on</w:t>
      </w:r>
      <w:r>
        <w:rPr>
          <w:spacing w:val="1"/>
        </w:rPr>
        <w:t xml:space="preserve"> </w:t>
      </w:r>
      <w:r>
        <w:t>request.</w:t>
      </w:r>
    </w:p>
    <w:p w14:paraId="0A296358" w14:textId="77777777" w:rsidR="00023DC6" w:rsidRDefault="00000000">
      <w:pPr>
        <w:pStyle w:val="BodyText"/>
        <w:ind w:left="839"/>
        <w:jc w:val="both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consultees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 Appendix</w:t>
      </w:r>
      <w:r>
        <w:rPr>
          <w:spacing w:val="-3"/>
        </w:rPr>
        <w:t xml:space="preserve"> </w:t>
      </w:r>
      <w:r>
        <w:t>7.</w:t>
      </w:r>
    </w:p>
    <w:p w14:paraId="70D4D951" w14:textId="77777777" w:rsidR="00023DC6" w:rsidRDefault="00023DC6">
      <w:pPr>
        <w:pStyle w:val="BodyText"/>
      </w:pPr>
    </w:p>
    <w:p w14:paraId="30A1FB07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hanging="721"/>
      </w:pPr>
      <w:bookmarkStart w:id="16" w:name="_TOC_250046"/>
      <w:r>
        <w:t>Consultation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bookmarkEnd w:id="16"/>
      <w:proofErr w:type="spellStart"/>
      <w:r>
        <w:t>organisations</w:t>
      </w:r>
      <w:proofErr w:type="spellEnd"/>
    </w:p>
    <w:p w14:paraId="51280619" w14:textId="77777777" w:rsidR="00023DC6" w:rsidRDefault="00023DC6">
      <w:pPr>
        <w:pStyle w:val="BodyText"/>
        <w:rPr>
          <w:b/>
        </w:rPr>
      </w:pPr>
    </w:p>
    <w:p w14:paraId="077EBCA9" w14:textId="77777777" w:rsidR="00023DC6" w:rsidRDefault="00000000">
      <w:pPr>
        <w:pStyle w:val="BodyText"/>
        <w:ind w:left="839" w:right="131"/>
        <w:jc w:val="both"/>
      </w:pPr>
      <w:r>
        <w:t>Copies of the Draft Strategy (CLS 2001) were made available for inspection to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interested</w:t>
      </w:r>
      <w:r>
        <w:rPr>
          <w:spacing w:val="1"/>
        </w:rPr>
        <w:t xml:space="preserve"> </w:t>
      </w:r>
      <w:proofErr w:type="gramStart"/>
      <w:r>
        <w:t>parties</w:t>
      </w:r>
      <w:proofErr w:type="gramEnd"/>
    </w:p>
    <w:p w14:paraId="24184F20" w14:textId="77777777" w:rsidR="00023DC6" w:rsidRDefault="00023DC6">
      <w:pPr>
        <w:pStyle w:val="BodyText"/>
      </w:pPr>
    </w:p>
    <w:p w14:paraId="53A04D26" w14:textId="77777777" w:rsidR="00023DC6" w:rsidRDefault="00000000">
      <w:pPr>
        <w:ind w:left="2999"/>
        <w:rPr>
          <w:b/>
          <w:sz w:val="24"/>
        </w:rPr>
      </w:pPr>
      <w:r>
        <w:rPr>
          <w:b/>
          <w:sz w:val="24"/>
        </w:rPr>
        <w:t>Parish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Councils</w:t>
      </w:r>
    </w:p>
    <w:p w14:paraId="47BC926E" w14:textId="77777777" w:rsidR="00023DC6" w:rsidRDefault="00000000">
      <w:pPr>
        <w:ind w:left="2999" w:right="2280"/>
        <w:rPr>
          <w:b/>
          <w:sz w:val="24"/>
        </w:rPr>
      </w:pPr>
      <w:r>
        <w:rPr>
          <w:b/>
          <w:sz w:val="24"/>
        </w:rPr>
        <w:t>Ashfield Partnership-Issue Groups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Area Health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Authority</w:t>
      </w:r>
    </w:p>
    <w:p w14:paraId="284A67D2" w14:textId="77777777" w:rsidR="00023DC6" w:rsidRDefault="00000000">
      <w:pPr>
        <w:ind w:left="2999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Libraries</w:t>
      </w:r>
    </w:p>
    <w:p w14:paraId="497D9F4E" w14:textId="77777777" w:rsidR="00023DC6" w:rsidRDefault="00000000">
      <w:pPr>
        <w:spacing w:before="1"/>
        <w:ind w:left="2999" w:right="3575"/>
        <w:rPr>
          <w:b/>
          <w:sz w:val="24"/>
        </w:rPr>
      </w:pPr>
      <w:r>
        <w:rPr>
          <w:b/>
          <w:sz w:val="24"/>
        </w:rPr>
        <w:t>ADC Information Desks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Developers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NHBC</w:t>
      </w:r>
    </w:p>
    <w:p w14:paraId="73556021" w14:textId="77777777" w:rsidR="00023DC6" w:rsidRDefault="00000000">
      <w:pPr>
        <w:ind w:left="2999"/>
        <w:rPr>
          <w:b/>
          <w:sz w:val="24"/>
        </w:rPr>
      </w:pPr>
      <w:r>
        <w:rPr>
          <w:b/>
          <w:sz w:val="24"/>
        </w:rPr>
        <w:t>Members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Surgeries</w:t>
      </w:r>
    </w:p>
    <w:p w14:paraId="2D55C84D" w14:textId="77777777" w:rsidR="00023DC6" w:rsidRDefault="00000000">
      <w:pPr>
        <w:ind w:left="2999" w:right="1939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Authorities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adjacent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ADC.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Agency</w:t>
      </w:r>
    </w:p>
    <w:p w14:paraId="4EF2049E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35A808A7" w14:textId="77777777" w:rsidR="00023DC6" w:rsidRDefault="00000000">
      <w:pPr>
        <w:pStyle w:val="BodyText"/>
        <w:ind w:left="839" w:right="109"/>
        <w:jc w:val="both"/>
      </w:pPr>
      <w:r>
        <w:t>Comments on the Draft Strategy may have been made by any of the above</w:t>
      </w:r>
      <w:r>
        <w:rPr>
          <w:spacing w:val="1"/>
        </w:rPr>
        <w:t xml:space="preserve"> </w:t>
      </w:r>
      <w:r>
        <w:t xml:space="preserve">within the specified </w:t>
      </w:r>
      <w:proofErr w:type="gramStart"/>
      <w:r>
        <w:t>time period</w:t>
      </w:r>
      <w:proofErr w:type="gramEnd"/>
      <w:r>
        <w:t xml:space="preserve"> for consideration. Any beneficial comments</w:t>
      </w:r>
      <w:r>
        <w:rPr>
          <w:spacing w:val="1"/>
        </w:rPr>
        <w:t xml:space="preserve"> </w:t>
      </w:r>
      <w:r>
        <w:t>received were</w:t>
      </w:r>
      <w:r>
        <w:rPr>
          <w:spacing w:val="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published Strategy.</w:t>
      </w:r>
    </w:p>
    <w:p w14:paraId="0A60ADB0" w14:textId="77777777" w:rsidR="00023DC6" w:rsidRDefault="00023DC6">
      <w:pPr>
        <w:pStyle w:val="BodyText"/>
      </w:pPr>
    </w:p>
    <w:p w14:paraId="39F3E333" w14:textId="77777777" w:rsidR="00023DC6" w:rsidRDefault="00000000">
      <w:pPr>
        <w:pStyle w:val="BodyText"/>
        <w:ind w:left="839" w:right="106"/>
        <w:jc w:val="both"/>
      </w:pPr>
      <w:r>
        <w:t>Copies of the published strategy were available in different formats to any</w:t>
      </w:r>
      <w:r>
        <w:rPr>
          <w:spacing w:val="1"/>
        </w:rPr>
        <w:t xml:space="preserve"> </w:t>
      </w:r>
      <w:r>
        <w:t>interested parties at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 charge.</w:t>
      </w:r>
    </w:p>
    <w:p w14:paraId="5C5FE016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65248D8C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spacing w:before="84"/>
        <w:ind w:left="840" w:hanging="721"/>
      </w:pPr>
      <w:bookmarkStart w:id="17" w:name="_TOC_250045"/>
      <w:r>
        <w:lastRenderedPageBreak/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CLS</w:t>
      </w:r>
      <w:r>
        <w:rPr>
          <w:spacing w:val="-2"/>
        </w:rPr>
        <w:t xml:space="preserve"> </w:t>
      </w:r>
      <w:bookmarkEnd w:id="17"/>
      <w:r>
        <w:t>2006</w:t>
      </w:r>
    </w:p>
    <w:p w14:paraId="465720BB" w14:textId="77777777" w:rsidR="00023DC6" w:rsidRDefault="00023DC6">
      <w:pPr>
        <w:pStyle w:val="BodyText"/>
        <w:rPr>
          <w:b/>
        </w:rPr>
      </w:pPr>
    </w:p>
    <w:p w14:paraId="178F7CDA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hanging="721"/>
      </w:pPr>
      <w:bookmarkStart w:id="18" w:name="_TOC_250044"/>
      <w:r>
        <w:t>Overall</w:t>
      </w:r>
      <w:r>
        <w:rPr>
          <w:spacing w:val="-2"/>
        </w:rPr>
        <w:t xml:space="preserve"> </w:t>
      </w:r>
      <w:bookmarkEnd w:id="18"/>
      <w:r>
        <w:t>Approach</w:t>
      </w:r>
    </w:p>
    <w:p w14:paraId="76B585A4" w14:textId="77777777" w:rsidR="00023DC6" w:rsidRDefault="00023DC6">
      <w:pPr>
        <w:pStyle w:val="BodyText"/>
        <w:rPr>
          <w:b/>
        </w:rPr>
      </w:pPr>
    </w:p>
    <w:p w14:paraId="2CD4EB9A" w14:textId="77777777" w:rsidR="00023DC6" w:rsidRDefault="00000000">
      <w:pPr>
        <w:pStyle w:val="BodyText"/>
        <w:ind w:left="839" w:right="109"/>
        <w:jc w:val="both"/>
      </w:pPr>
      <w:r>
        <w:t>A</w:t>
      </w:r>
      <w:r>
        <w:rPr>
          <w:spacing w:val="1"/>
        </w:rPr>
        <w:t xml:space="preserve"> </w:t>
      </w:r>
      <w:r>
        <w:t>review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CLS 2001 determined that</w:t>
      </w:r>
      <w:r>
        <w:rPr>
          <w:spacing w:val="66"/>
        </w:rPr>
        <w:t xml:space="preserve"> </w:t>
      </w:r>
      <w:r>
        <w:t>Sections 1, 2, 5, 6, 8 and 9</w:t>
      </w:r>
      <w:r>
        <w:rPr>
          <w:spacing w:val="1"/>
        </w:rPr>
        <w:t xml:space="preserve"> </w:t>
      </w:r>
      <w:r>
        <w:t>required only minor amendments and updates. Sections 3 (Overall Aims), 4</w:t>
      </w:r>
      <w:r>
        <w:rPr>
          <w:spacing w:val="1"/>
        </w:rPr>
        <w:t xml:space="preserve"> </w:t>
      </w:r>
      <w:r>
        <w:t>(Priority Actions and Timescales) and</w:t>
      </w:r>
      <w:r>
        <w:rPr>
          <w:spacing w:val="66"/>
        </w:rPr>
        <w:t xml:space="preserve"> </w:t>
      </w:r>
      <w:r>
        <w:t>7 (</w:t>
      </w:r>
      <w:proofErr w:type="spellStart"/>
      <w:r>
        <w:t>Programme</w:t>
      </w:r>
      <w:proofErr w:type="spellEnd"/>
      <w:r>
        <w:t xml:space="preserve"> for Inspection) have</w:t>
      </w:r>
      <w:r>
        <w:rPr>
          <w:spacing w:val="1"/>
        </w:rPr>
        <w:t xml:space="preserve"> </w:t>
      </w:r>
      <w:r>
        <w:t>been re-written to report progress to date and reflect revised priorities and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>.</w:t>
      </w:r>
    </w:p>
    <w:p w14:paraId="7F5F32B5" w14:textId="77777777" w:rsidR="00023DC6" w:rsidRDefault="00023DC6">
      <w:pPr>
        <w:pStyle w:val="BodyText"/>
      </w:pPr>
    </w:p>
    <w:p w14:paraId="022939B3" w14:textId="77777777" w:rsidR="00023DC6" w:rsidRDefault="00000000">
      <w:pPr>
        <w:pStyle w:val="BodyText"/>
        <w:ind w:left="839" w:right="109"/>
        <w:jc w:val="both"/>
      </w:pPr>
      <w:r>
        <w:t>Consideration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only of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undergone a major re-write, which would then have to be read in conjunction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CLS 2001. However, </w:t>
      </w:r>
      <w:proofErr w:type="gramStart"/>
      <w:r>
        <w:t>in</w:t>
      </w:r>
      <w:r>
        <w:rPr>
          <w:spacing w:val="1"/>
        </w:rPr>
        <w:t xml:space="preserve"> </w:t>
      </w:r>
      <w:r>
        <w:t>light of</w:t>
      </w:r>
      <w:proofErr w:type="gramEnd"/>
      <w:r>
        <w:t xml:space="preserve"> the minor amendments and</w:t>
      </w:r>
      <w:r>
        <w:rPr>
          <w:spacing w:val="66"/>
        </w:rPr>
        <w:t xml:space="preserve"> </w:t>
      </w:r>
      <w:r>
        <w:t>updates</w:t>
      </w:r>
      <w:r>
        <w:rPr>
          <w:spacing w:val="-64"/>
        </w:rPr>
        <w:t xml:space="preserve"> </w:t>
      </w:r>
      <w:r>
        <w:t>to aforementioned Sections, the disadvantages of referring to two documents</w:t>
      </w:r>
      <w:r>
        <w:rPr>
          <w:spacing w:val="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addition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Section</w:t>
      </w:r>
      <w:r>
        <w:rPr>
          <w:spacing w:val="16"/>
        </w:rPr>
        <w:t xml:space="preserve"> </w:t>
      </w:r>
      <w:proofErr w:type="spellStart"/>
      <w:r>
        <w:t>incoporating</w:t>
      </w:r>
      <w:proofErr w:type="spellEnd"/>
      <w:r>
        <w:rPr>
          <w:spacing w:val="16"/>
        </w:rPr>
        <w:t xml:space="preserve"> </w:t>
      </w:r>
      <w:r>
        <w:t>Radioactively</w:t>
      </w:r>
      <w:r>
        <w:rPr>
          <w:spacing w:val="15"/>
        </w:rPr>
        <w:t xml:space="preserve"> </w:t>
      </w:r>
      <w:r>
        <w:t>Contaminated</w:t>
      </w:r>
      <w:r>
        <w:rPr>
          <w:spacing w:val="16"/>
        </w:rPr>
        <w:t xml:space="preserve"> </w:t>
      </w:r>
      <w:r>
        <w:t>Land,</w:t>
      </w:r>
      <w:r>
        <w:rPr>
          <w:spacing w:val="-65"/>
        </w:rPr>
        <w:t xml:space="preserve"> </w:t>
      </w:r>
      <w:r>
        <w:t>it was decided that the CLS 2006 should be published as a single, complete</w:t>
      </w:r>
      <w:r>
        <w:rPr>
          <w:spacing w:val="1"/>
        </w:rPr>
        <w:t xml:space="preserve"> </w:t>
      </w:r>
      <w:r>
        <w:t>revised document.</w:t>
      </w:r>
    </w:p>
    <w:p w14:paraId="029749E5" w14:textId="77777777" w:rsidR="00023DC6" w:rsidRDefault="00023DC6">
      <w:pPr>
        <w:pStyle w:val="BodyText"/>
        <w:rPr>
          <w:sz w:val="26"/>
        </w:rPr>
      </w:pPr>
    </w:p>
    <w:p w14:paraId="00FA7CB6" w14:textId="77777777" w:rsidR="00023DC6" w:rsidRDefault="00023DC6">
      <w:pPr>
        <w:pStyle w:val="BodyText"/>
        <w:spacing w:before="1"/>
        <w:rPr>
          <w:sz w:val="22"/>
        </w:rPr>
      </w:pPr>
    </w:p>
    <w:p w14:paraId="248F042B" w14:textId="77777777" w:rsidR="00023DC6" w:rsidRDefault="00000000">
      <w:pPr>
        <w:pStyle w:val="Heading1"/>
        <w:numPr>
          <w:ilvl w:val="0"/>
          <w:numId w:val="23"/>
        </w:numPr>
        <w:tabs>
          <w:tab w:val="left" w:pos="839"/>
          <w:tab w:val="left" w:pos="840"/>
        </w:tabs>
        <w:spacing w:before="1"/>
        <w:ind w:hanging="721"/>
      </w:pPr>
      <w:r>
        <w:t>CHARACTERISTICS</w:t>
      </w:r>
      <w:r>
        <w:rPr>
          <w:spacing w:val="75"/>
        </w:rPr>
        <w:t xml:space="preserve"> </w:t>
      </w:r>
      <w:r>
        <w:t>OF</w:t>
      </w:r>
      <w:r>
        <w:rPr>
          <w:spacing w:val="74"/>
        </w:rPr>
        <w:t xml:space="preserve"> </w:t>
      </w:r>
      <w:r>
        <w:t>THE</w:t>
      </w:r>
      <w:r>
        <w:rPr>
          <w:spacing w:val="74"/>
        </w:rPr>
        <w:t xml:space="preserve"> </w:t>
      </w:r>
      <w:r>
        <w:t>COUNCIL’S</w:t>
      </w:r>
      <w:r>
        <w:rPr>
          <w:spacing w:val="76"/>
        </w:rPr>
        <w:t xml:space="preserve"> </w:t>
      </w:r>
      <w:r>
        <w:t>AREA</w:t>
      </w:r>
    </w:p>
    <w:p w14:paraId="1D9F9E5C" w14:textId="77777777" w:rsidR="00023DC6" w:rsidRDefault="00023DC6">
      <w:pPr>
        <w:pStyle w:val="BodyText"/>
        <w:spacing w:before="10"/>
        <w:rPr>
          <w:b/>
          <w:sz w:val="23"/>
        </w:rPr>
      </w:pPr>
    </w:p>
    <w:p w14:paraId="0F8AF230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bookmarkStart w:id="19" w:name="_TOC_250043"/>
      <w:r>
        <w:t>Geographical</w:t>
      </w:r>
      <w:r>
        <w:rPr>
          <w:spacing w:val="-4"/>
        </w:rPr>
        <w:t xml:space="preserve"> </w:t>
      </w:r>
      <w:bookmarkEnd w:id="19"/>
      <w:r>
        <w:t>location</w:t>
      </w:r>
    </w:p>
    <w:p w14:paraId="6079C8D8" w14:textId="77777777" w:rsidR="00023DC6" w:rsidRDefault="00023DC6">
      <w:pPr>
        <w:pStyle w:val="BodyText"/>
        <w:rPr>
          <w:b/>
        </w:rPr>
      </w:pPr>
    </w:p>
    <w:p w14:paraId="3B1AE328" w14:textId="77777777" w:rsidR="00023DC6" w:rsidRDefault="00000000">
      <w:pPr>
        <w:pStyle w:val="BodyText"/>
        <w:ind w:left="839" w:right="108"/>
        <w:jc w:val="both"/>
      </w:pPr>
      <w:r>
        <w:t>The District of Ashfield is situated on the west side of Nottinghamshire.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border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Ashfield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Mansfield,</w:t>
      </w:r>
      <w:r>
        <w:rPr>
          <w:spacing w:val="66"/>
        </w:rPr>
        <w:t xml:space="preserve"> </w:t>
      </w:r>
      <w:r>
        <w:t>Newark</w:t>
      </w:r>
      <w:r>
        <w:rPr>
          <w:spacing w:val="67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Sherwood,</w:t>
      </w:r>
      <w:r>
        <w:rPr>
          <w:spacing w:val="1"/>
        </w:rPr>
        <w:t xml:space="preserve"> </w:t>
      </w:r>
      <w:r>
        <w:t>Gedling,</w:t>
      </w:r>
      <w:r>
        <w:rPr>
          <w:spacing w:val="1"/>
        </w:rPr>
        <w:t xml:space="preserve"> </w:t>
      </w:r>
      <w:r>
        <w:t>Nottingham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Broxtowe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Nottinghamshire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Amber</w:t>
      </w:r>
      <w:r>
        <w:rPr>
          <w:spacing w:val="1"/>
        </w:rPr>
        <w:t xml:space="preserve"> </w:t>
      </w:r>
      <w:r>
        <w:t>Valley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Bolsover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Derbyshire, (see</w:t>
      </w:r>
      <w:r>
        <w:rPr>
          <w:spacing w:val="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1).</w:t>
      </w:r>
    </w:p>
    <w:p w14:paraId="11894376" w14:textId="77777777" w:rsidR="00023DC6" w:rsidRDefault="00023DC6">
      <w:pPr>
        <w:pStyle w:val="BodyText"/>
        <w:rPr>
          <w:sz w:val="26"/>
        </w:rPr>
      </w:pPr>
    </w:p>
    <w:p w14:paraId="59EDB5BF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spacing w:before="207"/>
        <w:ind w:left="840" w:hanging="721"/>
      </w:pPr>
      <w:bookmarkStart w:id="20" w:name="_TOC_250042"/>
      <w:r>
        <w:t>Brief</w:t>
      </w:r>
      <w:r>
        <w:rPr>
          <w:spacing w:val="-6"/>
        </w:rPr>
        <w:t xml:space="preserve"> </w:t>
      </w:r>
      <w:bookmarkEnd w:id="20"/>
      <w:r>
        <w:t>description/history</w:t>
      </w:r>
    </w:p>
    <w:p w14:paraId="0F623CDA" w14:textId="77777777" w:rsidR="00023DC6" w:rsidRDefault="00023DC6">
      <w:pPr>
        <w:pStyle w:val="BodyText"/>
        <w:rPr>
          <w:b/>
        </w:rPr>
      </w:pPr>
    </w:p>
    <w:p w14:paraId="46C53037" w14:textId="77777777" w:rsidR="00023DC6" w:rsidRDefault="00000000">
      <w:pPr>
        <w:pStyle w:val="BodyText"/>
        <w:ind w:left="839" w:right="106"/>
        <w:jc w:val="both"/>
      </w:pPr>
      <w:r>
        <w:t xml:space="preserve">The majority of the </w:t>
      </w:r>
      <w:proofErr w:type="gramStart"/>
      <w:r>
        <w:t>District</w:t>
      </w:r>
      <w:proofErr w:type="gramEnd"/>
      <w:r>
        <w:t xml:space="preserve"> has a gentle undulating landscape.</w:t>
      </w:r>
      <w:r>
        <w:rPr>
          <w:spacing w:val="1"/>
        </w:rPr>
        <w:t xml:space="preserve"> </w:t>
      </w:r>
      <w:r>
        <w:t>The highest</w:t>
      </w:r>
      <w:r>
        <w:rPr>
          <w:spacing w:val="1"/>
        </w:rPr>
        <w:t xml:space="preserve"> </w:t>
      </w:r>
      <w:r>
        <w:t>point</w:t>
      </w:r>
      <w:r>
        <w:rPr>
          <w:spacing w:val="64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t>approximately</w:t>
      </w:r>
      <w:r>
        <w:rPr>
          <w:spacing w:val="63"/>
        </w:rPr>
        <w:t xml:space="preserve"> </w:t>
      </w:r>
      <w:r>
        <w:t>205</w:t>
      </w:r>
      <w:r>
        <w:rPr>
          <w:spacing w:val="62"/>
        </w:rPr>
        <w:t xml:space="preserve"> </w:t>
      </w:r>
      <w:proofErr w:type="spellStart"/>
      <w:r>
        <w:t>metres</w:t>
      </w:r>
      <w:proofErr w:type="spellEnd"/>
      <w:r>
        <w:rPr>
          <w:spacing w:val="64"/>
        </w:rPr>
        <w:t xml:space="preserve"> </w:t>
      </w:r>
      <w:r>
        <w:t>above</w:t>
      </w:r>
      <w:r>
        <w:rPr>
          <w:spacing w:val="64"/>
        </w:rPr>
        <w:t xml:space="preserve"> </w:t>
      </w:r>
      <w:r>
        <w:t>sea</w:t>
      </w:r>
      <w:r>
        <w:rPr>
          <w:spacing w:val="64"/>
        </w:rPr>
        <w:t xml:space="preserve"> </w:t>
      </w:r>
      <w:r>
        <w:t>level</w:t>
      </w:r>
      <w:r>
        <w:rPr>
          <w:spacing w:val="63"/>
        </w:rPr>
        <w:t xml:space="preserve"> </w:t>
      </w:r>
      <w:r>
        <w:t>and</w:t>
      </w:r>
      <w:r>
        <w:rPr>
          <w:spacing w:val="64"/>
        </w:rPr>
        <w:t xml:space="preserve"> </w:t>
      </w:r>
      <w:proofErr w:type="gramStart"/>
      <w:r>
        <w:t>is</w:t>
      </w:r>
      <w:r>
        <w:rPr>
          <w:spacing w:val="64"/>
        </w:rPr>
        <w:t xml:space="preserve"> </w:t>
      </w:r>
      <w:r>
        <w:t>located</w:t>
      </w:r>
      <w:r>
        <w:rPr>
          <w:spacing w:val="64"/>
        </w:rPr>
        <w:t xml:space="preserve"> </w:t>
      </w:r>
      <w:r>
        <w:t>in</w:t>
      </w:r>
      <w:proofErr w:type="gramEnd"/>
      <w:r>
        <w:rPr>
          <w:spacing w:val="6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 xml:space="preserve">northwest. The lowest point is approximately 50 </w:t>
      </w:r>
      <w:proofErr w:type="spellStart"/>
      <w:r>
        <w:t>metres</w:t>
      </w:r>
      <w:proofErr w:type="spellEnd"/>
      <w:r>
        <w:t xml:space="preserve"> above sea level and </w:t>
      </w:r>
      <w:proofErr w:type="gramStart"/>
      <w:r>
        <w:t>is</w:t>
      </w:r>
      <w:r>
        <w:rPr>
          <w:spacing w:val="-64"/>
        </w:rPr>
        <w:t xml:space="preserve"> </w:t>
      </w:r>
      <w:r>
        <w:t>located in</w:t>
      </w:r>
      <w:proofErr w:type="gramEnd"/>
      <w:r>
        <w:t xml:space="preserve"> the southeast.</w:t>
      </w:r>
      <w:r>
        <w:rPr>
          <w:spacing w:val="1"/>
        </w:rPr>
        <w:t xml:space="preserve"> </w:t>
      </w:r>
      <w:r>
        <w:t>Surface drainage flows via streams and ditches to</w:t>
      </w:r>
      <w:r>
        <w:rPr>
          <w:spacing w:val="1"/>
        </w:rPr>
        <w:t xml:space="preserve"> </w:t>
      </w:r>
      <w:r>
        <w:t xml:space="preserve">one of four small rivers that convey surface water out of the </w:t>
      </w:r>
      <w:proofErr w:type="gramStart"/>
      <w:r>
        <w:t>District</w:t>
      </w:r>
      <w:proofErr w:type="gramEnd"/>
      <w:r>
        <w:t>.   The</w:t>
      </w:r>
      <w:r>
        <w:rPr>
          <w:spacing w:val="1"/>
        </w:rPr>
        <w:t xml:space="preserve"> </w:t>
      </w:r>
      <w:proofErr w:type="gramStart"/>
      <w:r>
        <w:t>River</w:t>
      </w:r>
      <w:proofErr w:type="gramEnd"/>
      <w:r>
        <w:rPr>
          <w:spacing w:val="1"/>
        </w:rPr>
        <w:t xml:space="preserve"> </w:t>
      </w:r>
      <w:r>
        <w:t>Meden</w:t>
      </w:r>
      <w:r>
        <w:rPr>
          <w:spacing w:val="1"/>
        </w:rPr>
        <w:t xml:space="preserve"> </w:t>
      </w:r>
      <w:r>
        <w:t>drains the</w:t>
      </w:r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 and flows 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northeasterly</w:t>
      </w:r>
      <w:r>
        <w:rPr>
          <w:spacing w:val="1"/>
        </w:rPr>
        <w:t xml:space="preserve"> </w:t>
      </w:r>
      <w:r>
        <w:t>direction.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River</w:t>
      </w:r>
      <w:proofErr w:type="gramEnd"/>
      <w:r>
        <w:t xml:space="preserve"> Maun drains the northeast of the District and flows in a</w:t>
      </w:r>
      <w:r>
        <w:rPr>
          <w:spacing w:val="1"/>
        </w:rPr>
        <w:t xml:space="preserve"> </w:t>
      </w:r>
      <w:r>
        <w:t>northeast direction to join the Meden outside the District.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River</w:t>
      </w:r>
      <w:proofErr w:type="gramEnd"/>
      <w:r>
        <w:t xml:space="preserve"> Leen</w:t>
      </w:r>
      <w:r>
        <w:rPr>
          <w:spacing w:val="1"/>
        </w:rPr>
        <w:t xml:space="preserve"> </w:t>
      </w:r>
      <w:r>
        <w:t>drains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south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east</w:t>
      </w:r>
      <w:r>
        <w:rPr>
          <w:spacing w:val="37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District</w:t>
      </w:r>
      <w:r>
        <w:rPr>
          <w:spacing w:val="40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flows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southerly</w:t>
      </w:r>
      <w:r>
        <w:rPr>
          <w:spacing w:val="39"/>
        </w:rPr>
        <w:t xml:space="preserve"> </w:t>
      </w:r>
      <w:r>
        <w:t>direction.</w:t>
      </w:r>
      <w:r>
        <w:rPr>
          <w:spacing w:val="-65"/>
        </w:rPr>
        <w:t xml:space="preserve"> </w:t>
      </w:r>
      <w:r>
        <w:t xml:space="preserve">The </w:t>
      </w:r>
      <w:proofErr w:type="gramStart"/>
      <w:r>
        <w:t>River</w:t>
      </w:r>
      <w:proofErr w:type="gramEnd"/>
      <w:r>
        <w:t xml:space="preserve"> Erewash drains the </w:t>
      </w:r>
      <w:proofErr w:type="spellStart"/>
      <w:r>
        <w:t>centre</w:t>
      </w:r>
      <w:proofErr w:type="spellEnd"/>
      <w:r>
        <w:t xml:space="preserve"> and west of the District and flows in a</w:t>
      </w:r>
      <w:r>
        <w:rPr>
          <w:spacing w:val="1"/>
        </w:rPr>
        <w:t xml:space="preserve"> </w:t>
      </w:r>
      <w:r>
        <w:t>southerly</w:t>
      </w:r>
      <w:r>
        <w:rPr>
          <w:spacing w:val="-3"/>
        </w:rPr>
        <w:t xml:space="preserve"> </w:t>
      </w:r>
      <w:r>
        <w:t>direction,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2).</w:t>
      </w:r>
    </w:p>
    <w:p w14:paraId="15D79097" w14:textId="77777777" w:rsidR="00023DC6" w:rsidRDefault="00023DC6">
      <w:pPr>
        <w:pStyle w:val="BodyText"/>
        <w:spacing w:before="1"/>
      </w:pPr>
    </w:p>
    <w:p w14:paraId="09D2A5D5" w14:textId="77777777" w:rsidR="00023DC6" w:rsidRDefault="00000000">
      <w:pPr>
        <w:pStyle w:val="BodyText"/>
        <w:ind w:left="839" w:right="107"/>
        <w:jc w:val="both"/>
      </w:pPr>
      <w:r>
        <w:t>Historically the District formed part of the much larger Sherwood Forest until</w:t>
      </w:r>
      <w:r>
        <w:rPr>
          <w:spacing w:val="1"/>
        </w:rPr>
        <w:t xml:space="preserve"> </w:t>
      </w:r>
      <w:r>
        <w:t>the 17</w:t>
      </w:r>
      <w:r>
        <w:rPr>
          <w:vertAlign w:val="superscript"/>
        </w:rPr>
        <w:t>th</w:t>
      </w:r>
      <w:r>
        <w:t xml:space="preserve"> century when substantial felling commenced.</w:t>
      </w:r>
      <w:r>
        <w:rPr>
          <w:spacing w:val="1"/>
        </w:rPr>
        <w:t xml:space="preserve"> </w:t>
      </w:r>
      <w:r>
        <w:t>This released large</w:t>
      </w:r>
      <w:r>
        <w:rPr>
          <w:spacing w:val="1"/>
        </w:rPr>
        <w:t xml:space="preserve"> </w:t>
      </w:r>
      <w:r>
        <w:t xml:space="preserve">areas for agricultural land and mixed farming is still important in the </w:t>
      </w:r>
      <w:proofErr w:type="gramStart"/>
      <w:r>
        <w:t>District</w:t>
      </w:r>
      <w:proofErr w:type="gramEnd"/>
      <w:r>
        <w:rPr>
          <w:spacing w:val="1"/>
        </w:rPr>
        <w:t xml:space="preserve"> </w:t>
      </w:r>
      <w:r>
        <w:t>today. Ashfield District Council was formed in 1974 and has its central offices</w:t>
      </w:r>
      <w:r>
        <w:rPr>
          <w:spacing w:val="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Kirkby.</w:t>
      </w:r>
      <w:r>
        <w:rPr>
          <w:spacing w:val="52"/>
        </w:rPr>
        <w:t xml:space="preserve"> </w:t>
      </w:r>
      <w:r>
        <w:t>The</w:t>
      </w:r>
      <w:r>
        <w:rPr>
          <w:spacing w:val="26"/>
        </w:rPr>
        <w:t xml:space="preserve"> </w:t>
      </w:r>
      <w:proofErr w:type="gramStart"/>
      <w:r>
        <w:t>District</w:t>
      </w:r>
      <w:proofErr w:type="gramEnd"/>
      <w:r>
        <w:rPr>
          <w:spacing w:val="26"/>
        </w:rPr>
        <w:t xml:space="preserve"> </w:t>
      </w:r>
      <w:r>
        <w:t>comprises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whole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former</w:t>
      </w:r>
      <w:r>
        <w:rPr>
          <w:spacing w:val="25"/>
        </w:rPr>
        <w:t xml:space="preserve"> </w:t>
      </w:r>
      <w:r>
        <w:t>Sutton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Ashfield</w:t>
      </w:r>
    </w:p>
    <w:p w14:paraId="71309FF6" w14:textId="77777777" w:rsidR="00023DC6" w:rsidRDefault="00023DC6">
      <w:pPr>
        <w:pStyle w:val="BodyText"/>
        <w:spacing w:before="10"/>
        <w:rPr>
          <w:sz w:val="29"/>
        </w:rPr>
      </w:pPr>
    </w:p>
    <w:p w14:paraId="71759A6C" w14:textId="77777777" w:rsidR="00023DC6" w:rsidRDefault="00000000">
      <w:pPr>
        <w:spacing w:before="91"/>
        <w:ind w:left="3304" w:right="329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18</w:t>
      </w:r>
    </w:p>
    <w:p w14:paraId="47B21D64" w14:textId="77777777" w:rsidR="00023DC6" w:rsidRDefault="00023DC6">
      <w:pPr>
        <w:jc w:val="center"/>
        <w:rPr>
          <w:rFonts w:ascii="Times New Roman"/>
          <w:sz w:val="20"/>
        </w:rPr>
        <w:sectPr w:rsidR="00023DC6" w:rsidSect="004D125C">
          <w:headerReference w:type="default" r:id="rId28"/>
          <w:footerReference w:type="default" r:id="rId29"/>
          <w:pgSz w:w="11900" w:h="16840"/>
          <w:pgMar w:top="1340" w:right="1320" w:bottom="860" w:left="1320" w:header="725" w:footer="679" w:gutter="0"/>
          <w:cols w:space="720"/>
        </w:sectPr>
      </w:pPr>
    </w:p>
    <w:p w14:paraId="171E5E6C" w14:textId="77777777" w:rsidR="00023DC6" w:rsidRDefault="00000000">
      <w:pPr>
        <w:pStyle w:val="BodyText"/>
        <w:spacing w:before="84"/>
        <w:ind w:left="839" w:right="108"/>
        <w:jc w:val="both"/>
      </w:pPr>
      <w:r>
        <w:lastRenderedPageBreak/>
        <w:t>Urban District Council, Kirkby in Ashfield Urban District Council and Hucknall</w:t>
      </w:r>
      <w:r>
        <w:rPr>
          <w:spacing w:val="1"/>
        </w:rPr>
        <w:t xml:space="preserve"> </w:t>
      </w:r>
      <w:r>
        <w:t>Urban District Council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former</w:t>
      </w:r>
      <w:r>
        <w:rPr>
          <w:spacing w:val="-4"/>
        </w:rPr>
        <w:t xml:space="preserve"> </w:t>
      </w:r>
      <w:r>
        <w:t>Basford</w:t>
      </w:r>
      <w:r>
        <w:rPr>
          <w:spacing w:val="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District Council.</w:t>
      </w:r>
    </w:p>
    <w:p w14:paraId="03190797" w14:textId="77777777" w:rsidR="00023DC6" w:rsidRDefault="00023DC6">
      <w:pPr>
        <w:pStyle w:val="BodyText"/>
      </w:pPr>
    </w:p>
    <w:p w14:paraId="7244E1BA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bookmarkStart w:id="21" w:name="_TOC_250041"/>
      <w:bookmarkEnd w:id="21"/>
      <w:r>
        <w:t>Size (hectares)</w:t>
      </w:r>
    </w:p>
    <w:p w14:paraId="57948D6A" w14:textId="77777777" w:rsidR="00023DC6" w:rsidRDefault="00023DC6">
      <w:pPr>
        <w:pStyle w:val="BodyText"/>
        <w:rPr>
          <w:b/>
        </w:rPr>
      </w:pPr>
    </w:p>
    <w:p w14:paraId="7901FB30" w14:textId="77777777" w:rsidR="00023DC6" w:rsidRDefault="00000000">
      <w:pPr>
        <w:pStyle w:val="BodyText"/>
        <w:ind w:left="839" w:right="109"/>
        <w:jc w:val="both"/>
      </w:pPr>
      <w:r>
        <w:t>The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Ashfield</w:t>
      </w:r>
      <w:r>
        <w:rPr>
          <w:spacing w:val="1"/>
        </w:rPr>
        <w:t xml:space="preserve"> </w:t>
      </w:r>
      <w:r>
        <w:t>occupies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10956</w:t>
      </w:r>
      <w:r>
        <w:rPr>
          <w:spacing w:val="1"/>
        </w:rPr>
        <w:t xml:space="preserve"> </w:t>
      </w:r>
      <w:r>
        <w:t>hectares.</w:t>
      </w:r>
      <w:r>
        <w:rPr>
          <w:spacing w:val="67"/>
        </w:rPr>
        <w:t xml:space="preserve"> </w:t>
      </w:r>
      <w:r>
        <w:t>On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Ordnance Survey National Grid, the District has a northern limit of 364 km</w:t>
      </w:r>
      <w:r>
        <w:rPr>
          <w:spacing w:val="1"/>
        </w:rPr>
        <w:t xml:space="preserve"> </w:t>
      </w:r>
      <w:r>
        <w:t>north and a southern limit of 346 km north.</w:t>
      </w:r>
      <w:r>
        <w:rPr>
          <w:spacing w:val="1"/>
        </w:rPr>
        <w:t xml:space="preserve"> </w:t>
      </w:r>
      <w:r>
        <w:t xml:space="preserve">The eastern limit of the </w:t>
      </w:r>
      <w:proofErr w:type="gramStart"/>
      <w:r>
        <w:t>District</w:t>
      </w:r>
      <w:proofErr w:type="gramEnd"/>
      <w:r>
        <w:t xml:space="preserve"> is</w:t>
      </w:r>
      <w:r>
        <w:rPr>
          <w:spacing w:val="1"/>
        </w:rPr>
        <w:t xml:space="preserve"> </w:t>
      </w:r>
      <w:r>
        <w:t>456 km</w:t>
      </w:r>
      <w:r>
        <w:rPr>
          <w:spacing w:val="-1"/>
        </w:rPr>
        <w:t xml:space="preserve"> </w:t>
      </w:r>
      <w:r>
        <w:t>east</w:t>
      </w:r>
      <w:r>
        <w:rPr>
          <w:spacing w:val="1"/>
        </w:rPr>
        <w:t xml:space="preserve"> </w:t>
      </w:r>
      <w:r>
        <w:t>whilst the</w:t>
      </w:r>
      <w:r>
        <w:rPr>
          <w:spacing w:val="-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444</w:t>
      </w:r>
      <w:r>
        <w:rPr>
          <w:spacing w:val="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east.</w:t>
      </w:r>
    </w:p>
    <w:p w14:paraId="5C0E5EEA" w14:textId="77777777" w:rsidR="00023DC6" w:rsidRDefault="00023DC6">
      <w:pPr>
        <w:pStyle w:val="BodyText"/>
      </w:pPr>
    </w:p>
    <w:p w14:paraId="2E5C283A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bookmarkStart w:id="22" w:name="_TOC_250040"/>
      <w:r>
        <w:t>Population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bookmarkEnd w:id="22"/>
      <w:r>
        <w:t>(geographical)</w:t>
      </w:r>
    </w:p>
    <w:p w14:paraId="207FFE28" w14:textId="77777777" w:rsidR="00023DC6" w:rsidRDefault="00023DC6">
      <w:pPr>
        <w:pStyle w:val="BodyText"/>
        <w:rPr>
          <w:b/>
        </w:rPr>
      </w:pPr>
    </w:p>
    <w:p w14:paraId="69460A23" w14:textId="77777777" w:rsidR="00023DC6" w:rsidRDefault="00000000">
      <w:pPr>
        <w:pStyle w:val="BodyText"/>
        <w:spacing w:before="1"/>
        <w:ind w:left="839" w:right="107"/>
        <w:jc w:val="both"/>
      </w:pPr>
      <w:r>
        <w:t xml:space="preserve">The population of Ashfield is currently 112,220 (based on 2002 data), </w:t>
      </w:r>
      <w:proofErr w:type="gramStart"/>
      <w:r>
        <w:t>the</w:t>
      </w:r>
      <w:r>
        <w:rPr>
          <w:spacing w:val="1"/>
        </w:rPr>
        <w:t xml:space="preserve"> </w:t>
      </w:r>
      <w:r>
        <w:t>majority of</w:t>
      </w:r>
      <w:proofErr w:type="gramEnd"/>
      <w:r>
        <w:t xml:space="preserve"> the people living in the three main towns in Ashfield.</w:t>
      </w:r>
      <w:r>
        <w:rPr>
          <w:spacing w:val="1"/>
        </w:rPr>
        <w:t xml:space="preserve"> </w:t>
      </w:r>
      <w:r>
        <w:t>Sutton in</w:t>
      </w:r>
      <w:r>
        <w:rPr>
          <w:spacing w:val="1"/>
        </w:rPr>
        <w:t xml:space="preserve"> </w:t>
      </w:r>
      <w:r>
        <w:t xml:space="preserve">Ashfield (including Huthwaite, Stanton Hill and </w:t>
      </w:r>
      <w:proofErr w:type="spellStart"/>
      <w:r>
        <w:t>Skegby</w:t>
      </w:r>
      <w:proofErr w:type="spellEnd"/>
      <w:r>
        <w:t>) towards the north of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District</w:t>
      </w:r>
      <w:proofErr w:type="gramEnd"/>
      <w:r>
        <w:t xml:space="preserve"> has a population of 43,706 (38.9% of District total),</w:t>
      </w:r>
      <w:r>
        <w:rPr>
          <w:spacing w:val="1"/>
        </w:rPr>
        <w:t xml:space="preserve"> </w:t>
      </w:r>
      <w:r>
        <w:t>Kirkby in</w:t>
      </w:r>
      <w:r>
        <w:rPr>
          <w:spacing w:val="1"/>
        </w:rPr>
        <w:t xml:space="preserve"> </w:t>
      </w:r>
      <w:r>
        <w:t xml:space="preserve">Ashfield in the </w:t>
      </w:r>
      <w:proofErr w:type="spellStart"/>
      <w:r>
        <w:t>centre</w:t>
      </w:r>
      <w:proofErr w:type="spellEnd"/>
      <w:r>
        <w:t xml:space="preserve"> of the District has a population of 26,314 (23.5%) and</w:t>
      </w:r>
      <w:r>
        <w:rPr>
          <w:spacing w:val="1"/>
        </w:rPr>
        <w:t xml:space="preserve"> </w:t>
      </w:r>
      <w:r>
        <w:t>Hucknall</w:t>
      </w:r>
      <w:r>
        <w:rPr>
          <w:spacing w:val="60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south</w:t>
      </w:r>
      <w:r>
        <w:rPr>
          <w:spacing w:val="60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District</w:t>
      </w:r>
      <w:r>
        <w:rPr>
          <w:spacing w:val="62"/>
        </w:rPr>
        <w:t xml:space="preserve"> </w:t>
      </w:r>
      <w:r>
        <w:t>has</w:t>
      </w:r>
      <w:r>
        <w:rPr>
          <w:spacing w:val="6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population</w:t>
      </w:r>
      <w:r>
        <w:rPr>
          <w:spacing w:val="59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29,667</w:t>
      </w:r>
      <w:r>
        <w:rPr>
          <w:spacing w:val="59"/>
        </w:rPr>
        <w:t xml:space="preserve"> </w:t>
      </w:r>
      <w:r>
        <w:t>(26.4%).</w:t>
      </w:r>
      <w:r>
        <w:rPr>
          <w:spacing w:val="-64"/>
        </w:rPr>
        <w:t xml:space="preserve"> </w:t>
      </w:r>
      <w:r>
        <w:t>Three smaller villages account for nearly all of the remaining population in the</w:t>
      </w:r>
      <w:r>
        <w:rPr>
          <w:spacing w:val="1"/>
        </w:rPr>
        <w:t xml:space="preserve"> </w:t>
      </w:r>
      <w:proofErr w:type="gramStart"/>
      <w:r>
        <w:t>District</w:t>
      </w:r>
      <w:proofErr w:type="gramEnd"/>
      <w:r>
        <w:t>.</w:t>
      </w:r>
      <w:r>
        <w:rPr>
          <w:spacing w:val="66"/>
        </w:rPr>
        <w:t xml:space="preserve"> </w:t>
      </w:r>
      <w:r>
        <w:t xml:space="preserve">These villages are </w:t>
      </w:r>
      <w:proofErr w:type="spellStart"/>
      <w:r>
        <w:t>Selston</w:t>
      </w:r>
      <w:proofErr w:type="spellEnd"/>
      <w:r>
        <w:t xml:space="preserve"> towards the west of the </w:t>
      </w:r>
      <w:proofErr w:type="gramStart"/>
      <w:r>
        <w:t>District</w:t>
      </w:r>
      <w:proofErr w:type="gramEnd"/>
      <w:r>
        <w:t xml:space="preserve"> which has</w:t>
      </w:r>
      <w:r>
        <w:rPr>
          <w:spacing w:val="1"/>
        </w:rPr>
        <w:t xml:space="preserve"> </w:t>
      </w:r>
      <w:r>
        <w:t>a population of 6,358 (5.7%), Underwood towards the west of the District</w:t>
      </w:r>
      <w:r>
        <w:rPr>
          <w:spacing w:val="1"/>
        </w:rPr>
        <w:t xml:space="preserve"> </w:t>
      </w:r>
      <w:r>
        <w:t xml:space="preserve">which has a population of 2,926 (2.6%) and </w:t>
      </w:r>
      <w:proofErr w:type="spellStart"/>
      <w:r>
        <w:t>Jacksdale</w:t>
      </w:r>
      <w:proofErr w:type="spellEnd"/>
      <w:r>
        <w:t xml:space="preserve"> in the west of the</w:t>
      </w:r>
      <w:r>
        <w:rPr>
          <w:spacing w:val="1"/>
        </w:rPr>
        <w:t xml:space="preserve"> </w:t>
      </w:r>
      <w:r>
        <w:t>District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 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3,249</w:t>
      </w:r>
      <w:r>
        <w:rPr>
          <w:spacing w:val="-2"/>
        </w:rPr>
        <w:t xml:space="preserve"> </w:t>
      </w:r>
      <w:r>
        <w:t>(2.</w:t>
      </w:r>
      <w:r>
        <w:rPr>
          <w:spacing w:val="-2"/>
        </w:rPr>
        <w:t xml:space="preserve"> </w:t>
      </w:r>
      <w:r>
        <w:t>9%).</w:t>
      </w:r>
    </w:p>
    <w:p w14:paraId="3EFFD71A" w14:textId="77777777" w:rsidR="00023DC6" w:rsidRDefault="00023DC6">
      <w:pPr>
        <w:pStyle w:val="BodyText"/>
      </w:pPr>
    </w:p>
    <w:p w14:paraId="77EBD9FB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bookmarkStart w:id="23" w:name="_TOC_250039"/>
      <w:r>
        <w:t>Details</w:t>
      </w:r>
      <w:r>
        <w:rPr>
          <w:spacing w:val="-2"/>
        </w:rPr>
        <w:t xml:space="preserve"> </w:t>
      </w:r>
      <w:r>
        <w:t>of Authority</w:t>
      </w:r>
      <w:r>
        <w:rPr>
          <w:spacing w:val="-5"/>
        </w:rPr>
        <w:t xml:space="preserve"> </w:t>
      </w:r>
      <w:r>
        <w:t>ownership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23"/>
      <w:r>
        <w:t>land</w:t>
      </w:r>
    </w:p>
    <w:p w14:paraId="2E1674B6" w14:textId="77777777" w:rsidR="00023DC6" w:rsidRDefault="00000000">
      <w:pPr>
        <w:pStyle w:val="BodyText"/>
        <w:spacing w:before="230"/>
        <w:ind w:left="839"/>
        <w:jc w:val="both"/>
      </w:pP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5</w:t>
      </w:r>
    </w:p>
    <w:p w14:paraId="2E882DC7" w14:textId="77777777" w:rsidR="00023DC6" w:rsidRDefault="00023DC6">
      <w:pPr>
        <w:pStyle w:val="BodyText"/>
      </w:pPr>
    </w:p>
    <w:p w14:paraId="395105F5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bookmarkStart w:id="24" w:name="_TOC_250038"/>
      <w:r>
        <w:t>Current</w:t>
      </w:r>
      <w:r>
        <w:rPr>
          <w:spacing w:val="-3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bookmarkEnd w:id="24"/>
      <w:r>
        <w:t>characteristics</w:t>
      </w:r>
    </w:p>
    <w:p w14:paraId="745E5999" w14:textId="77777777" w:rsidR="00023DC6" w:rsidRDefault="00023DC6">
      <w:pPr>
        <w:pStyle w:val="BodyText"/>
        <w:rPr>
          <w:b/>
        </w:rPr>
      </w:pPr>
    </w:p>
    <w:p w14:paraId="62A03B5D" w14:textId="77777777" w:rsidR="00023DC6" w:rsidRDefault="00000000">
      <w:pPr>
        <w:pStyle w:val="BodyText"/>
        <w:ind w:left="839" w:right="108"/>
        <w:jc w:val="both"/>
      </w:pPr>
      <w:r>
        <w:t xml:space="preserve">The three main urban areas in the </w:t>
      </w:r>
      <w:proofErr w:type="gramStart"/>
      <w:r>
        <w:t>District</w:t>
      </w:r>
      <w:proofErr w:type="gramEnd"/>
      <w:r>
        <w:t xml:space="preserve"> namely Sutton in Ashfield, Kirkby in</w:t>
      </w:r>
      <w:r>
        <w:rPr>
          <w:spacing w:val="1"/>
        </w:rPr>
        <w:t xml:space="preserve"> </w:t>
      </w:r>
      <w:r>
        <w:t>Ashfield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Hucknall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housing,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generally concentrated.</w:t>
      </w:r>
      <w:r>
        <w:rPr>
          <w:spacing w:val="1"/>
        </w:rPr>
        <w:t xml:space="preserve"> </w:t>
      </w:r>
      <w:r>
        <w:t xml:space="preserve">Three settlements namely </w:t>
      </w:r>
      <w:proofErr w:type="spellStart"/>
      <w:r>
        <w:t>Selston</w:t>
      </w:r>
      <w:proofErr w:type="spellEnd"/>
      <w:r>
        <w:t>, Underwood and</w:t>
      </w:r>
      <w:r>
        <w:rPr>
          <w:spacing w:val="1"/>
        </w:rPr>
        <w:t xml:space="preserve"> </w:t>
      </w:r>
      <w:proofErr w:type="spellStart"/>
      <w:r>
        <w:t>Jacksdale</w:t>
      </w:r>
      <w:proofErr w:type="spellEnd"/>
      <w:r>
        <w:t xml:space="preserve"> also contain significant residential areas but lack the employment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areas.</w:t>
      </w:r>
      <w:r>
        <w:rPr>
          <w:spacing w:val="67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exception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Sherwood</w:t>
      </w:r>
      <w:r>
        <w:rPr>
          <w:spacing w:val="1"/>
        </w:rPr>
        <w:t xml:space="preserve"> </w:t>
      </w:r>
      <w:r>
        <w:t>Business Park situated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“Greenfield</w:t>
      </w:r>
      <w:r>
        <w:rPr>
          <w:spacing w:val="1"/>
        </w:rPr>
        <w:t xml:space="preserve"> </w:t>
      </w:r>
      <w:r>
        <w:t>site”</w:t>
      </w:r>
      <w:r>
        <w:rPr>
          <w:spacing w:val="1"/>
        </w:rPr>
        <w:t xml:space="preserve"> </w:t>
      </w:r>
      <w:r>
        <w:t>northeast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M1</w:t>
      </w:r>
      <w:r>
        <w:rPr>
          <w:spacing w:val="1"/>
        </w:rPr>
        <w:t xml:space="preserve"> </w:t>
      </w:r>
      <w:r>
        <w:t>motorway</w:t>
      </w:r>
      <w:r>
        <w:rPr>
          <w:spacing w:val="1"/>
        </w:rPr>
        <w:t xml:space="preserve"> </w:t>
      </w:r>
      <w:r>
        <w:t>junction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which</w:t>
      </w:r>
      <w:r>
        <w:rPr>
          <w:spacing w:val="66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1995.</w:t>
      </w:r>
    </w:p>
    <w:p w14:paraId="3812577F" w14:textId="77777777" w:rsidR="00023DC6" w:rsidRDefault="00023DC6">
      <w:pPr>
        <w:pStyle w:val="BodyText"/>
        <w:spacing w:before="9"/>
        <w:rPr>
          <w:sz w:val="23"/>
        </w:rPr>
      </w:pPr>
    </w:p>
    <w:p w14:paraId="32B36E84" w14:textId="77777777" w:rsidR="00023DC6" w:rsidRDefault="00000000">
      <w:pPr>
        <w:pStyle w:val="BodyText"/>
        <w:spacing w:before="1"/>
        <w:ind w:left="839" w:right="107"/>
        <w:jc w:val="both"/>
      </w:pPr>
      <w:r>
        <w:t xml:space="preserve">The remaining land in the </w:t>
      </w:r>
      <w:proofErr w:type="gramStart"/>
      <w:r>
        <w:t>District</w:t>
      </w:r>
      <w:proofErr w:type="gramEnd"/>
      <w:r>
        <w:t xml:space="preserve"> is mainly farmland or woodland, including</w:t>
      </w:r>
      <w:r>
        <w:rPr>
          <w:spacing w:val="1"/>
        </w:rPr>
        <w:t xml:space="preserve"> </w:t>
      </w:r>
      <w:r>
        <w:t>managed forestry.</w:t>
      </w:r>
      <w:r>
        <w:rPr>
          <w:spacing w:val="1"/>
        </w:rPr>
        <w:t xml:space="preserve"> </w:t>
      </w:r>
      <w:r>
        <w:t>Other current land uses include parks and golf courses,</w:t>
      </w:r>
      <w:r>
        <w:rPr>
          <w:spacing w:val="1"/>
        </w:rPr>
        <w:t xml:space="preserve"> </w:t>
      </w:r>
      <w:r>
        <w:t>schools and sportsgrounds, a licensed and operational landfill, former colliery</w:t>
      </w:r>
      <w:r>
        <w:rPr>
          <w:spacing w:val="1"/>
        </w:rPr>
        <w:t xml:space="preserve"> </w:t>
      </w:r>
      <w:r>
        <w:t>tips, closed colliery sites, sewage works, electricity installations, boating lakes,</w:t>
      </w:r>
      <w:r>
        <w:rPr>
          <w:spacing w:val="-64"/>
        </w:rPr>
        <w:t xml:space="preserve"> </w:t>
      </w:r>
      <w:r>
        <w:t>railway</w:t>
      </w:r>
      <w:r>
        <w:rPr>
          <w:spacing w:val="-3"/>
        </w:rPr>
        <w:t xml:space="preserve"> </w:t>
      </w:r>
      <w:r>
        <w:t>land,</w:t>
      </w:r>
      <w:r>
        <w:rPr>
          <w:spacing w:val="1"/>
        </w:rPr>
        <w:t xml:space="preserve"> </w:t>
      </w:r>
      <w:proofErr w:type="gramStart"/>
      <w:r>
        <w:t>roads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motorway.</w:t>
      </w:r>
    </w:p>
    <w:p w14:paraId="28A38D74" w14:textId="77777777" w:rsidR="00023DC6" w:rsidRDefault="00023DC6">
      <w:pPr>
        <w:pStyle w:val="BodyText"/>
      </w:pPr>
    </w:p>
    <w:p w14:paraId="25766A44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bookmarkStart w:id="25" w:name="_TOC_250037"/>
      <w:r>
        <w:t>Protected</w:t>
      </w:r>
      <w:r>
        <w:rPr>
          <w:spacing w:val="-3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(natural</w:t>
      </w:r>
      <w:r>
        <w:rPr>
          <w:spacing w:val="-2"/>
        </w:rPr>
        <w:t xml:space="preserve"> </w:t>
      </w:r>
      <w:r>
        <w:t>habitats</w:t>
      </w:r>
      <w:r>
        <w:rPr>
          <w:spacing w:val="-4"/>
        </w:rPr>
        <w:t xml:space="preserve"> </w:t>
      </w:r>
      <w:bookmarkEnd w:id="25"/>
      <w:proofErr w:type="spellStart"/>
      <w:r>
        <w:t>etc</w:t>
      </w:r>
      <w:proofErr w:type="spellEnd"/>
      <w:r>
        <w:t>).</w:t>
      </w:r>
    </w:p>
    <w:p w14:paraId="4AD78559" w14:textId="77777777" w:rsidR="00023DC6" w:rsidRDefault="00023DC6">
      <w:pPr>
        <w:pStyle w:val="BodyText"/>
        <w:rPr>
          <w:b/>
        </w:rPr>
      </w:pPr>
    </w:p>
    <w:p w14:paraId="49238E95" w14:textId="77777777" w:rsidR="00023DC6" w:rsidRDefault="00000000">
      <w:pPr>
        <w:pStyle w:val="BodyText"/>
        <w:ind w:left="839" w:right="107"/>
        <w:jc w:val="both"/>
      </w:pPr>
      <w:r>
        <w:t>Existing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(SSSI’s)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sites</w:t>
      </w:r>
      <w:r>
        <w:rPr>
          <w:spacing w:val="6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listed,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1,</w:t>
      </w:r>
      <w:r>
        <w:rPr>
          <w:spacing w:val="66"/>
        </w:rPr>
        <w:t xml:space="preserve"> </w:t>
      </w:r>
      <w:r>
        <w:t>Local</w:t>
      </w:r>
      <w:r>
        <w:rPr>
          <w:spacing w:val="67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Reserves</w:t>
      </w:r>
      <w:r>
        <w:rPr>
          <w:spacing w:val="16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included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Appendix</w:t>
      </w:r>
      <w:r>
        <w:rPr>
          <w:spacing w:val="14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LNR’s</w:t>
      </w:r>
      <w:r>
        <w:rPr>
          <w:spacing w:val="14"/>
        </w:rPr>
        <w:t xml:space="preserve"> </w:t>
      </w:r>
      <w:r>
        <w:t>are</w:t>
      </w:r>
      <w:r>
        <w:rPr>
          <w:spacing w:val="17"/>
        </w:rPr>
        <w:t xml:space="preserve"> </w:t>
      </w:r>
      <w:proofErr w:type="gramStart"/>
      <w:r>
        <w:t>each</w:t>
      </w:r>
      <w:proofErr w:type="gramEnd"/>
    </w:p>
    <w:p w14:paraId="7421CF81" w14:textId="77777777" w:rsidR="00023DC6" w:rsidRDefault="00023DC6">
      <w:pPr>
        <w:jc w:val="both"/>
        <w:sectPr w:rsidR="00023DC6" w:rsidSect="004D125C">
          <w:headerReference w:type="default" r:id="rId30"/>
          <w:footerReference w:type="default" r:id="rId31"/>
          <w:pgSz w:w="11900" w:h="16840"/>
          <w:pgMar w:top="1340" w:right="1320" w:bottom="860" w:left="1320" w:header="725" w:footer="679" w:gutter="0"/>
          <w:pgNumType w:start="19"/>
          <w:cols w:space="720"/>
        </w:sectPr>
      </w:pPr>
    </w:p>
    <w:p w14:paraId="50227ED9" w14:textId="77777777" w:rsidR="00023DC6" w:rsidRDefault="00000000">
      <w:pPr>
        <w:pStyle w:val="BodyText"/>
        <w:spacing w:before="84"/>
        <w:ind w:left="839"/>
        <w:jc w:val="both"/>
      </w:pPr>
      <w:r>
        <w:lastRenderedPageBreak/>
        <w:t>contained within or</w:t>
      </w:r>
      <w:r>
        <w:rPr>
          <w:spacing w:val="-4"/>
        </w:rPr>
        <w:t xml:space="preserve"> </w:t>
      </w:r>
      <w:r>
        <w:t>about SSSI’s.</w:t>
      </w:r>
    </w:p>
    <w:p w14:paraId="566935C1" w14:textId="77777777" w:rsidR="00023DC6" w:rsidRDefault="00023DC6">
      <w:pPr>
        <w:pStyle w:val="BodyText"/>
      </w:pPr>
    </w:p>
    <w:p w14:paraId="1D400EAC" w14:textId="77777777" w:rsidR="00023DC6" w:rsidRDefault="00000000">
      <w:pPr>
        <w:pStyle w:val="BodyText"/>
        <w:spacing w:after="5"/>
        <w:ind w:left="839" w:right="109"/>
        <w:jc w:val="both"/>
      </w:pPr>
      <w:r>
        <w:t>A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biologically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geologically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sites,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(sites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importance for nature conservation and geological significance (SINC)) and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woodland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(identified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Nature)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included,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2.</w:t>
      </w:r>
    </w:p>
    <w:tbl>
      <w:tblPr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7125"/>
      </w:tblGrid>
      <w:tr w:rsidR="00023DC6" w14:paraId="649CC130" w14:textId="77777777">
        <w:trPr>
          <w:trHeight w:val="275"/>
        </w:trPr>
        <w:tc>
          <w:tcPr>
            <w:tcW w:w="8296" w:type="dxa"/>
            <w:gridSpan w:val="2"/>
            <w:tcBorders>
              <w:bottom w:val="single" w:sz="8" w:space="0" w:color="000000"/>
            </w:tcBorders>
          </w:tcPr>
          <w:p w14:paraId="3D7FA2FE" w14:textId="77777777" w:rsidR="00023DC6" w:rsidRDefault="00000000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color w:val="0000FF"/>
                <w:sz w:val="24"/>
              </w:rPr>
              <w:t>SINC’s</w:t>
            </w:r>
            <w:r>
              <w:rPr>
                <w:color w:val="0000FF"/>
                <w:spacing w:val="1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will</w:t>
            </w:r>
            <w:r>
              <w:rPr>
                <w:color w:val="0000FF"/>
                <w:spacing w:val="1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be</w:t>
            </w:r>
            <w:r>
              <w:rPr>
                <w:color w:val="0000FF"/>
                <w:spacing w:val="1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subject</w:t>
            </w:r>
            <w:r>
              <w:rPr>
                <w:color w:val="0000FF"/>
                <w:spacing w:val="9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to</w:t>
            </w:r>
            <w:r>
              <w:rPr>
                <w:color w:val="0000FF"/>
                <w:spacing w:val="1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regular</w:t>
            </w:r>
            <w:r>
              <w:rPr>
                <w:color w:val="0000FF"/>
                <w:spacing w:val="9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review</w:t>
            </w:r>
            <w:r>
              <w:rPr>
                <w:color w:val="0000FF"/>
                <w:spacing w:val="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and</w:t>
            </w:r>
            <w:r>
              <w:rPr>
                <w:color w:val="0000FF"/>
                <w:spacing w:val="1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updating</w:t>
            </w:r>
            <w:r>
              <w:rPr>
                <w:color w:val="0000FF"/>
                <w:spacing w:val="9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to</w:t>
            </w:r>
            <w:r>
              <w:rPr>
                <w:color w:val="0000FF"/>
                <w:spacing w:val="1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take</w:t>
            </w:r>
            <w:r>
              <w:rPr>
                <w:color w:val="0000FF"/>
                <w:spacing w:val="1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account</w:t>
            </w:r>
            <w:r>
              <w:rPr>
                <w:color w:val="0000FF"/>
                <w:spacing w:val="1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of</w:t>
            </w:r>
            <w:r>
              <w:rPr>
                <w:color w:val="0000FF"/>
                <w:spacing w:val="1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new</w:t>
            </w:r>
          </w:p>
        </w:tc>
      </w:tr>
      <w:tr w:rsidR="00023DC6" w14:paraId="279CCEE9" w14:textId="77777777">
        <w:trPr>
          <w:trHeight w:val="265"/>
        </w:trPr>
        <w:tc>
          <w:tcPr>
            <w:tcW w:w="8296" w:type="dxa"/>
            <w:gridSpan w:val="2"/>
            <w:tcBorders>
              <w:top w:val="single" w:sz="8" w:space="0" w:color="000000"/>
            </w:tcBorders>
          </w:tcPr>
          <w:p w14:paraId="6CAC4340" w14:textId="77777777" w:rsidR="00023DC6" w:rsidRDefault="00000000">
            <w:pPr>
              <w:pStyle w:val="TableParagraph"/>
              <w:spacing w:line="245" w:lineRule="exact"/>
              <w:rPr>
                <w:i/>
                <w:sz w:val="24"/>
              </w:rPr>
            </w:pPr>
            <w:r>
              <w:rPr>
                <w:color w:val="0000FF"/>
                <w:sz w:val="24"/>
              </w:rPr>
              <w:t>developments</w:t>
            </w:r>
            <w:r>
              <w:rPr>
                <w:color w:val="0000FF"/>
                <w:spacing w:val="4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and</w:t>
            </w:r>
            <w:r>
              <w:rPr>
                <w:color w:val="0000FF"/>
                <w:spacing w:val="5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to</w:t>
            </w:r>
            <w:r>
              <w:rPr>
                <w:color w:val="0000FF"/>
                <w:spacing w:val="49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identify</w:t>
            </w:r>
            <w:r>
              <w:rPr>
                <w:color w:val="0000FF"/>
                <w:spacing w:val="47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new</w:t>
            </w:r>
            <w:r>
              <w:rPr>
                <w:color w:val="0000FF"/>
                <w:spacing w:val="48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sites.</w:t>
            </w:r>
            <w:r>
              <w:rPr>
                <w:color w:val="0000FF"/>
                <w:spacing w:val="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Refer</w:t>
            </w:r>
            <w:r>
              <w:rPr>
                <w:color w:val="0000FF"/>
                <w:spacing w:val="50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to</w:t>
            </w:r>
            <w:r>
              <w:rPr>
                <w:color w:val="0000FF"/>
                <w:spacing w:val="5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ADC</w:t>
            </w:r>
            <w:r>
              <w:rPr>
                <w:i/>
                <w:color w:val="0000FF"/>
                <w:spacing w:val="50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Local</w:t>
            </w:r>
            <w:r>
              <w:rPr>
                <w:i/>
                <w:color w:val="0000FF"/>
                <w:spacing w:val="49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Plan</w:t>
            </w:r>
            <w:r>
              <w:rPr>
                <w:i/>
                <w:color w:val="0000FF"/>
                <w:spacing w:val="5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Review</w:t>
            </w:r>
          </w:p>
        </w:tc>
      </w:tr>
      <w:tr w:rsidR="00023DC6" w14:paraId="20317249" w14:textId="77777777">
        <w:trPr>
          <w:trHeight w:val="277"/>
        </w:trPr>
        <w:tc>
          <w:tcPr>
            <w:tcW w:w="1171" w:type="dxa"/>
            <w:tcBorders>
              <w:top w:val="double" w:sz="4" w:space="0" w:color="000000"/>
            </w:tcBorders>
          </w:tcPr>
          <w:p w14:paraId="45BA8069" w14:textId="77777777" w:rsidR="00023DC6" w:rsidRDefault="0000000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color w:val="0000FF"/>
                <w:sz w:val="24"/>
              </w:rPr>
              <w:t>Policy</w:t>
            </w:r>
            <w:r>
              <w:rPr>
                <w:i/>
                <w:color w:val="0000FF"/>
                <w:spacing w:val="-2"/>
                <w:sz w:val="24"/>
              </w:rPr>
              <w:t xml:space="preserve"> </w:t>
            </w:r>
            <w:r>
              <w:rPr>
                <w:i/>
                <w:color w:val="0000FF"/>
                <w:sz w:val="24"/>
              </w:rPr>
              <w:t>EV6</w:t>
            </w:r>
          </w:p>
        </w:tc>
        <w:tc>
          <w:tcPr>
            <w:tcW w:w="7125" w:type="dxa"/>
            <w:tcBorders>
              <w:bottom w:val="nil"/>
              <w:right w:val="nil"/>
            </w:tcBorders>
          </w:tcPr>
          <w:p w14:paraId="1EDD05BA" w14:textId="77777777" w:rsidR="00023DC6" w:rsidRDefault="00023DC6">
            <w:pPr>
              <w:pStyle w:val="TableParagraph"/>
              <w:ind w:left="0" w:right="0"/>
              <w:rPr>
                <w:rFonts w:ascii="Times New Roman"/>
                <w:sz w:val="20"/>
              </w:rPr>
            </w:pPr>
          </w:p>
        </w:tc>
      </w:tr>
    </w:tbl>
    <w:p w14:paraId="23FA1976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spacing w:before="227"/>
        <w:ind w:left="840" w:hanging="721"/>
      </w:pPr>
      <w:bookmarkStart w:id="26" w:name="_TOC_250036"/>
      <w:r>
        <w:t>Key</w:t>
      </w:r>
      <w:r>
        <w:rPr>
          <w:spacing w:val="-8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types, e.g. ancient</w:t>
      </w:r>
      <w:r>
        <w:rPr>
          <w:spacing w:val="-2"/>
        </w:rPr>
        <w:t xml:space="preserve"> </w:t>
      </w:r>
      <w:bookmarkEnd w:id="26"/>
      <w:r>
        <w:t>monuments.</w:t>
      </w:r>
    </w:p>
    <w:p w14:paraId="4CAF8D85" w14:textId="77777777" w:rsidR="00023DC6" w:rsidRDefault="00023DC6">
      <w:pPr>
        <w:pStyle w:val="BodyText"/>
        <w:rPr>
          <w:b/>
        </w:rPr>
      </w:pPr>
    </w:p>
    <w:p w14:paraId="05D5165D" w14:textId="77777777" w:rsidR="00023DC6" w:rsidRDefault="00000000">
      <w:pPr>
        <w:pStyle w:val="BodyText"/>
        <w:ind w:left="839" w:right="109"/>
        <w:jc w:val="both"/>
      </w:pPr>
      <w:r>
        <w:t>Buildings of Special Architectural or Historic Interest are listed, see Appendix</w:t>
      </w:r>
      <w:r>
        <w:rPr>
          <w:spacing w:val="1"/>
        </w:rPr>
        <w:t xml:space="preserve"> </w:t>
      </w:r>
      <w:r>
        <w:t>3, Scheduled</w:t>
      </w:r>
      <w:r>
        <w:rPr>
          <w:spacing w:val="-2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t>Monuments</w:t>
      </w:r>
      <w:r>
        <w:rPr>
          <w:spacing w:val="-1"/>
        </w:rPr>
        <w:t xml:space="preserve"> </w:t>
      </w:r>
      <w:r>
        <w:t>have also</w:t>
      </w:r>
      <w:r>
        <w:rPr>
          <w:spacing w:val="-2"/>
        </w:rPr>
        <w:t xml:space="preserve"> </w:t>
      </w:r>
      <w:r>
        <w:t>been included in Appendix</w:t>
      </w:r>
      <w:r>
        <w:rPr>
          <w:spacing w:val="-3"/>
        </w:rPr>
        <w:t xml:space="preserve"> </w:t>
      </w:r>
      <w:r>
        <w:t>3.</w:t>
      </w:r>
    </w:p>
    <w:p w14:paraId="5AC7A89A" w14:textId="77777777" w:rsidR="00023DC6" w:rsidRDefault="00023DC6">
      <w:pPr>
        <w:pStyle w:val="BodyText"/>
      </w:pPr>
    </w:p>
    <w:p w14:paraId="389C0C57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 w:hanging="721"/>
      </w:pPr>
      <w:bookmarkStart w:id="27" w:name="_TOC_250035"/>
      <w:r>
        <w:t>Key</w:t>
      </w:r>
      <w:r>
        <w:rPr>
          <w:spacing w:val="-7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resource/protection</w:t>
      </w:r>
      <w:r>
        <w:rPr>
          <w:spacing w:val="-1"/>
        </w:rPr>
        <w:t xml:space="preserve"> </w:t>
      </w:r>
      <w:bookmarkEnd w:id="27"/>
      <w:r>
        <w:t>issues</w:t>
      </w:r>
    </w:p>
    <w:p w14:paraId="55922AC3" w14:textId="77777777" w:rsidR="00023DC6" w:rsidRDefault="00023DC6">
      <w:pPr>
        <w:pStyle w:val="BodyText"/>
        <w:rPr>
          <w:b/>
        </w:rPr>
      </w:pPr>
    </w:p>
    <w:p w14:paraId="637F6DC7" w14:textId="77777777" w:rsidR="00023DC6" w:rsidRDefault="00000000">
      <w:pPr>
        <w:pStyle w:val="BodyText"/>
        <w:ind w:left="839" w:right="110"/>
        <w:jc w:val="both"/>
      </w:pPr>
      <w:r>
        <w:t>Refer to Appendix 4.</w:t>
      </w:r>
      <w:r>
        <w:rPr>
          <w:spacing w:val="1"/>
        </w:rPr>
        <w:t xml:space="preserve"> </w:t>
      </w:r>
      <w:r>
        <w:t>Plan 3 showing Ashfield District and the protection of</w:t>
      </w:r>
      <w:r>
        <w:rPr>
          <w:spacing w:val="1"/>
        </w:rPr>
        <w:t xml:space="preserve"> </w:t>
      </w:r>
      <w:r>
        <w:t>groundwater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from,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Rivers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(NRA)</w:t>
      </w:r>
      <w:r>
        <w:rPr>
          <w:spacing w:val="1"/>
        </w:rPr>
        <w:t xml:space="preserve"> </w:t>
      </w:r>
      <w:r>
        <w:t>Groundwater Vulnerability of Nottinghamshire, Sheet 18.   See also Key to</w:t>
      </w:r>
      <w:r>
        <w:rPr>
          <w:spacing w:val="1"/>
        </w:rPr>
        <w:t xml:space="preserve"> </w:t>
      </w:r>
      <w:r>
        <w:t>Plan 3.</w:t>
      </w:r>
    </w:p>
    <w:p w14:paraId="2AA35D8F" w14:textId="77777777" w:rsidR="00023DC6" w:rsidRDefault="00023DC6">
      <w:pPr>
        <w:pStyle w:val="BodyText"/>
      </w:pPr>
    </w:p>
    <w:p w14:paraId="584910DD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1"/>
        </w:tabs>
        <w:ind w:left="840" w:hanging="722"/>
      </w:pPr>
      <w:bookmarkStart w:id="28" w:name="_TOC_250034"/>
      <w:r>
        <w:t>Known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bookmarkEnd w:id="28"/>
      <w:proofErr w:type="gramStart"/>
      <w:r>
        <w:t>contamination</w:t>
      </w:r>
      <w:proofErr w:type="gramEnd"/>
    </w:p>
    <w:p w14:paraId="0618C6EE" w14:textId="77777777" w:rsidR="00023DC6" w:rsidRDefault="00023DC6">
      <w:pPr>
        <w:pStyle w:val="BodyText"/>
        <w:rPr>
          <w:b/>
        </w:rPr>
      </w:pPr>
    </w:p>
    <w:p w14:paraId="7F94475D" w14:textId="77777777" w:rsidR="00023DC6" w:rsidRDefault="00000000">
      <w:pPr>
        <w:pStyle w:val="BodyText"/>
        <w:ind w:left="839" w:right="107"/>
        <w:jc w:val="both"/>
      </w:pPr>
      <w:r>
        <w:t>Numerous</w:t>
      </w:r>
      <w:r>
        <w:rPr>
          <w:spacing w:val="1"/>
        </w:rPr>
        <w:t xml:space="preserve"> </w:t>
      </w:r>
      <w:r>
        <w:t>site-specific</w:t>
      </w:r>
      <w:r>
        <w:rPr>
          <w:spacing w:val="1"/>
        </w:rPr>
        <w:t xml:space="preserve"> </w:t>
      </w:r>
      <w:r>
        <w:t>files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Council.</w:t>
      </w:r>
      <w:r>
        <w:rPr>
          <w:spacing w:val="1"/>
        </w:rPr>
        <w:t xml:space="preserve"> </w:t>
      </w:r>
      <w:r>
        <w:t>These consist mainly of reports detailing results from testing 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“Brownfield</w:t>
      </w:r>
      <w:r>
        <w:rPr>
          <w:spacing w:val="1"/>
        </w:rPr>
        <w:t xml:space="preserve"> </w:t>
      </w:r>
      <w:r>
        <w:t>sites”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redevelopment.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 Promotion section of the Council has completion reports relating to</w:t>
      </w:r>
      <w:r>
        <w:rPr>
          <w:spacing w:val="1"/>
        </w:rPr>
        <w:t xml:space="preserve"> </w:t>
      </w:r>
      <w:r>
        <w:t xml:space="preserve">remediation carried out at derelict sites within the </w:t>
      </w:r>
      <w:proofErr w:type="gramStart"/>
      <w:r>
        <w:t>District</w:t>
      </w:r>
      <w:proofErr w:type="gramEnd"/>
      <w:r>
        <w:t>.</w:t>
      </w:r>
      <w:r>
        <w:rPr>
          <w:spacing w:val="1"/>
        </w:rPr>
        <w:t xml:space="preserve"> </w:t>
      </w:r>
      <w:r>
        <w:t>Records prior to</w:t>
      </w:r>
      <w:r>
        <w:rPr>
          <w:spacing w:val="1"/>
        </w:rPr>
        <w:t xml:space="preserve"> </w:t>
      </w:r>
      <w:r>
        <w:t>1974 are sparse, some exist in The County Archive at Nottingham. Personal</w:t>
      </w:r>
      <w:r>
        <w:rPr>
          <w:spacing w:val="1"/>
        </w:rPr>
        <w:t xml:space="preserve"> </w:t>
      </w:r>
      <w:r>
        <w:t>knowledge of local sites is another source of information, especially from</w:t>
      </w:r>
      <w:r>
        <w:rPr>
          <w:spacing w:val="1"/>
        </w:rPr>
        <w:t xml:space="preserve"> </w:t>
      </w:r>
      <w:r>
        <w:t>officers</w:t>
      </w:r>
      <w:r>
        <w:rPr>
          <w:spacing w:val="51"/>
        </w:rPr>
        <w:t xml:space="preserve"> </w:t>
      </w:r>
      <w:r>
        <w:t>who</w:t>
      </w:r>
      <w:r>
        <w:rPr>
          <w:spacing w:val="53"/>
        </w:rPr>
        <w:t xml:space="preserve"> </w:t>
      </w:r>
      <w:r>
        <w:t>have</w:t>
      </w:r>
      <w:r>
        <w:rPr>
          <w:spacing w:val="52"/>
        </w:rPr>
        <w:t xml:space="preserve"> </w:t>
      </w:r>
      <w:r>
        <w:t>lived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proofErr w:type="gramStart"/>
      <w:r>
        <w:t>District</w:t>
      </w:r>
      <w:proofErr w:type="gramEnd"/>
      <w:r>
        <w:rPr>
          <w:spacing w:val="52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worked</w:t>
      </w:r>
      <w:r>
        <w:rPr>
          <w:spacing w:val="50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Council</w:t>
      </w:r>
      <w:r>
        <w:rPr>
          <w:spacing w:val="49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many</w:t>
      </w:r>
      <w:r>
        <w:rPr>
          <w:spacing w:val="-65"/>
        </w:rPr>
        <w:t xml:space="preserve"> </w:t>
      </w:r>
      <w:r>
        <w:t>years.</w:t>
      </w:r>
    </w:p>
    <w:p w14:paraId="7682AFBF" w14:textId="77777777" w:rsidR="00023DC6" w:rsidRDefault="00023DC6">
      <w:pPr>
        <w:pStyle w:val="BodyText"/>
        <w:spacing w:before="9"/>
        <w:rPr>
          <w:sz w:val="23"/>
        </w:rPr>
      </w:pPr>
    </w:p>
    <w:p w14:paraId="0E9D210F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1"/>
        </w:tabs>
        <w:ind w:left="840" w:hanging="722"/>
      </w:pPr>
      <w:bookmarkStart w:id="29" w:name="_TOC_250033"/>
      <w:r>
        <w:t>Current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industrial</w:t>
      </w:r>
      <w:r>
        <w:rPr>
          <w:spacing w:val="-1"/>
        </w:rPr>
        <w:t xml:space="preserve"> </w:t>
      </w:r>
      <w:bookmarkEnd w:id="29"/>
      <w:r>
        <w:t>history</w:t>
      </w:r>
    </w:p>
    <w:p w14:paraId="3D09FADD" w14:textId="77777777" w:rsidR="00023DC6" w:rsidRDefault="00023DC6">
      <w:pPr>
        <w:pStyle w:val="BodyText"/>
        <w:rPr>
          <w:b/>
        </w:rPr>
      </w:pPr>
    </w:p>
    <w:p w14:paraId="42E9D5E3" w14:textId="77777777" w:rsidR="00023DC6" w:rsidRDefault="00000000">
      <w:pPr>
        <w:pStyle w:val="BodyText"/>
        <w:spacing w:before="1"/>
        <w:ind w:left="839" w:right="107"/>
        <w:jc w:val="both"/>
      </w:pPr>
      <w:r>
        <w:t xml:space="preserve">The extraction of minerals has formed a major part of the </w:t>
      </w:r>
      <w:proofErr w:type="gramStart"/>
      <w:r>
        <w:t>District’s</w:t>
      </w:r>
      <w:proofErr w:type="gramEnd"/>
      <w:r>
        <w:t xml:space="preserve"> industrial</w:t>
      </w:r>
      <w:r>
        <w:rPr>
          <w:spacing w:val="1"/>
        </w:rPr>
        <w:t xml:space="preserve"> </w:t>
      </w:r>
      <w:r>
        <w:t>development, coal mining being the most significant.   In the western part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District</w:t>
      </w:r>
      <w:proofErr w:type="gramEnd"/>
      <w:r>
        <w:t>,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coal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ironstone</w:t>
      </w:r>
      <w:r>
        <w:rPr>
          <w:spacing w:val="1"/>
        </w:rPr>
        <w:t xml:space="preserve"> </w:t>
      </w:r>
      <w:r>
        <w:t>workings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shafts</w:t>
      </w:r>
      <w:r>
        <w:rPr>
          <w:spacing w:val="66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abundant.</w:t>
      </w:r>
      <w:r>
        <w:rPr>
          <w:spacing w:val="1"/>
        </w:rPr>
        <w:t xml:space="preserve"> </w:t>
      </w:r>
      <w:r>
        <w:t xml:space="preserve">Large iron and steel works existed at </w:t>
      </w:r>
      <w:proofErr w:type="spellStart"/>
      <w:r>
        <w:t>Ironville</w:t>
      </w:r>
      <w:proofErr w:type="spellEnd"/>
      <w:r>
        <w:t>, immediately to the</w:t>
      </w:r>
      <w:r>
        <w:rPr>
          <w:spacing w:val="1"/>
        </w:rPr>
        <w:t xml:space="preserve"> </w:t>
      </w:r>
      <w:r>
        <w:t xml:space="preserve">west of the </w:t>
      </w:r>
      <w:proofErr w:type="gramStart"/>
      <w:r>
        <w:t>District</w:t>
      </w:r>
      <w:proofErr w:type="gramEnd"/>
      <w:r>
        <w:t xml:space="preserve"> and at </w:t>
      </w:r>
      <w:proofErr w:type="spellStart"/>
      <w:r>
        <w:t>Bestwood</w:t>
      </w:r>
      <w:proofErr w:type="spellEnd"/>
      <w:r>
        <w:t>, immediately to the southeast of the</w:t>
      </w:r>
      <w:r>
        <w:rPr>
          <w:spacing w:val="1"/>
        </w:rPr>
        <w:t xml:space="preserve"> </w:t>
      </w:r>
      <w:r>
        <w:t>District.</w:t>
      </w:r>
      <w:r>
        <w:rPr>
          <w:spacing w:val="1"/>
        </w:rPr>
        <w:t xml:space="preserve"> </w:t>
      </w:r>
      <w:r>
        <w:t xml:space="preserve">Extensive coal workings exist throughout the </w:t>
      </w:r>
      <w:proofErr w:type="gramStart"/>
      <w:r>
        <w:t>District</w:t>
      </w:r>
      <w:proofErr w:type="gramEnd"/>
      <w:r>
        <w:t xml:space="preserve"> and become</w:t>
      </w:r>
      <w:r>
        <w:rPr>
          <w:spacing w:val="1"/>
        </w:rPr>
        <w:t xml:space="preserve"> </w:t>
      </w:r>
      <w:r>
        <w:t>deeper as they progress to the east.</w:t>
      </w:r>
      <w:r>
        <w:rPr>
          <w:spacing w:val="1"/>
        </w:rPr>
        <w:t xml:space="preserve"> </w:t>
      </w:r>
      <w:r>
        <w:t>In the eastern part of the District the</w:t>
      </w:r>
      <w:r>
        <w:rPr>
          <w:spacing w:val="1"/>
        </w:rPr>
        <w:t xml:space="preserve"> </w:t>
      </w:r>
      <w:proofErr w:type="spellStart"/>
      <w:r>
        <w:t>Permo</w:t>
      </w:r>
      <w:proofErr w:type="spellEnd"/>
      <w:r>
        <w:t>-Triassic Strata conceal the coalfield.</w:t>
      </w:r>
      <w:r>
        <w:rPr>
          <w:spacing w:val="1"/>
        </w:rPr>
        <w:t xml:space="preserve"> </w:t>
      </w:r>
      <w:r>
        <w:t xml:space="preserve">In this part of the </w:t>
      </w:r>
      <w:proofErr w:type="gramStart"/>
      <w:r>
        <w:t>District</w:t>
      </w:r>
      <w:proofErr w:type="gramEnd"/>
      <w:r>
        <w:t>, shafts</w:t>
      </w:r>
      <w:r>
        <w:rPr>
          <w:spacing w:val="1"/>
        </w:rPr>
        <w:t xml:space="preserve"> </w:t>
      </w:r>
      <w:r>
        <w:t>are much less numerous.</w:t>
      </w:r>
      <w:r>
        <w:rPr>
          <w:spacing w:val="1"/>
        </w:rPr>
        <w:t xml:space="preserve"> </w:t>
      </w:r>
      <w:r>
        <w:t xml:space="preserve">The last remaining colliery in the </w:t>
      </w:r>
      <w:proofErr w:type="gramStart"/>
      <w:r>
        <w:t>District</w:t>
      </w:r>
      <w:proofErr w:type="gramEnd"/>
      <w:r>
        <w:t xml:space="preserve"> namely</w:t>
      </w:r>
      <w:r>
        <w:rPr>
          <w:spacing w:val="1"/>
        </w:rPr>
        <w:t xml:space="preserve"> </w:t>
      </w:r>
      <w:r>
        <w:t>Annesley Bentinck closed in January 2000.</w:t>
      </w:r>
      <w:r>
        <w:rPr>
          <w:spacing w:val="1"/>
        </w:rPr>
        <w:t xml:space="preserve"> </w:t>
      </w:r>
      <w:r>
        <w:t>Since World War II, coal has also</w:t>
      </w:r>
      <w:r>
        <w:rPr>
          <w:spacing w:val="1"/>
        </w:rPr>
        <w:t xml:space="preserve"> </w:t>
      </w:r>
      <w:r>
        <w:t>been worked by</w:t>
      </w:r>
      <w:r>
        <w:rPr>
          <w:spacing w:val="-3"/>
        </w:rPr>
        <w:t xml:space="preserve"> </w:t>
      </w:r>
      <w:r>
        <w:t>opencast methods</w:t>
      </w:r>
      <w:r>
        <w:rPr>
          <w:spacing w:val="-1"/>
        </w:rPr>
        <w:t xml:space="preserve"> </w:t>
      </w:r>
      <w:r>
        <w:t>in the western</w:t>
      </w:r>
      <w:r>
        <w:rPr>
          <w:spacing w:val="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 xml:space="preserve">of the </w:t>
      </w:r>
      <w:proofErr w:type="gramStart"/>
      <w:r>
        <w:t>District</w:t>
      </w:r>
      <w:proofErr w:type="gramEnd"/>
      <w:r>
        <w:t>.</w:t>
      </w:r>
    </w:p>
    <w:p w14:paraId="1FBF4AFF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08ACD0D6" w14:textId="77777777" w:rsidR="00023DC6" w:rsidRDefault="00000000">
      <w:pPr>
        <w:pStyle w:val="BodyText"/>
        <w:spacing w:before="84"/>
        <w:ind w:left="839" w:right="109"/>
        <w:jc w:val="both"/>
      </w:pPr>
      <w:r>
        <w:lastRenderedPageBreak/>
        <w:t xml:space="preserve">Quarrying of the </w:t>
      </w:r>
      <w:proofErr w:type="spellStart"/>
      <w:r>
        <w:t>Permo</w:t>
      </w:r>
      <w:proofErr w:type="spellEnd"/>
      <w:r>
        <w:t>-Triassic Strata has taken place historically at many</w:t>
      </w:r>
      <w:r>
        <w:rPr>
          <w:spacing w:val="1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 eastern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the </w:t>
      </w:r>
      <w:proofErr w:type="gramStart"/>
      <w:r>
        <w:t>District</w:t>
      </w:r>
      <w:proofErr w:type="gramEnd"/>
      <w:r>
        <w:t>.</w:t>
      </w:r>
      <w:r>
        <w:rPr>
          <w:spacing w:val="66"/>
        </w:rPr>
        <w:t xml:space="preserve"> </w:t>
      </w:r>
      <w:r>
        <w:t>These consisted</w:t>
      </w:r>
      <w:r>
        <w:rPr>
          <w:spacing w:val="-2"/>
        </w:rPr>
        <w:t xml:space="preserve"> </w:t>
      </w:r>
      <w:r>
        <w:t>of: -</w:t>
      </w:r>
    </w:p>
    <w:p w14:paraId="68D45E0F" w14:textId="77777777" w:rsidR="00023DC6" w:rsidRDefault="00023DC6">
      <w:pPr>
        <w:pStyle w:val="BodyText"/>
        <w:spacing w:before="1"/>
      </w:pPr>
    </w:p>
    <w:p w14:paraId="362947C2" w14:textId="77777777" w:rsidR="00023DC6" w:rsidRDefault="00000000">
      <w:pPr>
        <w:pStyle w:val="ListParagraph"/>
        <w:numPr>
          <w:ilvl w:val="0"/>
          <w:numId w:val="15"/>
        </w:numPr>
        <w:tabs>
          <w:tab w:val="left" w:pos="1559"/>
          <w:tab w:val="left" w:pos="1560"/>
        </w:tabs>
        <w:ind w:right="107" w:hanging="361"/>
        <w:rPr>
          <w:sz w:val="24"/>
        </w:rPr>
      </w:pPr>
      <w:r>
        <w:rPr>
          <w:sz w:val="24"/>
        </w:rPr>
        <w:t>Limestone</w:t>
      </w:r>
      <w:r>
        <w:rPr>
          <w:spacing w:val="28"/>
          <w:sz w:val="24"/>
        </w:rPr>
        <w:t xml:space="preserve"> </w:t>
      </w:r>
      <w:r>
        <w:rPr>
          <w:sz w:val="24"/>
        </w:rPr>
        <w:t>quarries</w:t>
      </w:r>
      <w:r>
        <w:rPr>
          <w:spacing w:val="27"/>
          <w:sz w:val="24"/>
        </w:rPr>
        <w:t xml:space="preserve"> </w:t>
      </w:r>
      <w:r>
        <w:rPr>
          <w:sz w:val="24"/>
        </w:rPr>
        <w:t>(Lower</w:t>
      </w:r>
      <w:r>
        <w:rPr>
          <w:spacing w:val="26"/>
          <w:sz w:val="24"/>
        </w:rPr>
        <w:t xml:space="preserve"> </w:t>
      </w:r>
      <w:r>
        <w:rPr>
          <w:sz w:val="24"/>
        </w:rPr>
        <w:t>Magnesian</w:t>
      </w:r>
      <w:r>
        <w:rPr>
          <w:spacing w:val="28"/>
          <w:sz w:val="24"/>
        </w:rPr>
        <w:t xml:space="preserve"> </w:t>
      </w:r>
      <w:r>
        <w:rPr>
          <w:sz w:val="24"/>
        </w:rPr>
        <w:t>Limestone)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4"/>
          <w:sz w:val="24"/>
        </w:rPr>
        <w:t xml:space="preserve"> </w:t>
      </w:r>
      <w:r>
        <w:rPr>
          <w:sz w:val="24"/>
        </w:rPr>
        <w:t>limekilns</w:t>
      </w:r>
    </w:p>
    <w:p w14:paraId="68B29CF0" w14:textId="77777777" w:rsidR="00023DC6" w:rsidRDefault="00000000">
      <w:pPr>
        <w:pStyle w:val="ListParagraph"/>
        <w:numPr>
          <w:ilvl w:val="0"/>
          <w:numId w:val="15"/>
        </w:numPr>
        <w:tabs>
          <w:tab w:val="left" w:pos="1559"/>
          <w:tab w:val="left" w:pos="1560"/>
          <w:tab w:val="left" w:pos="2275"/>
          <w:tab w:val="left" w:pos="2887"/>
          <w:tab w:val="left" w:pos="3859"/>
          <w:tab w:val="left" w:pos="4502"/>
          <w:tab w:val="left" w:pos="5448"/>
          <w:tab w:val="left" w:pos="6578"/>
          <w:tab w:val="left" w:pos="7361"/>
          <w:tab w:val="left" w:pos="8002"/>
        </w:tabs>
        <w:spacing w:before="4" w:line="235" w:lineRule="auto"/>
        <w:ind w:right="107"/>
        <w:rPr>
          <w:sz w:val="24"/>
        </w:rPr>
      </w:pPr>
      <w:r>
        <w:rPr>
          <w:sz w:val="24"/>
        </w:rPr>
        <w:t>Clay</w:t>
      </w:r>
      <w:r>
        <w:rPr>
          <w:sz w:val="24"/>
        </w:rPr>
        <w:tab/>
        <w:t>pits</w:t>
      </w:r>
      <w:r>
        <w:rPr>
          <w:sz w:val="24"/>
        </w:rPr>
        <w:tab/>
        <w:t>(Lower</w:t>
      </w:r>
      <w:r>
        <w:rPr>
          <w:sz w:val="24"/>
        </w:rPr>
        <w:tab/>
        <w:t>and</w:t>
      </w:r>
      <w:r>
        <w:rPr>
          <w:sz w:val="24"/>
        </w:rPr>
        <w:tab/>
        <w:t>Middle</w:t>
      </w:r>
      <w:r>
        <w:rPr>
          <w:sz w:val="24"/>
        </w:rPr>
        <w:tab/>
        <w:t>Permian</w:t>
      </w:r>
      <w:r>
        <w:rPr>
          <w:sz w:val="24"/>
        </w:rPr>
        <w:tab/>
        <w:t>Marl)</w:t>
      </w:r>
      <w:r>
        <w:rPr>
          <w:sz w:val="24"/>
        </w:rPr>
        <w:tab/>
        <w:t>and</w:t>
      </w:r>
      <w:r>
        <w:rPr>
          <w:sz w:val="24"/>
        </w:rPr>
        <w:tab/>
      </w:r>
      <w:r>
        <w:rPr>
          <w:spacing w:val="-1"/>
          <w:sz w:val="24"/>
        </w:rPr>
        <w:t>associated</w:t>
      </w:r>
      <w:r>
        <w:rPr>
          <w:spacing w:val="-64"/>
          <w:sz w:val="24"/>
        </w:rPr>
        <w:t xml:space="preserve"> </w:t>
      </w:r>
      <w:r>
        <w:rPr>
          <w:sz w:val="24"/>
        </w:rPr>
        <w:t>brickworks/kilns</w:t>
      </w:r>
    </w:p>
    <w:p w14:paraId="273B9D9F" w14:textId="77777777" w:rsidR="00023DC6" w:rsidRDefault="00000000">
      <w:pPr>
        <w:pStyle w:val="ListParagraph"/>
        <w:numPr>
          <w:ilvl w:val="0"/>
          <w:numId w:val="15"/>
        </w:numPr>
        <w:tabs>
          <w:tab w:val="left" w:pos="1559"/>
          <w:tab w:val="left" w:pos="1560"/>
        </w:tabs>
        <w:spacing w:before="3"/>
        <w:ind w:left="1559"/>
        <w:rPr>
          <w:sz w:val="24"/>
        </w:rPr>
      </w:pPr>
      <w:r>
        <w:rPr>
          <w:sz w:val="24"/>
        </w:rPr>
        <w:t>Sand</w:t>
      </w:r>
      <w:r>
        <w:rPr>
          <w:spacing w:val="-3"/>
          <w:sz w:val="24"/>
        </w:rPr>
        <w:t xml:space="preserve"> </w:t>
      </w:r>
      <w:r>
        <w:rPr>
          <w:sz w:val="24"/>
        </w:rPr>
        <w:t>and Sandstone</w:t>
      </w:r>
      <w:r>
        <w:rPr>
          <w:spacing w:val="-1"/>
          <w:sz w:val="24"/>
        </w:rPr>
        <w:t xml:space="preserve"> </w:t>
      </w:r>
      <w:r>
        <w:rPr>
          <w:sz w:val="24"/>
        </w:rPr>
        <w:t>quarries</w:t>
      </w:r>
      <w:r>
        <w:rPr>
          <w:spacing w:val="-1"/>
          <w:sz w:val="24"/>
        </w:rPr>
        <w:t xml:space="preserve"> </w:t>
      </w:r>
      <w:r>
        <w:rPr>
          <w:sz w:val="24"/>
        </w:rPr>
        <w:t>(Lower</w:t>
      </w:r>
      <w:r>
        <w:rPr>
          <w:spacing w:val="-3"/>
          <w:sz w:val="24"/>
        </w:rPr>
        <w:t xml:space="preserve"> </w:t>
      </w:r>
      <w:r>
        <w:rPr>
          <w:sz w:val="24"/>
        </w:rPr>
        <w:t>Mottled</w:t>
      </w:r>
      <w:r>
        <w:rPr>
          <w:spacing w:val="-2"/>
          <w:sz w:val="24"/>
        </w:rPr>
        <w:t xml:space="preserve"> </w:t>
      </w:r>
      <w:r>
        <w:rPr>
          <w:sz w:val="24"/>
        </w:rPr>
        <w:t>Sandstone).</w:t>
      </w:r>
    </w:p>
    <w:p w14:paraId="351AAEF6" w14:textId="77777777" w:rsidR="00023DC6" w:rsidRDefault="00023DC6">
      <w:pPr>
        <w:pStyle w:val="BodyText"/>
        <w:spacing w:before="9"/>
        <w:rPr>
          <w:sz w:val="23"/>
        </w:rPr>
      </w:pPr>
    </w:p>
    <w:p w14:paraId="5BB6D0CF" w14:textId="77777777" w:rsidR="00023DC6" w:rsidRDefault="00000000">
      <w:pPr>
        <w:pStyle w:val="BodyText"/>
        <w:ind w:left="840" w:right="110"/>
        <w:jc w:val="both"/>
      </w:pPr>
      <w:r>
        <w:t>Many of these quarries have subsequently been filled and restored, some</w:t>
      </w:r>
      <w:r>
        <w:rPr>
          <w:spacing w:val="1"/>
        </w:rPr>
        <w:t xml:space="preserve"> </w:t>
      </w:r>
      <w:r>
        <w:t>have since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over.</w:t>
      </w:r>
    </w:p>
    <w:p w14:paraId="0F756CF2" w14:textId="77777777" w:rsidR="00023DC6" w:rsidRDefault="00023DC6">
      <w:pPr>
        <w:pStyle w:val="BodyText"/>
      </w:pPr>
    </w:p>
    <w:p w14:paraId="26E127ED" w14:textId="77777777" w:rsidR="00023DC6" w:rsidRDefault="00000000">
      <w:pPr>
        <w:pStyle w:val="BodyText"/>
        <w:ind w:left="840" w:right="107"/>
        <w:jc w:val="both"/>
      </w:pPr>
      <w:r>
        <w:t>Historically,</w:t>
      </w:r>
      <w:r>
        <w:rPr>
          <w:spacing w:val="1"/>
        </w:rPr>
        <w:t xml:space="preserve"> </w:t>
      </w:r>
      <w:r>
        <w:t>textile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hosiery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thrived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66"/>
        </w:rPr>
        <w:t xml:space="preserve"> </w:t>
      </w:r>
      <w:proofErr w:type="gramStart"/>
      <w:r>
        <w:t>District</w:t>
      </w:r>
      <w:proofErr w:type="gramEnd"/>
      <w:r>
        <w:t>.</w:t>
      </w:r>
      <w:r>
        <w:rPr>
          <w:spacing w:val="1"/>
        </w:rPr>
        <w:t xml:space="preserve"> </w:t>
      </w:r>
      <w:r>
        <w:t>During the 1960’s approximately 40 textile factories and associated dye works</w:t>
      </w:r>
      <w:r>
        <w:rPr>
          <w:spacing w:val="-64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hosiery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allied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existence.</w:t>
      </w:r>
      <w:r>
        <w:rPr>
          <w:spacing w:val="1"/>
        </w:rPr>
        <w:t xml:space="preserve"> </w:t>
      </w:r>
      <w:r>
        <w:t>Considerable</w:t>
      </w:r>
      <w:r>
        <w:rPr>
          <w:spacing w:val="1"/>
        </w:rPr>
        <w:t xml:space="preserve"> </w:t>
      </w:r>
      <w:r>
        <w:t>downsizing/closure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industry</w:t>
      </w:r>
      <w:r>
        <w:rPr>
          <w:spacing w:val="66"/>
        </w:rPr>
        <w:t xml:space="preserve"> </w:t>
      </w:r>
      <w:r>
        <w:t>with</w:t>
      </w:r>
      <w:r>
        <w:rPr>
          <w:spacing w:val="67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66"/>
        </w:rPr>
        <w:t xml:space="preserve"> </w:t>
      </w:r>
      <w:r>
        <w:t>cases</w:t>
      </w:r>
      <w:r>
        <w:rPr>
          <w:spacing w:val="6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development.</w:t>
      </w:r>
    </w:p>
    <w:p w14:paraId="26C588CA" w14:textId="77777777" w:rsidR="00023DC6" w:rsidRDefault="00023DC6">
      <w:pPr>
        <w:pStyle w:val="BodyText"/>
      </w:pPr>
    </w:p>
    <w:p w14:paraId="031D711F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1"/>
        </w:tabs>
        <w:ind w:left="840" w:hanging="721"/>
      </w:pPr>
      <w:bookmarkStart w:id="30" w:name="_TOC_250032"/>
      <w:r>
        <w:t>Broad</w:t>
      </w:r>
      <w:r>
        <w:rPr>
          <w:spacing w:val="-6"/>
        </w:rPr>
        <w:t xml:space="preserve"> </w:t>
      </w:r>
      <w:r>
        <w:t>geological/hydrogeological</w:t>
      </w:r>
      <w:r>
        <w:rPr>
          <w:spacing w:val="-8"/>
        </w:rPr>
        <w:t xml:space="preserve"> </w:t>
      </w:r>
      <w:bookmarkEnd w:id="30"/>
      <w:r>
        <w:t>characteristics</w:t>
      </w:r>
    </w:p>
    <w:p w14:paraId="1B896D88" w14:textId="77777777" w:rsidR="00023DC6" w:rsidRDefault="00023DC6">
      <w:pPr>
        <w:pStyle w:val="BodyText"/>
        <w:rPr>
          <w:b/>
        </w:rPr>
      </w:pPr>
    </w:p>
    <w:p w14:paraId="023BC7E3" w14:textId="77777777" w:rsidR="00023DC6" w:rsidRDefault="00000000">
      <w:pPr>
        <w:pStyle w:val="BodyText"/>
        <w:ind w:left="840" w:right="108"/>
        <w:jc w:val="both"/>
      </w:pPr>
      <w:r>
        <w:t>The whole of</w:t>
      </w:r>
      <w:r>
        <w:rPr>
          <w:spacing w:val="1"/>
        </w:rPr>
        <w:t xml:space="preserve"> </w:t>
      </w:r>
      <w:r>
        <w:t>the District of Ashfield lies on part of the Nottinghamshire,</w:t>
      </w:r>
      <w:r>
        <w:rPr>
          <w:spacing w:val="1"/>
        </w:rPr>
        <w:t xml:space="preserve"> </w:t>
      </w:r>
      <w:proofErr w:type="gramStart"/>
      <w:r>
        <w:t>Derbyshire</w:t>
      </w:r>
      <w:proofErr w:type="gramEnd"/>
      <w:r>
        <w:t xml:space="preserve"> and Yorkshire coalfield.</w:t>
      </w:r>
      <w:r>
        <w:rPr>
          <w:spacing w:val="1"/>
        </w:rPr>
        <w:t xml:space="preserve"> </w:t>
      </w:r>
      <w:r>
        <w:t>In the western (approx. 40%) part of the</w:t>
      </w:r>
      <w:r>
        <w:rPr>
          <w:spacing w:val="1"/>
        </w:rPr>
        <w:t xml:space="preserve"> </w:t>
      </w:r>
      <w:proofErr w:type="gramStart"/>
      <w:r>
        <w:t>District</w:t>
      </w:r>
      <w:proofErr w:type="gramEnd"/>
      <w:r>
        <w:t>, the coalfield is exposed at the surface.</w:t>
      </w:r>
      <w:r>
        <w:rPr>
          <w:spacing w:val="1"/>
        </w:rPr>
        <w:t xml:space="preserve"> </w:t>
      </w:r>
      <w:r>
        <w:t>Here, coal seams mainly from</w:t>
      </w:r>
      <w:r>
        <w:rPr>
          <w:spacing w:val="-64"/>
        </w:rPr>
        <w:t xml:space="preserve"> </w:t>
      </w:r>
      <w:r>
        <w:t>the Middle Coal Measures outcrop at the surface.</w:t>
      </w:r>
      <w:r>
        <w:rPr>
          <w:spacing w:val="67"/>
        </w:rPr>
        <w:t xml:space="preserve"> </w:t>
      </w:r>
      <w:r>
        <w:t>In the eastern (approx.</w:t>
      </w:r>
      <w:r>
        <w:rPr>
          <w:spacing w:val="1"/>
        </w:rPr>
        <w:t xml:space="preserve"> </w:t>
      </w:r>
      <w:r>
        <w:t xml:space="preserve">60%) part of the District, the </w:t>
      </w:r>
      <w:proofErr w:type="spellStart"/>
      <w:r>
        <w:t>Permo</w:t>
      </w:r>
      <w:proofErr w:type="spellEnd"/>
      <w:r>
        <w:t>-Triassic Strata that lie unconformably on</w:t>
      </w:r>
      <w:r>
        <w:rPr>
          <w:spacing w:val="1"/>
        </w:rPr>
        <w:t xml:space="preserve"> </w:t>
      </w:r>
      <w:r>
        <w:t xml:space="preserve">top of the coal measures conceal the coalfield. The </w:t>
      </w:r>
      <w:proofErr w:type="spellStart"/>
      <w:r>
        <w:t>Permo</w:t>
      </w:r>
      <w:proofErr w:type="spellEnd"/>
      <w:r>
        <w:t>-Triassic Strata</w:t>
      </w:r>
      <w:r>
        <w:rPr>
          <w:spacing w:val="1"/>
        </w:rPr>
        <w:t xml:space="preserve"> </w:t>
      </w:r>
      <w:r>
        <w:t>consist of Lower Permian Marl, Lower Magnesian Limestone, Middle Permian</w:t>
      </w:r>
      <w:r>
        <w:rPr>
          <w:spacing w:val="1"/>
        </w:rPr>
        <w:t xml:space="preserve"> </w:t>
      </w:r>
      <w:r>
        <w:t xml:space="preserve">Marl, Lower Mottled Sandstone and (in the northeast of the </w:t>
      </w:r>
      <w:proofErr w:type="gramStart"/>
      <w:r>
        <w:t>District</w:t>
      </w:r>
      <w:proofErr w:type="gramEnd"/>
      <w:r>
        <w:t>) Bunter</w:t>
      </w:r>
      <w:r>
        <w:rPr>
          <w:spacing w:val="1"/>
        </w:rPr>
        <w:t xml:space="preserve"> </w:t>
      </w:r>
      <w:r>
        <w:t>Pebble Beds.</w:t>
      </w:r>
      <w:r>
        <w:rPr>
          <w:spacing w:val="1"/>
        </w:rPr>
        <w:t xml:space="preserve"> </w:t>
      </w:r>
      <w:r>
        <w:t>Generally, the Coal Measures strata dip gently to the east</w:t>
      </w:r>
      <w:r>
        <w:rPr>
          <w:spacing w:val="1"/>
        </w:rPr>
        <w:t xml:space="preserve"> </w:t>
      </w:r>
      <w:r>
        <w:t>throughout the</w:t>
      </w:r>
      <w:r>
        <w:rPr>
          <w:spacing w:val="1"/>
        </w:rPr>
        <w:t xml:space="preserve"> </w:t>
      </w:r>
      <w:proofErr w:type="gramStart"/>
      <w:r>
        <w:t>District</w:t>
      </w:r>
      <w:proofErr w:type="gramEnd"/>
      <w:r>
        <w:t>.</w:t>
      </w:r>
    </w:p>
    <w:p w14:paraId="4A7012E6" w14:textId="77777777" w:rsidR="00023DC6" w:rsidRDefault="00023DC6">
      <w:pPr>
        <w:pStyle w:val="BodyText"/>
        <w:spacing w:before="1"/>
      </w:pPr>
    </w:p>
    <w:p w14:paraId="4891EDAE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1"/>
        </w:tabs>
        <w:ind w:left="840" w:hanging="721"/>
      </w:pPr>
      <w:bookmarkStart w:id="31" w:name="_TOC_250031"/>
      <w:bookmarkEnd w:id="31"/>
      <w:r>
        <w:t>Hydrogeology</w:t>
      </w:r>
    </w:p>
    <w:p w14:paraId="2157FAD0" w14:textId="77777777" w:rsidR="00023DC6" w:rsidRDefault="00023DC6">
      <w:pPr>
        <w:pStyle w:val="BodyText"/>
        <w:spacing w:before="9"/>
        <w:rPr>
          <w:b/>
          <w:sz w:val="23"/>
        </w:rPr>
      </w:pPr>
    </w:p>
    <w:p w14:paraId="473DC5CB" w14:textId="77777777" w:rsidR="00023DC6" w:rsidRDefault="00000000">
      <w:pPr>
        <w:pStyle w:val="BodyText"/>
        <w:ind w:left="839" w:right="107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Rivers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rPr>
          <w:i/>
        </w:rPr>
        <w:t>Groundwater</w:t>
      </w:r>
      <w:r>
        <w:rPr>
          <w:i/>
          <w:spacing w:val="1"/>
        </w:rPr>
        <w:t xml:space="preserve"> </w:t>
      </w:r>
      <w:r>
        <w:rPr>
          <w:i/>
        </w:rPr>
        <w:t>Vulnerability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 xml:space="preserve">Nottinghamshire </w:t>
      </w:r>
      <w:r>
        <w:t xml:space="preserve">sheet 18 includes the whole of the </w:t>
      </w:r>
      <w:proofErr w:type="gramStart"/>
      <w:r>
        <w:t>District</w:t>
      </w:r>
      <w:proofErr w:type="gramEnd"/>
      <w:r>
        <w:t xml:space="preserve"> at a scale of</w:t>
      </w:r>
      <w:r>
        <w:rPr>
          <w:spacing w:val="1"/>
        </w:rPr>
        <w:t xml:space="preserve"> </w:t>
      </w:r>
      <w:r>
        <w:t>1:100,000.</w:t>
      </w:r>
      <w:r>
        <w:rPr>
          <w:spacing w:val="1"/>
        </w:rPr>
        <w:t xml:space="preserve"> </w:t>
      </w:r>
      <w:r>
        <w:t>Although drawn to this small scale, it can still be seen that the</w:t>
      </w:r>
      <w:r>
        <w:rPr>
          <w:spacing w:val="1"/>
        </w:rPr>
        <w:t xml:space="preserve"> </w:t>
      </w:r>
      <w:r>
        <w:t>groundwater vulnerability classification closely follows the geology described</w:t>
      </w:r>
      <w:r>
        <w:rPr>
          <w:spacing w:val="1"/>
        </w:rPr>
        <w:t xml:space="preserve"> </w:t>
      </w:r>
      <w:r>
        <w:t>above.</w:t>
      </w:r>
      <w:r>
        <w:rPr>
          <w:spacing w:val="1"/>
        </w:rPr>
        <w:t xml:space="preserve"> </w:t>
      </w:r>
      <w:r>
        <w:t>The exposed part of the coalfield is classed as a Minor Aquifer being</w:t>
      </w:r>
      <w:r>
        <w:rPr>
          <w:spacing w:val="1"/>
        </w:rPr>
        <w:t xml:space="preserve"> </w:t>
      </w:r>
      <w:r>
        <w:t xml:space="preserve">variably permeable and would thus be classified as being of </w:t>
      </w:r>
      <w:r>
        <w:rPr>
          <w:i/>
        </w:rPr>
        <w:t>low groundwater</w:t>
      </w:r>
      <w:r>
        <w:rPr>
          <w:i/>
          <w:spacing w:val="1"/>
        </w:rPr>
        <w:t xml:space="preserve"> </w:t>
      </w:r>
      <w:r>
        <w:rPr>
          <w:i/>
        </w:rPr>
        <w:t>vulnerability</w:t>
      </w:r>
      <w:r>
        <w:t>.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Permo</w:t>
      </w:r>
      <w:proofErr w:type="spellEnd"/>
      <w:r>
        <w:t>-Triassic rocks are classed as Major Aquifers being</w:t>
      </w:r>
      <w:r>
        <w:rPr>
          <w:spacing w:val="1"/>
        </w:rPr>
        <w:t xml:space="preserve"> </w:t>
      </w:r>
      <w:r>
        <w:t xml:space="preserve">highly permeable; these would be classified as being of </w:t>
      </w:r>
      <w:r>
        <w:rPr>
          <w:i/>
        </w:rPr>
        <w:t>high groundwater</w:t>
      </w:r>
      <w:r>
        <w:rPr>
          <w:i/>
          <w:spacing w:val="1"/>
        </w:rPr>
        <w:t xml:space="preserve"> </w:t>
      </w:r>
      <w:r>
        <w:rPr>
          <w:i/>
        </w:rPr>
        <w:t>vulnerability</w:t>
      </w:r>
      <w:r>
        <w:t>. With the exception of the Permian Marls which are classed as</w:t>
      </w:r>
      <w:r>
        <w:rPr>
          <w:spacing w:val="1"/>
        </w:rPr>
        <w:t xml:space="preserve"> </w:t>
      </w:r>
      <w:proofErr w:type="gramStart"/>
      <w:r>
        <w:t>Non Aquifers</w:t>
      </w:r>
      <w:proofErr w:type="gramEnd"/>
      <w:r>
        <w:t xml:space="preserve"> and being negligibly permeable, again these would be classified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i/>
        </w:rPr>
        <w:t>low</w:t>
      </w:r>
      <w:r>
        <w:rPr>
          <w:i/>
          <w:spacing w:val="2"/>
        </w:rPr>
        <w:t xml:space="preserve"> </w:t>
      </w:r>
      <w:r>
        <w:rPr>
          <w:i/>
        </w:rPr>
        <w:t>groundwater</w:t>
      </w:r>
      <w:r>
        <w:rPr>
          <w:i/>
          <w:spacing w:val="-2"/>
        </w:rPr>
        <w:t xml:space="preserve"> </w:t>
      </w:r>
      <w:r>
        <w:rPr>
          <w:i/>
        </w:rPr>
        <w:t>vulnerability</w:t>
      </w:r>
      <w:r>
        <w:t>.</w:t>
      </w:r>
    </w:p>
    <w:p w14:paraId="27D9DA7C" w14:textId="77777777" w:rsidR="00023DC6" w:rsidRDefault="00023DC6">
      <w:pPr>
        <w:pStyle w:val="BodyText"/>
        <w:spacing w:before="2"/>
      </w:pPr>
    </w:p>
    <w:p w14:paraId="6B9F8370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spacing w:before="1"/>
        <w:ind w:left="840" w:hanging="721"/>
      </w:pPr>
      <w:bookmarkStart w:id="32" w:name="_TOC_250030"/>
      <w:bookmarkEnd w:id="32"/>
      <w:proofErr w:type="spellStart"/>
      <w:r>
        <w:t>Minewaters</w:t>
      </w:r>
      <w:proofErr w:type="spellEnd"/>
    </w:p>
    <w:p w14:paraId="618248F6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5E35E726" w14:textId="77777777" w:rsidR="00023DC6" w:rsidRDefault="00000000">
      <w:pPr>
        <w:pStyle w:val="BodyText"/>
        <w:ind w:left="839"/>
        <w:jc w:val="both"/>
      </w:pPr>
      <w:r>
        <w:t>It</w:t>
      </w:r>
      <w:r>
        <w:rPr>
          <w:spacing w:val="46"/>
        </w:rPr>
        <w:t xml:space="preserve"> </w:t>
      </w:r>
      <w:r>
        <w:t>should</w:t>
      </w:r>
      <w:r>
        <w:rPr>
          <w:spacing w:val="45"/>
        </w:rPr>
        <w:t xml:space="preserve"> </w:t>
      </w:r>
      <w:r>
        <w:t>also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appreciated</w:t>
      </w:r>
      <w:r>
        <w:rPr>
          <w:spacing w:val="45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extensive,</w:t>
      </w:r>
      <w:r>
        <w:rPr>
          <w:spacing w:val="47"/>
        </w:rPr>
        <w:t xml:space="preserve"> </w:t>
      </w:r>
      <w:r>
        <w:t>often</w:t>
      </w:r>
      <w:r>
        <w:rPr>
          <w:spacing w:val="47"/>
        </w:rPr>
        <w:t xml:space="preserve"> </w:t>
      </w:r>
      <w:r>
        <w:t>interconnected</w:t>
      </w:r>
      <w:r>
        <w:rPr>
          <w:spacing w:val="44"/>
        </w:rPr>
        <w:t xml:space="preserve"> </w:t>
      </w:r>
      <w:proofErr w:type="gramStart"/>
      <w:r>
        <w:t>coal</w:t>
      </w:r>
      <w:proofErr w:type="gramEnd"/>
    </w:p>
    <w:p w14:paraId="54F17837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4E9DC6E6" w14:textId="77777777" w:rsidR="00023DC6" w:rsidRDefault="00000000">
      <w:pPr>
        <w:pStyle w:val="BodyText"/>
        <w:spacing w:before="84"/>
        <w:ind w:left="839" w:right="107"/>
        <w:jc w:val="both"/>
      </w:pPr>
      <w:r>
        <w:lastRenderedPageBreak/>
        <w:t xml:space="preserve">mine workings that exist beneath the whole of the </w:t>
      </w:r>
      <w:proofErr w:type="gramStart"/>
      <w:r>
        <w:t>District</w:t>
      </w:r>
      <w:proofErr w:type="gramEnd"/>
      <w:r>
        <w:t xml:space="preserve"> can provide a</w:t>
      </w:r>
      <w:r>
        <w:rPr>
          <w:spacing w:val="1"/>
        </w:rPr>
        <w:t xml:space="preserve"> </w:t>
      </w:r>
      <w:r>
        <w:t>pathway for water to migrate.</w:t>
      </w:r>
      <w:r>
        <w:rPr>
          <w:spacing w:val="1"/>
        </w:rPr>
        <w:t xml:space="preserve"> </w:t>
      </w:r>
      <w:r>
        <w:t>Historically this water would reach the workings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colliery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pumped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discharged under controlled conditions.</w:t>
      </w:r>
      <w:r>
        <w:rPr>
          <w:spacing w:val="1"/>
        </w:rPr>
        <w:t xml:space="preserve"> </w:t>
      </w:r>
      <w:r>
        <w:t>There are no operational collieries</w:t>
      </w:r>
      <w:r>
        <w:rPr>
          <w:spacing w:val="1"/>
        </w:rPr>
        <w:t xml:space="preserve"> </w:t>
      </w:r>
      <w:r>
        <w:t xml:space="preserve">remaining in the </w:t>
      </w:r>
      <w:proofErr w:type="gramStart"/>
      <w:r>
        <w:t>District</w:t>
      </w:r>
      <w:proofErr w:type="gramEnd"/>
      <w:r>
        <w:t xml:space="preserve"> and although pumping of </w:t>
      </w:r>
      <w:proofErr w:type="spellStart"/>
      <w:r>
        <w:t>minewater</w:t>
      </w:r>
      <w:proofErr w:type="spellEnd"/>
      <w:r>
        <w:t xml:space="preserve"> to the surface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anticipated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spellStart"/>
      <w:r>
        <w:t>mineworkings</w:t>
      </w:r>
      <w:proofErr w:type="spellEnd"/>
      <w:r>
        <w:rPr>
          <w:spacing w:val="-64"/>
        </w:rPr>
        <w:t xml:space="preserve"> </w:t>
      </w:r>
      <w:r>
        <w:t>beneath the District will now flood.</w:t>
      </w:r>
      <w:r>
        <w:rPr>
          <w:spacing w:val="1"/>
        </w:rPr>
        <w:t xml:space="preserve"> </w:t>
      </w:r>
      <w:r>
        <w:t>Any contaminating source situated over or</w:t>
      </w:r>
      <w:r>
        <w:rPr>
          <w:spacing w:val="1"/>
        </w:rPr>
        <w:t xml:space="preserve"> </w:t>
      </w:r>
      <w:r>
        <w:t>near to</w:t>
      </w:r>
      <w:r>
        <w:rPr>
          <w:spacing w:val="1"/>
        </w:rPr>
        <w:t xml:space="preserve"> </w:t>
      </w:r>
      <w:r>
        <w:t>shaft(s) or shallow mine</w:t>
      </w:r>
      <w:r>
        <w:rPr>
          <w:spacing w:val="1"/>
        </w:rPr>
        <w:t xml:space="preserve"> </w:t>
      </w:r>
      <w:r>
        <w:t>workings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affect the composition</w:t>
      </w:r>
      <w:r>
        <w:rPr>
          <w:spacing w:val="6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these </w:t>
      </w:r>
      <w:proofErr w:type="spellStart"/>
      <w:r>
        <w:t>minewaters</w:t>
      </w:r>
      <w:proofErr w:type="spellEnd"/>
      <w:r>
        <w:t xml:space="preserve"> (which in any case will be acidic, contain chloride and ochre</w:t>
      </w:r>
      <w:r>
        <w:rPr>
          <w:spacing w:val="-64"/>
        </w:rPr>
        <w:t xml:space="preserve"> </w:t>
      </w:r>
      <w:r>
        <w:t>from the coal strata).</w:t>
      </w:r>
      <w:r>
        <w:rPr>
          <w:spacing w:val="1"/>
        </w:rPr>
        <w:t xml:space="preserve"> </w:t>
      </w:r>
      <w:r>
        <w:t>The future receptor, perhaps in several decades from</w:t>
      </w:r>
      <w:r>
        <w:rPr>
          <w:spacing w:val="1"/>
        </w:rPr>
        <w:t xml:space="preserve"> </w:t>
      </w:r>
      <w:r>
        <w:t xml:space="preserve">now may be an aquifer many </w:t>
      </w:r>
      <w:proofErr w:type="spellStart"/>
      <w:r>
        <w:t>kilometres</w:t>
      </w:r>
      <w:proofErr w:type="spellEnd"/>
      <w:r>
        <w:t xml:space="preserve"> away from the source.</w:t>
      </w:r>
      <w:r>
        <w:rPr>
          <w:spacing w:val="1"/>
        </w:rPr>
        <w:t xml:space="preserve"> </w:t>
      </w:r>
      <w:r>
        <w:t>During this</w:t>
      </w:r>
      <w:r>
        <w:rPr>
          <w:spacing w:val="1"/>
        </w:rPr>
        <w:t xml:space="preserve"> </w:t>
      </w:r>
      <w:r>
        <w:t xml:space="preserve">time whilst water levels are rising in the abandoned </w:t>
      </w:r>
      <w:proofErr w:type="spellStart"/>
      <w:r>
        <w:t>mineworkings</w:t>
      </w:r>
      <w:proofErr w:type="spellEnd"/>
      <w:r>
        <w:t>, all void</w:t>
      </w:r>
      <w:r>
        <w:rPr>
          <w:spacing w:val="1"/>
        </w:rPr>
        <w:t xml:space="preserve"> </w:t>
      </w:r>
      <w:r>
        <w:t>spaces</w:t>
      </w:r>
      <w:r>
        <w:rPr>
          <w:spacing w:val="21"/>
        </w:rPr>
        <w:t xml:space="preserve"> </w:t>
      </w:r>
      <w:r>
        <w:t>e.g.</w:t>
      </w:r>
      <w:r>
        <w:rPr>
          <w:spacing w:val="21"/>
        </w:rPr>
        <w:t xml:space="preserve"> </w:t>
      </w:r>
      <w:r>
        <w:t>old</w:t>
      </w:r>
      <w:r>
        <w:rPr>
          <w:spacing w:val="19"/>
        </w:rPr>
        <w:t xml:space="preserve"> </w:t>
      </w:r>
      <w:r>
        <w:t>mine</w:t>
      </w:r>
      <w:r>
        <w:rPr>
          <w:spacing w:val="22"/>
        </w:rPr>
        <w:t xml:space="preserve"> </w:t>
      </w:r>
      <w:r>
        <w:t>roadways,</w:t>
      </w:r>
      <w:r>
        <w:rPr>
          <w:spacing w:val="23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likely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high</w:t>
      </w:r>
      <w:r>
        <w:rPr>
          <w:spacing w:val="22"/>
        </w:rPr>
        <w:t xml:space="preserve"> </w:t>
      </w:r>
      <w:r>
        <w:t>concentrations</w:t>
      </w:r>
      <w:r>
        <w:rPr>
          <w:spacing w:val="-64"/>
        </w:rPr>
        <w:t xml:space="preserve"> </w:t>
      </w:r>
      <w:r>
        <w:t>of methane, will be displaced.</w:t>
      </w:r>
      <w:r>
        <w:rPr>
          <w:spacing w:val="1"/>
        </w:rPr>
        <w:t xml:space="preserve"> </w:t>
      </w:r>
      <w:r>
        <w:t>This mine gas will undoubtedly vent at the</w:t>
      </w:r>
      <w:r>
        <w:rPr>
          <w:spacing w:val="1"/>
        </w:rPr>
        <w:t xml:space="preserve"> </w:t>
      </w:r>
      <w:r>
        <w:t>surface via the route(s) of least resistance, with the potential to affect land at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locations.</w:t>
      </w:r>
    </w:p>
    <w:p w14:paraId="15E43522" w14:textId="77777777" w:rsidR="00023DC6" w:rsidRDefault="00023DC6">
      <w:pPr>
        <w:pStyle w:val="BodyText"/>
      </w:pPr>
    </w:p>
    <w:p w14:paraId="6ED70914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1"/>
        </w:tabs>
        <w:spacing w:before="1"/>
        <w:ind w:left="840" w:hanging="721"/>
      </w:pPr>
      <w:r>
        <w:t>Specific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areas of</w:t>
      </w:r>
      <w:r>
        <w:rPr>
          <w:spacing w:val="-3"/>
        </w:rPr>
        <w:t xml:space="preserve"> </w:t>
      </w:r>
      <w:r>
        <w:t>naturally</w:t>
      </w:r>
      <w:r>
        <w:rPr>
          <w:spacing w:val="-8"/>
        </w:rPr>
        <w:t xml:space="preserve"> </w:t>
      </w:r>
      <w:r>
        <w:t>metal</w:t>
      </w:r>
      <w:r>
        <w:rPr>
          <w:spacing w:val="-1"/>
        </w:rPr>
        <w:t xml:space="preserve"> </w:t>
      </w:r>
      <w:r>
        <w:t>enriched</w:t>
      </w:r>
      <w:r>
        <w:rPr>
          <w:spacing w:val="-1"/>
        </w:rPr>
        <w:t xml:space="preserve"> </w:t>
      </w:r>
      <w:r>
        <w:t>soils)</w:t>
      </w:r>
    </w:p>
    <w:p w14:paraId="4A843927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4D9174CB" w14:textId="77777777" w:rsidR="00023DC6" w:rsidRDefault="00000000">
      <w:pPr>
        <w:pStyle w:val="BodyText"/>
        <w:ind w:left="839" w:right="109"/>
        <w:jc w:val="both"/>
      </w:pPr>
      <w:r>
        <w:t xml:space="preserve">Numerous colliery spoil tips exist in the </w:t>
      </w:r>
      <w:proofErr w:type="gramStart"/>
      <w:r>
        <w:t>District</w:t>
      </w:r>
      <w:proofErr w:type="gramEnd"/>
      <w:r>
        <w:t>.</w:t>
      </w:r>
      <w:r>
        <w:rPr>
          <w:spacing w:val="1"/>
        </w:rPr>
        <w:t xml:space="preserve"> </w:t>
      </w:r>
      <w:r>
        <w:t>Many older tips have been re</w:t>
      </w:r>
      <w:r>
        <w:rPr>
          <w:spacing w:val="1"/>
        </w:rPr>
        <w:t xml:space="preserve"> </w:t>
      </w:r>
      <w:r>
        <w:t>shaped and do not resemble the raised mounds that they once formed.</w:t>
      </w:r>
      <w:r>
        <w:rPr>
          <w:spacing w:val="1"/>
        </w:rPr>
        <w:t xml:space="preserve"> </w:t>
      </w:r>
      <w:proofErr w:type="gramStart"/>
      <w:r>
        <w:t>All of</w:t>
      </w:r>
      <w:proofErr w:type="gramEnd"/>
      <w:r>
        <w:rPr>
          <w:spacing w:val="1"/>
        </w:rPr>
        <w:t xml:space="preserve"> </w:t>
      </w:r>
      <w:r>
        <w:t>these older tips have been restored or development has taken place over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Older tips are more likely to contain a higher proportion of coal which in</w:t>
      </w:r>
      <w:r>
        <w:rPr>
          <w:spacing w:val="-64"/>
        </w:rPr>
        <w:t xml:space="preserve"> </w:t>
      </w:r>
      <w:r>
        <w:t>turn will increase the risk of spontaneous combustion.</w:t>
      </w:r>
      <w:r>
        <w:rPr>
          <w:spacing w:val="1"/>
        </w:rPr>
        <w:t xml:space="preserve"> </w:t>
      </w:r>
      <w:r>
        <w:t>More recent tips have</w:t>
      </w:r>
      <w:r>
        <w:rPr>
          <w:spacing w:val="1"/>
        </w:rPr>
        <w:t xml:space="preserve"> </w:t>
      </w:r>
      <w:r>
        <w:t>retained their</w:t>
      </w:r>
      <w:r>
        <w:rPr>
          <w:spacing w:val="-2"/>
        </w:rPr>
        <w:t xml:space="preserve"> </w:t>
      </w:r>
      <w:r>
        <w:t>original shape and</w:t>
      </w:r>
      <w:r>
        <w:rPr>
          <w:spacing w:val="1"/>
        </w:rPr>
        <w:t xml:space="preserve"> </w:t>
      </w:r>
      <w:r>
        <w:t>are easily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years.</w:t>
      </w:r>
    </w:p>
    <w:p w14:paraId="603A719A" w14:textId="77777777" w:rsidR="00023DC6" w:rsidRDefault="00023DC6">
      <w:pPr>
        <w:pStyle w:val="BodyText"/>
      </w:pPr>
    </w:p>
    <w:p w14:paraId="3D250354" w14:textId="77777777" w:rsidR="00023DC6" w:rsidRDefault="00000000">
      <w:pPr>
        <w:pStyle w:val="BodyText"/>
        <w:ind w:left="839" w:right="106"/>
        <w:jc w:val="both"/>
      </w:pPr>
      <w:r>
        <w:t xml:space="preserve">Historical landfills are commonplace within the </w:t>
      </w:r>
      <w:proofErr w:type="gramStart"/>
      <w:r>
        <w:t>District</w:t>
      </w:r>
      <w:proofErr w:type="gramEnd"/>
      <w:r>
        <w:t xml:space="preserve"> and do not always</w:t>
      </w:r>
      <w:r>
        <w:rPr>
          <w:spacing w:val="1"/>
        </w:rPr>
        <w:t xml:space="preserve"> </w:t>
      </w:r>
      <w:r>
        <w:t>appear on old plans as former quarries.</w:t>
      </w:r>
      <w:r>
        <w:rPr>
          <w:spacing w:val="1"/>
        </w:rPr>
        <w:t xml:space="preserve"> </w:t>
      </w:r>
      <w:r>
        <w:t>Depths of such landfills vary and for</w:t>
      </w:r>
      <w:r>
        <w:rPr>
          <w:spacing w:val="1"/>
        </w:rPr>
        <w:t xml:space="preserve"> </w:t>
      </w:r>
      <w:r>
        <w:t>those identified to date, ash and clinker predominates with pieces of broken</w:t>
      </w:r>
      <w:r>
        <w:rPr>
          <w:spacing w:val="1"/>
        </w:rPr>
        <w:t xml:space="preserve"> </w:t>
      </w:r>
      <w:r>
        <w:t>glass and pottery evident.</w:t>
      </w:r>
      <w:r>
        <w:rPr>
          <w:spacing w:val="67"/>
        </w:rPr>
        <w:t xml:space="preserve"> </w:t>
      </w:r>
      <w:r>
        <w:t xml:space="preserve">Nearly all </w:t>
      </w:r>
      <w:proofErr w:type="spellStart"/>
      <w:r>
        <w:t>putresible</w:t>
      </w:r>
      <w:proofErr w:type="spellEnd"/>
      <w:r>
        <w:t xml:space="preserve"> waste has usually decayed</w:t>
      </w:r>
      <w:r>
        <w:rPr>
          <w:spacing w:val="1"/>
        </w:rPr>
        <w:t xml:space="preserve"> </w:t>
      </w:r>
      <w:proofErr w:type="gramStart"/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exception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pieces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timber,</w:t>
      </w:r>
      <w:r>
        <w:rPr>
          <w:spacing w:val="1"/>
        </w:rPr>
        <w:t xml:space="preserve"> </w:t>
      </w:r>
      <w:r>
        <w:t>leather</w:t>
      </w:r>
      <w:r>
        <w:rPr>
          <w:spacing w:val="1"/>
        </w:rPr>
        <w:t xml:space="preserve"> </w:t>
      </w:r>
      <w:r>
        <w:t>boots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similar.</w:t>
      </w:r>
      <w:r>
        <w:rPr>
          <w:spacing w:val="1"/>
        </w:rPr>
        <w:t xml:space="preserve"> </w:t>
      </w:r>
      <w:r>
        <w:t>Monitoring for ground gas carried out at a limited number of these sites has</w:t>
      </w:r>
      <w:r>
        <w:rPr>
          <w:spacing w:val="1"/>
        </w:rPr>
        <w:t xml:space="preserve"> </w:t>
      </w:r>
      <w:r>
        <w:t>revealed levels of carbon dioxide (above 5% by volume) which would require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precautions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residential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Elevated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arsenic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 xml:space="preserve">several locations throughout the </w:t>
      </w:r>
      <w:proofErr w:type="gramStart"/>
      <w:r>
        <w:t>District</w:t>
      </w:r>
      <w:proofErr w:type="gramEnd"/>
      <w:r>
        <w:t>.</w:t>
      </w:r>
      <w:r>
        <w:rPr>
          <w:spacing w:val="1"/>
        </w:rPr>
        <w:t xml:space="preserve"> </w:t>
      </w:r>
      <w:r>
        <w:t>One theory for this anomaly is that</w:t>
      </w:r>
      <w:r>
        <w:rPr>
          <w:spacing w:val="1"/>
        </w:rPr>
        <w:t xml:space="preserve"> </w:t>
      </w:r>
      <w:r>
        <w:t>the origin of the arsenic is ash from domestic coal fires or from the actual coal</w:t>
      </w:r>
      <w:r>
        <w:rPr>
          <w:spacing w:val="1"/>
        </w:rPr>
        <w:t xml:space="preserve"> </w:t>
      </w:r>
      <w:r>
        <w:t>measures in situ.</w:t>
      </w:r>
      <w:r>
        <w:rPr>
          <w:spacing w:val="1"/>
        </w:rPr>
        <w:t xml:space="preserve"> </w:t>
      </w:r>
      <w:r>
        <w:t>Consideration should always be given to this element when</w:t>
      </w:r>
      <w:r>
        <w:rPr>
          <w:spacing w:val="1"/>
        </w:rPr>
        <w:t xml:space="preserve"> </w:t>
      </w:r>
      <w:r>
        <w:t xml:space="preserve">carrying out development within the </w:t>
      </w:r>
      <w:proofErr w:type="gramStart"/>
      <w:r>
        <w:t>District</w:t>
      </w:r>
      <w:proofErr w:type="gramEnd"/>
      <w:r>
        <w:t xml:space="preserve">, even when the </w:t>
      </w:r>
      <w:proofErr w:type="spellStart"/>
      <w:r>
        <w:t>DeskTop</w:t>
      </w:r>
      <w:proofErr w:type="spellEnd"/>
      <w:r>
        <w:t xml:space="preserve"> Study</w:t>
      </w:r>
      <w:r>
        <w:rPr>
          <w:spacing w:val="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reveal any</w:t>
      </w:r>
      <w:r>
        <w:rPr>
          <w:spacing w:val="-2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contaminating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land.</w:t>
      </w:r>
    </w:p>
    <w:p w14:paraId="4FFD73F3" w14:textId="77777777" w:rsidR="00023DC6" w:rsidRDefault="00023DC6">
      <w:pPr>
        <w:pStyle w:val="BodyText"/>
        <w:spacing w:before="1"/>
      </w:pPr>
    </w:p>
    <w:p w14:paraId="4956013A" w14:textId="77777777" w:rsidR="00023DC6" w:rsidRDefault="00000000">
      <w:pPr>
        <w:pStyle w:val="BodyText"/>
        <w:ind w:left="839" w:right="109"/>
        <w:jc w:val="both"/>
      </w:pPr>
      <w:r>
        <w:t>Known</w:t>
      </w:r>
      <w:r>
        <w:rPr>
          <w:spacing w:val="40"/>
        </w:rPr>
        <w:t xml:space="preserve"> </w:t>
      </w:r>
      <w:r>
        <w:t>venting</w:t>
      </w:r>
      <w:r>
        <w:rPr>
          <w:spacing w:val="3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mine</w:t>
      </w:r>
      <w:r>
        <w:rPr>
          <w:spacing w:val="41"/>
        </w:rPr>
        <w:t xml:space="preserve"> </w:t>
      </w:r>
      <w:r>
        <w:t>gas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surface</w:t>
      </w:r>
      <w:r>
        <w:rPr>
          <w:spacing w:val="38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occurred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recent</w:t>
      </w:r>
      <w:r>
        <w:rPr>
          <w:spacing w:val="41"/>
        </w:rPr>
        <w:t xml:space="preserve"> </w:t>
      </w:r>
      <w:r>
        <w:t>years</w:t>
      </w:r>
      <w:r>
        <w:rPr>
          <w:spacing w:val="40"/>
        </w:rPr>
        <w:t xml:space="preserve"> </w:t>
      </w:r>
      <w:r>
        <w:t>at</w:t>
      </w:r>
      <w:r>
        <w:rPr>
          <w:spacing w:val="-65"/>
        </w:rPr>
        <w:t xml:space="preserve"> </w:t>
      </w:r>
      <w:r>
        <w:t xml:space="preserve">more than one location in the </w:t>
      </w:r>
      <w:proofErr w:type="gramStart"/>
      <w:r>
        <w:t>District</w:t>
      </w:r>
      <w:proofErr w:type="gramEnd"/>
      <w:r>
        <w:t>.</w:t>
      </w:r>
      <w:r>
        <w:rPr>
          <w:spacing w:val="67"/>
        </w:rPr>
        <w:t xml:space="preserve"> </w:t>
      </w:r>
      <w:r>
        <w:t>This has occurred at or near the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colliery</w:t>
      </w:r>
      <w:r>
        <w:rPr>
          <w:spacing w:val="1"/>
        </w:rPr>
        <w:t xml:space="preserve"> </w:t>
      </w:r>
      <w:r>
        <w:t>shafts/drifts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closure.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-64"/>
        </w:rPr>
        <w:t xml:space="preserve"> </w:t>
      </w:r>
      <w:r>
        <w:t xml:space="preserve">remaining colliery in the </w:t>
      </w:r>
      <w:proofErr w:type="gramStart"/>
      <w:r>
        <w:t>District</w:t>
      </w:r>
      <w:proofErr w:type="gramEnd"/>
      <w:r>
        <w:t xml:space="preserve"> has closed and water in the mine workings is</w:t>
      </w:r>
      <w:r>
        <w:rPr>
          <w:spacing w:val="1"/>
        </w:rPr>
        <w:t xml:space="preserve"> </w:t>
      </w:r>
      <w:r>
        <w:t>rising,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is carried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locations.</w:t>
      </w:r>
    </w:p>
    <w:p w14:paraId="0379E0A5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75ABD3DC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1"/>
        </w:tabs>
        <w:spacing w:before="84"/>
        <w:ind w:left="840" w:hanging="722"/>
      </w:pPr>
      <w:bookmarkStart w:id="33" w:name="_TOC_250029"/>
      <w:r>
        <w:lastRenderedPageBreak/>
        <w:t>Redevelopment</w:t>
      </w:r>
      <w:r>
        <w:rPr>
          <w:spacing w:val="-4"/>
        </w:rPr>
        <w:t xml:space="preserve"> </w:t>
      </w:r>
      <w:r>
        <w:t>history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bookmarkEnd w:id="33"/>
      <w:r>
        <w:t>controls</w:t>
      </w:r>
    </w:p>
    <w:p w14:paraId="5BEB886B" w14:textId="77777777" w:rsidR="00023DC6" w:rsidRDefault="00023DC6">
      <w:pPr>
        <w:pStyle w:val="BodyText"/>
        <w:rPr>
          <w:b/>
        </w:rPr>
      </w:pPr>
    </w:p>
    <w:p w14:paraId="75DD677B" w14:textId="77777777" w:rsidR="00023DC6" w:rsidRDefault="00000000">
      <w:pPr>
        <w:pStyle w:val="BodyText"/>
        <w:ind w:left="839" w:right="108"/>
        <w:jc w:val="both"/>
      </w:pPr>
      <w:r>
        <w:t>The District of Ashfield was declared eligible for 100% grant assistance 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Derelict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1982.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colliery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existence at this time have since been reclaimed, some using this provision.</w:t>
      </w:r>
      <w:r>
        <w:rPr>
          <w:spacing w:val="1"/>
        </w:rPr>
        <w:t xml:space="preserve"> </w:t>
      </w:r>
      <w:r>
        <w:t>Kirkby colliery closed in the 1960’s and has only been developed along the</w:t>
      </w:r>
      <w:r>
        <w:rPr>
          <w:spacing w:val="1"/>
        </w:rPr>
        <w:t xml:space="preserve"> </w:t>
      </w:r>
      <w:r>
        <w:t>southern and eastern boundaries where access is already available.</w:t>
      </w:r>
      <w:r>
        <w:rPr>
          <w:spacing w:val="1"/>
        </w:rPr>
        <w:t xml:space="preserve"> </w:t>
      </w:r>
      <w:r>
        <w:t>Hucknall</w:t>
      </w:r>
      <w:r>
        <w:rPr>
          <w:spacing w:val="-64"/>
        </w:rPr>
        <w:t xml:space="preserve"> </w:t>
      </w:r>
      <w:r>
        <w:t>No.1</w:t>
      </w:r>
      <w:r>
        <w:rPr>
          <w:spacing w:val="1"/>
        </w:rPr>
        <w:t xml:space="preserve"> </w:t>
      </w:r>
      <w:r>
        <w:t>colliery</w:t>
      </w:r>
      <w:r>
        <w:rPr>
          <w:spacing w:val="1"/>
        </w:rPr>
        <w:t xml:space="preserve"> </w:t>
      </w:r>
      <w:r>
        <w:t>(Babbington</w:t>
      </w:r>
      <w:r>
        <w:rPr>
          <w:spacing w:val="1"/>
        </w:rPr>
        <w:t xml:space="preserve"> </w:t>
      </w:r>
      <w:r>
        <w:t>No.7</w:t>
      </w:r>
      <w:r>
        <w:rPr>
          <w:spacing w:val="1"/>
        </w:rPr>
        <w:t xml:space="preserve"> </w:t>
      </w:r>
      <w:r>
        <w:t>shaft)</w:t>
      </w:r>
      <w:r>
        <w:rPr>
          <w:spacing w:val="1"/>
        </w:rPr>
        <w:t xml:space="preserve"> </w:t>
      </w:r>
      <w:r>
        <w:t>ceased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1986.</w:t>
      </w:r>
      <w:r>
        <w:rPr>
          <w:spacing w:val="1"/>
        </w:rPr>
        <w:t xml:space="preserve"> </w:t>
      </w:r>
      <w:r>
        <w:t xml:space="preserve">Limited remediation has taken place allowing access roads and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t>industrial units to be constructed. Hucknall No.2 colliery closed in 1986 and is</w:t>
      </w:r>
      <w:r>
        <w:rPr>
          <w:spacing w:val="1"/>
        </w:rPr>
        <w:t xml:space="preserve"> </w:t>
      </w:r>
      <w:r>
        <w:t>undergoing</w:t>
      </w:r>
      <w:r>
        <w:rPr>
          <w:spacing w:val="-2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residential.</w:t>
      </w:r>
    </w:p>
    <w:p w14:paraId="49D7C821" w14:textId="77777777" w:rsidR="00023DC6" w:rsidRDefault="00023DC6">
      <w:pPr>
        <w:pStyle w:val="BodyText"/>
      </w:pPr>
    </w:p>
    <w:p w14:paraId="762569EF" w14:textId="77777777" w:rsidR="00023DC6" w:rsidRDefault="00000000">
      <w:pPr>
        <w:pStyle w:val="BodyText"/>
        <w:spacing w:before="1"/>
        <w:ind w:left="839" w:right="108"/>
        <w:jc w:val="both"/>
      </w:pPr>
      <w:r>
        <w:t>Opencast coal mining has taken place at several locations in the western part</w:t>
      </w:r>
      <w:r>
        <w:rPr>
          <w:spacing w:val="1"/>
        </w:rPr>
        <w:t xml:space="preserve"> </w:t>
      </w:r>
      <w:r>
        <w:t xml:space="preserve">of the </w:t>
      </w:r>
      <w:proofErr w:type="gramStart"/>
      <w:r>
        <w:t>District</w:t>
      </w:r>
      <w:proofErr w:type="gramEnd"/>
      <w:r>
        <w:t xml:space="preserve">. </w:t>
      </w:r>
      <w:proofErr w:type="gramStart"/>
      <w:r>
        <w:t>All of</w:t>
      </w:r>
      <w:proofErr w:type="gramEnd"/>
      <w:r>
        <w:t xml:space="preserve"> these sites have been restored, mainly to farmland or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space.</w:t>
      </w:r>
    </w:p>
    <w:p w14:paraId="145DEEC3" w14:textId="77777777" w:rsidR="00023DC6" w:rsidRDefault="00023DC6">
      <w:pPr>
        <w:pStyle w:val="BodyText"/>
        <w:spacing w:before="11"/>
        <w:rPr>
          <w:sz w:val="23"/>
        </w:rPr>
      </w:pPr>
    </w:p>
    <w:p w14:paraId="729D68E8" w14:textId="77777777" w:rsidR="00023DC6" w:rsidRDefault="00000000">
      <w:pPr>
        <w:pStyle w:val="BodyText"/>
        <w:ind w:left="839" w:right="109"/>
        <w:jc w:val="both"/>
      </w:pPr>
      <w:r>
        <w:t>Numerous large colliery spoil tips exist within the district. These tips contain</w:t>
      </w:r>
      <w:r>
        <w:rPr>
          <w:spacing w:val="1"/>
        </w:rPr>
        <w:t xml:space="preserve"> </w:t>
      </w:r>
      <w:r>
        <w:t xml:space="preserve">the waste shale and mudstone that was extracted </w:t>
      </w:r>
      <w:proofErr w:type="gramStart"/>
      <w:r>
        <w:t>in order for</w:t>
      </w:r>
      <w:proofErr w:type="gramEnd"/>
      <w:r>
        <w:t xml:space="preserve"> the coal to be</w:t>
      </w:r>
      <w:r>
        <w:rPr>
          <w:spacing w:val="1"/>
        </w:rPr>
        <w:t xml:space="preserve"> </w:t>
      </w:r>
      <w:r>
        <w:t>worked by underground methods.</w:t>
      </w:r>
      <w:r>
        <w:rPr>
          <w:spacing w:val="1"/>
        </w:rPr>
        <w:t xml:space="preserve"> </w:t>
      </w:r>
      <w:r>
        <w:t>The older of these tips are likely to have a</w:t>
      </w:r>
      <w:r>
        <w:rPr>
          <w:spacing w:val="1"/>
        </w:rPr>
        <w:t xml:space="preserve"> </w:t>
      </w:r>
      <w:r>
        <w:t>higher proportion of coal particles in them.</w:t>
      </w:r>
      <w:r>
        <w:rPr>
          <w:spacing w:val="1"/>
        </w:rPr>
        <w:t xml:space="preserve"> </w:t>
      </w:r>
      <w:r>
        <w:t>This may give rise to the risk of</w:t>
      </w:r>
      <w:r>
        <w:rPr>
          <w:spacing w:val="1"/>
        </w:rPr>
        <w:t xml:space="preserve"> </w:t>
      </w:r>
      <w:r>
        <w:t>spontaneous combustion at some later date with consequent evolution of CO</w:t>
      </w:r>
      <w:r>
        <w:rPr>
          <w:spacing w:val="1"/>
        </w:rPr>
        <w:t xml:space="preserve"> </w:t>
      </w:r>
      <w:r>
        <w:rPr>
          <w:spacing w:val="1"/>
          <w:w w:val="99"/>
          <w:position w:val="2"/>
        </w:rPr>
        <w:t>an</w:t>
      </w:r>
      <w:r>
        <w:rPr>
          <w:w w:val="99"/>
          <w:position w:val="2"/>
        </w:rPr>
        <w:t>d</w:t>
      </w:r>
      <w:r>
        <w:rPr>
          <w:spacing w:val="1"/>
          <w:position w:val="2"/>
        </w:rPr>
        <w:t xml:space="preserve"> </w:t>
      </w:r>
      <w:proofErr w:type="gramStart"/>
      <w:r>
        <w:rPr>
          <w:spacing w:val="-1"/>
          <w:w w:val="99"/>
          <w:position w:val="2"/>
        </w:rPr>
        <w:t>C</w:t>
      </w:r>
      <w:r>
        <w:rPr>
          <w:w w:val="99"/>
          <w:position w:val="2"/>
        </w:rPr>
        <w:t>O</w:t>
      </w:r>
      <w:r>
        <w:rPr>
          <w:sz w:val="10"/>
        </w:rPr>
        <w:t xml:space="preserve">2 </w:t>
      </w:r>
      <w:r>
        <w:rPr>
          <w:spacing w:val="-14"/>
          <w:sz w:val="10"/>
        </w:rPr>
        <w:t xml:space="preserve"> </w:t>
      </w:r>
      <w:r>
        <w:rPr>
          <w:spacing w:val="-2"/>
          <w:w w:val="99"/>
          <w:position w:val="2"/>
        </w:rPr>
        <w:t>g</w:t>
      </w:r>
      <w:r>
        <w:rPr>
          <w:spacing w:val="1"/>
          <w:w w:val="99"/>
          <w:position w:val="2"/>
        </w:rPr>
        <w:t>a</w:t>
      </w:r>
      <w:r>
        <w:rPr>
          <w:w w:val="99"/>
          <w:position w:val="2"/>
        </w:rPr>
        <w:t>s</w:t>
      </w:r>
      <w:r>
        <w:rPr>
          <w:spacing w:val="1"/>
          <w:w w:val="99"/>
          <w:position w:val="2"/>
        </w:rPr>
        <w:t>e</w:t>
      </w:r>
      <w:r>
        <w:rPr>
          <w:w w:val="99"/>
          <w:position w:val="2"/>
        </w:rPr>
        <w:t>s</w:t>
      </w:r>
      <w:proofErr w:type="gramEnd"/>
      <w:r>
        <w:rPr>
          <w:w w:val="99"/>
          <w:position w:val="2"/>
        </w:rPr>
        <w:t>.</w:t>
      </w:r>
    </w:p>
    <w:p w14:paraId="1BCE83B8" w14:textId="77777777" w:rsidR="00023DC6" w:rsidRDefault="00023DC6">
      <w:pPr>
        <w:pStyle w:val="BodyText"/>
      </w:pPr>
    </w:p>
    <w:p w14:paraId="5C9FF200" w14:textId="77777777" w:rsidR="00023DC6" w:rsidRDefault="00000000">
      <w:pPr>
        <w:pStyle w:val="BodyText"/>
        <w:ind w:left="839" w:right="109"/>
        <w:jc w:val="both"/>
      </w:pPr>
      <w:r>
        <w:t>Most of these tips have now been restored and redeveloped to open space</w:t>
      </w:r>
      <w:r>
        <w:rPr>
          <w:spacing w:val="1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forestry,</w:t>
      </w:r>
      <w:r>
        <w:rPr>
          <w:spacing w:val="-2"/>
        </w:rPr>
        <w:t xml:space="preserve"> </w:t>
      </w:r>
      <w:proofErr w:type="gramStart"/>
      <w:r>
        <w:t>farmland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golf</w:t>
      </w:r>
      <w:r>
        <w:rPr>
          <w:spacing w:val="3"/>
        </w:rPr>
        <w:t xml:space="preserve"> </w:t>
      </w:r>
      <w:r>
        <w:t>courses.</w:t>
      </w:r>
    </w:p>
    <w:p w14:paraId="7F13C0C3" w14:textId="77777777" w:rsidR="00023DC6" w:rsidRDefault="00023DC6">
      <w:pPr>
        <w:pStyle w:val="BodyText"/>
      </w:pPr>
    </w:p>
    <w:p w14:paraId="33D70615" w14:textId="77777777" w:rsidR="00023DC6" w:rsidRDefault="00000000">
      <w:pPr>
        <w:pStyle w:val="BodyText"/>
        <w:ind w:left="839" w:right="109"/>
        <w:jc w:val="both"/>
      </w:pPr>
      <w:r>
        <w:t>Historically much quarrying has taken place throughout the eastern part of the</w:t>
      </w:r>
      <w:r>
        <w:rPr>
          <w:spacing w:val="-64"/>
        </w:rPr>
        <w:t xml:space="preserve"> </w:t>
      </w:r>
      <w:proofErr w:type="gramStart"/>
      <w:r>
        <w:t>District</w:t>
      </w:r>
      <w:proofErr w:type="gramEnd"/>
      <w:r>
        <w:t>.</w:t>
      </w:r>
      <w:r>
        <w:rPr>
          <w:spacing w:val="1"/>
        </w:rPr>
        <w:t xml:space="preserve"> </w:t>
      </w:r>
      <w:r>
        <w:t>Many of these quarries are shown on the Ordnance Survey County</w:t>
      </w:r>
      <w:r>
        <w:rPr>
          <w:spacing w:val="1"/>
        </w:rPr>
        <w:t xml:space="preserve"> </w:t>
      </w:r>
      <w:r>
        <w:t>Sheets which were produced circa 1880, 1900, 1917 and 1938.</w:t>
      </w:r>
      <w:r>
        <w:rPr>
          <w:spacing w:val="1"/>
        </w:rPr>
        <w:t xml:space="preserve"> </w:t>
      </w:r>
      <w:r>
        <w:t>The majority</w:t>
      </w:r>
      <w:r>
        <w:rPr>
          <w:spacing w:val="1"/>
        </w:rPr>
        <w:t xml:space="preserve"> </w:t>
      </w:r>
      <w:r>
        <w:t>of these have since been filled but some remain somewhat overgrown but</w:t>
      </w:r>
      <w:r>
        <w:rPr>
          <w:spacing w:val="1"/>
        </w:rPr>
        <w:t xml:space="preserve"> </w:t>
      </w:r>
      <w:r>
        <w:t>essentially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as when</w:t>
      </w:r>
      <w:r>
        <w:rPr>
          <w:spacing w:val="1"/>
        </w:rPr>
        <w:t xml:space="preserve"> </w:t>
      </w:r>
      <w:r>
        <w:t>quarrying</w:t>
      </w:r>
      <w:r>
        <w:rPr>
          <w:spacing w:val="-1"/>
        </w:rPr>
        <w:t xml:space="preserve"> </w:t>
      </w:r>
      <w:r>
        <w:t>ceased.</w:t>
      </w:r>
    </w:p>
    <w:p w14:paraId="5B11163D" w14:textId="77777777" w:rsidR="00023DC6" w:rsidRDefault="00023DC6">
      <w:pPr>
        <w:pStyle w:val="BodyText"/>
      </w:pPr>
    </w:p>
    <w:p w14:paraId="398F0E5B" w14:textId="77777777" w:rsidR="00023DC6" w:rsidRDefault="00000000">
      <w:pPr>
        <w:pStyle w:val="BodyText"/>
        <w:ind w:left="839" w:right="108"/>
        <w:jc w:val="both"/>
      </w:pPr>
      <w:r>
        <w:t>The control of development is undertaken in accordance with the Town and</w:t>
      </w:r>
      <w:r>
        <w:rPr>
          <w:spacing w:val="1"/>
        </w:rPr>
        <w:t xml:space="preserve"> </w:t>
      </w:r>
      <w:r>
        <w:t>Country Planning Act 1990 and the policy base for such is the Ashfield Local</w:t>
      </w:r>
      <w:r>
        <w:rPr>
          <w:spacing w:val="1"/>
        </w:rPr>
        <w:t xml:space="preserve"> </w:t>
      </w:r>
      <w:r>
        <w:t xml:space="preserve">Plan. This plan details the whole of the </w:t>
      </w:r>
      <w:proofErr w:type="gramStart"/>
      <w:r>
        <w:t>District</w:t>
      </w:r>
      <w:proofErr w:type="gramEnd"/>
      <w:r>
        <w:t xml:space="preserve"> and is reviewed in line with any</w:t>
      </w:r>
      <w:r>
        <w:rPr>
          <w:spacing w:val="-64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Nottinghamshire</w:t>
      </w:r>
      <w:r>
        <w:rPr>
          <w:spacing w:val="-1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Plan.</w:t>
      </w:r>
    </w:p>
    <w:p w14:paraId="40269DFD" w14:textId="77777777" w:rsidR="00023DC6" w:rsidRDefault="00023DC6">
      <w:pPr>
        <w:pStyle w:val="BodyText"/>
      </w:pPr>
    </w:p>
    <w:p w14:paraId="2487C017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1"/>
        </w:tabs>
        <w:spacing w:before="1"/>
        <w:ind w:left="840" w:hanging="721"/>
      </w:pPr>
      <w:bookmarkStart w:id="34" w:name="_TOC_250028"/>
      <w:r>
        <w:t>Action</w:t>
      </w:r>
      <w:r>
        <w:rPr>
          <w:spacing w:val="-1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land</w:t>
      </w:r>
      <w:r>
        <w:rPr>
          <w:spacing w:val="-1"/>
        </w:rPr>
        <w:t xml:space="preserve"> </w:t>
      </w:r>
      <w:bookmarkEnd w:id="34"/>
      <w:proofErr w:type="gramStart"/>
      <w:r>
        <w:t>contamination</w:t>
      </w:r>
      <w:proofErr w:type="gramEnd"/>
    </w:p>
    <w:p w14:paraId="06E0E948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7D622819" w14:textId="77777777" w:rsidR="00023DC6" w:rsidRDefault="00000000">
      <w:pPr>
        <w:pStyle w:val="BodyText"/>
        <w:ind w:left="839" w:right="109"/>
        <w:jc w:val="both"/>
      </w:pP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types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already</w:t>
      </w:r>
      <w:r>
        <w:rPr>
          <w:spacing w:val="25"/>
        </w:rPr>
        <w:t xml:space="preserve"> </w:t>
      </w:r>
      <w:r>
        <w:t>been</w:t>
      </w:r>
      <w:r>
        <w:rPr>
          <w:spacing w:val="29"/>
        </w:rPr>
        <w:t xml:space="preserve"> </w:t>
      </w:r>
      <w:r>
        <w:t>taken</w:t>
      </w:r>
      <w:r>
        <w:rPr>
          <w:spacing w:val="2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deal</w:t>
      </w:r>
      <w:r>
        <w:rPr>
          <w:spacing w:val="27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some</w:t>
      </w:r>
      <w:r>
        <w:rPr>
          <w:spacing w:val="29"/>
        </w:rPr>
        <w:t xml:space="preserve"> </w:t>
      </w:r>
      <w:r>
        <w:t>of</w:t>
      </w:r>
      <w:r>
        <w:rPr>
          <w:spacing w:val="-65"/>
        </w:rPr>
        <w:t xml:space="preserve"> </w:t>
      </w:r>
      <w:r>
        <w:t>the land</w:t>
      </w:r>
      <w:r>
        <w:rPr>
          <w:spacing w:val="1"/>
        </w:rPr>
        <w:t xml:space="preserve"> </w:t>
      </w:r>
      <w:r>
        <w:t>contamination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district.</w:t>
      </w:r>
    </w:p>
    <w:p w14:paraId="39A94915" w14:textId="77777777" w:rsidR="00023DC6" w:rsidRDefault="00023DC6">
      <w:pPr>
        <w:pStyle w:val="BodyText"/>
      </w:pPr>
    </w:p>
    <w:p w14:paraId="2E658A2A" w14:textId="77777777" w:rsidR="00023DC6" w:rsidRDefault="00000000">
      <w:pPr>
        <w:pStyle w:val="ListParagraph"/>
        <w:numPr>
          <w:ilvl w:val="0"/>
          <w:numId w:val="14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dealt with during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1"/>
          <w:sz w:val="24"/>
        </w:rPr>
        <w:t xml:space="preserve"> </w:t>
      </w:r>
      <w:r>
        <w:rPr>
          <w:sz w:val="24"/>
        </w:rPr>
        <w:t>Condition.</w:t>
      </w:r>
    </w:p>
    <w:p w14:paraId="08723771" w14:textId="77777777" w:rsidR="00023DC6" w:rsidRDefault="00023DC6">
      <w:pPr>
        <w:pStyle w:val="BodyText"/>
      </w:pPr>
    </w:p>
    <w:p w14:paraId="20C596C9" w14:textId="77777777" w:rsidR="00023DC6" w:rsidRDefault="00000000">
      <w:pPr>
        <w:pStyle w:val="ListParagraph"/>
        <w:numPr>
          <w:ilvl w:val="0"/>
          <w:numId w:val="14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dealt with 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as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 a Reclamation</w:t>
      </w:r>
      <w:r>
        <w:rPr>
          <w:spacing w:val="-2"/>
          <w:sz w:val="24"/>
        </w:rPr>
        <w:t xml:space="preserve"> </w:t>
      </w:r>
      <w:r>
        <w:rPr>
          <w:sz w:val="24"/>
        </w:rPr>
        <w:t>Scheme.</w:t>
      </w:r>
    </w:p>
    <w:p w14:paraId="5736615A" w14:textId="77777777" w:rsidR="00023DC6" w:rsidRDefault="00023DC6">
      <w:pPr>
        <w:pStyle w:val="BodyText"/>
      </w:pPr>
    </w:p>
    <w:p w14:paraId="5C41ACB5" w14:textId="77777777" w:rsidR="00023DC6" w:rsidRDefault="00000000">
      <w:pPr>
        <w:pStyle w:val="ListParagraph"/>
        <w:numPr>
          <w:ilvl w:val="0"/>
          <w:numId w:val="14"/>
        </w:numPr>
        <w:tabs>
          <w:tab w:val="left" w:pos="1559"/>
          <w:tab w:val="left" w:pos="1560"/>
        </w:tabs>
        <w:ind w:left="1559" w:hanging="721"/>
        <w:rPr>
          <w:sz w:val="24"/>
        </w:rPr>
      </w:pP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mine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vents</w:t>
      </w:r>
      <w:r>
        <w:rPr>
          <w:spacing w:val="-2"/>
          <w:sz w:val="24"/>
        </w:rPr>
        <w:t xml:space="preserve"> </w:t>
      </w:r>
      <w:r>
        <w:rPr>
          <w:sz w:val="24"/>
        </w:rPr>
        <w:t>installed</w:t>
      </w:r>
      <w:r>
        <w:rPr>
          <w:spacing w:val="-1"/>
          <w:sz w:val="24"/>
        </w:rPr>
        <w:t xml:space="preserve"> </w:t>
      </w:r>
      <w:r>
        <w:rPr>
          <w:sz w:val="24"/>
        </w:rPr>
        <w:t>at some</w:t>
      </w:r>
      <w:r>
        <w:rPr>
          <w:spacing w:val="-3"/>
          <w:sz w:val="24"/>
        </w:rPr>
        <w:t xml:space="preserve"> </w:t>
      </w:r>
      <w:r>
        <w:rPr>
          <w:sz w:val="24"/>
        </w:rPr>
        <w:t>former</w:t>
      </w:r>
      <w:r>
        <w:rPr>
          <w:spacing w:val="-3"/>
          <w:sz w:val="24"/>
        </w:rPr>
        <w:t xml:space="preserve"> </w:t>
      </w:r>
      <w:r>
        <w:rPr>
          <w:sz w:val="24"/>
        </w:rPr>
        <w:t>colliery</w:t>
      </w:r>
      <w:r>
        <w:rPr>
          <w:spacing w:val="-3"/>
          <w:sz w:val="24"/>
        </w:rPr>
        <w:t xml:space="preserve"> </w:t>
      </w:r>
      <w:r>
        <w:rPr>
          <w:sz w:val="24"/>
        </w:rPr>
        <w:t>sites.</w:t>
      </w:r>
    </w:p>
    <w:p w14:paraId="5E8B94FD" w14:textId="77777777" w:rsidR="00023DC6" w:rsidRDefault="00023DC6">
      <w:pPr>
        <w:pStyle w:val="BodyText"/>
        <w:spacing w:before="9"/>
        <w:rPr>
          <w:sz w:val="23"/>
        </w:rPr>
      </w:pPr>
    </w:p>
    <w:p w14:paraId="2BDF83B4" w14:textId="77777777" w:rsidR="00023DC6" w:rsidRDefault="00000000">
      <w:pPr>
        <w:pStyle w:val="ListParagraph"/>
        <w:numPr>
          <w:ilvl w:val="0"/>
          <w:numId w:val="14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Land</w:t>
      </w:r>
      <w:r>
        <w:rPr>
          <w:spacing w:val="23"/>
          <w:sz w:val="24"/>
        </w:rPr>
        <w:t xml:space="preserve"> </w:t>
      </w:r>
      <w:r>
        <w:rPr>
          <w:sz w:val="24"/>
        </w:rPr>
        <w:t>taken</w:t>
      </w:r>
      <w:r>
        <w:rPr>
          <w:spacing w:val="24"/>
          <w:sz w:val="24"/>
        </w:rPr>
        <w:t xml:space="preserve"> </w:t>
      </w:r>
      <w:r>
        <w:rPr>
          <w:sz w:val="24"/>
        </w:rPr>
        <w:t>out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housing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designation</w:t>
      </w:r>
      <w:r>
        <w:rPr>
          <w:spacing w:val="24"/>
          <w:sz w:val="24"/>
        </w:rPr>
        <w:t xml:space="preserve"> </w:t>
      </w:r>
      <w:r>
        <w:rPr>
          <w:sz w:val="24"/>
        </w:rPr>
        <w:t>within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Local</w:t>
      </w:r>
      <w:r>
        <w:rPr>
          <w:spacing w:val="23"/>
          <w:sz w:val="24"/>
        </w:rPr>
        <w:t xml:space="preserve"> </w:t>
      </w:r>
      <w:r>
        <w:rPr>
          <w:sz w:val="24"/>
        </w:rPr>
        <w:t>Plan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</w:p>
    <w:p w14:paraId="38CC6968" w14:textId="77777777" w:rsidR="00023DC6" w:rsidRDefault="00023DC6">
      <w:pPr>
        <w:rPr>
          <w:sz w:val="24"/>
        </w:rPr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14F48C88" w14:textId="77777777" w:rsidR="00023DC6" w:rsidRDefault="00000000">
      <w:pPr>
        <w:pStyle w:val="BodyText"/>
        <w:spacing w:before="82" w:line="242" w:lineRule="auto"/>
        <w:ind w:left="1560" w:right="109"/>
      </w:pPr>
      <w:r>
        <w:lastRenderedPageBreak/>
        <w:t>placed</w:t>
      </w:r>
      <w:r>
        <w:rPr>
          <w:spacing w:val="23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i/>
        </w:rPr>
        <w:t>open</w:t>
      </w:r>
      <w:r>
        <w:rPr>
          <w:i/>
          <w:spacing w:val="26"/>
        </w:rPr>
        <w:t xml:space="preserve"> </w:t>
      </w:r>
      <w:r>
        <w:rPr>
          <w:i/>
        </w:rPr>
        <w:t>space</w:t>
      </w:r>
      <w:r>
        <w:rPr>
          <w:i/>
          <w:spacing w:val="23"/>
        </w:rPr>
        <w:t xml:space="preserve"> </w:t>
      </w:r>
      <w:r>
        <w:rPr>
          <w:i/>
        </w:rPr>
        <w:t>land</w:t>
      </w:r>
      <w:r>
        <w:rPr>
          <w:i/>
          <w:spacing w:val="24"/>
        </w:rPr>
        <w:t xml:space="preserve"> </w:t>
      </w:r>
      <w:r>
        <w:t>designation,</w:t>
      </w:r>
      <w:r>
        <w:rPr>
          <w:spacing w:val="26"/>
        </w:rPr>
        <w:t xml:space="preserve"> </w:t>
      </w:r>
      <w:r>
        <w:t>thus</w:t>
      </w:r>
      <w:r>
        <w:rPr>
          <w:spacing w:val="23"/>
        </w:rPr>
        <w:t xml:space="preserve"> </w:t>
      </w:r>
      <w:r>
        <w:t>changing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receptor</w:t>
      </w:r>
      <w:r>
        <w:rPr>
          <w:spacing w:val="2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one where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harm.</w:t>
      </w:r>
    </w:p>
    <w:p w14:paraId="04BFF768" w14:textId="77777777" w:rsidR="00023DC6" w:rsidRDefault="00023DC6">
      <w:pPr>
        <w:pStyle w:val="BodyText"/>
        <w:rPr>
          <w:sz w:val="26"/>
        </w:rPr>
      </w:pPr>
    </w:p>
    <w:p w14:paraId="5382F485" w14:textId="77777777" w:rsidR="00023DC6" w:rsidRDefault="00023DC6">
      <w:pPr>
        <w:pStyle w:val="BodyText"/>
        <w:spacing w:before="9"/>
        <w:rPr>
          <w:sz w:val="21"/>
        </w:rPr>
      </w:pPr>
    </w:p>
    <w:p w14:paraId="61EB84CE" w14:textId="77777777" w:rsidR="00023DC6" w:rsidRDefault="00000000">
      <w:pPr>
        <w:pStyle w:val="Heading1"/>
        <w:numPr>
          <w:ilvl w:val="0"/>
          <w:numId w:val="23"/>
        </w:numPr>
        <w:tabs>
          <w:tab w:val="left" w:pos="839"/>
          <w:tab w:val="left" w:pos="840"/>
        </w:tabs>
        <w:ind w:hanging="721"/>
      </w:pPr>
      <w:r>
        <w:t>THE</w:t>
      </w:r>
      <w:r>
        <w:rPr>
          <w:spacing w:val="75"/>
        </w:rPr>
        <w:t xml:space="preserve"> </w:t>
      </w:r>
      <w:r>
        <w:t>COUNCIL</w:t>
      </w:r>
      <w:r>
        <w:rPr>
          <w:spacing w:val="73"/>
        </w:rPr>
        <w:t xml:space="preserve"> </w:t>
      </w:r>
      <w:r>
        <w:t>STRATEGY:</w:t>
      </w:r>
      <w:r>
        <w:rPr>
          <w:spacing w:val="74"/>
        </w:rPr>
        <w:t xml:space="preserve"> </w:t>
      </w:r>
      <w:proofErr w:type="gramStart"/>
      <w:r>
        <w:t>OVERALL  AIMS</w:t>
      </w:r>
      <w:proofErr w:type="gramEnd"/>
    </w:p>
    <w:p w14:paraId="2352C1A8" w14:textId="77777777" w:rsidR="00023DC6" w:rsidRDefault="00023DC6">
      <w:pPr>
        <w:pStyle w:val="BodyText"/>
        <w:spacing w:before="10"/>
        <w:rPr>
          <w:b/>
          <w:sz w:val="23"/>
        </w:rPr>
      </w:pPr>
    </w:p>
    <w:p w14:paraId="38DC164F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bookmarkStart w:id="35" w:name="_TOC_250027"/>
      <w:r>
        <w:t>Aims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35"/>
      <w:r>
        <w:t>the strategy</w:t>
      </w:r>
    </w:p>
    <w:p w14:paraId="6E50AB17" w14:textId="77777777" w:rsidR="00023DC6" w:rsidRDefault="00023DC6">
      <w:pPr>
        <w:pStyle w:val="BodyText"/>
        <w:rPr>
          <w:b/>
        </w:rPr>
      </w:pPr>
    </w:p>
    <w:p w14:paraId="27C07BC1" w14:textId="77777777" w:rsidR="00023DC6" w:rsidRDefault="00000000">
      <w:pPr>
        <w:pStyle w:val="BodyText"/>
        <w:spacing w:before="1"/>
        <w:ind w:left="840" w:right="110"/>
        <w:jc w:val="both"/>
      </w:pPr>
      <w:r>
        <w:t>The Council will aim to ensure an overall strategic approach, as specified in</w:t>
      </w:r>
      <w:r>
        <w:rPr>
          <w:spacing w:val="1"/>
        </w:rPr>
        <w:t xml:space="preserve"> </w:t>
      </w:r>
      <w:r>
        <w:t>Paragraph B9, of the Statutory Guidance, to ensure that land identified as</w:t>
      </w:r>
      <w:r>
        <w:rPr>
          <w:spacing w:val="1"/>
        </w:rPr>
        <w:t xml:space="preserve"> </w:t>
      </w:r>
      <w:r>
        <w:t>contaminated land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 suitable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spellStart"/>
      <w:r>
        <w:t>it’s</w:t>
      </w:r>
      <w:proofErr w:type="spellEnd"/>
      <w:r>
        <w:t xml:space="preserve"> current</w:t>
      </w:r>
      <w:r>
        <w:rPr>
          <w:spacing w:val="-1"/>
        </w:rPr>
        <w:t xml:space="preserve"> </w:t>
      </w:r>
      <w:r>
        <w:t>use.</w:t>
      </w:r>
    </w:p>
    <w:p w14:paraId="1E587242" w14:textId="77777777" w:rsidR="00023DC6" w:rsidRDefault="00023DC6">
      <w:pPr>
        <w:pStyle w:val="BodyText"/>
        <w:spacing w:before="11"/>
        <w:rPr>
          <w:sz w:val="23"/>
        </w:rPr>
      </w:pPr>
    </w:p>
    <w:p w14:paraId="42240AF8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left="840" w:right="109"/>
      </w:pPr>
      <w:r>
        <w:t>Authority</w:t>
      </w:r>
      <w:r>
        <w:rPr>
          <w:spacing w:val="5"/>
        </w:rPr>
        <w:t xml:space="preserve"> </w:t>
      </w:r>
      <w:r>
        <w:t>priorities</w:t>
      </w:r>
      <w:r>
        <w:rPr>
          <w:spacing w:val="8"/>
        </w:rPr>
        <w:t xml:space="preserve"> </w:t>
      </w:r>
      <w:r>
        <w:t>relating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potential</w:t>
      </w:r>
      <w:r>
        <w:rPr>
          <w:spacing w:val="7"/>
        </w:rPr>
        <w:t xml:space="preserve"> </w:t>
      </w:r>
      <w:r>
        <w:t>problem</w:t>
      </w:r>
      <w:r>
        <w:rPr>
          <w:spacing w:val="7"/>
        </w:rPr>
        <w:t xml:space="preserve"> </w:t>
      </w:r>
      <w:r>
        <w:t>(e.g.</w:t>
      </w:r>
      <w:r>
        <w:rPr>
          <w:spacing w:val="7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affected,</w:t>
      </w:r>
      <w:r>
        <w:rPr>
          <w:spacing w:val="-63"/>
        </w:rPr>
        <w:t xml:space="preserve"> </w:t>
      </w:r>
      <w:proofErr w:type="gramStart"/>
      <w:r>
        <w:t>particular</w:t>
      </w:r>
      <w:r>
        <w:rPr>
          <w:spacing w:val="-3"/>
        </w:rPr>
        <w:t xml:space="preserve"> </w:t>
      </w:r>
      <w:r>
        <w:t>risks</w:t>
      </w:r>
      <w:proofErr w:type="gramEnd"/>
      <w:r>
        <w:t>)</w:t>
      </w:r>
    </w:p>
    <w:p w14:paraId="7BC5A062" w14:textId="77777777" w:rsidR="00023DC6" w:rsidRDefault="00023DC6">
      <w:pPr>
        <w:pStyle w:val="BodyText"/>
        <w:rPr>
          <w:b/>
        </w:rPr>
      </w:pPr>
    </w:p>
    <w:p w14:paraId="67A6DD10" w14:textId="77777777" w:rsidR="00023DC6" w:rsidRDefault="00000000">
      <w:pPr>
        <w:pStyle w:val="BodyText"/>
        <w:ind w:left="840" w:right="111"/>
        <w:jc w:val="both"/>
      </w:pPr>
      <w:r>
        <w:t>All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has</w:t>
      </w:r>
      <w:r>
        <w:rPr>
          <w:spacing w:val="66"/>
        </w:rPr>
        <w:t xml:space="preserve"> </w:t>
      </w:r>
      <w:r>
        <w:t>been</w:t>
      </w:r>
      <w:r>
        <w:rPr>
          <w:spacing w:val="1"/>
        </w:rPr>
        <w:t xml:space="preserve"> </w:t>
      </w:r>
      <w:proofErr w:type="spellStart"/>
      <w:r>
        <w:t>prioritised</w:t>
      </w:r>
      <w:proofErr w:type="spellEnd"/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4).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Guidance,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 will focus resources firstly on the investigation of those sites scoring</w:t>
      </w:r>
      <w:r>
        <w:rPr>
          <w:spacing w:val="1"/>
        </w:rPr>
        <w:t xml:space="preserve"> </w:t>
      </w:r>
      <w:r>
        <w:t>highest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prioritisation</w:t>
      </w:r>
      <w:proofErr w:type="spellEnd"/>
      <w:r>
        <w:rPr>
          <w:spacing w:val="-1"/>
        </w:rPr>
        <w:t xml:space="preserve"> </w:t>
      </w:r>
      <w:r>
        <w:t>process.</w:t>
      </w:r>
    </w:p>
    <w:p w14:paraId="077BAC9F" w14:textId="77777777" w:rsidR="00023DC6" w:rsidRDefault="00023DC6">
      <w:pPr>
        <w:pStyle w:val="BodyText"/>
      </w:pPr>
    </w:p>
    <w:p w14:paraId="2E9A0244" w14:textId="7B69EF23" w:rsidR="00023DC6" w:rsidRDefault="00000000">
      <w:pPr>
        <w:pStyle w:val="BodyText"/>
        <w:spacing w:line="244" w:lineRule="auto"/>
        <w:ind w:left="840" w:right="107"/>
        <w:jc w:val="both"/>
      </w:pPr>
      <w:r>
        <w:t>Additionally, the Council will aim to ensure that land is made suitable for any</w:t>
      </w:r>
      <w:r>
        <w:rPr>
          <w:spacing w:val="1"/>
        </w:rPr>
        <w:t xml:space="preserve"> </w:t>
      </w:r>
      <w:r>
        <w:t>new use by the efficient and effective interaction with the Town Planning</w:t>
      </w:r>
      <w:r>
        <w:rPr>
          <w:spacing w:val="1"/>
        </w:rPr>
        <w:t xml:space="preserve"> </w:t>
      </w:r>
      <w:r>
        <w:t>system, in</w:t>
      </w:r>
      <w:r>
        <w:rPr>
          <w:spacing w:val="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new</w:t>
      </w:r>
      <w:r w:rsidR="00731A1A">
        <w:t xml:space="preserve"> </w:t>
      </w:r>
      <w:r w:rsidR="00731A1A" w:rsidRPr="00731A1A">
        <w:rPr>
          <w:color w:val="0033CC"/>
        </w:rPr>
        <w:t xml:space="preserve">contaminant source – pathway – </w:t>
      </w:r>
      <w:proofErr w:type="gramStart"/>
      <w:r w:rsidR="00731A1A" w:rsidRPr="00731A1A">
        <w:rPr>
          <w:color w:val="0033CC"/>
        </w:rPr>
        <w:t>receptor</w:t>
      </w:r>
      <w:proofErr w:type="gramEnd"/>
    </w:p>
    <w:p w14:paraId="6555AE83" w14:textId="77777777" w:rsidR="00023DC6" w:rsidRDefault="00000000">
      <w:pPr>
        <w:pStyle w:val="BodyText"/>
        <w:spacing w:before="3"/>
        <w:ind w:left="839"/>
        <w:jc w:val="both"/>
      </w:pPr>
      <w:r>
        <w:t>linkages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 such the</w:t>
      </w:r>
      <w:r>
        <w:rPr>
          <w:spacing w:val="1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of any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IIA land.</w:t>
      </w:r>
    </w:p>
    <w:p w14:paraId="2314C031" w14:textId="77777777" w:rsidR="00023DC6" w:rsidRDefault="00023DC6">
      <w:pPr>
        <w:pStyle w:val="BodyText"/>
      </w:pPr>
    </w:p>
    <w:p w14:paraId="6E1DE127" w14:textId="77777777" w:rsidR="00023DC6" w:rsidRDefault="00000000">
      <w:pPr>
        <w:pStyle w:val="BodyText"/>
        <w:ind w:left="839" w:right="107"/>
        <w:jc w:val="both"/>
      </w:pPr>
      <w:r>
        <w:t>Any remediation that is required will be limited to the work that is necessary to</w:t>
      </w:r>
      <w:r>
        <w:rPr>
          <w:spacing w:val="-64"/>
        </w:rPr>
        <w:t xml:space="preserve"> </w:t>
      </w:r>
      <w:r>
        <w:t>prevent unacceptable risks to human health or the environment in relation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or future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land for which</w:t>
      </w:r>
      <w:r>
        <w:rPr>
          <w:spacing w:val="1"/>
        </w:rPr>
        <w:t xml:space="preserve"> </w:t>
      </w:r>
      <w:r>
        <w:t>planning permission</w:t>
      </w:r>
      <w:r>
        <w:rPr>
          <w:spacing w:val="66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sought.</w:t>
      </w:r>
    </w:p>
    <w:p w14:paraId="0B538EB5" w14:textId="77777777" w:rsidR="00023DC6" w:rsidRDefault="00023DC6">
      <w:pPr>
        <w:pStyle w:val="BodyText"/>
      </w:pPr>
    </w:p>
    <w:p w14:paraId="1F965AD9" w14:textId="77777777" w:rsidR="00023DC6" w:rsidRDefault="00000000">
      <w:pPr>
        <w:pStyle w:val="BodyText"/>
        <w:ind w:left="839" w:right="107"/>
        <w:jc w:val="both"/>
      </w:pPr>
      <w:r>
        <w:t>Where</w:t>
      </w:r>
      <w:r>
        <w:rPr>
          <w:spacing w:val="1"/>
        </w:rPr>
        <w:t xml:space="preserve"> </w:t>
      </w:r>
      <w:r>
        <w:t>remediation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process, prior to the new use commencing, it is ADC’s aim that any control</w:t>
      </w:r>
      <w:r>
        <w:rPr>
          <w:spacing w:val="1"/>
        </w:rPr>
        <w:t xml:space="preserve"> </w:t>
      </w:r>
      <w:r>
        <w:t>shall be the role of the Town and Country Planning and Building Control</w:t>
      </w:r>
      <w:r>
        <w:rPr>
          <w:spacing w:val="1"/>
        </w:rPr>
        <w:t xml:space="preserve"> </w:t>
      </w:r>
      <w:r>
        <w:t>Regimes</w:t>
      </w:r>
      <w:r>
        <w:rPr>
          <w:spacing w:val="-1"/>
        </w:rPr>
        <w:t xml:space="preserve"> </w:t>
      </w:r>
      <w:r>
        <w:t>(DETR Circular</w:t>
      </w:r>
      <w:r>
        <w:rPr>
          <w:spacing w:val="-1"/>
        </w:rPr>
        <w:t xml:space="preserve"> </w:t>
      </w:r>
      <w:r>
        <w:t>02/2000</w:t>
      </w:r>
      <w:r>
        <w:rPr>
          <w:spacing w:val="1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10)</w:t>
      </w:r>
    </w:p>
    <w:p w14:paraId="6627E6EF" w14:textId="77777777" w:rsidR="00023DC6" w:rsidRDefault="00023DC6">
      <w:pPr>
        <w:pStyle w:val="BodyText"/>
      </w:pPr>
    </w:p>
    <w:p w14:paraId="23D35031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bookmarkStart w:id="36" w:name="_TOC_250026"/>
      <w:r>
        <w:t>Objectives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bookmarkEnd w:id="36"/>
      <w:r>
        <w:t>milestones</w:t>
      </w:r>
    </w:p>
    <w:p w14:paraId="7CB83AD1" w14:textId="77777777" w:rsidR="00023DC6" w:rsidRDefault="00023DC6">
      <w:pPr>
        <w:pStyle w:val="BodyText"/>
        <w:rPr>
          <w:b/>
        </w:rPr>
      </w:pPr>
    </w:p>
    <w:p w14:paraId="42B56E05" w14:textId="77777777" w:rsidR="00023DC6" w:rsidRDefault="00000000">
      <w:pPr>
        <w:pStyle w:val="BodyText"/>
        <w:ind w:left="840" w:right="107"/>
        <w:jc w:val="both"/>
      </w:pPr>
      <w:r>
        <w:t xml:space="preserve">Identification (stage 1) and </w:t>
      </w:r>
      <w:proofErr w:type="spellStart"/>
      <w:r>
        <w:t>prioritisation</w:t>
      </w:r>
      <w:proofErr w:type="spellEnd"/>
      <w:r>
        <w:t xml:space="preserve"> (stage 2), detailed in the CLS 2001,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4).</w:t>
      </w:r>
      <w:r>
        <w:rPr>
          <w:spacing w:val="1"/>
        </w:rPr>
        <w:t xml:space="preserve"> </w:t>
      </w:r>
      <w:r>
        <w:t>Progression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(investigation)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(remediation)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largely</w:t>
      </w:r>
      <w:r>
        <w:rPr>
          <w:spacing w:val="1"/>
        </w:rPr>
        <w:t xml:space="preserve"> </w:t>
      </w:r>
      <w:proofErr w:type="spellStart"/>
      <w:r>
        <w:t>dependant</w:t>
      </w:r>
      <w:proofErr w:type="spellEnd"/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 of funding (discussed in Section 4) to local authorities. Recent</w:t>
      </w:r>
      <w:r>
        <w:rPr>
          <w:spacing w:val="1"/>
        </w:rPr>
        <w:t xml:space="preserve"> </w:t>
      </w:r>
      <w:r>
        <w:t>changes to the mechanism by which the Contaminated Land Capital Projects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(administered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DEFRA)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allocated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access to funding towards site investigation and remediation. However, there</w:t>
      </w:r>
      <w:r>
        <w:rPr>
          <w:spacing w:val="1"/>
        </w:rPr>
        <w:t xml:space="preserve"> </w:t>
      </w:r>
      <w:r>
        <w:t xml:space="preserve">is no certainty that any </w:t>
      </w:r>
      <w:proofErr w:type="gramStart"/>
      <w:r>
        <w:t>particular grant</w:t>
      </w:r>
      <w:proofErr w:type="gramEnd"/>
      <w:r>
        <w:t xml:space="preserve"> applications will be awarded, hence</w:t>
      </w:r>
      <w:r>
        <w:rPr>
          <w:spacing w:val="1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timescales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predict.</w:t>
      </w:r>
    </w:p>
    <w:p w14:paraId="454A86AA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571D0139" w14:textId="77777777" w:rsidR="00023DC6" w:rsidRDefault="00000000">
      <w:pPr>
        <w:pStyle w:val="ListParagraph"/>
        <w:numPr>
          <w:ilvl w:val="2"/>
          <w:numId w:val="23"/>
        </w:numPr>
        <w:tabs>
          <w:tab w:val="left" w:pos="819"/>
        </w:tabs>
        <w:spacing w:before="84"/>
        <w:ind w:left="818" w:right="112" w:hanging="699"/>
        <w:rPr>
          <w:b/>
          <w:i/>
          <w:sz w:val="24"/>
        </w:rPr>
      </w:pPr>
      <w:r>
        <w:rPr>
          <w:b/>
          <w:sz w:val="24"/>
        </w:rPr>
        <w:lastRenderedPageBreak/>
        <w:t>Completion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land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i/>
          <w:sz w:val="24"/>
        </w:rPr>
        <w:t>ppropriate Person</w:t>
      </w:r>
    </w:p>
    <w:p w14:paraId="0EC4BCE7" w14:textId="77777777" w:rsidR="00023DC6" w:rsidRDefault="00023DC6">
      <w:pPr>
        <w:pStyle w:val="BodyText"/>
        <w:spacing w:before="9"/>
        <w:rPr>
          <w:b/>
          <w:i/>
          <w:sz w:val="23"/>
        </w:rPr>
      </w:pPr>
    </w:p>
    <w:p w14:paraId="2C8FB18D" w14:textId="77777777" w:rsidR="00023DC6" w:rsidRDefault="00000000">
      <w:pPr>
        <w:spacing w:line="242" w:lineRule="auto"/>
        <w:ind w:left="839" w:right="109" w:hanging="22"/>
        <w:jc w:val="both"/>
        <w:rPr>
          <w:sz w:val="24"/>
        </w:rPr>
      </w:pPr>
      <w:r>
        <w:rPr>
          <w:sz w:val="24"/>
        </w:rPr>
        <w:t xml:space="preserve">Land/property, for which the Council may be the </w:t>
      </w:r>
      <w:r>
        <w:rPr>
          <w:i/>
          <w:sz w:val="24"/>
        </w:rPr>
        <w:t>appropriate person</w:t>
      </w:r>
      <w:r>
        <w:rPr>
          <w:sz w:val="24"/>
        </w:rPr>
        <w:t>, may</w:t>
      </w:r>
      <w:r>
        <w:rPr>
          <w:spacing w:val="1"/>
          <w:sz w:val="24"/>
        </w:rPr>
        <w:t xml:space="preserve"> </w:t>
      </w:r>
      <w:r>
        <w:rPr>
          <w:sz w:val="24"/>
        </w:rPr>
        <w:t>include.</w:t>
      </w:r>
    </w:p>
    <w:p w14:paraId="1F9B3A94" w14:textId="77777777" w:rsidR="00023DC6" w:rsidRDefault="00023DC6">
      <w:pPr>
        <w:pStyle w:val="BodyText"/>
        <w:spacing w:before="9"/>
        <w:rPr>
          <w:sz w:val="23"/>
        </w:rPr>
      </w:pPr>
    </w:p>
    <w:p w14:paraId="2122F6C4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Land/property</w:t>
      </w:r>
      <w:r>
        <w:rPr>
          <w:spacing w:val="-3"/>
          <w:sz w:val="24"/>
        </w:rPr>
        <w:t xml:space="preserve"> </w:t>
      </w:r>
      <w:r>
        <w:rPr>
          <w:sz w:val="24"/>
        </w:rPr>
        <w:t>owned/leased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Council.</w:t>
      </w:r>
    </w:p>
    <w:p w14:paraId="55617D1E" w14:textId="77777777" w:rsidR="00023DC6" w:rsidRDefault="00000000">
      <w:pPr>
        <w:pStyle w:val="BodyText"/>
        <w:tabs>
          <w:tab w:val="left" w:pos="1559"/>
          <w:tab w:val="left" w:pos="3252"/>
          <w:tab w:val="left" w:pos="4075"/>
          <w:tab w:val="left" w:pos="4673"/>
          <w:tab w:val="left" w:pos="5417"/>
          <w:tab w:val="left" w:pos="6468"/>
          <w:tab w:val="left" w:pos="6931"/>
          <w:tab w:val="left" w:pos="7476"/>
          <w:tab w:val="left" w:pos="8486"/>
          <w:tab w:val="left" w:pos="8908"/>
        </w:tabs>
        <w:ind w:left="1559" w:right="109" w:hanging="720"/>
      </w:pPr>
      <w:r>
        <w:t>(a)</w:t>
      </w:r>
      <w:r>
        <w:tab/>
        <w:t>Land/property</w:t>
      </w:r>
      <w:r>
        <w:tab/>
        <w:t>which</w:t>
      </w:r>
      <w:r>
        <w:tab/>
        <w:t>has</w:t>
      </w:r>
      <w:r>
        <w:tab/>
        <w:t>been</w:t>
      </w:r>
      <w:r>
        <w:tab/>
        <w:t>polluted</w:t>
      </w:r>
      <w:r>
        <w:tab/>
        <w:t>by</w:t>
      </w:r>
      <w:r>
        <w:tab/>
        <w:t>the</w:t>
      </w:r>
      <w:r>
        <w:tab/>
        <w:t>Council</w:t>
      </w:r>
      <w:r>
        <w:tab/>
        <w:t>or</w:t>
      </w:r>
      <w:r>
        <w:tab/>
      </w:r>
      <w:r>
        <w:rPr>
          <w:spacing w:val="-2"/>
        </w:rPr>
        <w:t>its</w:t>
      </w:r>
      <w:r>
        <w:rPr>
          <w:spacing w:val="-64"/>
        </w:rPr>
        <w:t xml:space="preserve"> </w:t>
      </w:r>
      <w:r>
        <w:t>predecessors.</w:t>
      </w:r>
    </w:p>
    <w:p w14:paraId="1809BF6B" w14:textId="77777777" w:rsidR="00023DC6" w:rsidRDefault="00023DC6">
      <w:pPr>
        <w:pStyle w:val="BodyText"/>
      </w:pPr>
    </w:p>
    <w:p w14:paraId="49012557" w14:textId="77777777" w:rsidR="00023DC6" w:rsidRDefault="00000000">
      <w:pPr>
        <w:pStyle w:val="BodyText"/>
        <w:ind w:left="839" w:right="109" w:hanging="22"/>
        <w:jc w:val="both"/>
      </w:pPr>
      <w:r>
        <w:t>Such land will, in accordance with guidance, generally be dealt with in its</w:t>
      </w:r>
      <w:r>
        <w:rPr>
          <w:spacing w:val="1"/>
        </w:rPr>
        <w:t xml:space="preserve"> </w:t>
      </w:r>
      <w:proofErr w:type="spellStart"/>
      <w:r>
        <w:t>prioritised</w:t>
      </w:r>
      <w:proofErr w:type="spellEnd"/>
      <w:r>
        <w:t xml:space="preserve"> order. However, under circumstances where both new information</w:t>
      </w:r>
      <w:r>
        <w:rPr>
          <w:spacing w:val="1"/>
        </w:rPr>
        <w:t xml:space="preserve"> </w:t>
      </w:r>
      <w:r>
        <w:t>and funding become available, such land may be investigated before some</w:t>
      </w:r>
      <w:r>
        <w:rPr>
          <w:spacing w:val="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as having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priority.</w:t>
      </w:r>
    </w:p>
    <w:p w14:paraId="4C0260A8" w14:textId="77777777" w:rsidR="00023DC6" w:rsidRDefault="00023DC6">
      <w:pPr>
        <w:pStyle w:val="BodyText"/>
      </w:pPr>
    </w:p>
    <w:p w14:paraId="1242F602" w14:textId="77777777" w:rsidR="00023DC6" w:rsidRDefault="00000000">
      <w:pPr>
        <w:pStyle w:val="BodyText"/>
        <w:ind w:left="839" w:right="108" w:hanging="22"/>
        <w:jc w:val="both"/>
      </w:pPr>
      <w:r>
        <w:t xml:space="preserve">At the time of writing, both the Land </w:t>
      </w:r>
      <w:proofErr w:type="spellStart"/>
      <w:r>
        <w:t>Terrior</w:t>
      </w:r>
      <w:proofErr w:type="spellEnd"/>
      <w:r>
        <w:t xml:space="preserve"> and Property Asset Register are in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proofErr w:type="spellStart"/>
      <w:r>
        <w:t>digitised</w:t>
      </w:r>
      <w:proofErr w:type="spellEnd"/>
      <w:r>
        <w:t>.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spatially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these</w:t>
      </w:r>
      <w:r>
        <w:rPr>
          <w:spacing w:val="6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potentially contaminated areas of land will assist in identifying the Council’s</w:t>
      </w:r>
      <w:r>
        <w:rPr>
          <w:spacing w:val="1"/>
        </w:rPr>
        <w:t xml:space="preserve"> </w:t>
      </w:r>
      <w:r>
        <w:t>contaminated land</w:t>
      </w:r>
      <w:r>
        <w:rPr>
          <w:spacing w:val="1"/>
        </w:rPr>
        <w:t xml:space="preserve"> </w:t>
      </w:r>
      <w:r>
        <w:t>liabilities.</w:t>
      </w:r>
    </w:p>
    <w:p w14:paraId="2DE47090" w14:textId="77777777" w:rsidR="00023DC6" w:rsidRDefault="00023DC6">
      <w:pPr>
        <w:pStyle w:val="BodyText"/>
        <w:rPr>
          <w:sz w:val="26"/>
        </w:rPr>
      </w:pPr>
    </w:p>
    <w:p w14:paraId="2FBF02E1" w14:textId="77777777" w:rsidR="00023DC6" w:rsidRDefault="00023DC6">
      <w:pPr>
        <w:pStyle w:val="BodyText"/>
        <w:spacing w:before="1"/>
        <w:rPr>
          <w:sz w:val="22"/>
        </w:rPr>
      </w:pPr>
    </w:p>
    <w:p w14:paraId="4DDE3EEA" w14:textId="77777777" w:rsidR="00023DC6" w:rsidRDefault="00000000">
      <w:pPr>
        <w:pStyle w:val="Heading1"/>
        <w:numPr>
          <w:ilvl w:val="0"/>
          <w:numId w:val="23"/>
        </w:numPr>
        <w:tabs>
          <w:tab w:val="left" w:pos="839"/>
          <w:tab w:val="left" w:pos="840"/>
        </w:tabs>
        <w:ind w:left="840" w:hanging="721"/>
        <w:rPr>
          <w:b w:val="0"/>
        </w:rPr>
      </w:pPr>
      <w:r>
        <w:t>COUNCIL</w:t>
      </w:r>
      <w:r>
        <w:rPr>
          <w:spacing w:val="-5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TIMESCALES</w:t>
      </w:r>
    </w:p>
    <w:p w14:paraId="6220744B" w14:textId="77777777" w:rsidR="00023DC6" w:rsidRDefault="00023DC6">
      <w:pPr>
        <w:pStyle w:val="BodyText"/>
        <w:spacing w:before="10"/>
        <w:rPr>
          <w:b/>
          <w:sz w:val="23"/>
        </w:rPr>
      </w:pPr>
    </w:p>
    <w:p w14:paraId="121A408F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bookmarkStart w:id="37" w:name="_TOC_250025"/>
      <w:bookmarkEnd w:id="37"/>
      <w:r>
        <w:t>Overview</w:t>
      </w:r>
    </w:p>
    <w:p w14:paraId="142B633A" w14:textId="77777777" w:rsidR="00023DC6" w:rsidRDefault="00023DC6">
      <w:pPr>
        <w:pStyle w:val="BodyText"/>
        <w:rPr>
          <w:b/>
        </w:rPr>
      </w:pPr>
    </w:p>
    <w:p w14:paraId="5F8A612A" w14:textId="77777777" w:rsidR="00023DC6" w:rsidRDefault="00000000">
      <w:pPr>
        <w:pStyle w:val="BodyText"/>
        <w:ind w:left="839" w:right="108"/>
        <w:jc w:val="both"/>
      </w:pPr>
      <w:r>
        <w:t>The</w:t>
      </w:r>
      <w:r>
        <w:rPr>
          <w:spacing w:val="32"/>
        </w:rPr>
        <w:t xml:space="preserve"> </w:t>
      </w:r>
      <w:r>
        <w:t>CLS</w:t>
      </w:r>
      <w:r>
        <w:rPr>
          <w:spacing w:val="33"/>
        </w:rPr>
        <w:t xml:space="preserve"> </w:t>
      </w:r>
      <w:r>
        <w:t>2001</w:t>
      </w:r>
      <w:r>
        <w:rPr>
          <w:spacing w:val="33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t>out</w:t>
      </w:r>
      <w:r>
        <w:rPr>
          <w:spacing w:val="32"/>
        </w:rPr>
        <w:t xml:space="preserve"> </w:t>
      </w:r>
      <w:r>
        <w:t>proposals</w:t>
      </w:r>
      <w:r>
        <w:rPr>
          <w:spacing w:val="27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staged</w:t>
      </w:r>
      <w:r>
        <w:rPr>
          <w:spacing w:val="30"/>
        </w:rPr>
        <w:t xml:space="preserve"> </w:t>
      </w:r>
      <w:r>
        <w:t>approach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identification</w:t>
      </w:r>
      <w:r>
        <w:rPr>
          <w:spacing w:val="-6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District</w:t>
      </w:r>
      <w:proofErr w:type="gram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 xml:space="preserve">identification, </w:t>
      </w:r>
      <w:proofErr w:type="spellStart"/>
      <w:r>
        <w:t>prioritisation</w:t>
      </w:r>
      <w:proofErr w:type="spellEnd"/>
      <w:r>
        <w:t>, investigation and remediation. Given uncertainties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GIS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anticipated</w:t>
      </w:r>
      <w:r>
        <w:rPr>
          <w:spacing w:val="1"/>
        </w:rPr>
        <w:t xml:space="preserve"> </w:t>
      </w:r>
      <w:r>
        <w:t>timescales were provided for the initial stages. The revised strategy details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to date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methodology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which advancement will</w:t>
      </w:r>
      <w:r>
        <w:rPr>
          <w:spacing w:val="-1"/>
        </w:rPr>
        <w:t xml:space="preserve"> </w:t>
      </w:r>
      <w:r>
        <w:t>be made.</w:t>
      </w:r>
    </w:p>
    <w:p w14:paraId="5ABE71D5" w14:textId="77777777" w:rsidR="00023DC6" w:rsidRDefault="00023DC6">
      <w:pPr>
        <w:pStyle w:val="BodyText"/>
      </w:pPr>
    </w:p>
    <w:p w14:paraId="5721CF98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spacing w:before="1"/>
        <w:ind w:left="840"/>
      </w:pPr>
      <w:r>
        <w:t>Progress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Contaminated</w:t>
      </w:r>
      <w:r>
        <w:rPr>
          <w:spacing w:val="-2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Strategy</w:t>
      </w:r>
      <w:r>
        <w:rPr>
          <w:spacing w:val="-7"/>
        </w:rPr>
        <w:t xml:space="preserve"> </w:t>
      </w:r>
      <w:r>
        <w:t>Implementation</w:t>
      </w:r>
    </w:p>
    <w:p w14:paraId="4725E48B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13BD78AC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left="840"/>
      </w:pPr>
      <w:bookmarkStart w:id="38" w:name="_TOC_250024"/>
      <w:bookmarkEnd w:id="38"/>
      <w:r>
        <w:t>Identification</w:t>
      </w:r>
    </w:p>
    <w:p w14:paraId="66CB1F98" w14:textId="77777777" w:rsidR="00023DC6" w:rsidRDefault="00023DC6">
      <w:pPr>
        <w:pStyle w:val="BodyText"/>
        <w:rPr>
          <w:b/>
        </w:rPr>
      </w:pPr>
    </w:p>
    <w:p w14:paraId="19880481" w14:textId="77777777" w:rsidR="00023DC6" w:rsidRDefault="00000000">
      <w:pPr>
        <w:pStyle w:val="BodyText"/>
        <w:ind w:left="840" w:right="108"/>
        <w:jc w:val="both"/>
      </w:pPr>
      <w:r>
        <w:t>Fundamental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proofErr w:type="spellStart"/>
      <w:r>
        <w:t>aquisition</w:t>
      </w:r>
      <w:proofErr w:type="spellEnd"/>
      <w:r>
        <w:t xml:space="preserve"> of a Geographical Information System (GIS); the chosen corporate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MapInfo.</w:t>
      </w:r>
    </w:p>
    <w:p w14:paraId="12218D20" w14:textId="77777777" w:rsidR="00023DC6" w:rsidRDefault="00023DC6">
      <w:pPr>
        <w:pStyle w:val="BodyText"/>
      </w:pPr>
    </w:p>
    <w:p w14:paraId="2C2FCA4F" w14:textId="77777777" w:rsidR="00023DC6" w:rsidRDefault="00000000">
      <w:pPr>
        <w:pStyle w:val="BodyText"/>
        <w:ind w:left="840"/>
        <w:jc w:val="both"/>
      </w:pPr>
      <w:r>
        <w:t>Considerable</w:t>
      </w:r>
      <w:r>
        <w:rPr>
          <w:spacing w:val="-1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have been</w:t>
      </w:r>
      <w:r>
        <w:rPr>
          <w:spacing w:val="-2"/>
        </w:rPr>
        <w:t xml:space="preserve"> </w:t>
      </w:r>
      <w:r>
        <w:t>expended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incorporate:</w:t>
      </w:r>
    </w:p>
    <w:p w14:paraId="40710FB1" w14:textId="77777777" w:rsidR="00023DC6" w:rsidRDefault="00023DC6">
      <w:pPr>
        <w:pStyle w:val="BodyText"/>
        <w:spacing w:before="1"/>
      </w:pPr>
    </w:p>
    <w:p w14:paraId="4C73CEB8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559"/>
          <w:tab w:val="left" w:pos="1560"/>
        </w:tabs>
        <w:spacing w:line="292" w:lineRule="exact"/>
        <w:rPr>
          <w:sz w:val="24"/>
        </w:rPr>
      </w:pPr>
      <w:r>
        <w:rPr>
          <w:sz w:val="24"/>
        </w:rPr>
        <w:t>Historical</w:t>
      </w:r>
      <w:r>
        <w:rPr>
          <w:spacing w:val="-1"/>
          <w:sz w:val="24"/>
        </w:rPr>
        <w:t xml:space="preserve"> </w:t>
      </w:r>
      <w:r>
        <w:rPr>
          <w:sz w:val="24"/>
        </w:rPr>
        <w:t>Ordnance Survey</w:t>
      </w:r>
      <w:r>
        <w:rPr>
          <w:spacing w:val="-3"/>
          <w:sz w:val="24"/>
        </w:rPr>
        <w:t xml:space="preserve"> </w:t>
      </w:r>
      <w:r>
        <w:rPr>
          <w:sz w:val="24"/>
        </w:rPr>
        <w:t>maps</w:t>
      </w:r>
    </w:p>
    <w:p w14:paraId="11CE4562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559"/>
          <w:tab w:val="left" w:pos="1560"/>
        </w:tabs>
        <w:spacing w:line="292" w:lineRule="exact"/>
        <w:rPr>
          <w:sz w:val="24"/>
        </w:rPr>
      </w:pPr>
      <w:r>
        <w:rPr>
          <w:sz w:val="24"/>
        </w:rPr>
        <w:t>Aerial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photography</w:t>
      </w:r>
    </w:p>
    <w:p w14:paraId="31488097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559"/>
          <w:tab w:val="left" w:pos="1560"/>
        </w:tabs>
        <w:spacing w:line="293" w:lineRule="exact"/>
        <w:rPr>
          <w:sz w:val="24"/>
        </w:rPr>
      </w:pPr>
      <w:r>
        <w:rPr>
          <w:sz w:val="24"/>
        </w:rPr>
        <w:t>Geological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</w:p>
    <w:p w14:paraId="4579FF57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559"/>
          <w:tab w:val="left" w:pos="1560"/>
        </w:tabs>
        <w:spacing w:line="293" w:lineRule="exact"/>
        <w:rPr>
          <w:sz w:val="24"/>
        </w:rPr>
      </w:pPr>
      <w:r>
        <w:rPr>
          <w:sz w:val="24"/>
        </w:rPr>
        <w:t>Regulated industrial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processes</w:t>
      </w:r>
      <w:proofErr w:type="gramEnd"/>
    </w:p>
    <w:p w14:paraId="74458851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559"/>
          <w:tab w:val="left" w:pos="1560"/>
        </w:tabs>
        <w:spacing w:line="292" w:lineRule="exact"/>
        <w:rPr>
          <w:sz w:val="24"/>
        </w:rPr>
      </w:pPr>
      <w:r>
        <w:rPr>
          <w:sz w:val="24"/>
        </w:rPr>
        <w:t>Petroleum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records</w:t>
      </w:r>
    </w:p>
    <w:p w14:paraId="2A8B71DB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559"/>
          <w:tab w:val="left" w:pos="1560"/>
        </w:tabs>
        <w:spacing w:line="292" w:lineRule="exact"/>
        <w:rPr>
          <w:sz w:val="24"/>
        </w:rPr>
      </w:pP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undergone previous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investigations</w:t>
      </w:r>
    </w:p>
    <w:p w14:paraId="429B9DB9" w14:textId="77777777" w:rsidR="00023DC6" w:rsidRDefault="00023DC6">
      <w:pPr>
        <w:spacing w:line="292" w:lineRule="exact"/>
        <w:rPr>
          <w:sz w:val="24"/>
        </w:rPr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66FEA0C4" w14:textId="77777777" w:rsidR="00023DC6" w:rsidRDefault="00000000">
      <w:pPr>
        <w:pStyle w:val="BodyText"/>
        <w:spacing w:before="84"/>
        <w:ind w:left="839" w:right="109"/>
        <w:jc w:val="both"/>
      </w:pPr>
      <w:r>
        <w:lastRenderedPageBreak/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 xml:space="preserve">evaluation. Manual </w:t>
      </w:r>
      <w:proofErr w:type="spellStart"/>
      <w:r>
        <w:t>interogation</w:t>
      </w:r>
      <w:proofErr w:type="spellEnd"/>
      <w:r>
        <w:t xml:space="preserve"> of the above information sources identified</w:t>
      </w:r>
      <w:r>
        <w:rPr>
          <w:spacing w:val="1"/>
        </w:rPr>
        <w:t xml:space="preserve"> </w:t>
      </w:r>
      <w:r>
        <w:t>areas of potential contamination based on the following examples of past and</w:t>
      </w:r>
      <w:r>
        <w:rPr>
          <w:spacing w:val="1"/>
        </w:rPr>
        <w:t xml:space="preserve"> </w:t>
      </w:r>
      <w:r>
        <w:t>current land</w:t>
      </w:r>
      <w:r>
        <w:rPr>
          <w:spacing w:val="1"/>
        </w:rPr>
        <w:t xml:space="preserve"> </w:t>
      </w:r>
      <w:r>
        <w:t>uses:</w:t>
      </w:r>
    </w:p>
    <w:p w14:paraId="516A61E2" w14:textId="77777777" w:rsidR="00023DC6" w:rsidRDefault="00023DC6">
      <w:pPr>
        <w:pStyle w:val="BodyText"/>
        <w:spacing w:before="1"/>
      </w:pPr>
    </w:p>
    <w:p w14:paraId="7939FD68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619"/>
          <w:tab w:val="left" w:pos="1620"/>
        </w:tabs>
        <w:spacing w:line="293" w:lineRule="exact"/>
        <w:ind w:left="1619" w:hanging="361"/>
        <w:rPr>
          <w:sz w:val="24"/>
        </w:rPr>
      </w:pPr>
      <w:r>
        <w:rPr>
          <w:sz w:val="24"/>
        </w:rPr>
        <w:t>Railways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sidings</w:t>
      </w:r>
    </w:p>
    <w:p w14:paraId="40BB649C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619"/>
          <w:tab w:val="left" w:pos="1620"/>
        </w:tabs>
        <w:spacing w:line="292" w:lineRule="exact"/>
        <w:ind w:left="1619"/>
        <w:rPr>
          <w:sz w:val="24"/>
        </w:rPr>
      </w:pPr>
      <w:r>
        <w:rPr>
          <w:sz w:val="24"/>
        </w:rPr>
        <w:t>Gasworks</w:t>
      </w:r>
    </w:p>
    <w:p w14:paraId="700F88D0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619"/>
          <w:tab w:val="left" w:pos="1620"/>
        </w:tabs>
        <w:spacing w:line="292" w:lineRule="exact"/>
        <w:ind w:left="1619"/>
        <w:rPr>
          <w:sz w:val="24"/>
        </w:rPr>
      </w:pPr>
      <w:r>
        <w:rPr>
          <w:sz w:val="24"/>
        </w:rPr>
        <w:t>Factories</w:t>
      </w:r>
    </w:p>
    <w:p w14:paraId="1F009318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619"/>
          <w:tab w:val="left" w:pos="1620"/>
        </w:tabs>
        <w:spacing w:line="293" w:lineRule="exact"/>
        <w:ind w:left="1619"/>
        <w:rPr>
          <w:sz w:val="24"/>
        </w:rPr>
      </w:pPr>
      <w:r>
        <w:rPr>
          <w:sz w:val="24"/>
        </w:rPr>
        <w:t>Works</w:t>
      </w:r>
    </w:p>
    <w:p w14:paraId="7417B930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619"/>
          <w:tab w:val="left" w:pos="1620"/>
        </w:tabs>
        <w:spacing w:line="293" w:lineRule="exact"/>
        <w:ind w:left="1619"/>
        <w:rPr>
          <w:sz w:val="24"/>
        </w:rPr>
      </w:pPr>
      <w:r>
        <w:rPr>
          <w:sz w:val="24"/>
        </w:rPr>
        <w:t>Historic</w:t>
      </w:r>
      <w:r>
        <w:rPr>
          <w:spacing w:val="-3"/>
          <w:sz w:val="24"/>
        </w:rPr>
        <w:t xml:space="preserve"> </w:t>
      </w:r>
      <w:r>
        <w:rPr>
          <w:sz w:val="24"/>
        </w:rPr>
        <w:t>landfills</w:t>
      </w:r>
    </w:p>
    <w:p w14:paraId="4D284C7D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619"/>
          <w:tab w:val="left" w:pos="1620"/>
        </w:tabs>
        <w:spacing w:line="292" w:lineRule="exact"/>
        <w:ind w:left="1619"/>
        <w:rPr>
          <w:sz w:val="24"/>
        </w:rPr>
      </w:pP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ground storage</w:t>
      </w:r>
      <w:r>
        <w:rPr>
          <w:spacing w:val="-2"/>
          <w:sz w:val="24"/>
        </w:rPr>
        <w:t xml:space="preserve"> </w:t>
      </w:r>
      <w:r>
        <w:rPr>
          <w:sz w:val="24"/>
        </w:rPr>
        <w:t>tanks</w:t>
      </w:r>
    </w:p>
    <w:p w14:paraId="1E0B4089" w14:textId="77777777" w:rsidR="00023DC6" w:rsidRDefault="00000000">
      <w:pPr>
        <w:pStyle w:val="ListParagraph"/>
        <w:numPr>
          <w:ilvl w:val="0"/>
          <w:numId w:val="13"/>
        </w:numPr>
        <w:tabs>
          <w:tab w:val="left" w:pos="1619"/>
          <w:tab w:val="left" w:pos="1620"/>
        </w:tabs>
        <w:spacing w:line="292" w:lineRule="exact"/>
        <w:ind w:left="1619"/>
        <w:rPr>
          <w:sz w:val="24"/>
        </w:rPr>
      </w:pPr>
      <w:r>
        <w:rPr>
          <w:sz w:val="24"/>
        </w:rPr>
        <w:t>Electrical</w:t>
      </w:r>
      <w:r>
        <w:rPr>
          <w:spacing w:val="-2"/>
          <w:sz w:val="24"/>
        </w:rPr>
        <w:t xml:space="preserve"> </w:t>
      </w:r>
      <w:r>
        <w:rPr>
          <w:sz w:val="24"/>
        </w:rPr>
        <w:t>substations</w:t>
      </w:r>
    </w:p>
    <w:p w14:paraId="30B79B8A" w14:textId="77777777" w:rsidR="00023DC6" w:rsidRDefault="00023DC6">
      <w:pPr>
        <w:pStyle w:val="BodyText"/>
        <w:spacing w:before="9"/>
        <w:rPr>
          <w:sz w:val="23"/>
        </w:rPr>
      </w:pPr>
    </w:p>
    <w:p w14:paraId="0ED6D9D3" w14:textId="77777777" w:rsidR="00023DC6" w:rsidRDefault="00000000">
      <w:pPr>
        <w:pStyle w:val="BodyText"/>
        <w:spacing w:before="1"/>
        <w:ind w:left="840" w:right="108"/>
        <w:jc w:val="both"/>
      </w:pPr>
      <w:r>
        <w:t>Where such areas were identified, the boundaries of each were electronically</w:t>
      </w:r>
      <w:r>
        <w:rPr>
          <w:spacing w:val="1"/>
        </w:rPr>
        <w:t xml:space="preserve"> </w:t>
      </w:r>
      <w:r>
        <w:t>mapped; the resulting shape being referred to as a polygon. For ease of</w:t>
      </w:r>
      <w:r>
        <w:rPr>
          <w:spacing w:val="1"/>
        </w:rPr>
        <w:t xml:space="preserve"> </w:t>
      </w:r>
      <w:r>
        <w:t xml:space="preserve">identification, polygons were assigned different </w:t>
      </w:r>
      <w:proofErr w:type="spellStart"/>
      <w:r>
        <w:t>colours</w:t>
      </w:r>
      <w:proofErr w:type="spellEnd"/>
      <w:r>
        <w:t xml:space="preserve"> according to the land</w:t>
      </w:r>
      <w:r>
        <w:rPr>
          <w:spacing w:val="1"/>
        </w:rPr>
        <w:t xml:space="preserve"> </w:t>
      </w:r>
      <w:r>
        <w:t>uses/former uses listed above. Circa 1500 potential source polygons were</w:t>
      </w:r>
      <w:r>
        <w:rPr>
          <w:spacing w:val="1"/>
        </w:rPr>
        <w:t xml:space="preserve"> </w:t>
      </w:r>
      <w:r>
        <w:t>identified 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District</w:t>
      </w:r>
      <w:proofErr w:type="gramEnd"/>
      <w:r>
        <w:t>.</w:t>
      </w:r>
    </w:p>
    <w:p w14:paraId="636F1B36" w14:textId="77777777" w:rsidR="00023DC6" w:rsidRDefault="00023DC6">
      <w:pPr>
        <w:pStyle w:val="BodyText"/>
      </w:pPr>
    </w:p>
    <w:p w14:paraId="3873E339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left="840"/>
      </w:pPr>
      <w:bookmarkStart w:id="39" w:name="_TOC_250023"/>
      <w:bookmarkEnd w:id="39"/>
      <w:proofErr w:type="spellStart"/>
      <w:r>
        <w:t>Prioritisation</w:t>
      </w:r>
      <w:proofErr w:type="spellEnd"/>
    </w:p>
    <w:p w14:paraId="50E0DE2B" w14:textId="77777777" w:rsidR="00023DC6" w:rsidRDefault="00023DC6">
      <w:pPr>
        <w:pStyle w:val="BodyText"/>
        <w:rPr>
          <w:b/>
        </w:rPr>
      </w:pPr>
    </w:p>
    <w:p w14:paraId="5DB7F701" w14:textId="77777777" w:rsidR="00023DC6" w:rsidRDefault="00000000">
      <w:pPr>
        <w:pStyle w:val="BodyText"/>
        <w:ind w:left="840" w:right="109"/>
        <w:jc w:val="both"/>
      </w:pPr>
      <w:r>
        <w:t>Legislation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potentially contaminated sites are investigated in a rational way i.e. those with</w:t>
      </w:r>
      <w:r>
        <w:rPr>
          <w:spacing w:val="-64"/>
        </w:rPr>
        <w:t xml:space="preserve"> </w:t>
      </w:r>
      <w:r>
        <w:t>the</w:t>
      </w:r>
      <w:r>
        <w:rPr>
          <w:spacing w:val="65"/>
        </w:rPr>
        <w:t xml:space="preserve"> </w:t>
      </w:r>
      <w:proofErr w:type="gramStart"/>
      <w:r>
        <w:t>most  serious</w:t>
      </w:r>
      <w:proofErr w:type="gramEnd"/>
      <w:r>
        <w:rPr>
          <w:spacing w:val="64"/>
        </w:rPr>
        <w:t xml:space="preserve"> </w:t>
      </w:r>
      <w:r>
        <w:t>and</w:t>
      </w:r>
      <w:r>
        <w:rPr>
          <w:spacing w:val="64"/>
        </w:rPr>
        <w:t xml:space="preserve"> </w:t>
      </w:r>
      <w:r>
        <w:t>pressing</w:t>
      </w:r>
      <w:r>
        <w:rPr>
          <w:spacing w:val="64"/>
        </w:rPr>
        <w:t xml:space="preserve"> </w:t>
      </w:r>
      <w:r>
        <w:t>problems</w:t>
      </w:r>
      <w:r>
        <w:rPr>
          <w:spacing w:val="65"/>
        </w:rPr>
        <w:t xml:space="preserve"> </w:t>
      </w:r>
      <w:r>
        <w:t>being</w:t>
      </w:r>
      <w:r>
        <w:rPr>
          <w:spacing w:val="64"/>
        </w:rPr>
        <w:t xml:space="preserve"> </w:t>
      </w:r>
      <w:r>
        <w:t>ranked</w:t>
      </w:r>
      <w:r>
        <w:rPr>
          <w:spacing w:val="65"/>
        </w:rPr>
        <w:t xml:space="preserve"> </w:t>
      </w:r>
      <w:r>
        <w:t>highest.</w:t>
      </w:r>
      <w:r>
        <w:rPr>
          <w:spacing w:val="63"/>
        </w:rPr>
        <w:t xml:space="preserve"> </w:t>
      </w:r>
      <w:r>
        <w:t>Guidance</w:t>
      </w:r>
      <w:r>
        <w:rPr>
          <w:spacing w:val="-65"/>
        </w:rPr>
        <w:t xml:space="preserve"> </w:t>
      </w:r>
      <w:r>
        <w:t xml:space="preserve">dictates that any </w:t>
      </w:r>
      <w:proofErr w:type="spellStart"/>
      <w:r>
        <w:t>prioritisation</w:t>
      </w:r>
      <w:proofErr w:type="spellEnd"/>
      <w:r>
        <w:t xml:space="preserve"> method must be robust, reliable, consistent,</w:t>
      </w:r>
      <w:r>
        <w:rPr>
          <w:spacing w:val="1"/>
        </w:rPr>
        <w:t xml:space="preserve"> </w:t>
      </w:r>
      <w:proofErr w:type="gramStart"/>
      <w:r>
        <w:t>transparent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repeatable.</w:t>
      </w:r>
    </w:p>
    <w:p w14:paraId="758BC3F7" w14:textId="77777777" w:rsidR="00023DC6" w:rsidRDefault="00023DC6">
      <w:pPr>
        <w:pStyle w:val="BodyText"/>
      </w:pPr>
    </w:p>
    <w:p w14:paraId="0DE9DC6F" w14:textId="77777777" w:rsidR="00023DC6" w:rsidRDefault="00000000">
      <w:pPr>
        <w:pStyle w:val="BodyText"/>
        <w:ind w:left="840" w:right="108"/>
        <w:jc w:val="both"/>
      </w:pPr>
      <w:r>
        <w:t xml:space="preserve">A review was undertaken of </w:t>
      </w:r>
      <w:proofErr w:type="spellStart"/>
      <w:r>
        <w:t>prioritisation</w:t>
      </w:r>
      <w:proofErr w:type="spellEnd"/>
      <w:r>
        <w:t xml:space="preserve"> methodologies seeking comments</w:t>
      </w:r>
      <w:r>
        <w:rPr>
          <w:spacing w:val="1"/>
        </w:rPr>
        <w:t xml:space="preserve"> </w:t>
      </w:r>
      <w:r>
        <w:t>nationally,</w:t>
      </w:r>
      <w:r>
        <w:rPr>
          <w:spacing w:val="1"/>
        </w:rPr>
        <w:t xml:space="preserve"> </w:t>
      </w:r>
      <w:r>
        <w:t>via the Contaminated Land Officer network and locally</w:t>
      </w:r>
      <w:r>
        <w:rPr>
          <w:spacing w:val="1"/>
        </w:rPr>
        <w:t xml:space="preserve"> </w:t>
      </w:r>
      <w:r>
        <w:t>via the</w:t>
      </w:r>
      <w:r>
        <w:rPr>
          <w:spacing w:val="1"/>
        </w:rPr>
        <w:t xml:space="preserve"> </w:t>
      </w:r>
      <w:r>
        <w:t>Nottinghamshire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Sub-group.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canvassed from the Environment Agency (EA) and a leading expert in this</w:t>
      </w:r>
      <w:r>
        <w:rPr>
          <w:spacing w:val="1"/>
        </w:rPr>
        <w:t xml:space="preserve"> </w:t>
      </w:r>
      <w:r>
        <w:t>field.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consensus</w:t>
      </w:r>
      <w:r>
        <w:rPr>
          <w:spacing w:val="1"/>
        </w:rPr>
        <w:t xml:space="preserve"> </w:t>
      </w:r>
      <w:r>
        <w:t>emerged,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paper-based</w:t>
      </w:r>
      <w:r>
        <w:rPr>
          <w:spacing w:val="1"/>
        </w:rPr>
        <w:t xml:space="preserve"> </w:t>
      </w:r>
      <w:r>
        <w:t xml:space="preserve">methods, commercially available bespoke </w:t>
      </w:r>
      <w:proofErr w:type="gramStart"/>
      <w:r>
        <w:t>software</w:t>
      </w:r>
      <w:proofErr w:type="gramEnd"/>
      <w:r>
        <w:t xml:space="preserve"> or a combination of the</w:t>
      </w:r>
      <w:r>
        <w:rPr>
          <w:spacing w:val="1"/>
        </w:rPr>
        <w:t xml:space="preserve"> </w:t>
      </w:r>
      <w:r>
        <w:t>two.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proofErr w:type="spellStart"/>
      <w:r>
        <w:t>utilising</w:t>
      </w:r>
      <w:proofErr w:type="spellEnd"/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proofErr w:type="spellStart"/>
      <w:r>
        <w:t>emphasised</w:t>
      </w:r>
      <w:proofErr w:type="spellEnd"/>
      <w:r>
        <w:rPr>
          <w:spacing w:val="1"/>
        </w:rPr>
        <w:t xml:space="preserve"> </w:t>
      </w:r>
      <w:r>
        <w:t>shortcomings,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 xml:space="preserve">notably the requisite </w:t>
      </w:r>
      <w:proofErr w:type="gramStart"/>
      <w:r>
        <w:t>time consuming</w:t>
      </w:r>
      <w:proofErr w:type="gramEnd"/>
      <w:r>
        <w:t xml:space="preserve"> manual data entry and withdrawal of</w:t>
      </w:r>
      <w:r>
        <w:rPr>
          <w:spacing w:val="1"/>
        </w:rPr>
        <w:t xml:space="preserve"> </w:t>
      </w:r>
      <w:r>
        <w:t>software support. Expert opinion accorded with EA guidance advocating a</w:t>
      </w:r>
      <w:r>
        <w:rPr>
          <w:spacing w:val="1"/>
        </w:rPr>
        <w:t xml:space="preserve"> </w:t>
      </w:r>
      <w:r>
        <w:t xml:space="preserve">simplified approach that can be afforded through paper-based </w:t>
      </w:r>
      <w:proofErr w:type="spellStart"/>
      <w:r>
        <w:t>prioritisation</w:t>
      </w:r>
      <w:proofErr w:type="spellEnd"/>
      <w:r>
        <w:rPr>
          <w:spacing w:val="1"/>
        </w:rPr>
        <w:t xml:space="preserve"> </w:t>
      </w:r>
      <w:r>
        <w:t>methods.</w:t>
      </w:r>
    </w:p>
    <w:p w14:paraId="5FBA51FC" w14:textId="77777777" w:rsidR="00023DC6" w:rsidRDefault="00023DC6">
      <w:pPr>
        <w:pStyle w:val="BodyText"/>
      </w:pPr>
    </w:p>
    <w:p w14:paraId="09E80B37" w14:textId="77777777" w:rsidR="00023DC6" w:rsidRDefault="00000000">
      <w:pPr>
        <w:pStyle w:val="BodyText"/>
        <w:ind w:left="840" w:right="109"/>
        <w:jc w:val="both"/>
      </w:pPr>
      <w:r>
        <w:t xml:space="preserve">An in-house paper-based </w:t>
      </w:r>
      <w:proofErr w:type="spellStart"/>
      <w:r>
        <w:t>prioritisation</w:t>
      </w:r>
      <w:proofErr w:type="spellEnd"/>
      <w:r>
        <w:t xml:space="preserve"> model was developed in line with EA</w:t>
      </w:r>
      <w:r>
        <w:rPr>
          <w:spacing w:val="1"/>
        </w:rPr>
        <w:t xml:space="preserve"> </w:t>
      </w:r>
      <w:r>
        <w:t>guidance.</w:t>
      </w:r>
      <w:r>
        <w:rPr>
          <w:spacing w:val="26"/>
        </w:rPr>
        <w:t xml:space="preserve"> </w:t>
      </w:r>
      <w:r>
        <w:t>Based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source-pathway-receptor</w:t>
      </w:r>
      <w:r>
        <w:rPr>
          <w:spacing w:val="28"/>
        </w:rPr>
        <w:t xml:space="preserve"> </w:t>
      </w:r>
      <w:r>
        <w:t>criteria,</w:t>
      </w:r>
      <w:r>
        <w:rPr>
          <w:spacing w:val="30"/>
        </w:rPr>
        <w:t xml:space="preserve"> </w:t>
      </w:r>
      <w:r>
        <w:t>scores</w:t>
      </w:r>
      <w:r>
        <w:rPr>
          <w:spacing w:val="29"/>
        </w:rPr>
        <w:t xml:space="preserve"> </w:t>
      </w:r>
      <w:r>
        <w:t>were</w:t>
      </w:r>
      <w:r>
        <w:rPr>
          <w:spacing w:val="32"/>
        </w:rPr>
        <w:t xml:space="preserve"> </w:t>
      </w:r>
      <w:r>
        <w:t>allocated</w:t>
      </w:r>
      <w:r>
        <w:rPr>
          <w:spacing w:val="-64"/>
        </w:rPr>
        <w:t xml:space="preserve"> </w:t>
      </w:r>
      <w:r>
        <w:t>to each according to risk (see appendix 14 for risk-based scoring). An Excel</w:t>
      </w:r>
      <w:r>
        <w:rPr>
          <w:spacing w:val="1"/>
        </w:rPr>
        <w:t xml:space="preserve"> </w:t>
      </w:r>
      <w:r>
        <w:t>spreadsheet was created as the tool to record all potential source polygon</w:t>
      </w:r>
      <w:r>
        <w:rPr>
          <w:spacing w:val="1"/>
        </w:rPr>
        <w:t xml:space="preserve"> </w:t>
      </w:r>
      <w:r>
        <w:t>details and scoring deliberations in addition to permitting data manipulation,</w:t>
      </w:r>
      <w:r>
        <w:rPr>
          <w:spacing w:val="1"/>
        </w:rPr>
        <w:t xml:space="preserve"> </w:t>
      </w:r>
      <w:proofErr w:type="gramStart"/>
      <w:r>
        <w:t>retrieval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update.</w:t>
      </w:r>
    </w:p>
    <w:p w14:paraId="2602E837" w14:textId="77777777" w:rsidR="00023DC6" w:rsidRDefault="00023DC6">
      <w:pPr>
        <w:pStyle w:val="BodyText"/>
      </w:pPr>
    </w:p>
    <w:p w14:paraId="58935867" w14:textId="77777777" w:rsidR="00023DC6" w:rsidRDefault="00000000">
      <w:pPr>
        <w:pStyle w:val="BodyText"/>
        <w:ind w:left="840" w:right="108"/>
        <w:jc w:val="both"/>
      </w:pPr>
      <w:r>
        <w:t>Many characteristics were considered in assigning scores, including previous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usage,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contaminant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pathway</w:t>
      </w:r>
      <w:r>
        <w:rPr>
          <w:spacing w:val="1"/>
        </w:rPr>
        <w:t xml:space="preserve"> </w:t>
      </w:r>
      <w:r>
        <w:t>distances,</w:t>
      </w:r>
      <w:r>
        <w:rPr>
          <w:spacing w:val="1"/>
        </w:rPr>
        <w:t xml:space="preserve"> </w:t>
      </w:r>
      <w:r>
        <w:t>geology,</w:t>
      </w:r>
      <w:r>
        <w:rPr>
          <w:spacing w:val="1"/>
        </w:rPr>
        <w:t xml:space="preserve"> </w:t>
      </w:r>
      <w:proofErr w:type="gramStart"/>
      <w:r>
        <w:t>topography</w:t>
      </w:r>
      <w:proofErr w:type="gramEnd"/>
      <w:r>
        <w:rPr>
          <w:spacing w:val="57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receptor</w:t>
      </w:r>
      <w:r>
        <w:rPr>
          <w:spacing w:val="60"/>
        </w:rPr>
        <w:t xml:space="preserve"> </w:t>
      </w:r>
      <w:r>
        <w:t>type.</w:t>
      </w:r>
      <w:r>
        <w:rPr>
          <w:spacing w:val="60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three</w:t>
      </w:r>
      <w:r>
        <w:rPr>
          <w:spacing w:val="59"/>
        </w:rPr>
        <w:t xml:space="preserve"> </w:t>
      </w:r>
      <w:r>
        <w:t>scores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source,</w:t>
      </w:r>
      <w:r>
        <w:rPr>
          <w:spacing w:val="57"/>
        </w:rPr>
        <w:t xml:space="preserve"> </w:t>
      </w:r>
      <w:r>
        <w:t>pathway</w:t>
      </w:r>
      <w:r>
        <w:rPr>
          <w:spacing w:val="58"/>
        </w:rPr>
        <w:t xml:space="preserve"> </w:t>
      </w:r>
      <w:r>
        <w:t>and</w:t>
      </w:r>
    </w:p>
    <w:p w14:paraId="27B339C4" w14:textId="77777777" w:rsidR="00023DC6" w:rsidRDefault="00023DC6">
      <w:pPr>
        <w:pStyle w:val="BodyText"/>
        <w:spacing w:before="1"/>
        <w:rPr>
          <w:sz w:val="20"/>
        </w:rPr>
      </w:pPr>
    </w:p>
    <w:p w14:paraId="21BBDF95" w14:textId="77777777" w:rsidR="00023DC6" w:rsidRDefault="00000000">
      <w:pPr>
        <w:spacing w:before="91"/>
        <w:ind w:left="3304" w:right="329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26</w:t>
      </w:r>
    </w:p>
    <w:p w14:paraId="3F7D26A1" w14:textId="77777777" w:rsidR="00023DC6" w:rsidRDefault="00023DC6">
      <w:pPr>
        <w:jc w:val="center"/>
        <w:rPr>
          <w:rFonts w:ascii="Times New Roman"/>
          <w:sz w:val="20"/>
        </w:rPr>
        <w:sectPr w:rsidR="00023DC6" w:rsidSect="004D125C">
          <w:headerReference w:type="default" r:id="rId32"/>
          <w:footerReference w:type="default" r:id="rId33"/>
          <w:pgSz w:w="11900" w:h="16840"/>
          <w:pgMar w:top="1340" w:right="1320" w:bottom="860" w:left="1320" w:header="725" w:footer="679" w:gutter="0"/>
          <w:cols w:space="720"/>
        </w:sectPr>
      </w:pPr>
    </w:p>
    <w:p w14:paraId="3F3FBD9D" w14:textId="77777777" w:rsidR="00023DC6" w:rsidRDefault="00000000">
      <w:pPr>
        <w:pStyle w:val="BodyText"/>
        <w:spacing w:before="84"/>
        <w:ind w:left="839" w:right="109"/>
        <w:jc w:val="both"/>
      </w:pPr>
      <w:r>
        <w:lastRenderedPageBreak/>
        <w:t xml:space="preserve">receptor </w:t>
      </w:r>
      <w:proofErr w:type="gramStart"/>
      <w:r>
        <w:t>were</w:t>
      </w:r>
      <w:proofErr w:type="gramEnd"/>
      <w:r>
        <w:t xml:space="preserve"> summed, the total being the </w:t>
      </w:r>
      <w:proofErr w:type="spellStart"/>
      <w:r>
        <w:t>prioritisation</w:t>
      </w:r>
      <w:proofErr w:type="spellEnd"/>
      <w:r>
        <w:t xml:space="preserve"> score assigned to the</w:t>
      </w:r>
      <w:r>
        <w:rPr>
          <w:spacing w:val="1"/>
        </w:rPr>
        <w:t xml:space="preserve"> </w:t>
      </w:r>
      <w:r>
        <w:t>scenario relating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polygon.</w:t>
      </w:r>
    </w:p>
    <w:p w14:paraId="0B5A02AF" w14:textId="77777777" w:rsidR="00023DC6" w:rsidRDefault="00023DC6">
      <w:pPr>
        <w:pStyle w:val="BodyText"/>
      </w:pPr>
    </w:p>
    <w:p w14:paraId="1725B477" w14:textId="77777777" w:rsidR="00023DC6" w:rsidRDefault="00000000">
      <w:pPr>
        <w:pStyle w:val="BodyText"/>
        <w:ind w:left="839" w:right="107"/>
        <w:jc w:val="both"/>
      </w:pPr>
      <w:r>
        <w:t xml:space="preserve">To evaluate </w:t>
      </w:r>
      <w:proofErr w:type="spellStart"/>
      <w:r>
        <w:t>prioritisation</w:t>
      </w:r>
      <w:proofErr w:type="spellEnd"/>
      <w:r>
        <w:t xml:space="preserve"> model efficacy, a pilot study was designed. A </w:t>
      </w:r>
      <w:proofErr w:type="gramStart"/>
      <w:r>
        <w:t>three</w:t>
      </w:r>
      <w:r>
        <w:rPr>
          <w:spacing w:val="1"/>
        </w:rPr>
        <w:t xml:space="preserve"> </w:t>
      </w:r>
      <w:r>
        <w:t>square</w:t>
      </w:r>
      <w:proofErr w:type="gramEnd"/>
      <w:r>
        <w:t xml:space="preserve"> </w:t>
      </w:r>
      <w:proofErr w:type="spellStart"/>
      <w:r>
        <w:t>kilometre</w:t>
      </w:r>
      <w:proofErr w:type="spellEnd"/>
      <w:r>
        <w:t xml:space="preserve"> area was selected on the basis of most polygon types being</w:t>
      </w:r>
      <w:r>
        <w:rPr>
          <w:spacing w:val="1"/>
        </w:rPr>
        <w:t xml:space="preserve"> </w:t>
      </w:r>
      <w:r>
        <w:t xml:space="preserve">present. All polygons were </w:t>
      </w:r>
      <w:proofErr w:type="spellStart"/>
      <w:proofErr w:type="gramStart"/>
      <w:r>
        <w:t>prioritised</w:t>
      </w:r>
      <w:proofErr w:type="spellEnd"/>
      <w:proofErr w:type="gramEnd"/>
      <w:r>
        <w:t xml:space="preserve"> and resultant scores </w:t>
      </w:r>
      <w:proofErr w:type="spellStart"/>
      <w:r>
        <w:t>analysed</w:t>
      </w:r>
      <w:proofErr w:type="spellEnd"/>
      <w:r>
        <w:t xml:space="preserve"> for logical</w:t>
      </w:r>
      <w:r>
        <w:rPr>
          <w:spacing w:val="-64"/>
        </w:rPr>
        <w:t xml:space="preserve"> </w:t>
      </w:r>
      <w:r>
        <w:t>outcome. Following second operative cross-checking of randomly selected</w:t>
      </w:r>
      <w:r>
        <w:rPr>
          <w:spacing w:val="1"/>
        </w:rPr>
        <w:t xml:space="preserve"> </w:t>
      </w:r>
      <w:r>
        <w:t>polygons, the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 criteria outlined above.</w:t>
      </w:r>
    </w:p>
    <w:p w14:paraId="1C88F83F" w14:textId="77777777" w:rsidR="00023DC6" w:rsidRDefault="00023DC6">
      <w:pPr>
        <w:pStyle w:val="BodyText"/>
      </w:pPr>
    </w:p>
    <w:p w14:paraId="4DA85982" w14:textId="77777777" w:rsidR="00023DC6" w:rsidRDefault="00000000">
      <w:pPr>
        <w:pStyle w:val="BodyText"/>
        <w:ind w:left="839" w:right="107"/>
        <w:jc w:val="both"/>
      </w:pPr>
      <w:r>
        <w:t xml:space="preserve">To facilitate the full </w:t>
      </w:r>
      <w:proofErr w:type="spellStart"/>
      <w:r>
        <w:t>prioritisation</w:t>
      </w:r>
      <w:proofErr w:type="spellEnd"/>
      <w:r>
        <w:t xml:space="preserve"> exercise, the </w:t>
      </w:r>
      <w:proofErr w:type="gramStart"/>
      <w:r>
        <w:t>District</w:t>
      </w:r>
      <w:proofErr w:type="gramEnd"/>
      <w:r>
        <w:t xml:space="preserve"> was sub-divided into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areas, encompassing:</w:t>
      </w:r>
    </w:p>
    <w:p w14:paraId="4E7EBB26" w14:textId="77777777" w:rsidR="00023DC6" w:rsidRDefault="00023DC6">
      <w:pPr>
        <w:pStyle w:val="BodyText"/>
        <w:spacing w:before="1"/>
      </w:pPr>
    </w:p>
    <w:p w14:paraId="6EDE825C" w14:textId="77777777" w:rsidR="00023DC6" w:rsidRDefault="00000000">
      <w:pPr>
        <w:pStyle w:val="ListParagraph"/>
        <w:numPr>
          <w:ilvl w:val="0"/>
          <w:numId w:val="12"/>
        </w:numPr>
        <w:tabs>
          <w:tab w:val="left" w:pos="1559"/>
          <w:tab w:val="left" w:pos="1560"/>
        </w:tabs>
        <w:spacing w:line="293" w:lineRule="exact"/>
        <w:ind w:hanging="361"/>
        <w:rPr>
          <w:sz w:val="24"/>
        </w:rPr>
      </w:pPr>
      <w:r>
        <w:rPr>
          <w:sz w:val="24"/>
        </w:rPr>
        <w:t>Kirkby</w:t>
      </w:r>
      <w:r>
        <w:rPr>
          <w:spacing w:val="-3"/>
          <w:sz w:val="24"/>
        </w:rPr>
        <w:t xml:space="preserve"> </w:t>
      </w:r>
      <w:r>
        <w:rPr>
          <w:sz w:val="24"/>
        </w:rPr>
        <w:t>in Ashfield, including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Annesley</w:t>
      </w:r>
      <w:proofErr w:type="gramEnd"/>
    </w:p>
    <w:p w14:paraId="693BF04A" w14:textId="77777777" w:rsidR="00023DC6" w:rsidRDefault="00000000">
      <w:pPr>
        <w:pStyle w:val="ListParagraph"/>
        <w:numPr>
          <w:ilvl w:val="0"/>
          <w:numId w:val="12"/>
        </w:numPr>
        <w:tabs>
          <w:tab w:val="left" w:pos="1559"/>
          <w:tab w:val="left" w:pos="1560"/>
        </w:tabs>
        <w:spacing w:line="292" w:lineRule="exact"/>
        <w:ind w:hanging="361"/>
        <w:rPr>
          <w:sz w:val="24"/>
        </w:rPr>
      </w:pPr>
      <w:r>
        <w:rPr>
          <w:sz w:val="24"/>
        </w:rPr>
        <w:t>Sutton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Ashfield, including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Skegby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Stanton</w:t>
      </w:r>
      <w:r>
        <w:rPr>
          <w:spacing w:val="-2"/>
          <w:sz w:val="24"/>
        </w:rPr>
        <w:t xml:space="preserve"> </w:t>
      </w:r>
      <w:r>
        <w:rPr>
          <w:sz w:val="24"/>
        </w:rPr>
        <w:t>Hill</w:t>
      </w:r>
    </w:p>
    <w:p w14:paraId="3B7E443D" w14:textId="77777777" w:rsidR="00023DC6" w:rsidRDefault="00000000">
      <w:pPr>
        <w:pStyle w:val="ListParagraph"/>
        <w:numPr>
          <w:ilvl w:val="0"/>
          <w:numId w:val="12"/>
        </w:numPr>
        <w:tabs>
          <w:tab w:val="left" w:pos="1559"/>
          <w:tab w:val="left" w:pos="1560"/>
        </w:tabs>
        <w:spacing w:line="292" w:lineRule="exact"/>
        <w:ind w:hanging="361"/>
        <w:rPr>
          <w:sz w:val="24"/>
        </w:rPr>
      </w:pPr>
      <w:r>
        <w:rPr>
          <w:sz w:val="24"/>
        </w:rPr>
        <w:t>Hucknall</w:t>
      </w:r>
    </w:p>
    <w:p w14:paraId="760CAD93" w14:textId="77777777" w:rsidR="00023DC6" w:rsidRDefault="00023DC6">
      <w:pPr>
        <w:pStyle w:val="BodyText"/>
        <w:spacing w:before="10"/>
        <w:rPr>
          <w:sz w:val="23"/>
        </w:rPr>
      </w:pPr>
    </w:p>
    <w:p w14:paraId="5F6BE34D" w14:textId="77777777" w:rsidR="00023DC6" w:rsidRDefault="00000000">
      <w:pPr>
        <w:pStyle w:val="BodyText"/>
        <w:ind w:left="839"/>
        <w:jc w:val="both"/>
      </w:pP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fourth</w:t>
      </w:r>
      <w:r>
        <w:rPr>
          <w:spacing w:val="-1"/>
        </w:rPr>
        <w:t xml:space="preserve"> </w:t>
      </w:r>
      <w:r>
        <w:t>area consisting</w:t>
      </w:r>
      <w:r>
        <w:rPr>
          <w:spacing w:val="-1"/>
        </w:rPr>
        <w:t xml:space="preserve"> </w:t>
      </w:r>
      <w:r>
        <w:t>of:</w:t>
      </w:r>
    </w:p>
    <w:p w14:paraId="48FBE766" w14:textId="77777777" w:rsidR="00023DC6" w:rsidRDefault="00023DC6">
      <w:pPr>
        <w:pStyle w:val="BodyText"/>
      </w:pPr>
    </w:p>
    <w:p w14:paraId="02E91983" w14:textId="77777777" w:rsidR="00023DC6" w:rsidRDefault="00000000">
      <w:pPr>
        <w:pStyle w:val="ListParagraph"/>
        <w:numPr>
          <w:ilvl w:val="0"/>
          <w:numId w:val="12"/>
        </w:numPr>
        <w:tabs>
          <w:tab w:val="left" w:pos="1559"/>
          <w:tab w:val="left" w:pos="1560"/>
        </w:tabs>
        <w:spacing w:before="1"/>
        <w:ind w:hanging="361"/>
        <w:rPr>
          <w:sz w:val="24"/>
        </w:rPr>
      </w:pPr>
      <w:r>
        <w:rPr>
          <w:sz w:val="24"/>
        </w:rPr>
        <w:t>remainder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District</w:t>
      </w:r>
    </w:p>
    <w:p w14:paraId="438467D1" w14:textId="77777777" w:rsidR="00023DC6" w:rsidRDefault="00023DC6">
      <w:pPr>
        <w:pStyle w:val="BodyText"/>
        <w:spacing w:before="9"/>
        <w:rPr>
          <w:sz w:val="23"/>
        </w:rPr>
      </w:pPr>
    </w:p>
    <w:p w14:paraId="498FA3BB" w14:textId="77777777" w:rsidR="00023DC6" w:rsidRDefault="00000000">
      <w:pPr>
        <w:pStyle w:val="BodyText"/>
        <w:ind w:left="839" w:right="109"/>
        <w:jc w:val="both"/>
      </w:pPr>
      <w:r>
        <w:t>A methodical approach ensured that all potential source polygons along with</w:t>
      </w:r>
      <w:r>
        <w:rPr>
          <w:spacing w:val="1"/>
        </w:rPr>
        <w:t xml:space="preserve"> </w:t>
      </w:r>
      <w:r>
        <w:t xml:space="preserve">associated pathways and receptors were appropriately scored, </w:t>
      </w:r>
      <w:proofErr w:type="spellStart"/>
      <w:r>
        <w:t>prioritised</w:t>
      </w:r>
      <w:proofErr w:type="spellEnd"/>
      <w:r>
        <w:t>, and</w:t>
      </w:r>
      <w:r>
        <w:rPr>
          <w:spacing w:val="-64"/>
        </w:rPr>
        <w:t xml:space="preserve"> </w:t>
      </w:r>
      <w:r>
        <w:t>ranked in</w:t>
      </w:r>
      <w:r>
        <w:rPr>
          <w:spacing w:val="1"/>
        </w:rPr>
        <w:t xml:space="preserve"> </w:t>
      </w:r>
      <w:r>
        <w:t>ascending</w:t>
      </w:r>
      <w:r>
        <w:rPr>
          <w:spacing w:val="-1"/>
        </w:rPr>
        <w:t xml:space="preserve"> </w:t>
      </w:r>
      <w:r>
        <w:t>order.</w:t>
      </w:r>
    </w:p>
    <w:p w14:paraId="26890F82" w14:textId="77777777" w:rsidR="00023DC6" w:rsidRDefault="00023DC6">
      <w:pPr>
        <w:pStyle w:val="BodyText"/>
      </w:pPr>
    </w:p>
    <w:p w14:paraId="7324A825" w14:textId="77777777" w:rsidR="00023DC6" w:rsidRDefault="00000000">
      <w:pPr>
        <w:pStyle w:val="BodyText"/>
        <w:ind w:left="839" w:right="107"/>
        <w:jc w:val="both"/>
      </w:pPr>
      <w:r>
        <w:t>Given that circa 1500 polygons have been identified, it is inevitable that many</w:t>
      </w:r>
      <w:r>
        <w:rPr>
          <w:spacing w:val="1"/>
        </w:rPr>
        <w:t xml:space="preserve"> </w:t>
      </w:r>
      <w:r>
        <w:t xml:space="preserve">were assigned the same scores. The derived model shares this </w:t>
      </w:r>
      <w:proofErr w:type="spellStart"/>
      <w:r>
        <w:t>characterisic</w:t>
      </w:r>
      <w:proofErr w:type="spellEnd"/>
      <w:r>
        <w:rPr>
          <w:spacing w:val="1"/>
        </w:rPr>
        <w:t xml:space="preserve"> </w:t>
      </w:r>
      <w:r>
        <w:t>with many of the paper-based and software models assessed in the review</w:t>
      </w:r>
      <w:r>
        <w:rPr>
          <w:spacing w:val="1"/>
        </w:rPr>
        <w:t xml:space="preserve"> </w:t>
      </w:r>
      <w:r>
        <w:t>(discussed</w:t>
      </w:r>
      <w:r>
        <w:rPr>
          <w:spacing w:val="1"/>
        </w:rPr>
        <w:t xml:space="preserve"> </w:t>
      </w:r>
      <w:r>
        <w:t>above),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stage</w:t>
      </w:r>
      <w:r>
        <w:rPr>
          <w:spacing w:val="66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prioritisation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exercise.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derive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refinement</w:t>
      </w:r>
      <w:r>
        <w:rPr>
          <w:spacing w:val="1"/>
        </w:rPr>
        <w:t xml:space="preserve"> </w:t>
      </w:r>
      <w:r>
        <w:t>procedure</w:t>
      </w:r>
      <w:r>
        <w:rPr>
          <w:spacing w:val="66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criteria,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scores,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differentiate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polygons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66"/>
        </w:rPr>
        <w:t xml:space="preserve"> </w:t>
      </w:r>
      <w:r>
        <w:t>score.</w:t>
      </w:r>
      <w:r>
        <w:rPr>
          <w:spacing w:val="1"/>
        </w:rPr>
        <w:t xml:space="preserve"> </w:t>
      </w:r>
      <w:r>
        <w:t>Selected criteria</w:t>
      </w:r>
      <w:r>
        <w:rPr>
          <w:spacing w:val="1"/>
        </w:rPr>
        <w:t xml:space="preserve"> </w:t>
      </w:r>
      <w:r>
        <w:t>included:</w:t>
      </w:r>
    </w:p>
    <w:p w14:paraId="60537CF0" w14:textId="77777777" w:rsidR="00023DC6" w:rsidRDefault="00023DC6">
      <w:pPr>
        <w:pStyle w:val="BodyText"/>
        <w:spacing w:before="1"/>
      </w:pPr>
    </w:p>
    <w:p w14:paraId="7DECF9CC" w14:textId="77777777" w:rsidR="00023DC6" w:rsidRDefault="00000000">
      <w:pPr>
        <w:pStyle w:val="ListParagraph"/>
        <w:numPr>
          <w:ilvl w:val="0"/>
          <w:numId w:val="12"/>
        </w:numPr>
        <w:tabs>
          <w:tab w:val="left" w:pos="1559"/>
          <w:tab w:val="left" w:pos="1560"/>
        </w:tabs>
        <w:spacing w:line="292" w:lineRule="exact"/>
        <w:ind w:hanging="361"/>
        <w:rPr>
          <w:sz w:val="24"/>
        </w:rPr>
      </w:pP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4"/>
          <w:sz w:val="24"/>
        </w:rPr>
        <w:t xml:space="preserve"> </w:t>
      </w:r>
      <w:r>
        <w:rPr>
          <w:sz w:val="24"/>
        </w:rPr>
        <w:t>contaminative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</w:p>
    <w:p w14:paraId="0737F58F" w14:textId="77777777" w:rsidR="00023DC6" w:rsidRDefault="00000000">
      <w:pPr>
        <w:pStyle w:val="ListParagraph"/>
        <w:numPr>
          <w:ilvl w:val="0"/>
          <w:numId w:val="12"/>
        </w:numPr>
        <w:tabs>
          <w:tab w:val="left" w:pos="1559"/>
          <w:tab w:val="left" w:pos="1560"/>
        </w:tabs>
        <w:spacing w:line="292" w:lineRule="exact"/>
        <w:ind w:hanging="361"/>
        <w:rPr>
          <w:sz w:val="24"/>
        </w:rPr>
      </w:pPr>
      <w:r>
        <w:rPr>
          <w:sz w:val="24"/>
        </w:rPr>
        <w:t>topography</w:t>
      </w:r>
    </w:p>
    <w:p w14:paraId="08D4188A" w14:textId="77777777" w:rsidR="00023DC6" w:rsidRDefault="00000000">
      <w:pPr>
        <w:pStyle w:val="ListParagraph"/>
        <w:numPr>
          <w:ilvl w:val="0"/>
          <w:numId w:val="12"/>
        </w:numPr>
        <w:tabs>
          <w:tab w:val="left" w:pos="1559"/>
          <w:tab w:val="left" w:pos="1560"/>
        </w:tabs>
        <w:spacing w:line="293" w:lineRule="exact"/>
        <w:ind w:hanging="361"/>
        <w:rPr>
          <w:sz w:val="24"/>
        </w:rPr>
      </w:pP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contamination</w:t>
      </w:r>
    </w:p>
    <w:p w14:paraId="4BBE1257" w14:textId="77777777" w:rsidR="00023DC6" w:rsidRDefault="00023DC6">
      <w:pPr>
        <w:pStyle w:val="BodyText"/>
        <w:spacing w:before="10"/>
        <w:rPr>
          <w:sz w:val="23"/>
        </w:rPr>
      </w:pPr>
    </w:p>
    <w:p w14:paraId="55D273E3" w14:textId="77777777" w:rsidR="00023DC6" w:rsidRDefault="00000000">
      <w:pPr>
        <w:pStyle w:val="BodyText"/>
        <w:ind w:left="839" w:right="109"/>
        <w:jc w:val="both"/>
      </w:pPr>
      <w:r>
        <w:t>The</w:t>
      </w:r>
      <w:r>
        <w:rPr>
          <w:spacing w:val="1"/>
        </w:rPr>
        <w:t xml:space="preserve"> </w:t>
      </w:r>
      <w:proofErr w:type="gramStart"/>
      <w:r>
        <w:t>highest</w:t>
      </w:r>
      <w:r>
        <w:rPr>
          <w:spacing w:val="1"/>
        </w:rPr>
        <w:t xml:space="preserve"> </w:t>
      </w:r>
      <w:r>
        <w:t>ranking</w:t>
      </w:r>
      <w:proofErr w:type="gramEnd"/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refinement</w:t>
      </w:r>
      <w:r>
        <w:rPr>
          <w:spacing w:val="1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producing a final set of scores which exhibit an acceptable distribution to</w:t>
      </w:r>
      <w:r>
        <w:rPr>
          <w:spacing w:val="1"/>
        </w:rPr>
        <w:t xml:space="preserve"> </w:t>
      </w:r>
      <w:r>
        <w:t>enable precise</w:t>
      </w:r>
      <w:r>
        <w:rPr>
          <w:spacing w:val="1"/>
        </w:rPr>
        <w:t xml:space="preserve"> </w:t>
      </w:r>
      <w:r>
        <w:t>ranking.</w:t>
      </w:r>
    </w:p>
    <w:p w14:paraId="05B4B4F8" w14:textId="77777777" w:rsidR="00023DC6" w:rsidRDefault="00023DC6">
      <w:pPr>
        <w:pStyle w:val="BodyText"/>
      </w:pPr>
    </w:p>
    <w:p w14:paraId="008F37FC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 w:hanging="721"/>
      </w:pPr>
      <w:bookmarkStart w:id="40" w:name="_TOC_250022"/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bookmarkEnd w:id="40"/>
      <w:r>
        <w:t>Investigation</w:t>
      </w:r>
    </w:p>
    <w:p w14:paraId="11636045" w14:textId="77777777" w:rsidR="00023DC6" w:rsidRDefault="00023DC6">
      <w:pPr>
        <w:pStyle w:val="BodyText"/>
        <w:rPr>
          <w:b/>
        </w:rPr>
      </w:pPr>
    </w:p>
    <w:p w14:paraId="2C70E081" w14:textId="77777777" w:rsidR="00023DC6" w:rsidRDefault="00000000">
      <w:pPr>
        <w:pStyle w:val="BodyText"/>
        <w:ind w:left="839"/>
        <w:jc w:val="both"/>
      </w:pPr>
      <w:r>
        <w:t>Investigations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7.</w:t>
      </w:r>
    </w:p>
    <w:p w14:paraId="01618501" w14:textId="77777777" w:rsidR="00023DC6" w:rsidRDefault="00023DC6">
      <w:pPr>
        <w:pStyle w:val="BodyText"/>
      </w:pPr>
    </w:p>
    <w:p w14:paraId="153821D0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 w:hanging="721"/>
      </w:pPr>
      <w:bookmarkStart w:id="41" w:name="_TOC_250021"/>
      <w:bookmarkEnd w:id="41"/>
      <w:r>
        <w:t>Timescales</w:t>
      </w:r>
    </w:p>
    <w:p w14:paraId="2575EB5D" w14:textId="77777777" w:rsidR="00023DC6" w:rsidRDefault="00023DC6">
      <w:pPr>
        <w:pStyle w:val="BodyText"/>
        <w:rPr>
          <w:b/>
        </w:rPr>
      </w:pPr>
    </w:p>
    <w:p w14:paraId="37D31E5C" w14:textId="77777777" w:rsidR="00023DC6" w:rsidRDefault="00000000">
      <w:pPr>
        <w:pStyle w:val="BodyText"/>
        <w:ind w:left="839"/>
        <w:jc w:val="both"/>
      </w:pP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writing,</w:t>
      </w:r>
      <w:r>
        <w:rPr>
          <w:spacing w:val="9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four</w:t>
      </w:r>
      <w:r>
        <w:rPr>
          <w:spacing w:val="9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advances</w:t>
      </w:r>
      <w:r>
        <w:rPr>
          <w:spacing w:val="10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10"/>
        </w:rPr>
        <w:t xml:space="preserve"> </w:t>
      </w:r>
      <w:proofErr w:type="gramStart"/>
      <w:r>
        <w:t>made</w:t>
      </w:r>
      <w:proofErr w:type="gramEnd"/>
    </w:p>
    <w:p w14:paraId="39408584" w14:textId="77777777" w:rsidR="00023DC6" w:rsidRDefault="00023DC6">
      <w:pPr>
        <w:jc w:val="both"/>
        <w:sectPr w:rsidR="00023DC6" w:rsidSect="004D125C">
          <w:headerReference w:type="default" r:id="rId34"/>
          <w:footerReference w:type="default" r:id="rId35"/>
          <w:pgSz w:w="11900" w:h="16840"/>
          <w:pgMar w:top="1340" w:right="1320" w:bottom="860" w:left="1320" w:header="725" w:footer="679" w:gutter="0"/>
          <w:pgNumType w:start="27"/>
          <w:cols w:space="720"/>
        </w:sectPr>
      </w:pPr>
    </w:p>
    <w:p w14:paraId="7B4EE77A" w14:textId="77777777" w:rsidR="00023DC6" w:rsidRDefault="00000000">
      <w:pPr>
        <w:pStyle w:val="BodyText"/>
        <w:spacing w:before="84"/>
        <w:ind w:left="839"/>
        <w:jc w:val="both"/>
      </w:pPr>
      <w:r>
        <w:lastRenderedPageBreak/>
        <w:t>to</w:t>
      </w:r>
      <w:r>
        <w:rPr>
          <w:spacing w:val="-1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sites</w:t>
      </w:r>
      <w:r>
        <w:rPr>
          <w:spacing w:val="-1"/>
        </w:rPr>
        <w:t xml:space="preserve"> </w:t>
      </w:r>
      <w:r>
        <w:t>(stage</w:t>
      </w:r>
      <w:r>
        <w:rPr>
          <w:spacing w:val="-1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remediate</w:t>
      </w:r>
      <w:r>
        <w:rPr>
          <w:spacing w:val="-1"/>
        </w:rPr>
        <w:t xml:space="preserve"> </w:t>
      </w:r>
      <w:r>
        <w:t>(stage</w:t>
      </w:r>
      <w:r>
        <w:rPr>
          <w:spacing w:val="-3"/>
        </w:rPr>
        <w:t xml:space="preserve"> </w:t>
      </w:r>
      <w:r>
        <w:t>4):</w:t>
      </w:r>
    </w:p>
    <w:p w14:paraId="1D131AF3" w14:textId="77777777" w:rsidR="00023DC6" w:rsidRDefault="00023DC6">
      <w:pPr>
        <w:pStyle w:val="BodyText"/>
        <w:spacing w:before="1"/>
      </w:pPr>
    </w:p>
    <w:p w14:paraId="00FD97D9" w14:textId="77777777" w:rsidR="00023DC6" w:rsidRDefault="00000000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ind w:left="1559" w:right="110"/>
        <w:rPr>
          <w:sz w:val="24"/>
        </w:rPr>
      </w:pPr>
      <w:r>
        <w:rPr>
          <w:sz w:val="24"/>
        </w:rPr>
        <w:t>under the planning regime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2"/>
          <w:sz w:val="24"/>
        </w:rPr>
        <w:t xml:space="preserve"> </w:t>
      </w:r>
      <w:r>
        <w:rPr>
          <w:sz w:val="24"/>
        </w:rPr>
        <w:t>planning 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spatially</w:t>
      </w:r>
      <w:r>
        <w:rPr>
          <w:spacing w:val="-1"/>
          <w:sz w:val="24"/>
        </w:rPr>
        <w:t xml:space="preserve"> </w:t>
      </w:r>
      <w:r>
        <w:rPr>
          <w:sz w:val="24"/>
        </w:rPr>
        <w:t>co-</w:t>
      </w:r>
      <w:r>
        <w:rPr>
          <w:spacing w:val="-64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prioritised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potential source</w:t>
      </w:r>
      <w:r>
        <w:rPr>
          <w:spacing w:val="-1"/>
          <w:sz w:val="24"/>
        </w:rPr>
        <w:t xml:space="preserve"> </w:t>
      </w:r>
      <w:r>
        <w:rPr>
          <w:sz w:val="24"/>
        </w:rPr>
        <w:t>polygons</w:t>
      </w:r>
    </w:p>
    <w:p w14:paraId="1BB722D2" w14:textId="77777777" w:rsidR="00023DC6" w:rsidRDefault="00000000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spacing w:line="291" w:lineRule="exact"/>
        <w:ind w:left="1559" w:hanging="361"/>
        <w:rPr>
          <w:sz w:val="24"/>
        </w:rPr>
      </w:pP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purposes</w:t>
      </w:r>
    </w:p>
    <w:p w14:paraId="5BBF949A" w14:textId="77777777" w:rsidR="00023DC6" w:rsidRDefault="00000000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ind w:left="1559" w:right="107"/>
        <w:rPr>
          <w:sz w:val="24"/>
        </w:rPr>
      </w:pPr>
      <w:r>
        <w:rPr>
          <w:sz w:val="24"/>
        </w:rPr>
        <w:t>through</w:t>
      </w:r>
      <w:r>
        <w:rPr>
          <w:spacing w:val="37"/>
          <w:sz w:val="24"/>
        </w:rPr>
        <w:t xml:space="preserve"> </w:t>
      </w:r>
      <w:r>
        <w:rPr>
          <w:sz w:val="24"/>
        </w:rPr>
        <w:t>site-specific</w:t>
      </w:r>
      <w:r>
        <w:rPr>
          <w:spacing w:val="34"/>
          <w:sz w:val="24"/>
        </w:rPr>
        <w:t xml:space="preserve"> </w:t>
      </w:r>
      <w:r>
        <w:rPr>
          <w:sz w:val="24"/>
        </w:rPr>
        <w:t>funding</w:t>
      </w:r>
      <w:r>
        <w:rPr>
          <w:spacing w:val="35"/>
          <w:sz w:val="24"/>
        </w:rPr>
        <w:t xml:space="preserve"> </w:t>
      </w:r>
      <w:r>
        <w:rPr>
          <w:sz w:val="24"/>
        </w:rPr>
        <w:t>bids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DEFRA</w:t>
      </w:r>
      <w:r>
        <w:rPr>
          <w:spacing w:val="38"/>
          <w:sz w:val="24"/>
        </w:rPr>
        <w:t xml:space="preserve"> </w:t>
      </w:r>
      <w:r>
        <w:rPr>
          <w:sz w:val="24"/>
        </w:rPr>
        <w:t>under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-63"/>
          <w:sz w:val="24"/>
        </w:rPr>
        <w:t xml:space="preserve"> </w:t>
      </w:r>
      <w:r>
        <w:rPr>
          <w:sz w:val="24"/>
        </w:rPr>
        <w:t>Land Capital Projects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(CLCPP)</w:t>
      </w:r>
    </w:p>
    <w:p w14:paraId="5FB4B3C5" w14:textId="77777777" w:rsidR="00023DC6" w:rsidRDefault="00000000">
      <w:pPr>
        <w:pStyle w:val="ListParagraph"/>
        <w:numPr>
          <w:ilvl w:val="0"/>
          <w:numId w:val="11"/>
        </w:numPr>
        <w:tabs>
          <w:tab w:val="left" w:pos="1559"/>
          <w:tab w:val="left" w:pos="1560"/>
        </w:tabs>
        <w:ind w:left="1559" w:right="110"/>
        <w:rPr>
          <w:sz w:val="24"/>
        </w:rPr>
      </w:pPr>
      <w:r>
        <w:rPr>
          <w:sz w:val="24"/>
        </w:rPr>
        <w:t>by</w:t>
      </w:r>
      <w:r>
        <w:rPr>
          <w:spacing w:val="33"/>
          <w:sz w:val="24"/>
        </w:rPr>
        <w:t xml:space="preserve"> </w:t>
      </w:r>
      <w:r>
        <w:rPr>
          <w:sz w:val="24"/>
        </w:rPr>
        <w:t>identifying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person(s)</w:t>
      </w:r>
      <w:r>
        <w:rPr>
          <w:spacing w:val="36"/>
          <w:sz w:val="24"/>
        </w:rPr>
        <w:t xml:space="preserve"> </w:t>
      </w:r>
      <w:r>
        <w:rPr>
          <w:sz w:val="24"/>
        </w:rPr>
        <w:t>who</w:t>
      </w:r>
      <w:r>
        <w:rPr>
          <w:spacing w:val="36"/>
          <w:sz w:val="24"/>
        </w:rPr>
        <w:t xml:space="preserve"> </w:t>
      </w:r>
      <w:r>
        <w:rPr>
          <w:sz w:val="24"/>
        </w:rPr>
        <w:t>“caused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knowingly</w:t>
      </w:r>
      <w:r>
        <w:rPr>
          <w:spacing w:val="34"/>
          <w:sz w:val="24"/>
        </w:rPr>
        <w:t xml:space="preserve"> </w:t>
      </w:r>
      <w:r>
        <w:rPr>
          <w:sz w:val="24"/>
        </w:rPr>
        <w:t>permitted”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contamination; </w:t>
      </w:r>
      <w:proofErr w:type="gramStart"/>
      <w:r>
        <w:rPr>
          <w:sz w:val="24"/>
        </w:rPr>
        <w:t>generally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original polluter</w:t>
      </w:r>
    </w:p>
    <w:p w14:paraId="32616A3A" w14:textId="77777777" w:rsidR="00023DC6" w:rsidRDefault="00023DC6">
      <w:pPr>
        <w:pStyle w:val="BodyText"/>
        <w:spacing w:before="6"/>
        <w:rPr>
          <w:sz w:val="23"/>
        </w:rPr>
      </w:pPr>
    </w:p>
    <w:p w14:paraId="5E350EDB" w14:textId="77777777" w:rsidR="00023DC6" w:rsidRDefault="00000000">
      <w:pPr>
        <w:pStyle w:val="BodyText"/>
        <w:spacing w:before="1"/>
        <w:ind w:left="839" w:right="108"/>
        <w:jc w:val="both"/>
      </w:pPr>
      <w:r>
        <w:t>As discussed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 3.2, there</w:t>
      </w:r>
      <w:r>
        <w:rPr>
          <w:spacing w:val="1"/>
        </w:rPr>
        <w:t xml:space="preserve"> </w:t>
      </w:r>
      <w:r>
        <w:t>is no certainty that any specific grant</w:t>
      </w:r>
      <w:r>
        <w:rPr>
          <w:spacing w:val="1"/>
        </w:rPr>
        <w:t xml:space="preserve"> </w:t>
      </w:r>
      <w:r>
        <w:t>application to DEFRA will be awarded. Given the uncertainties surrounding all</w:t>
      </w:r>
      <w:r>
        <w:rPr>
          <w:spacing w:val="1"/>
        </w:rPr>
        <w:t xml:space="preserve"> </w:t>
      </w:r>
      <w:r>
        <w:t>four options outlined above, the setting of achievable, meaningful timescales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and completion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3 and</w:t>
      </w:r>
      <w:r>
        <w:rPr>
          <w:spacing w:val="-3"/>
        </w:rPr>
        <w:t xml:space="preserve"> </w:t>
      </w:r>
      <w:r>
        <w:t>4 would be</w:t>
      </w:r>
      <w:r>
        <w:rPr>
          <w:spacing w:val="-2"/>
        </w:rPr>
        <w:t xml:space="preserve"> </w:t>
      </w:r>
      <w:proofErr w:type="spellStart"/>
      <w:r>
        <w:t>arbetry</w:t>
      </w:r>
      <w:proofErr w:type="spellEnd"/>
      <w:r>
        <w:t>.</w:t>
      </w:r>
    </w:p>
    <w:p w14:paraId="3487D4F4" w14:textId="77777777" w:rsidR="00023DC6" w:rsidRDefault="00023DC6">
      <w:pPr>
        <w:pStyle w:val="BodyText"/>
        <w:rPr>
          <w:sz w:val="26"/>
        </w:rPr>
      </w:pPr>
    </w:p>
    <w:p w14:paraId="5A0175F9" w14:textId="77777777" w:rsidR="00023DC6" w:rsidRDefault="00023DC6">
      <w:pPr>
        <w:pStyle w:val="BodyText"/>
        <w:rPr>
          <w:sz w:val="22"/>
        </w:rPr>
      </w:pPr>
    </w:p>
    <w:p w14:paraId="0517A96D" w14:textId="77777777" w:rsidR="00023DC6" w:rsidRDefault="00000000">
      <w:pPr>
        <w:pStyle w:val="Heading1"/>
        <w:numPr>
          <w:ilvl w:val="0"/>
          <w:numId w:val="23"/>
        </w:numPr>
        <w:tabs>
          <w:tab w:val="left" w:pos="839"/>
          <w:tab w:val="left" w:pos="840"/>
        </w:tabs>
        <w:spacing w:before="1"/>
        <w:ind w:hanging="721"/>
      </w:pPr>
      <w:r>
        <w:t>PROCEDURES</w:t>
      </w:r>
    </w:p>
    <w:p w14:paraId="77CB7783" w14:textId="77777777" w:rsidR="00023DC6" w:rsidRDefault="00023DC6">
      <w:pPr>
        <w:pStyle w:val="BodyText"/>
        <w:spacing w:before="10"/>
        <w:rPr>
          <w:b/>
          <w:sz w:val="23"/>
        </w:rPr>
      </w:pPr>
    </w:p>
    <w:p w14:paraId="53B4D047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 w:hanging="721"/>
      </w:pPr>
      <w:bookmarkStart w:id="42" w:name="_TOC_250020"/>
      <w:r>
        <w:t>Internal</w:t>
      </w:r>
      <w:r>
        <w:rPr>
          <w:spacing w:val="-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inspection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bookmarkEnd w:id="42"/>
      <w:r>
        <w:t>identification</w:t>
      </w:r>
    </w:p>
    <w:p w14:paraId="5AA71F04" w14:textId="77777777" w:rsidR="00023DC6" w:rsidRDefault="00023DC6">
      <w:pPr>
        <w:pStyle w:val="BodyText"/>
        <w:rPr>
          <w:b/>
        </w:rPr>
      </w:pPr>
    </w:p>
    <w:p w14:paraId="585DB385" w14:textId="77777777" w:rsidR="00023DC6" w:rsidRDefault="00000000">
      <w:pPr>
        <w:pStyle w:val="BodyText"/>
        <w:ind w:left="827" w:right="110"/>
        <w:jc w:val="both"/>
      </w:pPr>
      <w:r>
        <w:t xml:space="preserve">The management of the tasks involved in the inspection of land </w:t>
      </w:r>
      <w:proofErr w:type="gramStart"/>
      <w:r>
        <w:t>in order to</w:t>
      </w:r>
      <w:proofErr w:type="gramEnd"/>
      <w:r>
        <w:rPr>
          <w:spacing w:val="1"/>
        </w:rPr>
        <w:t xml:space="preserve"> </w:t>
      </w:r>
      <w:r>
        <w:t xml:space="preserve">identify </w:t>
      </w:r>
      <w:r>
        <w:rPr>
          <w:i/>
        </w:rPr>
        <w:t xml:space="preserve">contaminated land </w:t>
      </w:r>
      <w:r>
        <w:t>within Ashfield District in a strategic approach is</w:t>
      </w:r>
      <w:r>
        <w:rPr>
          <w:spacing w:val="1"/>
        </w:rPr>
        <w:t xml:space="preserve"> </w:t>
      </w:r>
      <w:r>
        <w:t>primarily the responsibility of the Health and Housing Division, Environmental</w:t>
      </w:r>
      <w:r>
        <w:rPr>
          <w:spacing w:val="1"/>
        </w:rPr>
        <w:t xml:space="preserve"> </w:t>
      </w:r>
      <w:r>
        <w:t>Protection</w:t>
      </w:r>
      <w:r>
        <w:rPr>
          <w:spacing w:val="41"/>
        </w:rPr>
        <w:t xml:space="preserve"> </w:t>
      </w:r>
      <w:r>
        <w:t>Section</w:t>
      </w:r>
      <w:r>
        <w:rPr>
          <w:spacing w:val="42"/>
        </w:rPr>
        <w:t xml:space="preserve"> </w:t>
      </w:r>
      <w:r>
        <w:t>(Land</w:t>
      </w:r>
      <w:r>
        <w:rPr>
          <w:spacing w:val="42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Team).</w:t>
      </w:r>
      <w:r>
        <w:rPr>
          <w:spacing w:val="39"/>
        </w:rPr>
        <w:t xml:space="preserve"> </w:t>
      </w:r>
      <w:r>
        <w:t>Appropriate</w:t>
      </w:r>
      <w:r>
        <w:rPr>
          <w:spacing w:val="39"/>
        </w:rPr>
        <w:t xml:space="preserve"> </w:t>
      </w:r>
      <w:r>
        <w:t>delegations</w:t>
      </w:r>
      <w:r>
        <w:rPr>
          <w:spacing w:val="35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officers</w:t>
      </w:r>
      <w:r>
        <w:rPr>
          <w:spacing w:val="-6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made.</w:t>
      </w:r>
    </w:p>
    <w:p w14:paraId="1DBCD1B5" w14:textId="77777777" w:rsidR="00023DC6" w:rsidRDefault="00023DC6">
      <w:pPr>
        <w:pStyle w:val="BodyText"/>
      </w:pPr>
    </w:p>
    <w:p w14:paraId="6FC5BECE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 w:hanging="721"/>
      </w:pPr>
      <w:bookmarkStart w:id="43" w:name="_TOC_250019"/>
      <w:r>
        <w:t>Considering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bookmarkEnd w:id="43"/>
      <w:r>
        <w:t>land</w:t>
      </w:r>
    </w:p>
    <w:p w14:paraId="1035CB91" w14:textId="77777777" w:rsidR="00023DC6" w:rsidRDefault="00023DC6">
      <w:pPr>
        <w:pStyle w:val="BodyText"/>
        <w:rPr>
          <w:b/>
        </w:rPr>
      </w:pPr>
    </w:p>
    <w:p w14:paraId="7ACF2E59" w14:textId="77777777" w:rsidR="00023DC6" w:rsidRDefault="00000000">
      <w:pPr>
        <w:pStyle w:val="BodyText"/>
        <w:ind w:left="839" w:right="109"/>
        <w:jc w:val="both"/>
      </w:pPr>
      <w:r>
        <w:t>The inspection of land owned/leased by the Council will be undertaken as part</w:t>
      </w:r>
      <w:r>
        <w:rPr>
          <w:spacing w:val="-6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strategic</w:t>
      </w:r>
      <w:r>
        <w:rPr>
          <w:spacing w:val="27"/>
        </w:rPr>
        <w:t xml:space="preserve"> </w:t>
      </w:r>
      <w:r>
        <w:t>approach.</w:t>
      </w:r>
      <w:r>
        <w:rPr>
          <w:spacing w:val="24"/>
        </w:rPr>
        <w:t xml:space="preserve"> </w:t>
      </w:r>
      <w:r>
        <w:t>Appropriate</w:t>
      </w:r>
      <w:r>
        <w:rPr>
          <w:spacing w:val="28"/>
        </w:rPr>
        <w:t xml:space="preserve"> </w:t>
      </w:r>
      <w:r>
        <w:t>Elected</w:t>
      </w:r>
      <w:r>
        <w:rPr>
          <w:spacing w:val="28"/>
        </w:rPr>
        <w:t xml:space="preserve"> </w:t>
      </w:r>
      <w:r>
        <w:t>Members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Heads</w:t>
      </w:r>
      <w:r>
        <w:rPr>
          <w:spacing w:val="-65"/>
        </w:rPr>
        <w:t xml:space="preserve"> </w:t>
      </w:r>
      <w:r>
        <w:t>of Service will be informed at the earliest opportunity of any identification of</w:t>
      </w:r>
      <w:r>
        <w:rPr>
          <w:spacing w:val="1"/>
        </w:rPr>
        <w:t xml:space="preserve"> </w:t>
      </w:r>
      <w:r>
        <w:rPr>
          <w:i/>
        </w:rPr>
        <w:t xml:space="preserve">contaminated land </w:t>
      </w:r>
      <w:r>
        <w:t>owned/leased by the Council or where the Council is the</w:t>
      </w:r>
      <w:r>
        <w:rPr>
          <w:spacing w:val="1"/>
        </w:rPr>
        <w:t xml:space="preserve"> </w:t>
      </w:r>
      <w:r>
        <w:rPr>
          <w:i/>
        </w:rPr>
        <w:t>appropriate</w:t>
      </w:r>
      <w:r>
        <w:rPr>
          <w:i/>
          <w:spacing w:val="-2"/>
        </w:rPr>
        <w:t xml:space="preserve"> </w:t>
      </w:r>
      <w:r>
        <w:rPr>
          <w:i/>
        </w:rPr>
        <w:t>person</w:t>
      </w:r>
      <w:r>
        <w:rPr>
          <w:i/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where it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liable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remediation costs.</w:t>
      </w:r>
    </w:p>
    <w:p w14:paraId="793200C4" w14:textId="77777777" w:rsidR="00023DC6" w:rsidRDefault="00023DC6">
      <w:pPr>
        <w:pStyle w:val="BodyText"/>
      </w:pPr>
    </w:p>
    <w:p w14:paraId="0E5469E6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hanging="721"/>
      </w:pPr>
      <w:bookmarkStart w:id="44" w:name="_TOC_250018"/>
      <w:r>
        <w:t>Information</w:t>
      </w:r>
      <w:r>
        <w:rPr>
          <w:spacing w:val="-5"/>
        </w:rPr>
        <w:t xml:space="preserve"> </w:t>
      </w:r>
      <w:bookmarkEnd w:id="44"/>
      <w:r>
        <w:t>Collection</w:t>
      </w:r>
    </w:p>
    <w:p w14:paraId="576F586C" w14:textId="77777777" w:rsidR="00023DC6" w:rsidRDefault="00023DC6">
      <w:pPr>
        <w:pStyle w:val="BodyText"/>
        <w:rPr>
          <w:b/>
        </w:rPr>
      </w:pPr>
    </w:p>
    <w:p w14:paraId="65A00617" w14:textId="77777777" w:rsidR="00023DC6" w:rsidRDefault="00000000">
      <w:pPr>
        <w:pStyle w:val="BodyText"/>
        <w:ind w:left="839" w:right="107"/>
        <w:jc w:val="both"/>
      </w:pPr>
      <w:r>
        <w:t>Formal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proofErr w:type="spellStart"/>
      <w:r>
        <w:t>organisations</w:t>
      </w:r>
      <w:proofErr w:type="spellEnd"/>
      <w:r>
        <w:t>:</w:t>
      </w:r>
    </w:p>
    <w:p w14:paraId="47169EE9" w14:textId="77777777" w:rsidR="00023DC6" w:rsidRDefault="00023DC6">
      <w:pPr>
        <w:pStyle w:val="BodyText"/>
      </w:pPr>
    </w:p>
    <w:p w14:paraId="49DB2277" w14:textId="77777777" w:rsidR="00023DC6" w:rsidRDefault="00000000">
      <w:pPr>
        <w:pStyle w:val="BodyText"/>
        <w:ind w:left="2999"/>
      </w:pPr>
      <w:r>
        <w:t>The</w:t>
      </w:r>
      <w:r>
        <w:rPr>
          <w:spacing w:val="-1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Agency</w:t>
      </w:r>
    </w:p>
    <w:p w14:paraId="76C6168E" w14:textId="77777777" w:rsidR="00023DC6" w:rsidRDefault="00000000">
      <w:pPr>
        <w:pStyle w:val="BodyText"/>
        <w:ind w:left="2999" w:right="771"/>
      </w:pPr>
      <w:r>
        <w:t>Department of Environment, Food and Rural Affairs</w:t>
      </w:r>
      <w:r>
        <w:rPr>
          <w:spacing w:val="-64"/>
        </w:rPr>
        <w:t xml:space="preserve"> </w:t>
      </w:r>
      <w:r>
        <w:t>Nottinghamshire County</w:t>
      </w:r>
      <w:r>
        <w:rPr>
          <w:spacing w:val="-2"/>
        </w:rPr>
        <w:t xml:space="preserve"> </w:t>
      </w:r>
      <w:r>
        <w:t>Council</w:t>
      </w:r>
    </w:p>
    <w:p w14:paraId="285C31EF" w14:textId="77777777" w:rsidR="00023DC6" w:rsidRDefault="00000000">
      <w:pPr>
        <w:pStyle w:val="BodyText"/>
        <w:ind w:left="2999" w:right="4493"/>
      </w:pPr>
      <w:r>
        <w:t>English Nature</w:t>
      </w:r>
      <w:r>
        <w:rPr>
          <w:spacing w:val="1"/>
        </w:rPr>
        <w:t xml:space="preserve"> </w:t>
      </w:r>
      <w:r>
        <w:t>English</w:t>
      </w:r>
      <w:r>
        <w:rPr>
          <w:spacing w:val="-13"/>
        </w:rPr>
        <w:t xml:space="preserve"> </w:t>
      </w:r>
      <w:r>
        <w:t>Heritage</w:t>
      </w:r>
    </w:p>
    <w:p w14:paraId="73F46A79" w14:textId="77777777" w:rsidR="00023DC6" w:rsidRDefault="00023DC6">
      <w:pPr>
        <w:pStyle w:val="BodyText"/>
      </w:pPr>
    </w:p>
    <w:p w14:paraId="02A59D32" w14:textId="77777777" w:rsidR="00023DC6" w:rsidRDefault="00000000">
      <w:pPr>
        <w:pStyle w:val="BodyText"/>
        <w:spacing w:before="1"/>
        <w:ind w:left="839" w:right="109"/>
        <w:jc w:val="both"/>
      </w:pPr>
      <w:r>
        <w:t>Other contacts which may hold general relevant information and information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would</w:t>
      </w:r>
      <w:r>
        <w:rPr>
          <w:spacing w:val="-64"/>
        </w:rPr>
        <w:t xml:space="preserve"> </w:t>
      </w:r>
      <w:r>
        <w:t>include:</w:t>
      </w:r>
    </w:p>
    <w:p w14:paraId="268C36BF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6C1CFDFA" w14:textId="77777777" w:rsidR="00023DC6" w:rsidRDefault="00000000">
      <w:pPr>
        <w:pStyle w:val="BodyText"/>
        <w:spacing w:before="84"/>
        <w:ind w:left="2999" w:right="3466"/>
      </w:pPr>
      <w:r>
        <w:lastRenderedPageBreak/>
        <w:t>Health &amp; Safety Executive</w:t>
      </w:r>
      <w:r>
        <w:rPr>
          <w:spacing w:val="-65"/>
        </w:rPr>
        <w:t xml:space="preserve"> </w:t>
      </w:r>
      <w:r>
        <w:t>Fire &amp; Rescue Service</w:t>
      </w:r>
      <w:r>
        <w:rPr>
          <w:spacing w:val="1"/>
        </w:rPr>
        <w:t xml:space="preserve"> </w:t>
      </w:r>
      <w:r>
        <w:t>Petroleum</w:t>
      </w:r>
      <w:r>
        <w:rPr>
          <w:spacing w:val="-2"/>
        </w:rPr>
        <w:t xml:space="preserve"> </w:t>
      </w:r>
      <w:r>
        <w:t>Officer</w:t>
      </w:r>
    </w:p>
    <w:p w14:paraId="2F484054" w14:textId="77777777" w:rsidR="00023DC6" w:rsidRDefault="00023DC6">
      <w:pPr>
        <w:pStyle w:val="BodyText"/>
      </w:pPr>
    </w:p>
    <w:p w14:paraId="01D8AE8F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bookmarkStart w:id="45" w:name="_TOC_250017"/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bookmarkEnd w:id="45"/>
      <w:r>
        <w:t>complaints</w:t>
      </w:r>
    </w:p>
    <w:p w14:paraId="70AD67D5" w14:textId="77777777" w:rsidR="00023DC6" w:rsidRDefault="00023DC6">
      <w:pPr>
        <w:pStyle w:val="BodyText"/>
        <w:rPr>
          <w:b/>
        </w:rPr>
      </w:pPr>
    </w:p>
    <w:p w14:paraId="477545F3" w14:textId="77777777" w:rsidR="00023DC6" w:rsidRDefault="00000000">
      <w:pPr>
        <w:pStyle w:val="ListParagraph"/>
        <w:numPr>
          <w:ilvl w:val="2"/>
          <w:numId w:val="23"/>
        </w:numPr>
        <w:tabs>
          <w:tab w:val="left" w:pos="840"/>
        </w:tabs>
        <w:ind w:hanging="721"/>
        <w:rPr>
          <w:b/>
          <w:sz w:val="24"/>
        </w:rPr>
      </w:pPr>
      <w:r>
        <w:rPr>
          <w:b/>
          <w:sz w:val="24"/>
        </w:rPr>
        <w:t>Procedures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dealing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complaints.</w:t>
      </w:r>
    </w:p>
    <w:p w14:paraId="79095783" w14:textId="77777777" w:rsidR="00023DC6" w:rsidRDefault="00023DC6">
      <w:pPr>
        <w:pStyle w:val="BodyText"/>
        <w:rPr>
          <w:b/>
        </w:rPr>
      </w:pPr>
    </w:p>
    <w:p w14:paraId="766F2D6E" w14:textId="77777777" w:rsidR="00023DC6" w:rsidRDefault="00000000">
      <w:pPr>
        <w:pStyle w:val="BodyText"/>
        <w:ind w:left="839" w:right="108"/>
        <w:jc w:val="both"/>
      </w:pPr>
      <w:r>
        <w:t>Complaints and information received by the Council about land contamination</w:t>
      </w:r>
      <w:r>
        <w:rPr>
          <w:spacing w:val="1"/>
        </w:rPr>
        <w:t xml:space="preserve"> </w:t>
      </w:r>
      <w:r>
        <w:t xml:space="preserve">matters from members of the public, businesses and voluntary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will be dealt with following the same procedures as currently used by the</w:t>
      </w:r>
      <w:r>
        <w:rPr>
          <w:spacing w:val="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Division.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procedure is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222EC415" w14:textId="77777777" w:rsidR="00023DC6" w:rsidRDefault="00023DC6">
      <w:pPr>
        <w:pStyle w:val="BodyText"/>
      </w:pPr>
    </w:p>
    <w:p w14:paraId="77251B7D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59"/>
          <w:tab w:val="left" w:pos="1560"/>
        </w:tabs>
        <w:spacing w:before="1"/>
        <w:ind w:hanging="72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relevant details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 suitably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recorded</w:t>
      </w:r>
      <w:proofErr w:type="gramEnd"/>
    </w:p>
    <w:p w14:paraId="659C7DA6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normally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 within three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days</w:t>
      </w:r>
      <w:proofErr w:type="gramEnd"/>
    </w:p>
    <w:p w14:paraId="3F8D313B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59"/>
          <w:tab w:val="left" w:pos="1560"/>
        </w:tabs>
        <w:ind w:left="1559" w:right="110"/>
        <w:rPr>
          <w:sz w:val="24"/>
        </w:rPr>
      </w:pPr>
      <w:r>
        <w:rPr>
          <w:sz w:val="24"/>
        </w:rPr>
        <w:t>Complainants/informants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39"/>
          <w:sz w:val="24"/>
        </w:rPr>
        <w:t xml:space="preserve"> </w:t>
      </w:r>
      <w:r>
        <w:rPr>
          <w:sz w:val="24"/>
        </w:rPr>
        <w:t>be</w:t>
      </w:r>
      <w:r>
        <w:rPr>
          <w:spacing w:val="41"/>
          <w:sz w:val="24"/>
        </w:rPr>
        <w:t xml:space="preserve"> </w:t>
      </w:r>
      <w:r>
        <w:rPr>
          <w:sz w:val="24"/>
        </w:rPr>
        <w:t>informed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progress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investigation at</w:t>
      </w:r>
      <w:r>
        <w:rPr>
          <w:spacing w:val="1"/>
          <w:sz w:val="24"/>
        </w:rPr>
        <w:t xml:space="preserve"> </w:t>
      </w:r>
      <w:r>
        <w:rPr>
          <w:sz w:val="24"/>
        </w:rPr>
        <w:t>suitable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intervals</w:t>
      </w:r>
      <w:proofErr w:type="gramEnd"/>
    </w:p>
    <w:p w14:paraId="26A67BCD" w14:textId="77777777" w:rsidR="00023DC6" w:rsidRDefault="00023DC6">
      <w:pPr>
        <w:pStyle w:val="BodyText"/>
        <w:spacing w:before="11"/>
        <w:rPr>
          <w:sz w:val="23"/>
        </w:rPr>
      </w:pPr>
    </w:p>
    <w:p w14:paraId="5BE8395E" w14:textId="77777777" w:rsidR="00023DC6" w:rsidRDefault="00000000">
      <w:pPr>
        <w:pStyle w:val="BodyText"/>
        <w:ind w:left="839" w:right="108"/>
        <w:jc w:val="both"/>
      </w:pP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details,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complainants/informants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supply their name,</w:t>
      </w:r>
      <w:r>
        <w:rPr>
          <w:spacing w:val="1"/>
        </w:rPr>
        <w:t xml:space="preserve"> </w:t>
      </w:r>
      <w:proofErr w:type="gramStart"/>
      <w:r>
        <w:t>address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telephone number.</w:t>
      </w:r>
      <w:r>
        <w:rPr>
          <w:spacing w:val="1"/>
        </w:rPr>
        <w:t xml:space="preserve"> </w:t>
      </w:r>
      <w:r>
        <w:t>It is a policy of the Council to treat personal details in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 such</w:t>
      </w:r>
      <w:r>
        <w:rPr>
          <w:spacing w:val="1"/>
        </w:rPr>
        <w:t xml:space="preserve"> </w:t>
      </w:r>
      <w:r>
        <w:t>this information would</w:t>
      </w:r>
      <w:r>
        <w:rPr>
          <w:spacing w:val="1"/>
        </w:rPr>
        <w:t xml:space="preserve"> </w:t>
      </w:r>
      <w:r>
        <w:t>not normally be</w:t>
      </w:r>
      <w:r>
        <w:rPr>
          <w:spacing w:val="1"/>
        </w:rPr>
        <w:t xml:space="preserve"> </w:t>
      </w:r>
      <w:r>
        <w:t>released.</w:t>
      </w:r>
      <w:r>
        <w:rPr>
          <w:spacing w:val="1"/>
        </w:rPr>
        <w:t xml:space="preserve"> </w:t>
      </w:r>
      <w:r>
        <w:t>Complaints/information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anonymously</w:t>
      </w:r>
      <w:r>
        <w:rPr>
          <w:spacing w:val="1"/>
        </w:rPr>
        <w:t xml:space="preserve"> </w:t>
      </w:r>
      <w:r>
        <w:t>will/will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on each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case having</w:t>
      </w:r>
      <w:r>
        <w:rPr>
          <w:spacing w:val="-1"/>
        </w:rPr>
        <w:t xml:space="preserve"> </w:t>
      </w:r>
      <w:r>
        <w:t>first evaluated</w:t>
      </w:r>
      <w:r>
        <w:rPr>
          <w:spacing w:val="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merits.</w:t>
      </w:r>
    </w:p>
    <w:p w14:paraId="76EDB971" w14:textId="77777777" w:rsidR="00023DC6" w:rsidRDefault="00023DC6">
      <w:pPr>
        <w:pStyle w:val="BodyText"/>
      </w:pPr>
    </w:p>
    <w:p w14:paraId="18F00C47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 w:hanging="721"/>
      </w:pPr>
      <w:bookmarkStart w:id="46" w:name="_TOC_250016"/>
      <w:r>
        <w:t>Information</w:t>
      </w:r>
      <w:r>
        <w:rPr>
          <w:spacing w:val="-5"/>
        </w:rPr>
        <w:t xml:space="preserve"> </w:t>
      </w:r>
      <w:bookmarkEnd w:id="46"/>
      <w:r>
        <w:t>Evaluation</w:t>
      </w:r>
    </w:p>
    <w:p w14:paraId="4C13CCBE" w14:textId="77777777" w:rsidR="00023DC6" w:rsidRDefault="00023DC6">
      <w:pPr>
        <w:pStyle w:val="BodyText"/>
        <w:rPr>
          <w:b/>
        </w:rPr>
      </w:pPr>
    </w:p>
    <w:p w14:paraId="2EA283C5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hanging="721"/>
      </w:pPr>
      <w:bookmarkStart w:id="47" w:name="_TOC_250015"/>
      <w:r>
        <w:t>Evaluating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bookmarkEnd w:id="47"/>
      <w:r>
        <w:t>pollution.</w:t>
      </w:r>
    </w:p>
    <w:p w14:paraId="2BA5E1E0" w14:textId="77777777" w:rsidR="00023DC6" w:rsidRDefault="00023DC6">
      <w:pPr>
        <w:pStyle w:val="BodyText"/>
        <w:rPr>
          <w:b/>
        </w:rPr>
      </w:pPr>
    </w:p>
    <w:p w14:paraId="15D728E4" w14:textId="77777777" w:rsidR="00023DC6" w:rsidRDefault="00000000">
      <w:pPr>
        <w:pStyle w:val="BodyText"/>
        <w:ind w:left="839" w:right="109"/>
        <w:jc w:val="both"/>
      </w:pPr>
      <w:proofErr w:type="gramStart"/>
      <w:r>
        <w:t>In order to</w:t>
      </w:r>
      <w:proofErr w:type="gramEnd"/>
      <w:r>
        <w:t xml:space="preserve"> determine that significant harm is being caused the Council will</w:t>
      </w:r>
      <w:r>
        <w:rPr>
          <w:spacing w:val="1"/>
        </w:rPr>
        <w:t xml:space="preserve"> </w:t>
      </w:r>
      <w:r>
        <w:t>ensure that any information evaluated is suitable. This means appropriate</w:t>
      </w:r>
      <w:r>
        <w:rPr>
          <w:spacing w:val="1"/>
        </w:rPr>
        <w:t xml:space="preserve"> </w:t>
      </w:r>
      <w:r>
        <w:t>scientific and technical assessment, of all relevant and available evidence is</w:t>
      </w:r>
      <w:r>
        <w:rPr>
          <w:spacing w:val="1"/>
        </w:rPr>
        <w:t xml:space="preserve"> </w:t>
      </w:r>
      <w:r>
        <w:t xml:space="preserve">necessary, and </w:t>
      </w:r>
      <w:proofErr w:type="gramStart"/>
      <w:r>
        <w:t>on the basis of</w:t>
      </w:r>
      <w:proofErr w:type="gramEnd"/>
      <w:r>
        <w:t xml:space="preserve"> that assessment, it is satisfied on the balance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probabilities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is being</w:t>
      </w:r>
      <w:r>
        <w:rPr>
          <w:spacing w:val="-1"/>
        </w:rPr>
        <w:t xml:space="preserve"> </w:t>
      </w:r>
      <w:r>
        <w:t>caused.</w:t>
      </w:r>
    </w:p>
    <w:p w14:paraId="7A48767C" w14:textId="77777777" w:rsidR="00023DC6" w:rsidRDefault="00023DC6">
      <w:pPr>
        <w:pStyle w:val="BodyText"/>
      </w:pPr>
    </w:p>
    <w:p w14:paraId="48F67413" w14:textId="77777777" w:rsidR="00023DC6" w:rsidRDefault="00000000">
      <w:pPr>
        <w:pStyle w:val="BodyText"/>
        <w:spacing w:before="1"/>
        <w:ind w:left="839" w:right="109"/>
        <w:jc w:val="both"/>
      </w:pPr>
      <w:r>
        <w:t>Any assessment of the risks arising from a pollutant linkage will be derived</w:t>
      </w:r>
      <w:r>
        <w:rPr>
          <w:spacing w:val="1"/>
        </w:rPr>
        <w:t xml:space="preserve"> </w:t>
      </w:r>
      <w:r>
        <w:t xml:space="preserve">from relevant, appropriate, </w:t>
      </w:r>
      <w:proofErr w:type="gramStart"/>
      <w:r>
        <w:t>authoritative</w:t>
      </w:r>
      <w:proofErr w:type="gramEnd"/>
      <w:r>
        <w:t xml:space="preserve"> and scientifically based guidance on</w:t>
      </w:r>
      <w:r>
        <w:rPr>
          <w:spacing w:val="1"/>
        </w:rPr>
        <w:t xml:space="preserve"> </w:t>
      </w:r>
      <w:r>
        <w:t>risk assessment. The Council should be satisfied that the risk assessment is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 the circumstances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pollutant</w:t>
      </w:r>
      <w:r>
        <w:rPr>
          <w:spacing w:val="-5"/>
        </w:rPr>
        <w:t xml:space="preserve"> </w:t>
      </w:r>
      <w:r>
        <w:t>linkage and</w:t>
      </w:r>
      <w:r>
        <w:rPr>
          <w:spacing w:val="-3"/>
        </w:rPr>
        <w:t xml:space="preserve"> </w:t>
      </w:r>
      <w:r>
        <w:t>the land in</w:t>
      </w:r>
      <w:r>
        <w:rPr>
          <w:spacing w:val="-2"/>
        </w:rPr>
        <w:t xml:space="preserve"> </w:t>
      </w:r>
      <w:r>
        <w:t>question.</w:t>
      </w:r>
    </w:p>
    <w:p w14:paraId="31CFCEA6" w14:textId="77777777" w:rsidR="00023DC6" w:rsidRDefault="00023DC6">
      <w:pPr>
        <w:pStyle w:val="BodyText"/>
        <w:spacing w:before="11"/>
        <w:rPr>
          <w:sz w:val="23"/>
        </w:rPr>
      </w:pPr>
    </w:p>
    <w:p w14:paraId="0C3796AA" w14:textId="77777777" w:rsidR="00023DC6" w:rsidRDefault="00000000">
      <w:pPr>
        <w:pStyle w:val="BodyText"/>
        <w:ind w:left="839" w:right="107"/>
        <w:jc w:val="both"/>
      </w:pPr>
      <w:r>
        <w:t>It is intended that authoritative and scientifically based guideline values for</w:t>
      </w:r>
      <w:r>
        <w:rPr>
          <w:spacing w:val="1"/>
        </w:rPr>
        <w:t xml:space="preserve"> </w:t>
      </w:r>
      <w:r>
        <w:t>concentrations of potential contaminants will be used in accordance with the</w:t>
      </w:r>
      <w:r>
        <w:rPr>
          <w:spacing w:val="1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Guidance,</w:t>
      </w:r>
      <w:r>
        <w:rPr>
          <w:spacing w:val="-2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B.48.</w:t>
      </w:r>
    </w:p>
    <w:p w14:paraId="4B9BC1DD" w14:textId="77777777" w:rsidR="00023DC6" w:rsidRDefault="00023DC6">
      <w:pPr>
        <w:pStyle w:val="BodyText"/>
      </w:pPr>
    </w:p>
    <w:p w14:paraId="3169076A" w14:textId="77777777" w:rsidR="00023DC6" w:rsidRDefault="00000000">
      <w:pPr>
        <w:pStyle w:val="BodyText"/>
        <w:ind w:left="839" w:right="109"/>
        <w:jc w:val="both"/>
      </w:pPr>
      <w:proofErr w:type="gramStart"/>
      <w:r>
        <w:t>In order to</w:t>
      </w:r>
      <w:proofErr w:type="gramEnd"/>
      <w:r>
        <w:t xml:space="preserve"> determine that pollution of controlled waters is being caused the</w:t>
      </w:r>
      <w:r>
        <w:rPr>
          <w:spacing w:val="1"/>
        </w:rPr>
        <w:t xml:space="preserve"> </w:t>
      </w:r>
      <w:r>
        <w:t>Council will ensure that any information evaluated is suitable. This means</w:t>
      </w:r>
      <w:r>
        <w:rPr>
          <w:spacing w:val="1"/>
        </w:rPr>
        <w:t xml:space="preserve"> </w:t>
      </w:r>
      <w:r>
        <w:t>appropriate scientific and technical assessment, of all relevant and available</w:t>
      </w:r>
      <w:r>
        <w:rPr>
          <w:spacing w:val="1"/>
        </w:rPr>
        <w:t xml:space="preserve"> </w:t>
      </w:r>
      <w:r>
        <w:t>evidence, and any advice provided by the Environment Agency is properly</w:t>
      </w:r>
      <w:r>
        <w:rPr>
          <w:spacing w:val="1"/>
        </w:rPr>
        <w:t xml:space="preserve"> </w:t>
      </w:r>
      <w:r>
        <w:t>assessed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satisfied</w:t>
      </w:r>
      <w:r>
        <w:rPr>
          <w:spacing w:val="4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balance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probabilities</w:t>
      </w:r>
      <w:r>
        <w:rPr>
          <w:spacing w:val="39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both</w:t>
      </w:r>
      <w:r>
        <w:rPr>
          <w:spacing w:val="37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</w:p>
    <w:p w14:paraId="254E35F7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44791102" w14:textId="77777777" w:rsidR="00023DC6" w:rsidRDefault="00000000">
      <w:pPr>
        <w:pStyle w:val="BodyText"/>
        <w:spacing w:before="84"/>
        <w:ind w:left="839"/>
        <w:jc w:val="both"/>
      </w:pPr>
      <w:r>
        <w:lastRenderedPageBreak/>
        <w:t>following</w:t>
      </w:r>
      <w:r>
        <w:rPr>
          <w:spacing w:val="-3"/>
        </w:rPr>
        <w:t xml:space="preserve"> </w:t>
      </w:r>
      <w:r>
        <w:t>circumstances</w:t>
      </w:r>
      <w:r>
        <w:rPr>
          <w:spacing w:val="-2"/>
        </w:rPr>
        <w:t xml:space="preserve"> </w:t>
      </w:r>
      <w:proofErr w:type="gramStart"/>
      <w:r>
        <w:t>apply;</w:t>
      </w:r>
      <w:proofErr w:type="gramEnd"/>
    </w:p>
    <w:p w14:paraId="738E501E" w14:textId="77777777" w:rsidR="00023DC6" w:rsidRDefault="00023DC6">
      <w:pPr>
        <w:pStyle w:val="BodyText"/>
      </w:pPr>
    </w:p>
    <w:p w14:paraId="35A4794C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left="1559" w:right="109"/>
        <w:jc w:val="both"/>
        <w:rPr>
          <w:sz w:val="24"/>
        </w:rPr>
      </w:pPr>
      <w:r>
        <w:rPr>
          <w:sz w:val="24"/>
        </w:rPr>
        <w:t>a potential pollutant is present in, on or under the land in question,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which constitutes poisonous, </w:t>
      </w:r>
      <w:proofErr w:type="gramStart"/>
      <w:r>
        <w:rPr>
          <w:sz w:val="24"/>
        </w:rPr>
        <w:t>noxious</w:t>
      </w:r>
      <w:proofErr w:type="gramEnd"/>
      <w:r>
        <w:rPr>
          <w:sz w:val="24"/>
        </w:rPr>
        <w:t xml:space="preserve"> or polluting matter, or which is</w:t>
      </w:r>
      <w:r>
        <w:rPr>
          <w:spacing w:val="1"/>
          <w:sz w:val="24"/>
        </w:rPr>
        <w:t xml:space="preserve"> </w:t>
      </w:r>
      <w:r>
        <w:rPr>
          <w:sz w:val="24"/>
        </w:rPr>
        <w:t>solid waste</w:t>
      </w:r>
      <w:r>
        <w:rPr>
          <w:spacing w:val="1"/>
          <w:sz w:val="24"/>
        </w:rPr>
        <w:t xml:space="preserve"> </w:t>
      </w:r>
      <w:r>
        <w:rPr>
          <w:sz w:val="24"/>
        </w:rPr>
        <w:t>matter,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1CE2FC1" w14:textId="77777777" w:rsidR="00023DC6" w:rsidRDefault="00000000">
      <w:pPr>
        <w:pStyle w:val="ListParagraph"/>
        <w:numPr>
          <w:ilvl w:val="3"/>
          <w:numId w:val="23"/>
        </w:numPr>
        <w:tabs>
          <w:tab w:val="left" w:pos="1560"/>
        </w:tabs>
        <w:ind w:left="1559" w:right="109"/>
        <w:jc w:val="both"/>
        <w:rPr>
          <w:sz w:val="24"/>
        </w:rPr>
      </w:pPr>
      <w:r>
        <w:rPr>
          <w:sz w:val="24"/>
        </w:rPr>
        <w:t>that potential pollutant is entering controlled waters by the pathway</w:t>
      </w:r>
      <w:r>
        <w:rPr>
          <w:spacing w:val="1"/>
          <w:sz w:val="24"/>
        </w:rPr>
        <w:t xml:space="preserve"> </w:t>
      </w:r>
      <w:r>
        <w:rPr>
          <w:sz w:val="24"/>
        </w:rPr>
        <w:t>identified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pollutant</w:t>
      </w:r>
      <w:r>
        <w:rPr>
          <w:spacing w:val="1"/>
          <w:sz w:val="24"/>
        </w:rPr>
        <w:t xml:space="preserve"> </w:t>
      </w:r>
      <w:r>
        <w:rPr>
          <w:sz w:val="24"/>
        </w:rPr>
        <w:t>linkage.</w:t>
      </w:r>
    </w:p>
    <w:p w14:paraId="5E0ABC1A" w14:textId="77777777" w:rsidR="00023DC6" w:rsidRDefault="00023DC6">
      <w:pPr>
        <w:pStyle w:val="BodyText"/>
      </w:pPr>
    </w:p>
    <w:p w14:paraId="5CDF2C1B" w14:textId="77777777" w:rsidR="00023DC6" w:rsidRDefault="00000000">
      <w:pPr>
        <w:pStyle w:val="BodyText"/>
        <w:ind w:left="839" w:right="107"/>
        <w:jc w:val="both"/>
      </w:pPr>
      <w:proofErr w:type="gramStart"/>
      <w:r>
        <w:t>In order to</w:t>
      </w:r>
      <w:proofErr w:type="gramEnd"/>
      <w:r>
        <w:t xml:space="preserve"> determine that pollution of controlled waters is likely to be caused,</w:t>
      </w:r>
      <w:r>
        <w:rPr>
          <w:spacing w:val="1"/>
        </w:rPr>
        <w:t xml:space="preserve"> </w:t>
      </w:r>
      <w:r>
        <w:t>the Council will ensure that any information evaluated is suitable. This means</w:t>
      </w:r>
      <w:r>
        <w:rPr>
          <w:spacing w:val="1"/>
        </w:rPr>
        <w:t xml:space="preserve"> </w:t>
      </w:r>
      <w:r>
        <w:t>appropriate scientific and technical assessment, of all relevant and available</w:t>
      </w:r>
      <w:r>
        <w:rPr>
          <w:spacing w:val="1"/>
        </w:rPr>
        <w:t xml:space="preserve"> </w:t>
      </w:r>
      <w:r>
        <w:t>evidence, and any advice provided by the Environment Agency is properly</w:t>
      </w:r>
      <w:r>
        <w:rPr>
          <w:spacing w:val="1"/>
        </w:rPr>
        <w:t xml:space="preserve"> </w:t>
      </w:r>
      <w:r>
        <w:t>assessed and it is satisfied on the balance of probabilities that the following</w:t>
      </w:r>
      <w:r>
        <w:rPr>
          <w:spacing w:val="1"/>
        </w:rPr>
        <w:t xml:space="preserve"> </w:t>
      </w:r>
      <w:r>
        <w:t>circumstances</w:t>
      </w:r>
      <w:r>
        <w:rPr>
          <w:spacing w:val="-1"/>
        </w:rPr>
        <w:t xml:space="preserve"> </w:t>
      </w:r>
      <w:proofErr w:type="gramStart"/>
      <w:r>
        <w:t>apply;</w:t>
      </w:r>
      <w:proofErr w:type="gramEnd"/>
    </w:p>
    <w:p w14:paraId="78ABDF8C" w14:textId="77777777" w:rsidR="00023DC6" w:rsidRDefault="00023DC6">
      <w:pPr>
        <w:pStyle w:val="BodyText"/>
      </w:pPr>
    </w:p>
    <w:p w14:paraId="74ABF298" w14:textId="77777777" w:rsidR="00023DC6" w:rsidRDefault="00000000">
      <w:pPr>
        <w:pStyle w:val="ListParagraph"/>
        <w:numPr>
          <w:ilvl w:val="0"/>
          <w:numId w:val="10"/>
        </w:numPr>
        <w:tabs>
          <w:tab w:val="left" w:pos="1560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a potential pollutant is present in, on or under the land in question,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which constitutes poisonous, </w:t>
      </w:r>
      <w:proofErr w:type="gramStart"/>
      <w:r>
        <w:rPr>
          <w:sz w:val="24"/>
        </w:rPr>
        <w:t>noxious</w:t>
      </w:r>
      <w:proofErr w:type="gramEnd"/>
      <w:r>
        <w:rPr>
          <w:sz w:val="24"/>
        </w:rPr>
        <w:t xml:space="preserve"> or polluting matter, or which is</w:t>
      </w:r>
      <w:r>
        <w:rPr>
          <w:spacing w:val="1"/>
          <w:sz w:val="24"/>
        </w:rPr>
        <w:t xml:space="preserve"> </w:t>
      </w:r>
      <w:r>
        <w:rPr>
          <w:sz w:val="24"/>
        </w:rPr>
        <w:t>solid waste</w:t>
      </w:r>
      <w:r>
        <w:rPr>
          <w:spacing w:val="1"/>
          <w:sz w:val="24"/>
        </w:rPr>
        <w:t xml:space="preserve"> </w:t>
      </w:r>
      <w:r>
        <w:rPr>
          <w:sz w:val="24"/>
        </w:rPr>
        <w:t>matter,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386B16D" w14:textId="77777777" w:rsidR="00023DC6" w:rsidRDefault="00000000">
      <w:pPr>
        <w:pStyle w:val="ListParagraph"/>
        <w:numPr>
          <w:ilvl w:val="0"/>
          <w:numId w:val="10"/>
        </w:numPr>
        <w:tabs>
          <w:tab w:val="left" w:pos="1560"/>
        </w:tabs>
        <w:ind w:right="10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pollutant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question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66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capable of</w:t>
      </w:r>
      <w:r>
        <w:rPr>
          <w:spacing w:val="1"/>
          <w:sz w:val="24"/>
        </w:rPr>
        <w:t xml:space="preserve"> </w:t>
      </w:r>
      <w:r>
        <w:rPr>
          <w:sz w:val="24"/>
        </w:rPr>
        <w:t>entering</w:t>
      </w:r>
      <w:r>
        <w:rPr>
          <w:spacing w:val="-1"/>
          <w:sz w:val="24"/>
        </w:rPr>
        <w:t xml:space="preserve"> </w:t>
      </w:r>
      <w:r>
        <w:rPr>
          <w:sz w:val="24"/>
        </w:rPr>
        <w:t>controlled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waters</w:t>
      </w:r>
      <w:proofErr w:type="gramEnd"/>
    </w:p>
    <w:p w14:paraId="61514DFB" w14:textId="77777777" w:rsidR="00023DC6" w:rsidRDefault="00000000">
      <w:pPr>
        <w:pStyle w:val="ListParagraph"/>
        <w:numPr>
          <w:ilvl w:val="0"/>
          <w:numId w:val="10"/>
        </w:numPr>
        <w:tabs>
          <w:tab w:val="left" w:pos="1560"/>
        </w:tabs>
        <w:ind w:right="108" w:hanging="721"/>
        <w:jc w:val="both"/>
        <w:rPr>
          <w:sz w:val="24"/>
        </w:rPr>
      </w:pPr>
      <w:r>
        <w:rPr>
          <w:sz w:val="24"/>
        </w:rPr>
        <w:t>taking into account the geology and other circumstances of the land in</w:t>
      </w:r>
      <w:r>
        <w:rPr>
          <w:spacing w:val="1"/>
          <w:sz w:val="24"/>
        </w:rPr>
        <w:t xml:space="preserve"> </w:t>
      </w:r>
      <w:r>
        <w:rPr>
          <w:sz w:val="24"/>
        </w:rPr>
        <w:t>question, there is a pathway by which the potential pollutant can enter</w:t>
      </w:r>
      <w:r>
        <w:rPr>
          <w:spacing w:val="1"/>
          <w:sz w:val="24"/>
        </w:rPr>
        <w:t xml:space="preserve"> </w:t>
      </w:r>
      <w:r>
        <w:rPr>
          <w:sz w:val="24"/>
        </w:rPr>
        <w:t>identified controlled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waters</w:t>
      </w:r>
      <w:proofErr w:type="gramEnd"/>
    </w:p>
    <w:p w14:paraId="0729768C" w14:textId="77777777" w:rsidR="00023DC6" w:rsidRDefault="00000000">
      <w:pPr>
        <w:pStyle w:val="ListParagraph"/>
        <w:numPr>
          <w:ilvl w:val="0"/>
          <w:numId w:val="10"/>
        </w:numPr>
        <w:tabs>
          <w:tab w:val="left" w:pos="1560"/>
        </w:tabs>
        <w:ind w:right="109"/>
        <w:jc w:val="both"/>
        <w:rPr>
          <w:sz w:val="24"/>
        </w:rPr>
      </w:pPr>
      <w:r>
        <w:rPr>
          <w:sz w:val="24"/>
        </w:rPr>
        <w:t>the potential pollutant in question is more likely than not to enter these</w:t>
      </w:r>
      <w:r>
        <w:rPr>
          <w:spacing w:val="1"/>
          <w:sz w:val="24"/>
        </w:rPr>
        <w:t xml:space="preserve"> </w:t>
      </w:r>
      <w:r>
        <w:rPr>
          <w:sz w:val="24"/>
        </w:rPr>
        <w:t>controlled waters and, when it enters will be in a form that is poisonous,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noxious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polluting,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solid</w:t>
      </w:r>
      <w:r>
        <w:rPr>
          <w:spacing w:val="1"/>
          <w:sz w:val="24"/>
        </w:rPr>
        <w:t xml:space="preserve"> </w:t>
      </w:r>
      <w:r>
        <w:rPr>
          <w:sz w:val="24"/>
        </w:rPr>
        <w:t>waste matter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CB57C99" w14:textId="77777777" w:rsidR="00023DC6" w:rsidRDefault="00000000">
      <w:pPr>
        <w:pStyle w:val="ListParagraph"/>
        <w:numPr>
          <w:ilvl w:val="0"/>
          <w:numId w:val="10"/>
        </w:numPr>
        <w:tabs>
          <w:tab w:val="left" w:pos="1560"/>
        </w:tabs>
        <w:ind w:right="110"/>
        <w:jc w:val="both"/>
        <w:rPr>
          <w:sz w:val="24"/>
        </w:rPr>
      </w:pPr>
      <w:r>
        <w:rPr>
          <w:sz w:val="24"/>
        </w:rPr>
        <w:t>there are no suitable risk management arrangements relevant to the</w:t>
      </w:r>
      <w:r>
        <w:rPr>
          <w:spacing w:val="1"/>
          <w:sz w:val="24"/>
        </w:rPr>
        <w:t xml:space="preserve"> </w:t>
      </w:r>
      <w:r>
        <w:rPr>
          <w:sz w:val="24"/>
        </w:rPr>
        <w:t>pollutant linkage</w:t>
      </w:r>
      <w:r>
        <w:rPr>
          <w:spacing w:val="1"/>
          <w:sz w:val="24"/>
        </w:rPr>
        <w:t xml:space="preserve"> </w:t>
      </w:r>
      <w:r>
        <w:rPr>
          <w:sz w:val="24"/>
        </w:rPr>
        <w:t>in place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prevent such</w:t>
      </w:r>
      <w:r>
        <w:rPr>
          <w:spacing w:val="1"/>
          <w:sz w:val="24"/>
        </w:rPr>
        <w:t xml:space="preserve"> </w:t>
      </w:r>
      <w:r>
        <w:rPr>
          <w:sz w:val="24"/>
        </w:rPr>
        <w:t>pollution.</w:t>
      </w:r>
    </w:p>
    <w:p w14:paraId="3979EC13" w14:textId="77777777" w:rsidR="00023DC6" w:rsidRDefault="00023DC6">
      <w:pPr>
        <w:pStyle w:val="BodyText"/>
      </w:pPr>
    </w:p>
    <w:p w14:paraId="15625D5C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right="109"/>
      </w:pPr>
      <w:r>
        <w:t>Effectiveness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previous</w:t>
      </w:r>
      <w:r>
        <w:rPr>
          <w:spacing w:val="4"/>
        </w:rPr>
        <w:t xml:space="preserve"> </w:t>
      </w:r>
      <w:r>
        <w:t>actions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regimes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preventing</w:t>
      </w:r>
      <w:r>
        <w:rPr>
          <w:spacing w:val="3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contamination</w:t>
      </w:r>
    </w:p>
    <w:p w14:paraId="79A45EB2" w14:textId="77777777" w:rsidR="00023DC6" w:rsidRDefault="00023DC6">
      <w:pPr>
        <w:pStyle w:val="BodyText"/>
        <w:rPr>
          <w:b/>
        </w:rPr>
      </w:pPr>
    </w:p>
    <w:p w14:paraId="31D1CF6C" w14:textId="77777777" w:rsidR="00023DC6" w:rsidRDefault="00000000">
      <w:pPr>
        <w:pStyle w:val="ListParagraph"/>
        <w:numPr>
          <w:ilvl w:val="0"/>
          <w:numId w:val="9"/>
        </w:numPr>
        <w:tabs>
          <w:tab w:val="left" w:pos="1560"/>
        </w:tabs>
        <w:ind w:hanging="721"/>
        <w:jc w:val="both"/>
        <w:rPr>
          <w:b/>
          <w:sz w:val="24"/>
        </w:rPr>
      </w:pPr>
      <w:r>
        <w:rPr>
          <w:b/>
          <w:sz w:val="24"/>
        </w:rPr>
        <w:t>Planning.</w:t>
      </w:r>
    </w:p>
    <w:p w14:paraId="590F2658" w14:textId="77777777" w:rsidR="00023DC6" w:rsidRDefault="00000000">
      <w:pPr>
        <w:pStyle w:val="BodyText"/>
        <w:ind w:left="839" w:right="106"/>
        <w:jc w:val="both"/>
      </w:pPr>
      <w:r>
        <w:t>Land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Where development is proposed on land which may have been</w:t>
      </w:r>
      <w:r>
        <w:rPr>
          <w:spacing w:val="1"/>
        </w:rPr>
        <w:t xml:space="preserve"> </w:t>
      </w:r>
      <w:r>
        <w:t>affected by contamination, then an appropriate planning condition would be</w:t>
      </w:r>
      <w:r>
        <w:rPr>
          <w:spacing w:val="1"/>
        </w:rPr>
        <w:t xml:space="preserve"> </w:t>
      </w:r>
      <w:r>
        <w:t>included to ensure the land is made suitable for its intended use.</w:t>
      </w:r>
      <w:r>
        <w:rPr>
          <w:spacing w:val="1"/>
        </w:rPr>
        <w:t xml:space="preserve"> </w:t>
      </w:r>
      <w:r>
        <w:t>Liaison 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planning/environmental</w:t>
      </w:r>
      <w:r>
        <w:rPr>
          <w:spacing w:val="1"/>
        </w:rPr>
        <w:t xml:space="preserve"> </w:t>
      </w:r>
      <w:r>
        <w:t>protection/Environment</w:t>
      </w:r>
      <w:r>
        <w:rPr>
          <w:spacing w:val="-64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information,</w:t>
      </w:r>
      <w:r>
        <w:rPr>
          <w:spacing w:val="6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 xml:space="preserve">remediation </w:t>
      </w:r>
      <w:proofErr w:type="gramStart"/>
      <w:r>
        <w:t>needed</w:t>
      </w:r>
      <w:proofErr w:type="gramEnd"/>
      <w:r>
        <w:t xml:space="preserve"> and any validation test results provided by the developers</w:t>
      </w:r>
      <w:r>
        <w:rPr>
          <w:spacing w:val="-64"/>
        </w:rPr>
        <w:t xml:space="preserve"> </w:t>
      </w:r>
      <w:r>
        <w:t>in compliance with the condition is to the satisfaction of the local planning</w:t>
      </w:r>
      <w:r>
        <w:rPr>
          <w:spacing w:val="1"/>
        </w:rPr>
        <w:t xml:space="preserve"> </w:t>
      </w:r>
      <w:r>
        <w:t>authority.</w:t>
      </w:r>
    </w:p>
    <w:p w14:paraId="353EDC14" w14:textId="77777777" w:rsidR="00023DC6" w:rsidRDefault="00023DC6">
      <w:pPr>
        <w:pStyle w:val="BodyText"/>
      </w:pPr>
    </w:p>
    <w:p w14:paraId="478DCA80" w14:textId="77777777" w:rsidR="00023DC6" w:rsidRDefault="00000000">
      <w:pPr>
        <w:pStyle w:val="Heading2"/>
        <w:numPr>
          <w:ilvl w:val="0"/>
          <w:numId w:val="9"/>
        </w:numPr>
        <w:tabs>
          <w:tab w:val="left" w:pos="1560"/>
        </w:tabs>
        <w:ind w:hanging="721"/>
        <w:jc w:val="both"/>
      </w:pPr>
      <w:r>
        <w:t>Other</w:t>
      </w:r>
      <w:r>
        <w:rPr>
          <w:spacing w:val="-5"/>
        </w:rPr>
        <w:t xml:space="preserve"> </w:t>
      </w:r>
      <w:r>
        <w:t>actions/regimes.</w:t>
      </w:r>
    </w:p>
    <w:p w14:paraId="259E652C" w14:textId="77777777" w:rsidR="00023DC6" w:rsidRDefault="00000000">
      <w:pPr>
        <w:pStyle w:val="BodyText"/>
        <w:ind w:left="839" w:right="109"/>
        <w:jc w:val="both"/>
      </w:pPr>
      <w:r>
        <w:t xml:space="preserve">Information, which may be obtained from other </w:t>
      </w:r>
      <w:proofErr w:type="spellStart"/>
      <w:r>
        <w:t>organisations</w:t>
      </w:r>
      <w:proofErr w:type="spellEnd"/>
      <w:r>
        <w:t xml:space="preserve"> as detailed in</w:t>
      </w:r>
      <w:r>
        <w:rPr>
          <w:spacing w:val="1"/>
        </w:rPr>
        <w:t xml:space="preserve"> </w:t>
      </w:r>
      <w:r>
        <w:t>paragraph 5.3, will be evaluated following the procedure stated in paragraph</w:t>
      </w:r>
      <w:r>
        <w:rPr>
          <w:spacing w:val="1"/>
        </w:rPr>
        <w:t xml:space="preserve"> </w:t>
      </w:r>
      <w:r>
        <w:t>5.5.</w:t>
      </w:r>
    </w:p>
    <w:p w14:paraId="489C0633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24A6BBBB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spacing w:before="84"/>
        <w:ind w:left="840" w:right="110" w:hanging="721"/>
      </w:pPr>
      <w:r>
        <w:lastRenderedPageBreak/>
        <w:t>Identification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gaps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how</w:t>
      </w:r>
      <w:r>
        <w:rPr>
          <w:spacing w:val="21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remedied.</w:t>
      </w:r>
    </w:p>
    <w:p w14:paraId="2B7CA94F" w14:textId="77777777" w:rsidR="00023DC6" w:rsidRDefault="00023DC6">
      <w:pPr>
        <w:pStyle w:val="BodyText"/>
        <w:rPr>
          <w:b/>
        </w:rPr>
      </w:pPr>
    </w:p>
    <w:p w14:paraId="68781443" w14:textId="77777777" w:rsidR="00023DC6" w:rsidRDefault="00000000">
      <w:pPr>
        <w:pStyle w:val="BodyText"/>
        <w:ind w:left="840" w:right="107"/>
        <w:jc w:val="both"/>
      </w:pPr>
      <w:r>
        <w:t>Sources of information collected and referred to have and will continue to be</w:t>
      </w:r>
      <w:r>
        <w:rPr>
          <w:spacing w:val="1"/>
        </w:rPr>
        <w:t xml:space="preserve"> </w:t>
      </w:r>
      <w:r>
        <w:t>checked for completeness, e.g. Historical Maps will be checked by reviewing</w:t>
      </w:r>
      <w:r>
        <w:rPr>
          <w:spacing w:val="1"/>
        </w:rPr>
        <w:t xml:space="preserve"> </w:t>
      </w:r>
      <w:r>
        <w:t>the editions held by the Council against a list of all available Ordnance Survey</w:t>
      </w:r>
      <w:r>
        <w:rPr>
          <w:spacing w:val="-64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produced.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Directories will 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consulted.</w:t>
      </w:r>
    </w:p>
    <w:p w14:paraId="61AE4300" w14:textId="77777777" w:rsidR="00023DC6" w:rsidRDefault="00023DC6">
      <w:pPr>
        <w:pStyle w:val="BodyText"/>
        <w:rPr>
          <w:sz w:val="26"/>
        </w:rPr>
      </w:pPr>
    </w:p>
    <w:p w14:paraId="754D5015" w14:textId="77777777" w:rsidR="00023DC6" w:rsidRDefault="00023DC6">
      <w:pPr>
        <w:pStyle w:val="BodyText"/>
        <w:spacing w:before="1"/>
        <w:rPr>
          <w:sz w:val="22"/>
        </w:rPr>
      </w:pPr>
    </w:p>
    <w:p w14:paraId="320623D9" w14:textId="77777777" w:rsidR="00023DC6" w:rsidRDefault="00000000">
      <w:pPr>
        <w:pStyle w:val="Heading1"/>
        <w:numPr>
          <w:ilvl w:val="0"/>
          <w:numId w:val="23"/>
        </w:numPr>
        <w:tabs>
          <w:tab w:val="left" w:pos="827"/>
          <w:tab w:val="left" w:pos="828"/>
        </w:tabs>
        <w:ind w:left="827" w:hanging="709"/>
      </w:pPr>
      <w:r>
        <w:t>GENERAL</w:t>
      </w:r>
      <w:r>
        <w:rPr>
          <w:spacing w:val="74"/>
        </w:rPr>
        <w:t xml:space="preserve"> </w:t>
      </w:r>
      <w:proofErr w:type="gramStart"/>
      <w:r>
        <w:t>LIAISON  AND</w:t>
      </w:r>
      <w:proofErr w:type="gramEnd"/>
      <w:r>
        <w:rPr>
          <w:spacing w:val="75"/>
        </w:rPr>
        <w:t xml:space="preserve"> </w:t>
      </w:r>
      <w:r>
        <w:t>COMMUNICATION</w:t>
      </w:r>
      <w:r>
        <w:rPr>
          <w:spacing w:val="74"/>
        </w:rPr>
        <w:t xml:space="preserve"> </w:t>
      </w:r>
      <w:r>
        <w:t>STRATEGIES</w:t>
      </w:r>
    </w:p>
    <w:p w14:paraId="309A1D2A" w14:textId="77777777" w:rsidR="00023DC6" w:rsidRDefault="00023DC6">
      <w:pPr>
        <w:pStyle w:val="BodyText"/>
        <w:spacing w:before="10"/>
        <w:rPr>
          <w:b/>
          <w:sz w:val="23"/>
        </w:rPr>
      </w:pPr>
    </w:p>
    <w:p w14:paraId="235DAC3A" w14:textId="77777777" w:rsidR="00023DC6" w:rsidRDefault="00000000">
      <w:pPr>
        <w:pStyle w:val="BodyText"/>
        <w:spacing w:before="1"/>
        <w:ind w:left="828" w:right="108" w:firstLine="12"/>
        <w:jc w:val="both"/>
      </w:pPr>
      <w:r>
        <w:t>Local Authorities have played a significant role in pollution control for many</w:t>
      </w:r>
      <w:r>
        <w:rPr>
          <w:spacing w:val="1"/>
        </w:rPr>
        <w:t xml:space="preserve"> </w:t>
      </w:r>
      <w:r>
        <w:t>years and are the prime regulator for dealing with land which is affected by</w:t>
      </w:r>
      <w:r>
        <w:rPr>
          <w:spacing w:val="1"/>
        </w:rPr>
        <w:t xml:space="preserve"> </w:t>
      </w:r>
      <w:r>
        <w:t>contamination.</w:t>
      </w:r>
      <w:r>
        <w:rPr>
          <w:spacing w:val="1"/>
        </w:rPr>
        <w:t xml:space="preserve"> </w:t>
      </w:r>
      <w:r>
        <w:t>The “Land Quality Team” within the Environmental Protection</w:t>
      </w:r>
      <w:r>
        <w:rPr>
          <w:spacing w:val="1"/>
        </w:rPr>
        <w:t xml:space="preserve"> </w:t>
      </w:r>
      <w:r>
        <w:t>Section of the Health and Housing Division at the Council has the function of</w:t>
      </w:r>
      <w:r>
        <w:rPr>
          <w:spacing w:val="1"/>
        </w:rPr>
        <w:t xml:space="preserve"> </w:t>
      </w:r>
      <w:r>
        <w:t>managing the Council’s obligations under the Act, examples of the Council’s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consultation,</w:t>
      </w:r>
      <w:r>
        <w:rPr>
          <w:spacing w:val="1"/>
        </w:rPr>
        <w:t xml:space="preserve"> </w:t>
      </w:r>
      <w:r>
        <w:t>advice,</w:t>
      </w:r>
      <w:r>
        <w:rPr>
          <w:spacing w:val="1"/>
        </w:rPr>
        <w:t xml:space="preserve"> </w:t>
      </w:r>
      <w:proofErr w:type="gramStart"/>
      <w:r>
        <w:t>inspection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enforcement.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</w:t>
      </w:r>
      <w:r>
        <w:rPr>
          <w:spacing w:val="-64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Protection Technician.</w:t>
      </w:r>
      <w:r>
        <w:rPr>
          <w:spacing w:val="1"/>
        </w:rPr>
        <w:t xml:space="preserve"> </w:t>
      </w:r>
      <w:r>
        <w:t xml:space="preserve">All general </w:t>
      </w:r>
      <w:proofErr w:type="gramStart"/>
      <w:r>
        <w:t>enquiry’s</w:t>
      </w:r>
      <w:proofErr w:type="gramEnd"/>
      <w:r>
        <w:t xml:space="preserve"> made to the Council about land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appropriately or in certain situations re-direct the enquiry for a response by</w:t>
      </w:r>
      <w:r>
        <w:rPr>
          <w:spacing w:val="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Section/</w:t>
      </w:r>
      <w:proofErr w:type="spellStart"/>
      <w:r>
        <w:t>Organisation</w:t>
      </w:r>
      <w:proofErr w:type="spellEnd"/>
      <w:r>
        <w:t>.</w:t>
      </w:r>
    </w:p>
    <w:p w14:paraId="5BA4E9FC" w14:textId="77777777" w:rsidR="00023DC6" w:rsidRDefault="00023DC6">
      <w:pPr>
        <w:pStyle w:val="BodyText"/>
      </w:pPr>
    </w:p>
    <w:p w14:paraId="60B15C3C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ind w:left="840"/>
      </w:pPr>
      <w:bookmarkStart w:id="48" w:name="_TOC_250014"/>
      <w:r>
        <w:t>Liaison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statutory</w:t>
      </w:r>
      <w:r>
        <w:rPr>
          <w:spacing w:val="-2"/>
        </w:rPr>
        <w:t xml:space="preserve"> </w:t>
      </w:r>
      <w:bookmarkEnd w:id="48"/>
      <w:r>
        <w:t>bodies.</w:t>
      </w:r>
    </w:p>
    <w:p w14:paraId="0F2C5506" w14:textId="77777777" w:rsidR="00023DC6" w:rsidRDefault="00023DC6">
      <w:pPr>
        <w:pStyle w:val="BodyText"/>
        <w:rPr>
          <w:b/>
        </w:rPr>
      </w:pPr>
    </w:p>
    <w:p w14:paraId="32C677E2" w14:textId="77777777" w:rsidR="00023DC6" w:rsidRDefault="00000000">
      <w:pPr>
        <w:pStyle w:val="ListParagraph"/>
        <w:numPr>
          <w:ilvl w:val="0"/>
          <w:numId w:val="8"/>
        </w:numPr>
        <w:tabs>
          <w:tab w:val="left" w:pos="1560"/>
        </w:tabs>
        <w:jc w:val="both"/>
        <w:rPr>
          <w:b/>
          <w:sz w:val="24"/>
        </w:rPr>
      </w:pPr>
      <w:r>
        <w:rPr>
          <w:b/>
          <w:sz w:val="24"/>
        </w:rPr>
        <w:t>Environment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Agency.</w:t>
      </w:r>
    </w:p>
    <w:p w14:paraId="02F1F57E" w14:textId="77777777" w:rsidR="00023DC6" w:rsidRDefault="00000000">
      <w:pPr>
        <w:pStyle w:val="BodyText"/>
        <w:ind w:left="828" w:right="106" w:firstLine="12"/>
        <w:jc w:val="both"/>
      </w:pPr>
      <w:r>
        <w:t>Local Authorities and the Environment Agency have legally defined areas of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contamination.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</w:t>
      </w:r>
      <w:proofErr w:type="gramEnd"/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and management to be effective</w:t>
      </w:r>
      <w:r>
        <w:rPr>
          <w:spacing w:val="1"/>
        </w:rPr>
        <w:t xml:space="preserve"> </w:t>
      </w:r>
      <w:r>
        <w:t>and efficient</w:t>
      </w:r>
      <w:r>
        <w:rPr>
          <w:spacing w:val="1"/>
        </w:rPr>
        <w:t xml:space="preserve"> </w:t>
      </w:r>
      <w:r>
        <w:t>it is</w:t>
      </w:r>
      <w:r>
        <w:rPr>
          <w:spacing w:val="66"/>
        </w:rPr>
        <w:t xml:space="preserve"> </w:t>
      </w:r>
      <w:r>
        <w:t>essential that</w:t>
      </w:r>
      <w:r>
        <w:rPr>
          <w:spacing w:val="1"/>
        </w:rPr>
        <w:t xml:space="preserve"> </w:t>
      </w:r>
      <w:r>
        <w:t xml:space="preserve">both </w:t>
      </w:r>
      <w:proofErr w:type="spellStart"/>
      <w:r>
        <w:t>organisations</w:t>
      </w:r>
      <w:proofErr w:type="spellEnd"/>
      <w:r>
        <w:t xml:space="preserve"> work closely together.</w:t>
      </w:r>
      <w:r>
        <w:rPr>
          <w:spacing w:val="1"/>
        </w:rPr>
        <w:t xml:space="preserve"> </w:t>
      </w:r>
      <w:r>
        <w:t xml:space="preserve">A </w:t>
      </w:r>
      <w:r>
        <w:rPr>
          <w:i/>
        </w:rPr>
        <w:t>Memorandum of Understanding</w:t>
      </w:r>
      <w:r>
        <w:rPr>
          <w:i/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Agency.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memorandum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Protocol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Land</w:t>
      </w:r>
      <w:r>
        <w:rPr>
          <w:i/>
          <w:spacing w:val="-64"/>
        </w:rPr>
        <w:t xml:space="preserve"> </w:t>
      </w:r>
      <w:r>
        <w:rPr>
          <w:i/>
        </w:rPr>
        <w:t>Contamination</w:t>
      </w:r>
      <w:r>
        <w:t>, which details what agreements have been made.</w:t>
      </w:r>
      <w:r>
        <w:rPr>
          <w:spacing w:val="1"/>
        </w:rPr>
        <w:t xml:space="preserve"> </w:t>
      </w:r>
      <w:r>
        <w:t>The Council</w:t>
      </w:r>
      <w:r>
        <w:rPr>
          <w:spacing w:val="-64"/>
        </w:rPr>
        <w:t xml:space="preserve"> </w:t>
      </w:r>
      <w:r>
        <w:t>will continue to exchange information relating to land contamination following</w:t>
      </w:r>
      <w:r>
        <w:rPr>
          <w:spacing w:val="1"/>
        </w:rPr>
        <w:t xml:space="preserve"> </w:t>
      </w:r>
      <w:r>
        <w:t>the guidelines contained</w:t>
      </w:r>
      <w:r>
        <w:rPr>
          <w:spacing w:val="1"/>
        </w:rPr>
        <w:t xml:space="preserve"> </w:t>
      </w:r>
      <w:r>
        <w:t>within this document.</w:t>
      </w:r>
    </w:p>
    <w:p w14:paraId="176394D4" w14:textId="77777777" w:rsidR="00023DC6" w:rsidRDefault="00023DC6">
      <w:pPr>
        <w:pStyle w:val="BodyText"/>
      </w:pPr>
    </w:p>
    <w:p w14:paraId="62514961" w14:textId="77777777" w:rsidR="00023DC6" w:rsidRDefault="00000000">
      <w:pPr>
        <w:pStyle w:val="Heading2"/>
        <w:numPr>
          <w:ilvl w:val="0"/>
          <w:numId w:val="8"/>
        </w:numPr>
        <w:tabs>
          <w:tab w:val="left" w:pos="1560"/>
        </w:tabs>
        <w:jc w:val="both"/>
      </w:pPr>
      <w:r>
        <w:t>Other</w:t>
      </w:r>
      <w:r>
        <w:rPr>
          <w:spacing w:val="-1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Bodies.</w:t>
      </w:r>
    </w:p>
    <w:p w14:paraId="63790034" w14:textId="77777777" w:rsidR="00023DC6" w:rsidRDefault="00000000">
      <w:pPr>
        <w:pStyle w:val="BodyText"/>
        <w:ind w:left="827" w:right="109" w:firstLine="12"/>
        <w:jc w:val="both"/>
      </w:pPr>
      <w:r>
        <w:t>The points of contact listed in paragraph 1.4.4 will be maintained in the future</w:t>
      </w:r>
      <w:r>
        <w:rPr>
          <w:spacing w:val="1"/>
        </w:rPr>
        <w:t xml:space="preserve"> </w:t>
      </w:r>
      <w:r>
        <w:t>to enable</w:t>
      </w:r>
      <w:r>
        <w:rPr>
          <w:spacing w:val="-1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communication to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place.</w:t>
      </w:r>
    </w:p>
    <w:p w14:paraId="3409AF4C" w14:textId="77777777" w:rsidR="00023DC6" w:rsidRDefault="00023DC6">
      <w:pPr>
        <w:pStyle w:val="BodyText"/>
      </w:pPr>
    </w:p>
    <w:p w14:paraId="7296B95E" w14:textId="77777777" w:rsidR="00023DC6" w:rsidRDefault="00000000">
      <w:pPr>
        <w:pStyle w:val="BodyText"/>
        <w:ind w:left="839" w:right="106"/>
        <w:jc w:val="both"/>
      </w:pPr>
      <w:r>
        <w:t xml:space="preserve">Archaeological issues must be </w:t>
      </w:r>
      <w:proofErr w:type="gramStart"/>
      <w:r>
        <w:t>taken into account</w:t>
      </w:r>
      <w:proofErr w:type="gramEnd"/>
      <w:r>
        <w:t xml:space="preserve"> throughout the process of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remediating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early</w:t>
      </w:r>
      <w:r>
        <w:rPr>
          <w:spacing w:val="-64"/>
        </w:rPr>
        <w:t xml:space="preserve"> </w:t>
      </w:r>
      <w:r>
        <w:t>liaison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Archaeological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Nottinghamshire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Council</w:t>
      </w:r>
      <w:r>
        <w:rPr>
          <w:spacing w:val="-64"/>
        </w:rPr>
        <w:t xml:space="preserve"> </w:t>
      </w:r>
      <w:r>
        <w:t xml:space="preserve">should be undertaken </w:t>
      </w:r>
      <w:proofErr w:type="gramStart"/>
      <w:r>
        <w:t>in order to</w:t>
      </w:r>
      <w:proofErr w:type="gramEnd"/>
      <w:r>
        <w:t xml:space="preserve"> avoid unnecessary damage or harm to the</w:t>
      </w:r>
      <w:r>
        <w:rPr>
          <w:spacing w:val="1"/>
        </w:rPr>
        <w:t xml:space="preserve"> </w:t>
      </w:r>
      <w:r>
        <w:t>historic</w:t>
      </w:r>
      <w:r>
        <w:rPr>
          <w:spacing w:val="-1"/>
        </w:rPr>
        <w:t xml:space="preserve"> </w:t>
      </w:r>
      <w:r>
        <w:t>environment.</w:t>
      </w:r>
    </w:p>
    <w:p w14:paraId="1B524549" w14:textId="77777777" w:rsidR="00023DC6" w:rsidRDefault="00023DC6">
      <w:pPr>
        <w:pStyle w:val="BodyText"/>
      </w:pPr>
    </w:p>
    <w:p w14:paraId="3E38B7FE" w14:textId="77777777" w:rsidR="00023DC6" w:rsidRDefault="00000000">
      <w:pPr>
        <w:pStyle w:val="BodyText"/>
        <w:ind w:left="827" w:right="109" w:firstLine="12"/>
        <w:jc w:val="both"/>
      </w:pPr>
      <w:r>
        <w:t>As part of the planning process, developers/consultants will be asked to liaise</w:t>
      </w:r>
      <w:r>
        <w:rPr>
          <w:spacing w:val="1"/>
        </w:rPr>
        <w:t xml:space="preserve"> </w:t>
      </w:r>
      <w:proofErr w:type="gramStart"/>
      <w:r>
        <w:t>direct</w:t>
      </w:r>
      <w:proofErr w:type="gramEnd"/>
      <w:r>
        <w:t xml:space="preserve"> with the land quality team on matters of land contamination.</w:t>
      </w:r>
      <w:r>
        <w:rPr>
          <w:spacing w:val="1"/>
        </w:rPr>
        <w:t xml:space="preserve"> </w:t>
      </w:r>
      <w:r>
        <w:t>This would</w:t>
      </w:r>
      <w:r>
        <w:rPr>
          <w:spacing w:val="-64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encouraged</w:t>
      </w:r>
      <w:r>
        <w:rPr>
          <w:spacing w:val="47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team</w:t>
      </w:r>
      <w:r>
        <w:rPr>
          <w:spacing w:val="48"/>
        </w:rPr>
        <w:t xml:space="preserve"> </w:t>
      </w:r>
      <w:r>
        <w:t>who</w:t>
      </w:r>
      <w:r>
        <w:rPr>
          <w:spacing w:val="47"/>
        </w:rPr>
        <w:t xml:space="preserve"> </w:t>
      </w:r>
      <w:r>
        <w:t>would</w:t>
      </w:r>
      <w:r>
        <w:rPr>
          <w:spacing w:val="4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turn</w:t>
      </w:r>
      <w:r>
        <w:rPr>
          <w:spacing w:val="47"/>
        </w:rPr>
        <w:t xml:space="preserve"> </w:t>
      </w:r>
      <w:r>
        <w:t>keep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relevant</w:t>
      </w:r>
      <w:r>
        <w:rPr>
          <w:spacing w:val="47"/>
        </w:rPr>
        <w:t xml:space="preserve"> </w:t>
      </w:r>
      <w:proofErr w:type="gramStart"/>
      <w:r>
        <w:t>planning</w:t>
      </w:r>
      <w:proofErr w:type="gramEnd"/>
    </w:p>
    <w:p w14:paraId="20F76723" w14:textId="77777777" w:rsidR="00023DC6" w:rsidRDefault="00023DC6">
      <w:pPr>
        <w:pStyle w:val="BodyText"/>
        <w:spacing w:before="11"/>
        <w:rPr>
          <w:sz w:val="25"/>
        </w:rPr>
      </w:pPr>
    </w:p>
    <w:p w14:paraId="4E3C77B7" w14:textId="77777777" w:rsidR="00023DC6" w:rsidRDefault="00000000">
      <w:pPr>
        <w:spacing w:before="91"/>
        <w:ind w:left="3304" w:right="329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31</w:t>
      </w:r>
    </w:p>
    <w:p w14:paraId="00C984B2" w14:textId="77777777" w:rsidR="00023DC6" w:rsidRDefault="00023DC6">
      <w:pPr>
        <w:jc w:val="center"/>
        <w:rPr>
          <w:rFonts w:ascii="Times New Roman"/>
          <w:sz w:val="20"/>
        </w:rPr>
        <w:sectPr w:rsidR="00023DC6" w:rsidSect="004D125C">
          <w:headerReference w:type="default" r:id="rId36"/>
          <w:footerReference w:type="default" r:id="rId37"/>
          <w:pgSz w:w="11900" w:h="16840"/>
          <w:pgMar w:top="1340" w:right="1320" w:bottom="860" w:left="1320" w:header="725" w:footer="679" w:gutter="0"/>
          <w:cols w:space="720"/>
        </w:sectPr>
      </w:pPr>
    </w:p>
    <w:p w14:paraId="4DF452A4" w14:textId="77777777" w:rsidR="00023DC6" w:rsidRDefault="00000000">
      <w:pPr>
        <w:pStyle w:val="BodyText"/>
        <w:spacing w:before="84"/>
        <w:ind w:left="827" w:right="111"/>
        <w:jc w:val="both"/>
      </w:pPr>
      <w:r>
        <w:lastRenderedPageBreak/>
        <w:t>officer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contamination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enforced</w:t>
      </w:r>
      <w:r>
        <w:rPr>
          <w:spacing w:val="-1"/>
        </w:rPr>
        <w:t xml:space="preserve"> </w:t>
      </w:r>
      <w:r>
        <w:t>as appropriate.</w:t>
      </w:r>
    </w:p>
    <w:p w14:paraId="31133D57" w14:textId="77777777" w:rsidR="00023DC6" w:rsidRDefault="00023DC6">
      <w:pPr>
        <w:pStyle w:val="BodyText"/>
      </w:pPr>
    </w:p>
    <w:p w14:paraId="4A24F6CA" w14:textId="77777777" w:rsidR="00023DC6" w:rsidRDefault="00000000">
      <w:pPr>
        <w:pStyle w:val="Heading2"/>
        <w:numPr>
          <w:ilvl w:val="1"/>
          <w:numId w:val="23"/>
        </w:numPr>
        <w:tabs>
          <w:tab w:val="left" w:pos="827"/>
          <w:tab w:val="left" w:pos="828"/>
        </w:tabs>
        <w:ind w:left="827" w:right="111" w:hanging="708"/>
      </w:pPr>
      <w:r>
        <w:t>Liaison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owners,</w:t>
      </w:r>
      <w:r>
        <w:rPr>
          <w:spacing w:val="2"/>
        </w:rPr>
        <w:t xml:space="preserve"> </w:t>
      </w:r>
      <w:proofErr w:type="gramStart"/>
      <w:r>
        <w:t>occupiers</w:t>
      </w:r>
      <w:proofErr w:type="gramEnd"/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interested</w:t>
      </w:r>
      <w:r>
        <w:rPr>
          <w:spacing w:val="-63"/>
        </w:rPr>
        <w:t xml:space="preserve"> </w:t>
      </w:r>
      <w:r>
        <w:t>parties.</w:t>
      </w:r>
    </w:p>
    <w:p w14:paraId="071C8877" w14:textId="77777777" w:rsidR="00023DC6" w:rsidRDefault="00023DC6">
      <w:pPr>
        <w:pStyle w:val="BodyText"/>
        <w:rPr>
          <w:b/>
        </w:rPr>
      </w:pPr>
    </w:p>
    <w:p w14:paraId="6CABF1FA" w14:textId="77777777" w:rsidR="00023DC6" w:rsidRDefault="00000000">
      <w:pPr>
        <w:pStyle w:val="BodyText"/>
        <w:ind w:left="828" w:right="108" w:firstLine="12"/>
        <w:jc w:val="both"/>
      </w:pPr>
      <w:r>
        <w:t>Other</w:t>
      </w:r>
      <w:r>
        <w:rPr>
          <w:spacing w:val="1"/>
        </w:rPr>
        <w:t xml:space="preserve"> </w:t>
      </w:r>
      <w:r>
        <w:t>enquiry’s,</w:t>
      </w:r>
      <w:r>
        <w:rPr>
          <w:spacing w:val="1"/>
        </w:rPr>
        <w:t xml:space="preserve"> </w:t>
      </w:r>
      <w:r>
        <w:t>comments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contamination may form part of a contact made to another section of the</w:t>
      </w:r>
      <w:r>
        <w:rPr>
          <w:spacing w:val="1"/>
        </w:rPr>
        <w:t xml:space="preserve"> </w:t>
      </w:r>
      <w:r>
        <w:t>Council.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originate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owners,</w:t>
      </w:r>
      <w:r>
        <w:rPr>
          <w:spacing w:val="1"/>
        </w:rPr>
        <w:t xml:space="preserve"> </w:t>
      </w:r>
      <w:r>
        <w:t>occupiers,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buyers, other interested parties or the wider community including educational</w:t>
      </w:r>
      <w:r>
        <w:rPr>
          <w:spacing w:val="1"/>
        </w:rPr>
        <w:t xml:space="preserve"> </w:t>
      </w:r>
      <w:r>
        <w:t>establishments/students.</w:t>
      </w:r>
      <w:r>
        <w:rPr>
          <w:spacing w:val="1"/>
        </w:rPr>
        <w:t xml:space="preserve"> </w:t>
      </w:r>
      <w:r>
        <w:t>An appropriate coordinated response may involve</w:t>
      </w:r>
      <w:r>
        <w:rPr>
          <w:spacing w:val="1"/>
        </w:rPr>
        <w:t xml:space="preserve"> </w:t>
      </w:r>
      <w:r>
        <w:t>several officers/sections.</w:t>
      </w:r>
      <w:r>
        <w:rPr>
          <w:spacing w:val="1"/>
        </w:rPr>
        <w:t xml:space="preserve"> </w:t>
      </w:r>
      <w:r>
        <w:t>On request the land quality team will provide the</w:t>
      </w:r>
      <w:r>
        <w:rPr>
          <w:spacing w:val="1"/>
        </w:rPr>
        <w:t xml:space="preserve"> </w:t>
      </w:r>
      <w:r>
        <w:t>necessary input to enable a coordinated response. Alternatively, the details of</w:t>
      </w:r>
      <w:r>
        <w:rPr>
          <w:spacing w:val="1"/>
        </w:rPr>
        <w:t xml:space="preserve"> </w:t>
      </w:r>
      <w:r>
        <w:t>the contact may be given to the land quality team who will then respond direct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matters of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contamination</w:t>
      </w:r>
      <w:r>
        <w:rPr>
          <w:spacing w:val="-1"/>
        </w:rPr>
        <w:t xml:space="preserve"> </w:t>
      </w:r>
      <w:r>
        <w:t>alone.</w:t>
      </w:r>
    </w:p>
    <w:p w14:paraId="1B6EFF3B" w14:textId="77777777" w:rsidR="00023DC6" w:rsidRDefault="00023DC6">
      <w:pPr>
        <w:pStyle w:val="BodyText"/>
      </w:pPr>
    </w:p>
    <w:p w14:paraId="0C423435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spacing w:before="1"/>
        <w:ind w:left="840"/>
      </w:pPr>
      <w:bookmarkStart w:id="49" w:name="_TOC_250013"/>
      <w:r>
        <w:t>The</w:t>
      </w:r>
      <w:r>
        <w:rPr>
          <w:spacing w:val="-5"/>
        </w:rPr>
        <w:t xml:space="preserve"> </w:t>
      </w:r>
      <w:r>
        <w:t>wider</w:t>
      </w:r>
      <w:r>
        <w:rPr>
          <w:spacing w:val="-5"/>
        </w:rPr>
        <w:t xml:space="preserve"> </w:t>
      </w:r>
      <w:bookmarkEnd w:id="49"/>
      <w:r>
        <w:t>community.</w:t>
      </w:r>
    </w:p>
    <w:p w14:paraId="62D98A74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4EA15CA1" w14:textId="77777777" w:rsidR="00023DC6" w:rsidRDefault="00000000">
      <w:pPr>
        <w:pStyle w:val="BodyText"/>
        <w:ind w:left="840" w:right="108"/>
        <w:jc w:val="both"/>
      </w:pP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Enforcing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register. The Land Quality Team will hold the register.</w:t>
      </w:r>
      <w:r>
        <w:rPr>
          <w:spacing w:val="1"/>
        </w:rPr>
        <w:t xml:space="preserve"> </w:t>
      </w:r>
      <w:r>
        <w:t>It will be accessible on</w:t>
      </w:r>
      <w:r>
        <w:rPr>
          <w:spacing w:val="1"/>
        </w:rPr>
        <w:t xml:space="preserve"> </w:t>
      </w:r>
      <w:r>
        <w:t>request, free of charge, during office hours, Monday to Friday. Copies of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entries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charge,</w:t>
      </w:r>
      <w:r>
        <w:rPr>
          <w:spacing w:val="1"/>
        </w:rPr>
        <w:t xml:space="preserve"> </w:t>
      </w:r>
      <w:r>
        <w:t>(section 78</w:t>
      </w:r>
      <w:r>
        <w:rPr>
          <w:spacing w:val="1"/>
        </w:rPr>
        <w:t xml:space="preserve"> </w:t>
      </w:r>
      <w:r>
        <w:t>R</w:t>
      </w:r>
      <w:proofErr w:type="gramStart"/>
      <w:r>
        <w:t>)</w:t>
      </w:r>
      <w:r>
        <w:rPr>
          <w:spacing w:val="-1"/>
        </w:rPr>
        <w:t xml:space="preserve"> </w:t>
      </w:r>
      <w:r>
        <w:t>.</w:t>
      </w:r>
      <w:proofErr w:type="gramEnd"/>
    </w:p>
    <w:p w14:paraId="1F6B7A30" w14:textId="77777777" w:rsidR="00023DC6" w:rsidRDefault="00023DC6">
      <w:pPr>
        <w:pStyle w:val="BodyText"/>
      </w:pPr>
    </w:p>
    <w:p w14:paraId="793B33EA" w14:textId="77777777" w:rsidR="00023DC6" w:rsidRDefault="00000000">
      <w:pPr>
        <w:pStyle w:val="BodyText"/>
        <w:ind w:left="840" w:right="109"/>
        <w:jc w:val="both"/>
      </w:pPr>
      <w:r>
        <w:t xml:space="preserve">The </w:t>
      </w:r>
      <w:proofErr w:type="gramStart"/>
      <w:r>
        <w:t>particular details</w:t>
      </w:r>
      <w:proofErr w:type="gramEnd"/>
      <w:r>
        <w:t xml:space="preserve"> to be included in the register are prescribed in, the</w:t>
      </w:r>
      <w:r>
        <w:rPr>
          <w:spacing w:val="1"/>
        </w:rPr>
        <w:t xml:space="preserve"> </w:t>
      </w:r>
      <w:r>
        <w:t>Contaminated Land (England) Regulations 2000, (Regulation 15 of Schedule</w:t>
      </w:r>
      <w:r>
        <w:rPr>
          <w:spacing w:val="1"/>
        </w:rPr>
        <w:t xml:space="preserve"> </w:t>
      </w:r>
      <w:r>
        <w:t>3)</w:t>
      </w:r>
    </w:p>
    <w:p w14:paraId="6F4385DA" w14:textId="77777777" w:rsidR="00023DC6" w:rsidRDefault="00023DC6">
      <w:pPr>
        <w:pStyle w:val="BodyText"/>
      </w:pPr>
    </w:p>
    <w:p w14:paraId="0C72E121" w14:textId="77777777" w:rsidR="00023DC6" w:rsidRDefault="00000000">
      <w:pPr>
        <w:pStyle w:val="BodyText"/>
        <w:ind w:left="840"/>
      </w:pPr>
      <w:r>
        <w:t>The</w:t>
      </w:r>
      <w:r>
        <w:rPr>
          <w:spacing w:val="-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contain:</w:t>
      </w:r>
    </w:p>
    <w:p w14:paraId="2E3355E1" w14:textId="77777777" w:rsidR="00023DC6" w:rsidRDefault="00000000">
      <w:pPr>
        <w:pStyle w:val="ListParagraph"/>
        <w:numPr>
          <w:ilvl w:val="0"/>
          <w:numId w:val="7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remediation</w:t>
      </w:r>
      <w:r>
        <w:rPr>
          <w:spacing w:val="-3"/>
          <w:sz w:val="24"/>
        </w:rPr>
        <w:t xml:space="preserve"> </w:t>
      </w:r>
      <w:r>
        <w:rPr>
          <w:sz w:val="24"/>
        </w:rPr>
        <w:t>notices</w:t>
      </w:r>
      <w:r>
        <w:rPr>
          <w:spacing w:val="-2"/>
          <w:sz w:val="24"/>
        </w:rPr>
        <w:t xml:space="preserve"> </w:t>
      </w:r>
      <w:r>
        <w:rPr>
          <w:sz w:val="24"/>
        </w:rPr>
        <w:t>served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enforcing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authority;</w:t>
      </w:r>
      <w:proofErr w:type="gramEnd"/>
    </w:p>
    <w:p w14:paraId="027256A2" w14:textId="77777777" w:rsidR="00023DC6" w:rsidRDefault="00000000">
      <w:pPr>
        <w:pStyle w:val="ListParagraph"/>
        <w:numPr>
          <w:ilvl w:val="0"/>
          <w:numId w:val="7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appeals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notices;</w:t>
      </w:r>
      <w:proofErr w:type="gramEnd"/>
    </w:p>
    <w:p w14:paraId="777239AC" w14:textId="77777777" w:rsidR="00023DC6" w:rsidRDefault="00000000">
      <w:pPr>
        <w:pStyle w:val="ListParagraph"/>
        <w:numPr>
          <w:ilvl w:val="0"/>
          <w:numId w:val="7"/>
        </w:numPr>
        <w:tabs>
          <w:tab w:val="left" w:pos="1559"/>
          <w:tab w:val="left" w:pos="1560"/>
        </w:tabs>
        <w:ind w:left="1559"/>
        <w:rPr>
          <w:sz w:val="24"/>
        </w:rPr>
      </w:pPr>
      <w:r>
        <w:rPr>
          <w:sz w:val="24"/>
        </w:rPr>
        <w:t>remediation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declarations,</w:t>
      </w:r>
      <w:r>
        <w:rPr>
          <w:spacing w:val="-2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1"/>
          <w:sz w:val="24"/>
        </w:rPr>
        <w:t xml:space="preserve"> </w:t>
      </w:r>
      <w:r>
        <w:rPr>
          <w:sz w:val="24"/>
        </w:rPr>
        <w:t>statements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78H;</w:t>
      </w:r>
      <w:proofErr w:type="gramEnd"/>
    </w:p>
    <w:p w14:paraId="741B7DDC" w14:textId="77777777" w:rsidR="00023DC6" w:rsidRDefault="00000000">
      <w:pPr>
        <w:pStyle w:val="ListParagraph"/>
        <w:numPr>
          <w:ilvl w:val="0"/>
          <w:numId w:val="7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appeals against</w:t>
      </w:r>
      <w:r>
        <w:rPr>
          <w:spacing w:val="-2"/>
          <w:sz w:val="24"/>
        </w:rPr>
        <w:t xml:space="preserve"> </w:t>
      </w:r>
      <w:r>
        <w:rPr>
          <w:sz w:val="24"/>
        </w:rPr>
        <w:t>charging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notices;</w:t>
      </w:r>
      <w:proofErr w:type="gramEnd"/>
    </w:p>
    <w:p w14:paraId="5DB853EF" w14:textId="77777777" w:rsidR="00023DC6" w:rsidRDefault="00000000">
      <w:pPr>
        <w:pStyle w:val="ListParagraph"/>
        <w:numPr>
          <w:ilvl w:val="0"/>
          <w:numId w:val="7"/>
        </w:numPr>
        <w:tabs>
          <w:tab w:val="left" w:pos="1559"/>
          <w:tab w:val="left" w:pos="1560"/>
        </w:tabs>
        <w:spacing w:before="1"/>
        <w:ind w:left="1559" w:right="110"/>
        <w:rPr>
          <w:sz w:val="24"/>
        </w:rPr>
      </w:pPr>
      <w:r>
        <w:rPr>
          <w:sz w:val="24"/>
        </w:rPr>
        <w:t>notices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local</w:t>
      </w:r>
      <w:r>
        <w:rPr>
          <w:spacing w:val="13"/>
          <w:sz w:val="24"/>
        </w:rPr>
        <w:t xml:space="preserve"> </w:t>
      </w:r>
      <w:r>
        <w:rPr>
          <w:sz w:val="24"/>
        </w:rPr>
        <w:t>authority</w:t>
      </w:r>
      <w:r>
        <w:rPr>
          <w:spacing w:val="12"/>
          <w:sz w:val="24"/>
        </w:rPr>
        <w:t xml:space="preserve"> </w:t>
      </w:r>
      <w:r>
        <w:rPr>
          <w:sz w:val="24"/>
        </w:rPr>
        <w:t>effecting</w:t>
      </w:r>
      <w:r>
        <w:rPr>
          <w:spacing w:val="12"/>
          <w:sz w:val="24"/>
        </w:rPr>
        <w:t xml:space="preserve"> </w:t>
      </w:r>
      <w:r>
        <w:rPr>
          <w:sz w:val="24"/>
        </w:rPr>
        <w:t>designation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land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special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site;</w:t>
      </w:r>
      <w:proofErr w:type="gramEnd"/>
    </w:p>
    <w:p w14:paraId="0378F123" w14:textId="77777777" w:rsidR="00023DC6" w:rsidRDefault="00000000">
      <w:pPr>
        <w:pStyle w:val="ListParagraph"/>
        <w:numPr>
          <w:ilvl w:val="0"/>
          <w:numId w:val="7"/>
        </w:numPr>
        <w:tabs>
          <w:tab w:val="left" w:pos="1559"/>
          <w:tab w:val="left" w:pos="1560"/>
        </w:tabs>
        <w:ind w:left="1559" w:hanging="721"/>
        <w:rPr>
          <w:sz w:val="24"/>
        </w:rPr>
      </w:pPr>
      <w:r>
        <w:rPr>
          <w:sz w:val="24"/>
        </w:rPr>
        <w:t>notices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Secretary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State effecting</w:t>
      </w:r>
      <w:r>
        <w:rPr>
          <w:spacing w:val="-3"/>
          <w:sz w:val="24"/>
        </w:rPr>
        <w:t xml:space="preserve"> </w:t>
      </w:r>
      <w:r>
        <w:rPr>
          <w:sz w:val="24"/>
        </w:rPr>
        <w:t>designation 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site;</w:t>
      </w:r>
      <w:proofErr w:type="gramEnd"/>
    </w:p>
    <w:p w14:paraId="51C7821D" w14:textId="77777777" w:rsidR="00023DC6" w:rsidRDefault="00000000">
      <w:pPr>
        <w:pStyle w:val="ListParagraph"/>
        <w:numPr>
          <w:ilvl w:val="0"/>
          <w:numId w:val="7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notices</w:t>
      </w:r>
      <w:r>
        <w:rPr>
          <w:spacing w:val="-3"/>
          <w:sz w:val="24"/>
        </w:rPr>
        <w:t xml:space="preserve"> </w:t>
      </w:r>
      <w:r>
        <w:rPr>
          <w:sz w:val="24"/>
        </w:rPr>
        <w:t>terminating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of land as</w:t>
      </w:r>
      <w:r>
        <w:rPr>
          <w:spacing w:val="-4"/>
          <w:sz w:val="24"/>
        </w:rPr>
        <w:t xml:space="preserve"> </w:t>
      </w:r>
      <w:r>
        <w:rPr>
          <w:sz w:val="24"/>
        </w:rPr>
        <w:t>a special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site;</w:t>
      </w:r>
      <w:proofErr w:type="gramEnd"/>
    </w:p>
    <w:p w14:paraId="6DD7676D" w14:textId="77777777" w:rsidR="00023DC6" w:rsidRDefault="00000000">
      <w:pPr>
        <w:pStyle w:val="ListParagraph"/>
        <w:numPr>
          <w:ilvl w:val="0"/>
          <w:numId w:val="7"/>
        </w:numPr>
        <w:tabs>
          <w:tab w:val="left" w:pos="1560"/>
        </w:tabs>
        <w:ind w:right="109" w:hanging="721"/>
        <w:jc w:val="both"/>
        <w:rPr>
          <w:sz w:val="24"/>
        </w:rPr>
      </w:pPr>
      <w:r>
        <w:rPr>
          <w:sz w:val="24"/>
        </w:rPr>
        <w:t>notifications of what has been done by way of remediation by a person</w:t>
      </w:r>
      <w:r>
        <w:rPr>
          <w:spacing w:val="1"/>
          <w:sz w:val="24"/>
        </w:rPr>
        <w:t xml:space="preserve"> </w:t>
      </w:r>
      <w:r>
        <w:rPr>
          <w:sz w:val="24"/>
        </w:rPr>
        <w:t>served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publish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statement;</w:t>
      </w:r>
      <w:proofErr w:type="gramEnd"/>
    </w:p>
    <w:p w14:paraId="7BA7B914" w14:textId="77777777" w:rsidR="00023DC6" w:rsidRDefault="00000000">
      <w:pPr>
        <w:pStyle w:val="ListParagraph"/>
        <w:numPr>
          <w:ilvl w:val="0"/>
          <w:numId w:val="7"/>
        </w:numPr>
        <w:tabs>
          <w:tab w:val="left" w:pos="1560"/>
        </w:tabs>
        <w:ind w:right="109"/>
        <w:jc w:val="both"/>
        <w:rPr>
          <w:sz w:val="24"/>
        </w:rPr>
      </w:pPr>
      <w:r>
        <w:rPr>
          <w:sz w:val="24"/>
        </w:rPr>
        <w:t>notification given by owners or occupiers of what has been done on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remediation;</w:t>
      </w:r>
      <w:proofErr w:type="gramEnd"/>
    </w:p>
    <w:p w14:paraId="6C743776" w14:textId="77777777" w:rsidR="00023DC6" w:rsidRDefault="00000000">
      <w:pPr>
        <w:pStyle w:val="ListParagraph"/>
        <w:numPr>
          <w:ilvl w:val="0"/>
          <w:numId w:val="7"/>
        </w:numPr>
        <w:tabs>
          <w:tab w:val="left" w:pos="1560"/>
        </w:tabs>
        <w:jc w:val="both"/>
        <w:rPr>
          <w:sz w:val="24"/>
        </w:rPr>
      </w:pPr>
      <w:r>
        <w:rPr>
          <w:sz w:val="24"/>
        </w:rPr>
        <w:t>convictions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prescribed offences;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180AC2B" w14:textId="77777777" w:rsidR="00023DC6" w:rsidRDefault="00000000">
      <w:pPr>
        <w:pStyle w:val="ListParagraph"/>
        <w:numPr>
          <w:ilvl w:val="0"/>
          <w:numId w:val="7"/>
        </w:numPr>
        <w:tabs>
          <w:tab w:val="left" w:pos="1560"/>
        </w:tabs>
        <w:ind w:left="828" w:right="110" w:firstLine="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State.</w:t>
      </w:r>
    </w:p>
    <w:p w14:paraId="0059C2AB" w14:textId="77777777" w:rsidR="00023DC6" w:rsidRDefault="00023DC6">
      <w:pPr>
        <w:pStyle w:val="BodyText"/>
      </w:pPr>
    </w:p>
    <w:p w14:paraId="0E8DD3D2" w14:textId="77777777" w:rsidR="00023DC6" w:rsidRDefault="00000000">
      <w:pPr>
        <w:pStyle w:val="BodyText"/>
        <w:ind w:left="840" w:right="107"/>
        <w:jc w:val="both"/>
      </w:pPr>
      <w:r>
        <w:t>The Public Register will not include details of historic land use and other</w:t>
      </w:r>
      <w:r>
        <w:rPr>
          <w:spacing w:val="1"/>
        </w:rPr>
        <w:t xml:space="preserve"> </w:t>
      </w:r>
      <w:r>
        <w:t>records</w:t>
      </w:r>
      <w:r>
        <w:rPr>
          <w:spacing w:val="39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investigation</w:t>
      </w:r>
      <w:r>
        <w:rPr>
          <w:spacing w:val="4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potentially</w:t>
      </w:r>
      <w:r>
        <w:rPr>
          <w:spacing w:val="39"/>
        </w:rPr>
        <w:t xml:space="preserve"> </w:t>
      </w:r>
      <w:r>
        <w:t>contaminated</w:t>
      </w:r>
      <w:r>
        <w:rPr>
          <w:spacing w:val="40"/>
        </w:rPr>
        <w:t xml:space="preserve"> </w:t>
      </w:r>
      <w:r>
        <w:t>land,</w:t>
      </w:r>
      <w:r>
        <w:rPr>
          <w:spacing w:val="41"/>
        </w:rPr>
        <w:t xml:space="preserve"> </w:t>
      </w:r>
      <w:r>
        <w:t>because</w:t>
      </w:r>
      <w:r>
        <w:rPr>
          <w:spacing w:val="-6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register</w:t>
      </w:r>
      <w:r>
        <w:rPr>
          <w:spacing w:val="13"/>
        </w:rPr>
        <w:t xml:space="preserve"> </w:t>
      </w:r>
      <w:r>
        <w:t>focuses</w:t>
      </w:r>
      <w:r>
        <w:rPr>
          <w:spacing w:val="16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enforcement</w:t>
      </w:r>
      <w:r>
        <w:rPr>
          <w:spacing w:val="14"/>
        </w:rPr>
        <w:t xml:space="preserve"> </w:t>
      </w:r>
      <w:r>
        <w:t>history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site.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register</w:t>
      </w:r>
      <w:r>
        <w:rPr>
          <w:spacing w:val="15"/>
        </w:rPr>
        <w:t xml:space="preserve"> </w:t>
      </w:r>
      <w:r>
        <w:t>does</w:t>
      </w:r>
    </w:p>
    <w:p w14:paraId="7203CD85" w14:textId="77777777" w:rsidR="00023DC6" w:rsidRDefault="00023DC6">
      <w:pPr>
        <w:jc w:val="both"/>
        <w:sectPr w:rsidR="00023DC6" w:rsidSect="004D125C">
          <w:headerReference w:type="default" r:id="rId38"/>
          <w:footerReference w:type="default" r:id="rId39"/>
          <w:pgSz w:w="11900" w:h="16840"/>
          <w:pgMar w:top="1340" w:right="1320" w:bottom="860" w:left="1320" w:header="725" w:footer="679" w:gutter="0"/>
          <w:pgNumType w:start="32"/>
          <w:cols w:space="720"/>
        </w:sectPr>
      </w:pPr>
    </w:p>
    <w:p w14:paraId="16F0524C" w14:textId="77777777" w:rsidR="00023DC6" w:rsidRDefault="00000000">
      <w:pPr>
        <w:pStyle w:val="BodyText"/>
        <w:spacing w:before="84"/>
        <w:ind w:left="839" w:right="109"/>
        <w:jc w:val="both"/>
      </w:pPr>
      <w:r>
        <w:lastRenderedPageBreak/>
        <w:t>not relate to actions or information preceding the service of a remediation</w:t>
      </w:r>
      <w:r>
        <w:rPr>
          <w:spacing w:val="1"/>
        </w:rPr>
        <w:t xml:space="preserve"> </w:t>
      </w:r>
      <w:r>
        <w:t>notice (or</w:t>
      </w:r>
      <w:r>
        <w:rPr>
          <w:spacing w:val="-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 site its</w:t>
      </w:r>
      <w:r>
        <w:rPr>
          <w:spacing w:val="-2"/>
        </w:rPr>
        <w:t xml:space="preserve"> </w:t>
      </w:r>
      <w:r>
        <w:t>designation as such).</w:t>
      </w:r>
    </w:p>
    <w:p w14:paraId="1C91F7B7" w14:textId="77777777" w:rsidR="00023DC6" w:rsidRDefault="00023DC6">
      <w:pPr>
        <w:pStyle w:val="BodyText"/>
      </w:pPr>
    </w:p>
    <w:p w14:paraId="26D8F39C" w14:textId="77777777" w:rsidR="00023DC6" w:rsidRDefault="00000000">
      <w:pPr>
        <w:pStyle w:val="BodyText"/>
        <w:ind w:left="839" w:right="107"/>
        <w:jc w:val="both"/>
      </w:pPr>
      <w:r>
        <w:t>The Land Quality Team will continue to hold existing documentation regarding</w:t>
      </w:r>
      <w:r>
        <w:rPr>
          <w:spacing w:val="-64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gathered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 into contaminated land will be added to any existing records in a</w:t>
      </w:r>
      <w:r>
        <w:rPr>
          <w:spacing w:val="1"/>
        </w:rPr>
        <w:t xml:space="preserve"> </w:t>
      </w:r>
      <w:r>
        <w:t>suitable form and used to respond to any requests for information regarding</w:t>
      </w:r>
      <w:r>
        <w:rPr>
          <w:spacing w:val="1"/>
        </w:rPr>
        <w:t xml:space="preserve"> </w:t>
      </w:r>
      <w:r>
        <w:t>specific sites.</w:t>
      </w:r>
    </w:p>
    <w:p w14:paraId="6C067020" w14:textId="77777777" w:rsidR="00023DC6" w:rsidRDefault="00023DC6">
      <w:pPr>
        <w:pStyle w:val="BodyText"/>
        <w:spacing w:before="1"/>
      </w:pPr>
    </w:p>
    <w:p w14:paraId="4E086E44" w14:textId="77777777" w:rsidR="00023DC6" w:rsidRDefault="00000000">
      <w:pPr>
        <w:pStyle w:val="Heading1"/>
        <w:numPr>
          <w:ilvl w:val="0"/>
          <w:numId w:val="23"/>
        </w:numPr>
        <w:tabs>
          <w:tab w:val="left" w:pos="839"/>
          <w:tab w:val="left" w:pos="840"/>
        </w:tabs>
        <w:ind w:hanging="721"/>
      </w:pPr>
      <w:r>
        <w:t>PROGRAMME</w:t>
      </w:r>
      <w:r>
        <w:rPr>
          <w:spacing w:val="74"/>
        </w:rPr>
        <w:t xml:space="preserve"> </w:t>
      </w:r>
      <w:r>
        <w:t>FOR</w:t>
      </w:r>
      <w:r>
        <w:rPr>
          <w:spacing w:val="76"/>
        </w:rPr>
        <w:t xml:space="preserve"> </w:t>
      </w:r>
      <w:r>
        <w:t>INSPECTION</w:t>
      </w:r>
    </w:p>
    <w:p w14:paraId="347AFD3F" w14:textId="77777777" w:rsidR="00023DC6" w:rsidRDefault="00023DC6">
      <w:pPr>
        <w:pStyle w:val="BodyText"/>
        <w:spacing w:before="10"/>
        <w:rPr>
          <w:b/>
          <w:sz w:val="23"/>
        </w:rPr>
      </w:pPr>
    </w:p>
    <w:p w14:paraId="6D522BDB" w14:textId="77777777" w:rsidR="00023DC6" w:rsidRDefault="00000000">
      <w:pPr>
        <w:pStyle w:val="Heading2"/>
        <w:numPr>
          <w:ilvl w:val="1"/>
          <w:numId w:val="23"/>
        </w:numPr>
        <w:tabs>
          <w:tab w:val="left" w:pos="839"/>
          <w:tab w:val="left" w:pos="840"/>
        </w:tabs>
        <w:spacing w:before="1"/>
        <w:ind w:left="840"/>
      </w:pPr>
      <w:bookmarkStart w:id="50" w:name="_TOC_250012"/>
      <w:r>
        <w:t>Arrangements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detailed</w:t>
      </w:r>
      <w:r>
        <w:rPr>
          <w:spacing w:val="-3"/>
        </w:rPr>
        <w:t xml:space="preserve"> </w:t>
      </w:r>
      <w:bookmarkEnd w:id="50"/>
      <w:r>
        <w:t>inspection.</w:t>
      </w:r>
    </w:p>
    <w:p w14:paraId="046965D3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5A740D78" w14:textId="77777777" w:rsidR="00023DC6" w:rsidRDefault="00000000">
      <w:pPr>
        <w:pStyle w:val="ListParagraph"/>
        <w:numPr>
          <w:ilvl w:val="2"/>
          <w:numId w:val="23"/>
        </w:numPr>
        <w:tabs>
          <w:tab w:val="left" w:pos="840"/>
        </w:tabs>
        <w:rPr>
          <w:b/>
          <w:sz w:val="24"/>
        </w:rPr>
      </w:pPr>
      <w:r>
        <w:rPr>
          <w:b/>
          <w:sz w:val="24"/>
        </w:rPr>
        <w:t>Ensuring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paragraphs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B.19-25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statutory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guidance.</w:t>
      </w:r>
    </w:p>
    <w:p w14:paraId="313588D0" w14:textId="77777777" w:rsidR="00023DC6" w:rsidRDefault="00023DC6">
      <w:pPr>
        <w:pStyle w:val="BodyText"/>
        <w:rPr>
          <w:b/>
        </w:rPr>
      </w:pPr>
    </w:p>
    <w:p w14:paraId="6DCE73B1" w14:textId="77777777" w:rsidR="00023DC6" w:rsidRDefault="00000000">
      <w:pPr>
        <w:pStyle w:val="BodyText"/>
        <w:ind w:left="839" w:right="108"/>
        <w:jc w:val="both"/>
      </w:pPr>
      <w:r>
        <w:t xml:space="preserve">The </w:t>
      </w:r>
      <w:proofErr w:type="spellStart"/>
      <w:r>
        <w:t>prioritisation</w:t>
      </w:r>
      <w:proofErr w:type="spellEnd"/>
      <w:r>
        <w:t xml:space="preserve"> exercise has identified </w:t>
      </w:r>
      <w:proofErr w:type="gramStart"/>
      <w:r>
        <w:t>particular areas</w:t>
      </w:r>
      <w:proofErr w:type="gramEnd"/>
      <w:r>
        <w:t xml:space="preserve"> of land where it is</w:t>
      </w:r>
      <w:r>
        <w:rPr>
          <w:spacing w:val="1"/>
        </w:rPr>
        <w:t xml:space="preserve"> </w:t>
      </w:r>
      <w:r>
        <w:t>possible</w:t>
      </w:r>
      <w:r>
        <w:rPr>
          <w:spacing w:val="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pollutant</w:t>
      </w:r>
      <w:r>
        <w:rPr>
          <w:spacing w:val="8"/>
        </w:rPr>
        <w:t xml:space="preserve"> </w:t>
      </w:r>
      <w:r>
        <w:t>linkage</w:t>
      </w:r>
      <w:r>
        <w:rPr>
          <w:spacing w:val="7"/>
        </w:rPr>
        <w:t xml:space="preserve"> </w:t>
      </w:r>
      <w:r>
        <w:t>exists.</w:t>
      </w:r>
      <w:r>
        <w:rPr>
          <w:spacing w:val="8"/>
        </w:rPr>
        <w:t xml:space="preserve"> </w:t>
      </w:r>
      <w:r>
        <w:t>Subject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guidance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paragraphs</w:t>
      </w:r>
    </w:p>
    <w:p w14:paraId="24394F3A" w14:textId="77777777" w:rsidR="00023DC6" w:rsidRDefault="00000000">
      <w:pPr>
        <w:ind w:left="840" w:right="109"/>
        <w:jc w:val="both"/>
        <w:rPr>
          <w:sz w:val="24"/>
        </w:rPr>
      </w:pPr>
      <w:r>
        <w:rPr>
          <w:sz w:val="24"/>
        </w:rPr>
        <w:t xml:space="preserve">B.22 to B.25 and B.27 to B.30 detailed in Chapter B of </w:t>
      </w:r>
      <w:r>
        <w:rPr>
          <w:i/>
          <w:sz w:val="24"/>
        </w:rPr>
        <w:t>Statutory Guidance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the identification of Contaminated Land, </w:t>
      </w:r>
      <w:r>
        <w:rPr>
          <w:sz w:val="24"/>
        </w:rPr>
        <w:t>the Council will ensure that a detailed</w:t>
      </w:r>
      <w:r>
        <w:rPr>
          <w:spacing w:val="-64"/>
          <w:sz w:val="24"/>
        </w:rPr>
        <w:t xml:space="preserve"> </w:t>
      </w:r>
      <w:r>
        <w:rPr>
          <w:sz w:val="24"/>
        </w:rPr>
        <w:t>inspection of any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area to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 information is</w:t>
      </w:r>
      <w:r>
        <w:rPr>
          <w:spacing w:val="-1"/>
          <w:sz w:val="24"/>
        </w:rPr>
        <w:t xml:space="preserve"> </w:t>
      </w:r>
      <w:r>
        <w:rPr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z w:val="24"/>
        </w:rPr>
        <w:t>out:</w:t>
      </w:r>
    </w:p>
    <w:p w14:paraId="45A13CB6" w14:textId="77777777" w:rsidR="00023DC6" w:rsidRDefault="00023DC6">
      <w:pPr>
        <w:pStyle w:val="BodyText"/>
      </w:pPr>
    </w:p>
    <w:p w14:paraId="55A2E762" w14:textId="77777777" w:rsidR="00023DC6" w:rsidRDefault="00000000">
      <w:pPr>
        <w:pStyle w:val="ListParagraph"/>
        <w:numPr>
          <w:ilvl w:val="0"/>
          <w:numId w:val="6"/>
        </w:numPr>
        <w:tabs>
          <w:tab w:val="left" w:pos="1560"/>
        </w:tabs>
        <w:ind w:left="1559" w:right="11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determination in Part 4 of Chapter B of </w:t>
      </w:r>
      <w:r>
        <w:rPr>
          <w:i/>
          <w:sz w:val="24"/>
        </w:rPr>
        <w:t>Statutory Guidance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identification of Contaminated Land, </w:t>
      </w:r>
      <w:r>
        <w:rPr>
          <w:sz w:val="24"/>
        </w:rPr>
        <w:t>whether the land appears to be</w:t>
      </w:r>
      <w:r>
        <w:rPr>
          <w:spacing w:val="1"/>
          <w:sz w:val="24"/>
        </w:rPr>
        <w:t xml:space="preserve"> </w:t>
      </w:r>
      <w:r>
        <w:rPr>
          <w:sz w:val="24"/>
        </w:rPr>
        <w:t>contaminated land;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5938F90" w14:textId="77777777" w:rsidR="00023DC6" w:rsidRDefault="00000000">
      <w:pPr>
        <w:pStyle w:val="ListParagraph"/>
        <w:numPr>
          <w:ilvl w:val="0"/>
          <w:numId w:val="6"/>
        </w:numPr>
        <w:tabs>
          <w:tab w:val="left" w:pos="1560"/>
        </w:tabs>
        <w:ind w:right="109" w:hanging="721"/>
        <w:jc w:val="both"/>
        <w:rPr>
          <w:sz w:val="24"/>
        </w:rPr>
      </w:pPr>
      <w:r>
        <w:rPr>
          <w:sz w:val="24"/>
        </w:rPr>
        <w:t>to decide whether any such land falls within the definition of a special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Contaminated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(England) Regulations </w:t>
      </w:r>
      <w:proofErr w:type="gramStart"/>
      <w:r>
        <w:rPr>
          <w:i/>
          <w:sz w:val="24"/>
        </w:rPr>
        <w:t xml:space="preserve">2006, </w:t>
      </w:r>
      <w:r>
        <w:rPr>
          <w:sz w:val="24"/>
        </w:rPr>
        <w:t>and</w:t>
      </w:r>
      <w:proofErr w:type="gramEnd"/>
      <w:r>
        <w:rPr>
          <w:sz w:val="24"/>
        </w:rPr>
        <w:t xml:space="preserve"> is therefore required to be designated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special site.</w:t>
      </w:r>
    </w:p>
    <w:p w14:paraId="68F775E8" w14:textId="77777777" w:rsidR="00023DC6" w:rsidRDefault="00000000">
      <w:pPr>
        <w:pStyle w:val="BodyText"/>
        <w:spacing w:before="231"/>
        <w:ind w:left="839" w:right="107"/>
        <w:jc w:val="both"/>
      </w:pPr>
      <w:r>
        <w:t>The Council will ensure that paragraphs B19-25 of the statutory guidance are</w:t>
      </w:r>
      <w:r>
        <w:rPr>
          <w:spacing w:val="1"/>
        </w:rPr>
        <w:t xml:space="preserve"> </w:t>
      </w:r>
      <w:r>
        <w:t>complied</w:t>
      </w:r>
      <w:r>
        <w:rPr>
          <w:spacing w:val="1"/>
        </w:rPr>
        <w:t xml:space="preserve"> </w:t>
      </w:r>
      <w:r>
        <w:t>with.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 xml:space="preserve">requirements and any technical guidance/standards and Council </w:t>
      </w:r>
      <w:proofErr w:type="gramStart"/>
      <w:r>
        <w:t>policy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procedures may be necessary. Additionally, it is probable that the Council will</w:t>
      </w:r>
      <w:r>
        <w:rPr>
          <w:spacing w:val="1"/>
        </w:rPr>
        <w:t xml:space="preserve"> </w:t>
      </w:r>
      <w:r>
        <w:t xml:space="preserve">need to </w:t>
      </w:r>
      <w:proofErr w:type="spellStart"/>
      <w:r>
        <w:t>utilise</w:t>
      </w:r>
      <w:proofErr w:type="spellEnd"/>
      <w:r>
        <w:t xml:space="preserve"> specialist technical advice, possibly commissioning the work of</w:t>
      </w:r>
      <w:r>
        <w:rPr>
          <w:spacing w:val="1"/>
        </w:rPr>
        <w:t xml:space="preserve"> </w:t>
      </w:r>
      <w:r>
        <w:t>consultants to undertake works such as detailed site investigations and risk</w:t>
      </w:r>
      <w:r>
        <w:rPr>
          <w:spacing w:val="1"/>
        </w:rPr>
        <w:t xml:space="preserve"> </w:t>
      </w:r>
      <w:r>
        <w:t>assessments.</w:t>
      </w:r>
    </w:p>
    <w:p w14:paraId="78732303" w14:textId="77777777" w:rsidR="00023DC6" w:rsidRDefault="00023DC6">
      <w:pPr>
        <w:pStyle w:val="BodyText"/>
      </w:pPr>
    </w:p>
    <w:p w14:paraId="74133335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</w:pPr>
      <w:bookmarkStart w:id="51" w:name="_TOC_250011"/>
      <w:r>
        <w:t>Site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bookmarkEnd w:id="51"/>
      <w:r>
        <w:t>liaison.</w:t>
      </w:r>
    </w:p>
    <w:p w14:paraId="1FA061AE" w14:textId="77777777" w:rsidR="00023DC6" w:rsidRDefault="00023DC6">
      <w:pPr>
        <w:pStyle w:val="BodyText"/>
        <w:rPr>
          <w:b/>
        </w:rPr>
      </w:pPr>
    </w:p>
    <w:p w14:paraId="66D01990" w14:textId="77777777" w:rsidR="00023DC6" w:rsidRDefault="00000000">
      <w:pPr>
        <w:pStyle w:val="BodyText"/>
        <w:ind w:left="839"/>
        <w:jc w:val="both"/>
      </w:pP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proofErr w:type="spellStart"/>
      <w:r>
        <w:t>formalise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site-specific</w:t>
      </w:r>
      <w:r>
        <w:rPr>
          <w:spacing w:val="-2"/>
        </w:rPr>
        <w:t xml:space="preserve"> </w:t>
      </w:r>
      <w:r>
        <w:t>liaison</w:t>
      </w:r>
      <w:r>
        <w:rPr>
          <w:spacing w:val="-1"/>
        </w:rPr>
        <w:t xml:space="preserve"> </w:t>
      </w:r>
      <w:r>
        <w:t>with,</w:t>
      </w:r>
    </w:p>
    <w:p w14:paraId="5871A2D8" w14:textId="77777777" w:rsidR="00023DC6" w:rsidRDefault="00023DC6">
      <w:pPr>
        <w:pStyle w:val="BodyText"/>
      </w:pPr>
    </w:p>
    <w:p w14:paraId="1A812A23" w14:textId="77777777" w:rsidR="00023DC6" w:rsidRDefault="00000000">
      <w:pPr>
        <w:ind w:left="3000"/>
        <w:rPr>
          <w:b/>
          <w:sz w:val="24"/>
        </w:rPr>
      </w:pPr>
      <w:r>
        <w:rPr>
          <w:b/>
          <w:sz w:val="24"/>
        </w:rPr>
        <w:t>Owners</w:t>
      </w:r>
    </w:p>
    <w:p w14:paraId="683A493E" w14:textId="77777777" w:rsidR="00023DC6" w:rsidRDefault="00000000">
      <w:pPr>
        <w:ind w:left="3000"/>
        <w:rPr>
          <w:b/>
          <w:sz w:val="24"/>
        </w:rPr>
      </w:pPr>
      <w:r>
        <w:rPr>
          <w:b/>
          <w:sz w:val="24"/>
        </w:rPr>
        <w:t>Appropriate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(see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Appendix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Glossary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Terms 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Section 1.2.4)</w:t>
      </w:r>
    </w:p>
    <w:p w14:paraId="1F18C922" w14:textId="77777777" w:rsidR="00023DC6" w:rsidRDefault="00000000">
      <w:pPr>
        <w:ind w:left="3000" w:right="3839"/>
        <w:rPr>
          <w:b/>
          <w:sz w:val="24"/>
        </w:rPr>
      </w:pPr>
      <w:r>
        <w:rPr>
          <w:b/>
          <w:sz w:val="24"/>
        </w:rPr>
        <w:t>Environment Agency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English Nature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English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Heritage</w:t>
      </w:r>
    </w:p>
    <w:p w14:paraId="14E8EFA0" w14:textId="77777777" w:rsidR="00023DC6" w:rsidRDefault="00023DC6">
      <w:pPr>
        <w:rPr>
          <w:sz w:val="24"/>
        </w:rPr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473D9189" w14:textId="77777777" w:rsidR="00023DC6" w:rsidRDefault="00000000">
      <w:pPr>
        <w:pStyle w:val="BodyText"/>
        <w:spacing w:before="84"/>
        <w:ind w:left="839" w:right="105"/>
        <w:jc w:val="both"/>
      </w:pPr>
      <w:proofErr w:type="gramStart"/>
      <w:r>
        <w:lastRenderedPageBreak/>
        <w:t>In order to</w:t>
      </w:r>
      <w:proofErr w:type="gramEnd"/>
      <w:r>
        <w:t xml:space="preserve"> determine the best practicable course of action land that is owned</w:t>
      </w:r>
      <w:r>
        <w:rPr>
          <w:spacing w:val="1"/>
        </w:rPr>
        <w:t xml:space="preserve"> </w:t>
      </w:r>
      <w:r>
        <w:t>by the Council or where the Council is the appropriate person will be an Intra-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consideration.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review</w:t>
      </w:r>
      <w:r>
        <w:rPr>
          <w:spacing w:val="66"/>
        </w:rPr>
        <w:t xml:space="preserve"> </w:t>
      </w:r>
      <w:r>
        <w:t>liaison</w:t>
      </w:r>
      <w:r>
        <w:rPr>
          <w:spacing w:val="67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within the Council to ensure that appropriate Services are made aware of the</w:t>
      </w:r>
      <w:r>
        <w:rPr>
          <w:spacing w:val="1"/>
        </w:rPr>
        <w:t xml:space="preserve"> </w:t>
      </w:r>
      <w:r>
        <w:t>potential liability implications of the Part IIA regime. Where the Council is the</w:t>
      </w:r>
      <w:r>
        <w:rPr>
          <w:spacing w:val="1"/>
        </w:rPr>
        <w:t xml:space="preserve"> </w:t>
      </w:r>
      <w:r>
        <w:t>“appropriate/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person”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66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prepare and publish a remediation statement, indicating what it will do and</w:t>
      </w:r>
      <w:r>
        <w:rPr>
          <w:spacing w:val="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timescale.</w:t>
      </w:r>
    </w:p>
    <w:p w14:paraId="20050864" w14:textId="77777777" w:rsidR="00023DC6" w:rsidRDefault="00023DC6">
      <w:pPr>
        <w:pStyle w:val="BodyText"/>
      </w:pPr>
    </w:p>
    <w:p w14:paraId="7C1FB313" w14:textId="77777777" w:rsidR="00023DC6" w:rsidRDefault="00000000">
      <w:pPr>
        <w:pStyle w:val="BodyText"/>
        <w:ind w:left="839" w:right="109"/>
        <w:jc w:val="both"/>
      </w:pPr>
      <w:r>
        <w:t>Liaison with other outside bodies or individuals will take place through an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liaison</w:t>
      </w:r>
      <w:r>
        <w:rPr>
          <w:spacing w:val="1"/>
        </w:rPr>
        <w:t xml:space="preserve"> </w:t>
      </w:r>
      <w:r>
        <w:t>procedure.</w:t>
      </w:r>
      <w:r>
        <w:rPr>
          <w:spacing w:val="1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Agency,</w:t>
      </w:r>
      <w:r>
        <w:rPr>
          <w:spacing w:val="31"/>
        </w:rPr>
        <w:t xml:space="preserve"> </w:t>
      </w:r>
      <w:r>
        <w:t>English</w:t>
      </w:r>
      <w:r>
        <w:rPr>
          <w:spacing w:val="33"/>
        </w:rPr>
        <w:t xml:space="preserve"> </w:t>
      </w:r>
      <w:r>
        <w:t>Nature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English</w:t>
      </w:r>
      <w:r>
        <w:rPr>
          <w:spacing w:val="33"/>
        </w:rPr>
        <w:t xml:space="preserve"> </w:t>
      </w:r>
      <w:r>
        <w:t>Heritage</w:t>
      </w:r>
      <w:r>
        <w:rPr>
          <w:spacing w:val="32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taken</w:t>
      </w:r>
      <w:r>
        <w:rPr>
          <w:spacing w:val="32"/>
        </w:rPr>
        <w:t xml:space="preserve"> </w:t>
      </w:r>
      <w:r>
        <w:t>place</w:t>
      </w:r>
      <w:r>
        <w:rPr>
          <w:spacing w:val="33"/>
        </w:rPr>
        <w:t xml:space="preserve"> </w:t>
      </w:r>
      <w:r>
        <w:t>through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formal consultation</w:t>
      </w:r>
      <w:r>
        <w:rPr>
          <w:spacing w:val="-1"/>
        </w:rPr>
        <w:t xml:space="preserve"> </w:t>
      </w:r>
      <w:r>
        <w:t>stage.</w:t>
      </w:r>
    </w:p>
    <w:p w14:paraId="6725DC6E" w14:textId="77777777" w:rsidR="00023DC6" w:rsidRDefault="00023DC6">
      <w:pPr>
        <w:pStyle w:val="BodyText"/>
      </w:pPr>
    </w:p>
    <w:p w14:paraId="328663F8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spacing w:before="1"/>
      </w:pPr>
      <w:bookmarkStart w:id="52" w:name="_TOC_250010"/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52"/>
      <w:r>
        <w:t>inspection</w:t>
      </w:r>
    </w:p>
    <w:p w14:paraId="68B5EC2B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26322DFA" w14:textId="77777777" w:rsidR="00023DC6" w:rsidRDefault="00000000">
      <w:pPr>
        <w:pStyle w:val="ListParagraph"/>
        <w:numPr>
          <w:ilvl w:val="0"/>
          <w:numId w:val="5"/>
        </w:numPr>
        <w:tabs>
          <w:tab w:val="left" w:pos="1560"/>
        </w:tabs>
        <w:ind w:hanging="721"/>
        <w:jc w:val="both"/>
        <w:rPr>
          <w:b/>
          <w:sz w:val="24"/>
        </w:rPr>
      </w:pPr>
      <w:r>
        <w:rPr>
          <w:b/>
          <w:sz w:val="24"/>
        </w:rPr>
        <w:t>Collection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documentary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information.</w:t>
      </w:r>
    </w:p>
    <w:p w14:paraId="6E1A8910" w14:textId="77777777" w:rsidR="00023DC6" w:rsidRDefault="00000000">
      <w:pPr>
        <w:pStyle w:val="BodyText"/>
        <w:ind w:left="839" w:right="107"/>
        <w:jc w:val="both"/>
      </w:pPr>
      <w:r>
        <w:t>The general arrangement for the collection of documentary information is that</w:t>
      </w:r>
      <w:r>
        <w:rPr>
          <w:spacing w:val="1"/>
        </w:rPr>
        <w:t xml:space="preserve"> </w:t>
      </w:r>
      <w:r>
        <w:t xml:space="preserve">a consistent and reliable method should be </w:t>
      </w:r>
      <w:proofErr w:type="spellStart"/>
      <w:r>
        <w:t>utilised</w:t>
      </w:r>
      <w:proofErr w:type="spellEnd"/>
      <w:r>
        <w:t xml:space="preserve"> in order that inspection is</w:t>
      </w:r>
      <w:r>
        <w:rPr>
          <w:spacing w:val="1"/>
        </w:rPr>
        <w:t xml:space="preserve"> </w:t>
      </w:r>
      <w:r>
        <w:t>carried out</w:t>
      </w:r>
      <w:r>
        <w:rPr>
          <w:spacing w:val="1"/>
        </w:rPr>
        <w:t xml:space="preserve"> </w:t>
      </w:r>
      <w:r>
        <w:t>in an</w:t>
      </w:r>
      <w:r>
        <w:rPr>
          <w:spacing w:val="1"/>
        </w:rPr>
        <w:t xml:space="preserve"> </w:t>
      </w:r>
      <w:r>
        <w:t>ordered</w:t>
      </w:r>
      <w:r>
        <w:rPr>
          <w:spacing w:val="1"/>
        </w:rPr>
        <w:t xml:space="preserve"> </w:t>
      </w:r>
      <w:r>
        <w:t>and rational manner.</w:t>
      </w:r>
    </w:p>
    <w:p w14:paraId="0B092254" w14:textId="77777777" w:rsidR="00023DC6" w:rsidRDefault="00023DC6">
      <w:pPr>
        <w:pStyle w:val="BodyText"/>
      </w:pPr>
    </w:p>
    <w:p w14:paraId="78769933" w14:textId="77777777" w:rsidR="00023DC6" w:rsidRDefault="00000000">
      <w:pPr>
        <w:pStyle w:val="Heading2"/>
        <w:numPr>
          <w:ilvl w:val="0"/>
          <w:numId w:val="5"/>
        </w:numPr>
        <w:tabs>
          <w:tab w:val="left" w:pos="1560"/>
        </w:tabs>
        <w:ind w:hanging="721"/>
        <w:jc w:val="both"/>
      </w:pPr>
      <w:r>
        <w:t>Visit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visual inspection.</w:t>
      </w:r>
    </w:p>
    <w:p w14:paraId="78E02B91" w14:textId="77777777" w:rsidR="00023DC6" w:rsidRDefault="00000000">
      <w:pPr>
        <w:pStyle w:val="BodyText"/>
        <w:ind w:left="839" w:right="107"/>
        <w:jc w:val="both"/>
      </w:pPr>
      <w:r>
        <w:t>Any site visits for the purposes of visual inspection and/or limited sampling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undertaken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/procedures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by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Council, and in</w:t>
      </w:r>
      <w:r>
        <w:rPr>
          <w:spacing w:val="-1"/>
        </w:rPr>
        <w:t xml:space="preserve"> </w:t>
      </w:r>
      <w:r>
        <w:t>accordance with</w:t>
      </w:r>
      <w:r>
        <w:rPr>
          <w:spacing w:val="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guidance and standards.</w:t>
      </w:r>
    </w:p>
    <w:p w14:paraId="4AF44533" w14:textId="77777777" w:rsidR="00023DC6" w:rsidRDefault="00023DC6">
      <w:pPr>
        <w:pStyle w:val="BodyText"/>
      </w:pPr>
    </w:p>
    <w:p w14:paraId="180F822F" w14:textId="77777777" w:rsidR="00023DC6" w:rsidRDefault="00000000">
      <w:pPr>
        <w:pStyle w:val="Heading2"/>
        <w:numPr>
          <w:ilvl w:val="0"/>
          <w:numId w:val="5"/>
        </w:numPr>
        <w:tabs>
          <w:tab w:val="left" w:pos="1560"/>
        </w:tabs>
        <w:ind w:hanging="721"/>
        <w:jc w:val="both"/>
      </w:pPr>
      <w:r>
        <w:t>Intrusive</w:t>
      </w:r>
      <w:r>
        <w:rPr>
          <w:spacing w:val="-3"/>
        </w:rPr>
        <w:t xml:space="preserve"> </w:t>
      </w:r>
      <w:r>
        <w:t>sampling</w:t>
      </w:r>
    </w:p>
    <w:p w14:paraId="2601F195" w14:textId="77777777" w:rsidR="00023DC6" w:rsidRDefault="00000000">
      <w:pPr>
        <w:pStyle w:val="BodyText"/>
        <w:ind w:left="839" w:right="107"/>
        <w:jc w:val="both"/>
      </w:pPr>
      <w:r>
        <w:t>Any intrusive investigations of land will require that arrangements be put in</w:t>
      </w:r>
      <w:r>
        <w:rPr>
          <w:spacing w:val="1"/>
        </w:rPr>
        <w:t xml:space="preserve"> </w:t>
      </w:r>
      <w:r>
        <w:t>place to ensure that such investigations are undertaken in accordance with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standards.</w:t>
      </w:r>
      <w:r>
        <w:rPr>
          <w:spacing w:val="1"/>
        </w:rPr>
        <w:t xml:space="preserve"> </w:t>
      </w:r>
      <w:r>
        <w:t>Intrusive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investigations</w:t>
      </w:r>
      <w:r>
        <w:rPr>
          <w:spacing w:val="1"/>
        </w:rPr>
        <w:t xml:space="preserve"> </w:t>
      </w:r>
      <w:r>
        <w:t>(and</w:t>
      </w:r>
      <w:r>
        <w:rPr>
          <w:spacing w:val="-64"/>
        </w:rPr>
        <w:t xml:space="preserve"> </w:t>
      </w:r>
      <w:r>
        <w:t>remediation works) can have a major impact upon archaeological remains.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liaison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Archaeological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Nottinghamshire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undertaken</w:t>
      </w:r>
      <w:r>
        <w:rPr>
          <w:spacing w:val="1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unnecessary</w:t>
      </w:r>
      <w:r>
        <w:rPr>
          <w:spacing w:val="-3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historic</w:t>
      </w:r>
      <w:r>
        <w:rPr>
          <w:spacing w:val="-2"/>
        </w:rPr>
        <w:t xml:space="preserve"> </w:t>
      </w:r>
      <w:r>
        <w:t>environment.</w:t>
      </w:r>
    </w:p>
    <w:p w14:paraId="339DB6EC" w14:textId="77777777" w:rsidR="00023DC6" w:rsidRDefault="00023DC6">
      <w:pPr>
        <w:pStyle w:val="BodyText"/>
      </w:pPr>
    </w:p>
    <w:p w14:paraId="447F54C0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spacing w:before="1"/>
      </w:pPr>
      <w:bookmarkStart w:id="53" w:name="_TOC_250009"/>
      <w:r>
        <w:t>Health</w:t>
      </w:r>
      <w:r>
        <w:rPr>
          <w:spacing w:val="-1"/>
        </w:rPr>
        <w:t xml:space="preserve"> </w:t>
      </w:r>
      <w:r>
        <w:t>and Safety</w:t>
      </w:r>
      <w:r>
        <w:rPr>
          <w:spacing w:val="-7"/>
        </w:rPr>
        <w:t xml:space="preserve"> </w:t>
      </w:r>
      <w:bookmarkEnd w:id="53"/>
      <w:r>
        <w:t>Procedures.</w:t>
      </w:r>
    </w:p>
    <w:p w14:paraId="63E31B7F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1AA2B77F" w14:textId="77777777" w:rsidR="00023DC6" w:rsidRDefault="00000000">
      <w:pPr>
        <w:pStyle w:val="BodyText"/>
        <w:ind w:left="839" w:right="106"/>
        <w:jc w:val="both"/>
      </w:pPr>
      <w:r>
        <w:t>Arrangements</w:t>
      </w:r>
      <w:r>
        <w:rPr>
          <w:spacing w:val="44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carrying</w:t>
      </w:r>
      <w:r>
        <w:rPr>
          <w:spacing w:val="45"/>
        </w:rPr>
        <w:t xml:space="preserve"> </w:t>
      </w:r>
      <w:r>
        <w:t>out</w:t>
      </w:r>
      <w:r>
        <w:rPr>
          <w:spacing w:val="47"/>
        </w:rPr>
        <w:t xml:space="preserve"> </w:t>
      </w:r>
      <w:r>
        <w:t>detailed</w:t>
      </w:r>
      <w:r>
        <w:rPr>
          <w:spacing w:val="47"/>
        </w:rPr>
        <w:t xml:space="preserve"> </w:t>
      </w:r>
      <w:r>
        <w:t>inspection</w:t>
      </w:r>
      <w:r>
        <w:rPr>
          <w:spacing w:val="47"/>
        </w:rPr>
        <w:t xml:space="preserve"> </w:t>
      </w:r>
      <w:r>
        <w:t>should</w:t>
      </w:r>
      <w:r>
        <w:rPr>
          <w:spacing w:val="45"/>
        </w:rPr>
        <w:t xml:space="preserve"> </w:t>
      </w:r>
      <w:proofErr w:type="gramStart"/>
      <w:r>
        <w:t>be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compliance</w:t>
      </w:r>
      <w:r>
        <w:rPr>
          <w:spacing w:val="-65"/>
        </w:rPr>
        <w:t xml:space="preserve"> </w:t>
      </w:r>
      <w:r>
        <w:t>with</w:t>
      </w:r>
      <w:proofErr w:type="gramEnd"/>
      <w:r>
        <w:t xml:space="preserve"> health and safety legislation and the Council’s own health and safety</w:t>
      </w:r>
      <w:r>
        <w:rPr>
          <w:spacing w:val="1"/>
        </w:rPr>
        <w:t xml:space="preserve"> </w:t>
      </w:r>
      <w:r>
        <w:t>policy and procedures. Specific arrangements should be assessed and dealt</w:t>
      </w:r>
      <w:r>
        <w:rPr>
          <w:spacing w:val="1"/>
        </w:rPr>
        <w:t xml:space="preserve"> </w:t>
      </w:r>
      <w:r>
        <w:t>with by</w:t>
      </w:r>
      <w:r>
        <w:rPr>
          <w:spacing w:val="-2"/>
        </w:rPr>
        <w:t xml:space="preserve"> </w:t>
      </w:r>
      <w:r>
        <w:t>co-ordination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Officer.</w:t>
      </w:r>
    </w:p>
    <w:p w14:paraId="6F664D3D" w14:textId="77777777" w:rsidR="00023DC6" w:rsidRDefault="00023DC6">
      <w:pPr>
        <w:pStyle w:val="BodyText"/>
      </w:pPr>
    </w:p>
    <w:p w14:paraId="42AE0FA7" w14:textId="77777777" w:rsidR="00023DC6" w:rsidRDefault="00000000">
      <w:pPr>
        <w:pStyle w:val="ListParagraph"/>
        <w:numPr>
          <w:ilvl w:val="2"/>
          <w:numId w:val="23"/>
        </w:numPr>
        <w:tabs>
          <w:tab w:val="left" w:pos="840"/>
        </w:tabs>
        <w:rPr>
          <w:b/>
          <w:i/>
          <w:sz w:val="24"/>
        </w:rPr>
      </w:pPr>
      <w:r>
        <w:rPr>
          <w:b/>
          <w:sz w:val="24"/>
        </w:rPr>
        <w:t>Potential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special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sites.</w:t>
      </w:r>
    </w:p>
    <w:p w14:paraId="2A9B4220" w14:textId="77777777" w:rsidR="00023DC6" w:rsidRDefault="00023DC6">
      <w:pPr>
        <w:pStyle w:val="BodyText"/>
        <w:rPr>
          <w:b/>
          <w:i/>
        </w:rPr>
      </w:pPr>
    </w:p>
    <w:p w14:paraId="214491E7" w14:textId="77777777" w:rsidR="00023DC6" w:rsidRDefault="00000000">
      <w:pPr>
        <w:pStyle w:val="BodyText"/>
        <w:ind w:left="840" w:right="108"/>
        <w:jc w:val="both"/>
      </w:pPr>
      <w:r>
        <w:t>The descriptions of</w:t>
      </w:r>
      <w:r>
        <w:rPr>
          <w:spacing w:val="66"/>
        </w:rPr>
        <w:t xml:space="preserve"> </w:t>
      </w:r>
      <w:r>
        <w:t>contaminated land, which are required to be designated</w:t>
      </w:r>
      <w:r>
        <w:rPr>
          <w:spacing w:val="1"/>
        </w:rPr>
        <w:t xml:space="preserve"> </w:t>
      </w:r>
      <w:r>
        <w:t>as special sites are set out in the Contaminated Land (England) Regulations</w:t>
      </w:r>
      <w:r>
        <w:rPr>
          <w:spacing w:val="1"/>
        </w:rPr>
        <w:t xml:space="preserve"> </w:t>
      </w:r>
      <w:r>
        <w:t>2006. These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relate to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substance,</w:t>
      </w:r>
      <w:r>
        <w:rPr>
          <w:spacing w:val="1"/>
        </w:rPr>
        <w:t xml:space="preserve"> </w:t>
      </w:r>
      <w:r>
        <w:t>or to</w:t>
      </w:r>
      <w:r>
        <w:rPr>
          <w:spacing w:val="66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types of</w:t>
      </w:r>
      <w:r>
        <w:rPr>
          <w:spacing w:val="1"/>
        </w:rPr>
        <w:t xml:space="preserve"> </w:t>
      </w:r>
      <w:r>
        <w:t>use or occupation, or to certain types of</w:t>
      </w:r>
      <w:r>
        <w:rPr>
          <w:spacing w:val="66"/>
        </w:rPr>
        <w:t xml:space="preserve"> </w:t>
      </w:r>
      <w:r>
        <w:t>effects, such as serious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pollution.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presumption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proofErr w:type="gramStart"/>
      <w:r>
        <w:t>site</w:t>
      </w:r>
      <w:proofErr w:type="gramEnd"/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likely</w:t>
      </w:r>
      <w:r>
        <w:rPr>
          <w:spacing w:val="66"/>
        </w:rPr>
        <w:t xml:space="preserve"> </w:t>
      </w:r>
      <w:r>
        <w:t>to</w:t>
      </w:r>
    </w:p>
    <w:p w14:paraId="5E9E214F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7370BE18" w14:textId="77777777" w:rsidR="00023DC6" w:rsidRDefault="00000000">
      <w:pPr>
        <w:pStyle w:val="BodyText"/>
        <w:spacing w:before="84"/>
        <w:ind w:left="839" w:right="109"/>
        <w:jc w:val="both"/>
      </w:pPr>
      <w:r>
        <w:lastRenderedPageBreak/>
        <w:t>present particularly difficult or serious problems. The legislation has provided</w:t>
      </w:r>
      <w:r>
        <w:rPr>
          <w:spacing w:val="1"/>
        </w:rPr>
        <w:t xml:space="preserve"> </w:t>
      </w:r>
      <w:r>
        <w:t>that the Environment Agency will be responsible for such sites rather than the</w:t>
      </w:r>
      <w:r>
        <w:rPr>
          <w:spacing w:val="1"/>
        </w:rPr>
        <w:t xml:space="preserve"> </w:t>
      </w:r>
      <w:r>
        <w:t>Council.</w:t>
      </w:r>
    </w:p>
    <w:p w14:paraId="47399C39" w14:textId="77777777" w:rsidR="00023DC6" w:rsidRDefault="00023DC6">
      <w:pPr>
        <w:pStyle w:val="BodyText"/>
      </w:pPr>
    </w:p>
    <w:p w14:paraId="082B1A24" w14:textId="77777777" w:rsidR="00023DC6" w:rsidRDefault="00000000">
      <w:pPr>
        <w:pStyle w:val="BodyText"/>
        <w:ind w:left="839" w:right="108"/>
        <w:jc w:val="both"/>
      </w:pP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sites,</w:t>
      </w:r>
      <w:r>
        <w:rPr>
          <w:spacing w:val="1"/>
        </w:rPr>
        <w:t xml:space="preserve"> </w:t>
      </w:r>
      <w:r>
        <w:t>notification to the Environment Agency and inspection of such sites is 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aforementioned Contaminated</w:t>
      </w:r>
      <w:proofErr w:type="gramEnd"/>
      <w:r>
        <w:rPr>
          <w:spacing w:val="1"/>
        </w:rPr>
        <w:t xml:space="preserve"> </w:t>
      </w:r>
      <w:r>
        <w:t>Land (England)</w:t>
      </w:r>
      <w:r>
        <w:rPr>
          <w:spacing w:val="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paragraph B.26</w:t>
      </w:r>
      <w:r>
        <w:rPr>
          <w:spacing w:val="-1"/>
        </w:rPr>
        <w:t xml:space="preserve"> </w:t>
      </w:r>
      <w:r>
        <w:t>– B.</w:t>
      </w:r>
      <w:r>
        <w:rPr>
          <w:spacing w:val="-4"/>
        </w:rPr>
        <w:t xml:space="preserve"> </w:t>
      </w:r>
      <w:r>
        <w:t>30.</w:t>
      </w:r>
    </w:p>
    <w:p w14:paraId="78968BF9" w14:textId="77777777" w:rsidR="00023DC6" w:rsidRDefault="00023DC6">
      <w:pPr>
        <w:pStyle w:val="BodyText"/>
      </w:pPr>
    </w:p>
    <w:p w14:paraId="4284D8CD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</w:pPr>
      <w:bookmarkStart w:id="54" w:name="_TOC_250008"/>
      <w:r>
        <w:t>Arrangements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appointing</w:t>
      </w:r>
      <w:r>
        <w:rPr>
          <w:spacing w:val="-3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consultants</w:t>
      </w:r>
      <w:r>
        <w:rPr>
          <w:spacing w:val="-2"/>
        </w:rPr>
        <w:t xml:space="preserve"> </w:t>
      </w:r>
      <w:bookmarkEnd w:id="54"/>
      <w:r>
        <w:t>etc.</w:t>
      </w:r>
    </w:p>
    <w:p w14:paraId="7D7E085C" w14:textId="77777777" w:rsidR="00023DC6" w:rsidRDefault="00023DC6">
      <w:pPr>
        <w:pStyle w:val="BodyText"/>
        <w:rPr>
          <w:b/>
        </w:rPr>
      </w:pPr>
    </w:p>
    <w:p w14:paraId="6713B418" w14:textId="77777777" w:rsidR="00023DC6" w:rsidRDefault="00000000">
      <w:pPr>
        <w:pStyle w:val="BodyText"/>
        <w:spacing w:before="1"/>
        <w:ind w:left="839" w:right="108"/>
        <w:jc w:val="both"/>
      </w:pPr>
      <w:r>
        <w:t xml:space="preserve">The external appointments if </w:t>
      </w:r>
      <w:proofErr w:type="gramStart"/>
      <w:r>
        <w:t>necessary</w:t>
      </w:r>
      <w:proofErr w:type="gramEnd"/>
      <w:r>
        <w:t xml:space="preserve"> of consultants will be in accordance</w:t>
      </w:r>
      <w:r>
        <w:rPr>
          <w:spacing w:val="1"/>
        </w:rPr>
        <w:t xml:space="preserve"> </w:t>
      </w:r>
      <w:r>
        <w:t>with appropriate Legislation and applicable Council policy and procedures.</w:t>
      </w:r>
      <w:r>
        <w:rPr>
          <w:spacing w:val="1"/>
        </w:rPr>
        <w:t xml:space="preserve"> </w:t>
      </w:r>
      <w:proofErr w:type="gramStart"/>
      <w:r>
        <w:t>Additionally</w:t>
      </w:r>
      <w:proofErr w:type="gramEnd"/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agreements,</w:t>
      </w:r>
      <w:r>
        <w:rPr>
          <w:spacing w:val="-64"/>
        </w:rPr>
        <w:t xml:space="preserve"> </w:t>
      </w:r>
      <w:r>
        <w:t>specifications,</w:t>
      </w:r>
      <w:r>
        <w:rPr>
          <w:spacing w:val="51"/>
        </w:rPr>
        <w:t xml:space="preserve"> </w:t>
      </w:r>
      <w:r>
        <w:t>contract-tendering</w:t>
      </w:r>
      <w:r>
        <w:rPr>
          <w:spacing w:val="49"/>
        </w:rPr>
        <w:t xml:space="preserve"> </w:t>
      </w:r>
      <w:r>
        <w:t>processes,</w:t>
      </w:r>
      <w:r>
        <w:rPr>
          <w:spacing w:val="48"/>
        </w:rPr>
        <w:t xml:space="preserve"> </w:t>
      </w:r>
      <w:r>
        <w:t>select</w:t>
      </w:r>
      <w:r>
        <w:rPr>
          <w:spacing w:val="51"/>
        </w:rPr>
        <w:t xml:space="preserve"> </w:t>
      </w:r>
      <w:r>
        <w:t>lists,</w:t>
      </w:r>
      <w:r>
        <w:rPr>
          <w:spacing w:val="48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arrangements</w:t>
      </w:r>
      <w:r>
        <w:rPr>
          <w:spacing w:val="-65"/>
        </w:rPr>
        <w:t xml:space="preserve"> </w:t>
      </w:r>
      <w:r>
        <w:t>for evaluation and assessment of contracts, and information regarding e.g.</w:t>
      </w:r>
      <w:r>
        <w:rPr>
          <w:spacing w:val="1"/>
        </w:rPr>
        <w:t xml:space="preserve"> </w:t>
      </w:r>
      <w:r>
        <w:t>professional, technical and financial status of consultants and subsequently</w:t>
      </w:r>
      <w:r>
        <w:rPr>
          <w:spacing w:val="1"/>
        </w:rPr>
        <w:t xml:space="preserve"> </w:t>
      </w:r>
      <w:r>
        <w:t>considering approval criteria for consultants, should be carried out by suitably</w:t>
      </w:r>
      <w:r>
        <w:rPr>
          <w:spacing w:val="1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personnel.</w:t>
      </w:r>
    </w:p>
    <w:p w14:paraId="79F0F487" w14:textId="77777777" w:rsidR="00023DC6" w:rsidRDefault="00023DC6">
      <w:pPr>
        <w:pStyle w:val="BodyText"/>
      </w:pPr>
    </w:p>
    <w:p w14:paraId="2BE1C9E4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hanging="721"/>
      </w:pPr>
      <w:bookmarkStart w:id="55" w:name="_TOC_250007"/>
      <w:r>
        <w:t>Frequency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55"/>
      <w:r>
        <w:t>inspection.</w:t>
      </w:r>
    </w:p>
    <w:p w14:paraId="100B0A92" w14:textId="77777777" w:rsidR="00023DC6" w:rsidRDefault="00023DC6">
      <w:pPr>
        <w:pStyle w:val="BodyText"/>
        <w:rPr>
          <w:b/>
        </w:rPr>
      </w:pPr>
    </w:p>
    <w:p w14:paraId="12A1353E" w14:textId="77777777" w:rsidR="00023DC6" w:rsidRDefault="00000000">
      <w:pPr>
        <w:pStyle w:val="BodyText"/>
        <w:ind w:left="839" w:right="107"/>
        <w:jc w:val="both"/>
      </w:pPr>
      <w:r>
        <w:t>The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from</w:t>
      </w:r>
      <w:r>
        <w:rPr>
          <w:spacing w:val="-64"/>
        </w:rPr>
        <w:t xml:space="preserve"> </w:t>
      </w:r>
      <w:r>
        <w:t>inspection will be developed as part of an ongoing process by the Council,</w:t>
      </w:r>
      <w:r>
        <w:rPr>
          <w:spacing w:val="1"/>
        </w:rPr>
        <w:t xml:space="preserve"> </w:t>
      </w:r>
      <w:r>
        <w:t>based upon any future Government guidance and/or targets set for overall</w:t>
      </w:r>
      <w:r>
        <w:rPr>
          <w:spacing w:val="1"/>
        </w:rPr>
        <w:t xml:space="preserve"> </w:t>
      </w:r>
      <w:r>
        <w:t>progress.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Performance Indicators (BVPI’s) relating to</w:t>
      </w:r>
      <w:r>
        <w:rPr>
          <w:spacing w:val="66"/>
        </w:rPr>
        <w:t xml:space="preserve"> </w:t>
      </w:r>
      <w:r>
        <w:t>land contamination; BVPI 216a</w:t>
      </w:r>
      <w:r>
        <w:rPr>
          <w:spacing w:val="1"/>
        </w:rPr>
        <w:t xml:space="preserve"> </w:t>
      </w:r>
      <w:r>
        <w:t>and 216b. The former is the number of sites of potential concern and the latter</w:t>
      </w:r>
      <w:r>
        <w:rPr>
          <w:spacing w:val="-6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has</w:t>
      </w:r>
      <w:r>
        <w:rPr>
          <w:spacing w:val="66"/>
        </w:rPr>
        <w:t xml:space="preserve"> </w:t>
      </w:r>
      <w:r>
        <w:t>been</w:t>
      </w:r>
      <w:r>
        <w:rPr>
          <w:spacing w:val="-64"/>
        </w:rPr>
        <w:t xml:space="preserve"> </w:t>
      </w:r>
      <w:r>
        <w:t>gained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remediation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required.</w:t>
      </w:r>
      <w:r>
        <w:rPr>
          <w:spacing w:val="1"/>
        </w:rPr>
        <w:t xml:space="preserve"> </w:t>
      </w:r>
      <w:r>
        <w:t>Neither BVPI measures overall progress in respect of remediating sites and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introduces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frequencies.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frequencies will be evaluated dependent upon the information derived on local</w:t>
      </w:r>
      <w:r>
        <w:rPr>
          <w:spacing w:val="-64"/>
        </w:rPr>
        <w:t xml:space="preserve"> </w:t>
      </w:r>
      <w:r>
        <w:t>circumstances. The inspection and remediation of land will be a progressive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tackled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proofErr w:type="gramStart"/>
      <w:r>
        <w:t>risk</w:t>
      </w:r>
      <w:r>
        <w:rPr>
          <w:spacing w:val="1"/>
        </w:rPr>
        <w:t xml:space="preserve"> </w:t>
      </w:r>
      <w:r>
        <w:t>based</w:t>
      </w:r>
      <w:proofErr w:type="gramEnd"/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proofErr w:type="gramStart"/>
      <w:r>
        <w:t>However</w:t>
      </w:r>
      <w:proofErr w:type="gramEnd"/>
      <w:r>
        <w:t xml:space="preserve"> in circumstances where there is evidence of significant harm or</w:t>
      </w:r>
      <w:r>
        <w:rPr>
          <w:spacing w:val="1"/>
        </w:rPr>
        <w:t xml:space="preserve"> </w:t>
      </w:r>
      <w:r>
        <w:t>significant risk of significant harm, or pollution of controlled waters, detailed</w:t>
      </w:r>
      <w:r>
        <w:rPr>
          <w:spacing w:val="1"/>
        </w:rPr>
        <w:t xml:space="preserve"> </w:t>
      </w:r>
      <w:r>
        <w:t>investigation will progress.</w:t>
      </w:r>
    </w:p>
    <w:p w14:paraId="4D8459D3" w14:textId="77777777" w:rsidR="00023DC6" w:rsidRDefault="00023DC6">
      <w:pPr>
        <w:pStyle w:val="BodyText"/>
      </w:pPr>
    </w:p>
    <w:p w14:paraId="6976C65F" w14:textId="77777777" w:rsidR="00023DC6" w:rsidRDefault="00000000">
      <w:pPr>
        <w:pStyle w:val="Heading2"/>
        <w:numPr>
          <w:ilvl w:val="2"/>
          <w:numId w:val="23"/>
        </w:numPr>
        <w:tabs>
          <w:tab w:val="left" w:pos="840"/>
        </w:tabs>
        <w:ind w:hanging="721"/>
      </w:pPr>
      <w:bookmarkStart w:id="56" w:name="_TOC_250006"/>
      <w:r>
        <w:t>Risk communication</w:t>
      </w:r>
      <w:r>
        <w:rPr>
          <w:spacing w:val="-3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local</w:t>
      </w:r>
      <w:r>
        <w:rPr>
          <w:spacing w:val="-5"/>
        </w:rPr>
        <w:t xml:space="preserve"> </w:t>
      </w:r>
      <w:bookmarkEnd w:id="56"/>
      <w:r>
        <w:t>communities.</w:t>
      </w:r>
    </w:p>
    <w:p w14:paraId="0CA518BC" w14:textId="77777777" w:rsidR="00023DC6" w:rsidRDefault="00023DC6">
      <w:pPr>
        <w:pStyle w:val="BodyText"/>
        <w:rPr>
          <w:b/>
        </w:rPr>
      </w:pPr>
    </w:p>
    <w:p w14:paraId="34B29F31" w14:textId="77777777" w:rsidR="00023DC6" w:rsidRDefault="00000000">
      <w:pPr>
        <w:pStyle w:val="BodyText"/>
        <w:ind w:left="839" w:right="107"/>
        <w:jc w:val="both"/>
      </w:pP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IIA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risk-based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contaminated land, which may potentially affect a wide spectrum of external</w:t>
      </w:r>
      <w:r>
        <w:rPr>
          <w:spacing w:val="1"/>
        </w:rPr>
        <w:t xml:space="preserve"> </w:t>
      </w:r>
      <w:r>
        <w:t>parties. In order that all stakeholders are kept informed the Council will ensure</w:t>
      </w:r>
      <w:r>
        <w:rPr>
          <w:spacing w:val="-64"/>
        </w:rPr>
        <w:t xml:space="preserve"> </w:t>
      </w:r>
      <w:r>
        <w:t>that an appropriate level of relevant information is communicated, which may</w:t>
      </w:r>
      <w:r>
        <w:rPr>
          <w:spacing w:val="1"/>
        </w:rPr>
        <w:t xml:space="preserve"> </w:t>
      </w:r>
      <w:r>
        <w:t>include,</w:t>
      </w:r>
      <w:r>
        <w:rPr>
          <w:spacing w:val="-3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Releases, Newsletters,</w:t>
      </w:r>
      <w:r>
        <w:rPr>
          <w:spacing w:val="1"/>
        </w:rPr>
        <w:t xml:space="preserve"> </w:t>
      </w:r>
      <w:r>
        <w:t>Presentations, and the</w:t>
      </w:r>
      <w:r>
        <w:rPr>
          <w:spacing w:val="-7"/>
        </w:rPr>
        <w:t xml:space="preserve"> </w:t>
      </w:r>
      <w:r>
        <w:t>Website.</w:t>
      </w:r>
    </w:p>
    <w:p w14:paraId="4391EBCC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500FD882" w14:textId="77777777" w:rsidR="00023DC6" w:rsidRDefault="00023DC6">
      <w:pPr>
        <w:pStyle w:val="BodyText"/>
        <w:spacing w:before="5"/>
        <w:rPr>
          <w:sz w:val="27"/>
        </w:rPr>
      </w:pPr>
    </w:p>
    <w:p w14:paraId="0AF1E68B" w14:textId="77777777" w:rsidR="00023DC6" w:rsidRDefault="00000000">
      <w:pPr>
        <w:pStyle w:val="Heading1"/>
        <w:tabs>
          <w:tab w:val="left" w:pos="839"/>
        </w:tabs>
        <w:spacing w:before="91"/>
        <w:ind w:left="119" w:firstLine="0"/>
      </w:pPr>
      <w:r>
        <w:t>8</w:t>
      </w:r>
      <w:r>
        <w:tab/>
        <w:t>REVIEW</w:t>
      </w:r>
      <w:r>
        <w:rPr>
          <w:spacing w:val="-3"/>
        </w:rPr>
        <w:t xml:space="preserve"> </w:t>
      </w:r>
      <w:r>
        <w:t>MECHANISMS</w:t>
      </w:r>
    </w:p>
    <w:p w14:paraId="7D262AE0" w14:textId="77777777" w:rsidR="00023DC6" w:rsidRDefault="00023DC6">
      <w:pPr>
        <w:pStyle w:val="BodyText"/>
        <w:spacing w:before="10"/>
        <w:rPr>
          <w:b/>
          <w:sz w:val="23"/>
        </w:rPr>
      </w:pPr>
    </w:p>
    <w:p w14:paraId="3C47BF0C" w14:textId="77777777" w:rsidR="00023DC6" w:rsidRDefault="00000000">
      <w:pPr>
        <w:pStyle w:val="BodyText"/>
        <w:spacing w:before="1"/>
        <w:ind w:left="839" w:right="110"/>
        <w:jc w:val="both"/>
      </w:pPr>
      <w:r>
        <w:t xml:space="preserve">There are two main aspects of review that the Council needs to </w:t>
      </w:r>
      <w:proofErr w:type="gramStart"/>
      <w:r>
        <w:t>take into</w:t>
      </w:r>
      <w:r>
        <w:rPr>
          <w:spacing w:val="1"/>
        </w:rPr>
        <w:t xml:space="preserve"> </w:t>
      </w:r>
      <w:r>
        <w:t>account</w:t>
      </w:r>
      <w:proofErr w:type="gramEnd"/>
      <w:r>
        <w:t>.</w:t>
      </w:r>
    </w:p>
    <w:p w14:paraId="277909F3" w14:textId="77777777" w:rsidR="00023DC6" w:rsidRDefault="00023DC6">
      <w:pPr>
        <w:pStyle w:val="BodyText"/>
        <w:spacing w:before="11"/>
        <w:rPr>
          <w:sz w:val="23"/>
        </w:rPr>
      </w:pPr>
    </w:p>
    <w:p w14:paraId="697F79E7" w14:textId="77777777" w:rsidR="00023DC6" w:rsidRDefault="0000000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Triggers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reviewing</w:t>
      </w:r>
      <w:r>
        <w:rPr>
          <w:spacing w:val="-2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decisions.</w:t>
      </w:r>
    </w:p>
    <w:p w14:paraId="5A748FD2" w14:textId="77777777" w:rsidR="00023DC6" w:rsidRDefault="0000000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inspection</w:t>
      </w:r>
      <w:r>
        <w:rPr>
          <w:spacing w:val="-2"/>
          <w:sz w:val="24"/>
        </w:rPr>
        <w:t xml:space="preserve"> </w:t>
      </w:r>
      <w:r>
        <w:rPr>
          <w:sz w:val="24"/>
        </w:rPr>
        <w:t>strategy.</w:t>
      </w:r>
    </w:p>
    <w:p w14:paraId="44BE63A0" w14:textId="77777777" w:rsidR="00023DC6" w:rsidRDefault="00023DC6">
      <w:pPr>
        <w:pStyle w:val="BodyText"/>
      </w:pPr>
    </w:p>
    <w:p w14:paraId="5700C006" w14:textId="77777777" w:rsidR="00023DC6" w:rsidRDefault="00000000">
      <w:pPr>
        <w:pStyle w:val="BodyText"/>
        <w:ind w:left="839" w:right="112"/>
        <w:jc w:val="both"/>
      </w:pP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inspection in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 legal requirements is assessed.</w:t>
      </w:r>
    </w:p>
    <w:p w14:paraId="52D38A48" w14:textId="77777777" w:rsidR="00023DC6" w:rsidRDefault="00023DC6">
      <w:pPr>
        <w:pStyle w:val="BodyText"/>
      </w:pPr>
    </w:p>
    <w:p w14:paraId="186CDFC6" w14:textId="77777777" w:rsidR="00023DC6" w:rsidRDefault="00000000">
      <w:pPr>
        <w:pStyle w:val="BodyText"/>
        <w:ind w:left="839" w:right="109"/>
        <w:jc w:val="both"/>
      </w:pPr>
      <w:r>
        <w:t>The legislation does not prescribe the frequency at which re-inspection is to</w:t>
      </w:r>
      <w:r>
        <w:rPr>
          <w:spacing w:val="1"/>
        </w:rPr>
        <w:t xml:space="preserve"> </w:t>
      </w:r>
      <w:r>
        <w:t xml:space="preserve">take place. </w:t>
      </w:r>
      <w:proofErr w:type="gramStart"/>
      <w:r>
        <w:t>However</w:t>
      </w:r>
      <w:proofErr w:type="gramEnd"/>
      <w:r>
        <w:t xml:space="preserve"> the legislation does require the Council to review its</w:t>
      </w:r>
      <w:r>
        <w:rPr>
          <w:spacing w:val="1"/>
        </w:rPr>
        <w:t xml:space="preserve"> </w:t>
      </w:r>
      <w:r>
        <w:t>inspection strategy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basis.</w:t>
      </w:r>
    </w:p>
    <w:p w14:paraId="23D16CD3" w14:textId="77777777" w:rsidR="00023DC6" w:rsidRDefault="00023DC6">
      <w:pPr>
        <w:pStyle w:val="BodyText"/>
      </w:pPr>
    </w:p>
    <w:p w14:paraId="34488F7A" w14:textId="77777777" w:rsidR="00023DC6" w:rsidRDefault="00000000">
      <w:pPr>
        <w:pStyle w:val="BodyText"/>
        <w:ind w:left="839" w:right="108"/>
        <w:jc w:val="both"/>
      </w:pPr>
      <w:r>
        <w:t>Consideration will be given to the periodic review of the assumptions 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gramStart"/>
      <w:r>
        <w:t>general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 xml:space="preserve">resources will influence this process, however the Council </w:t>
      </w:r>
      <w:proofErr w:type="spellStart"/>
      <w:r>
        <w:t>recognises</w:t>
      </w:r>
      <w:proofErr w:type="spellEnd"/>
      <w:r>
        <w:t xml:space="preserve"> that</w:t>
      </w:r>
      <w:r>
        <w:rPr>
          <w:spacing w:val="1"/>
        </w:rPr>
        <w:t xml:space="preserve"> </w:t>
      </w:r>
      <w:r>
        <w:t>there will be circumstances when there may be an immediate trigger for the</w:t>
      </w:r>
      <w:r>
        <w:rPr>
          <w:spacing w:val="1"/>
        </w:rPr>
        <w:t xml:space="preserve"> </w:t>
      </w:r>
      <w:r>
        <w:t>review of inspection findings outside any routine review cycle. The list below</w:t>
      </w:r>
      <w:r>
        <w:rPr>
          <w:spacing w:val="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parameters,</w:t>
      </w:r>
      <w:r>
        <w:rPr>
          <w:spacing w:val="1"/>
        </w:rPr>
        <w:t xml:space="preserve"> </w:t>
      </w:r>
      <w:r>
        <w:t>which may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considered.</w:t>
      </w:r>
    </w:p>
    <w:p w14:paraId="5EB51755" w14:textId="77777777" w:rsidR="00023DC6" w:rsidRDefault="00023DC6">
      <w:pPr>
        <w:pStyle w:val="BodyText"/>
        <w:spacing w:before="1"/>
      </w:pPr>
    </w:p>
    <w:p w14:paraId="644CF3D0" w14:textId="77777777" w:rsidR="00023DC6" w:rsidRDefault="00000000">
      <w:pPr>
        <w:pStyle w:val="ListParagraph"/>
        <w:numPr>
          <w:ilvl w:val="0"/>
          <w:numId w:val="4"/>
        </w:numPr>
        <w:tabs>
          <w:tab w:val="left" w:pos="1560"/>
        </w:tabs>
        <w:spacing w:line="293" w:lineRule="exact"/>
        <w:ind w:left="1559" w:hanging="721"/>
        <w:jc w:val="both"/>
        <w:rPr>
          <w:sz w:val="24"/>
        </w:rPr>
      </w:pP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use</w:t>
      </w:r>
      <w:r>
        <w:rPr>
          <w:spacing w:val="-1"/>
          <w:sz w:val="24"/>
        </w:rPr>
        <w:t xml:space="preserve"> </w:t>
      </w:r>
      <w:r>
        <w:rPr>
          <w:sz w:val="24"/>
        </w:rPr>
        <w:t>of surrounding</w:t>
      </w:r>
      <w:r>
        <w:rPr>
          <w:spacing w:val="-2"/>
          <w:sz w:val="24"/>
        </w:rPr>
        <w:t xml:space="preserve"> </w:t>
      </w:r>
      <w:r>
        <w:rPr>
          <w:sz w:val="24"/>
        </w:rPr>
        <w:t>land.</w:t>
      </w:r>
    </w:p>
    <w:p w14:paraId="77326DE4" w14:textId="77777777" w:rsidR="00023DC6" w:rsidRDefault="00000000">
      <w:pPr>
        <w:pStyle w:val="ListParagraph"/>
        <w:numPr>
          <w:ilvl w:val="0"/>
          <w:numId w:val="4"/>
        </w:numPr>
        <w:tabs>
          <w:tab w:val="left" w:pos="1560"/>
        </w:tabs>
        <w:ind w:left="1559" w:right="112"/>
        <w:jc w:val="both"/>
        <w:rPr>
          <w:sz w:val="24"/>
        </w:rPr>
      </w:pPr>
      <w:r>
        <w:rPr>
          <w:sz w:val="24"/>
        </w:rPr>
        <w:t xml:space="preserve">Unplanned changes in the use of land (e.g. persistent, </w:t>
      </w:r>
      <w:proofErr w:type="spellStart"/>
      <w:r>
        <w:rPr>
          <w:sz w:val="24"/>
        </w:rPr>
        <w:t>unauthorised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use of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children.</w:t>
      </w:r>
    </w:p>
    <w:p w14:paraId="64AEC347" w14:textId="77777777" w:rsidR="00023DC6" w:rsidRDefault="00000000">
      <w:pPr>
        <w:pStyle w:val="ListParagraph"/>
        <w:numPr>
          <w:ilvl w:val="0"/>
          <w:numId w:val="4"/>
        </w:numPr>
        <w:tabs>
          <w:tab w:val="left" w:pos="1560"/>
        </w:tabs>
        <w:spacing w:before="1" w:line="237" w:lineRule="auto"/>
        <w:ind w:right="108"/>
        <w:jc w:val="both"/>
        <w:rPr>
          <w:sz w:val="24"/>
        </w:rPr>
      </w:pPr>
      <w:r>
        <w:rPr>
          <w:sz w:val="24"/>
        </w:rPr>
        <w:t>Unplanned</w:t>
      </w:r>
      <w:r>
        <w:rPr>
          <w:spacing w:val="1"/>
          <w:sz w:val="24"/>
        </w:rPr>
        <w:t xml:space="preserve"> </w:t>
      </w:r>
      <w:r>
        <w:rPr>
          <w:sz w:val="24"/>
        </w:rPr>
        <w:t>events</w:t>
      </w:r>
      <w:r>
        <w:rPr>
          <w:spacing w:val="1"/>
          <w:sz w:val="24"/>
        </w:rPr>
        <w:t xml:space="preserve"> </w:t>
      </w:r>
      <w:r>
        <w:rPr>
          <w:sz w:val="24"/>
        </w:rPr>
        <w:t>e.g.</w:t>
      </w:r>
      <w:r>
        <w:rPr>
          <w:spacing w:val="1"/>
          <w:sz w:val="24"/>
        </w:rPr>
        <w:t xml:space="preserve"> </w:t>
      </w:r>
      <w:r>
        <w:rPr>
          <w:sz w:val="24"/>
        </w:rPr>
        <w:t>fires/</w:t>
      </w:r>
      <w:r>
        <w:rPr>
          <w:spacing w:val="1"/>
          <w:sz w:val="24"/>
        </w:rPr>
        <w:t xml:space="preserve"> </w:t>
      </w:r>
      <w:r>
        <w:rPr>
          <w:sz w:val="24"/>
        </w:rPr>
        <w:t>spillages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accidents,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dealt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protection legislation.</w:t>
      </w:r>
    </w:p>
    <w:p w14:paraId="1F8679F3" w14:textId="77777777" w:rsidR="00023DC6" w:rsidRDefault="00000000">
      <w:pPr>
        <w:pStyle w:val="ListParagraph"/>
        <w:numPr>
          <w:ilvl w:val="0"/>
          <w:numId w:val="4"/>
        </w:numPr>
        <w:tabs>
          <w:tab w:val="left" w:pos="1560"/>
        </w:tabs>
        <w:spacing w:before="2"/>
        <w:ind w:right="110"/>
        <w:jc w:val="both"/>
        <w:rPr>
          <w:sz w:val="24"/>
        </w:rPr>
      </w:pP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localised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effects,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appear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relate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land.</w:t>
      </w:r>
    </w:p>
    <w:p w14:paraId="05011C1F" w14:textId="77777777" w:rsidR="00023DC6" w:rsidRDefault="00000000">
      <w:pPr>
        <w:pStyle w:val="ListParagraph"/>
        <w:numPr>
          <w:ilvl w:val="0"/>
          <w:numId w:val="4"/>
        </w:numPr>
        <w:tabs>
          <w:tab w:val="left" w:pos="1560"/>
        </w:tabs>
        <w:ind w:right="110"/>
        <w:jc w:val="both"/>
        <w:rPr>
          <w:sz w:val="24"/>
        </w:rPr>
      </w:pPr>
      <w:r>
        <w:rPr>
          <w:sz w:val="24"/>
        </w:rPr>
        <w:t>Verifiable reports of unusual or abnormal site conditions received from</w:t>
      </w:r>
      <w:r>
        <w:rPr>
          <w:spacing w:val="1"/>
          <w:sz w:val="24"/>
        </w:rPr>
        <w:t xml:space="preserve"> </w:t>
      </w:r>
      <w:r>
        <w:rPr>
          <w:sz w:val="24"/>
        </w:rPr>
        <w:t>business,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voluntary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(B.15</w:t>
      </w:r>
      <w:r>
        <w:rPr>
          <w:spacing w:val="1"/>
          <w:sz w:val="24"/>
        </w:rPr>
        <w:t xml:space="preserve"> </w:t>
      </w:r>
      <w:r>
        <w:rPr>
          <w:sz w:val="24"/>
        </w:rPr>
        <w:t>(d)(vii))</w:t>
      </w:r>
    </w:p>
    <w:p w14:paraId="16A0979F" w14:textId="77777777" w:rsidR="00023DC6" w:rsidRDefault="00000000">
      <w:pPr>
        <w:pStyle w:val="ListParagraph"/>
        <w:numPr>
          <w:ilvl w:val="0"/>
          <w:numId w:val="4"/>
        </w:numPr>
        <w:tabs>
          <w:tab w:val="left" w:pos="1560"/>
        </w:tabs>
        <w:spacing w:line="291" w:lineRule="exact"/>
        <w:ind w:left="1559"/>
        <w:jc w:val="both"/>
        <w:rPr>
          <w:sz w:val="24"/>
        </w:rPr>
      </w:pPr>
      <w:r>
        <w:rPr>
          <w:sz w:val="24"/>
        </w:rPr>
        <w:t>Responding</w:t>
      </w:r>
      <w:r>
        <w:rPr>
          <w:spacing w:val="-3"/>
          <w:sz w:val="24"/>
        </w:rPr>
        <w:t xml:space="preserve"> </w:t>
      </w:r>
      <w:r>
        <w:rPr>
          <w:sz w:val="24"/>
        </w:rPr>
        <w:t>to 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statutory</w:t>
      </w:r>
      <w:r>
        <w:rPr>
          <w:spacing w:val="-3"/>
          <w:sz w:val="24"/>
        </w:rPr>
        <w:t xml:space="preserve"> </w:t>
      </w:r>
      <w:r>
        <w:rPr>
          <w:sz w:val="24"/>
        </w:rPr>
        <w:t>bodies.</w:t>
      </w:r>
    </w:p>
    <w:p w14:paraId="29E577BE" w14:textId="77777777" w:rsidR="00023DC6" w:rsidRDefault="00000000">
      <w:pPr>
        <w:pStyle w:val="ListParagraph"/>
        <w:numPr>
          <w:ilvl w:val="0"/>
          <w:numId w:val="4"/>
        </w:numPr>
        <w:tabs>
          <w:tab w:val="left" w:pos="1560"/>
        </w:tabs>
        <w:ind w:right="108"/>
        <w:jc w:val="both"/>
        <w:rPr>
          <w:sz w:val="24"/>
        </w:rPr>
      </w:pPr>
      <w:r>
        <w:rPr>
          <w:sz w:val="24"/>
        </w:rPr>
        <w:t>Responding to information from owners or occupiers of land, and other</w:t>
      </w:r>
      <w:r>
        <w:rPr>
          <w:spacing w:val="1"/>
          <w:sz w:val="24"/>
        </w:rPr>
        <w:t xml:space="preserve"> </w:t>
      </w:r>
      <w:r>
        <w:rPr>
          <w:sz w:val="24"/>
        </w:rPr>
        <w:t>relevant parties (B.15</w:t>
      </w:r>
      <w:r>
        <w:rPr>
          <w:spacing w:val="-1"/>
          <w:sz w:val="24"/>
        </w:rPr>
        <w:t xml:space="preserve"> </w:t>
      </w:r>
      <w:r>
        <w:rPr>
          <w:sz w:val="24"/>
        </w:rPr>
        <w:t>(d)(vi.))</w:t>
      </w:r>
    </w:p>
    <w:p w14:paraId="632F8AB7" w14:textId="77777777" w:rsidR="00023DC6" w:rsidRDefault="00023DC6">
      <w:pPr>
        <w:pStyle w:val="BodyText"/>
        <w:spacing w:before="7"/>
        <w:rPr>
          <w:sz w:val="23"/>
        </w:rPr>
      </w:pPr>
    </w:p>
    <w:p w14:paraId="31E96E64" w14:textId="77777777" w:rsidR="00023DC6" w:rsidRDefault="00000000">
      <w:pPr>
        <w:pStyle w:val="BodyText"/>
        <w:ind w:left="840"/>
        <w:jc w:val="both"/>
      </w:pPr>
      <w:r>
        <w:t>Triggers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reviewing</w:t>
      </w:r>
      <w:r>
        <w:rPr>
          <w:spacing w:val="-2"/>
        </w:rPr>
        <w:t xml:space="preserve"> </w:t>
      </w:r>
      <w:r>
        <w:t>inspection decisions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include.</w:t>
      </w:r>
    </w:p>
    <w:p w14:paraId="633CB8FC" w14:textId="77777777" w:rsidR="00023DC6" w:rsidRDefault="00023DC6">
      <w:pPr>
        <w:pStyle w:val="BodyText"/>
      </w:pPr>
    </w:p>
    <w:p w14:paraId="2B918067" w14:textId="77777777" w:rsidR="00023DC6" w:rsidRDefault="00000000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before="1" w:line="293" w:lineRule="exact"/>
        <w:ind w:left="1559"/>
        <w:rPr>
          <w:sz w:val="24"/>
        </w:rPr>
      </w:pPr>
      <w:r>
        <w:rPr>
          <w:sz w:val="24"/>
        </w:rPr>
        <w:t>significant</w:t>
      </w:r>
      <w:r>
        <w:rPr>
          <w:spacing w:val="-5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</w:t>
      </w:r>
    </w:p>
    <w:p w14:paraId="07F7B5A1" w14:textId="77777777" w:rsidR="00023DC6" w:rsidRDefault="00000000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line="293" w:lineRule="exact"/>
        <w:ind w:left="1559"/>
        <w:rPr>
          <w:sz w:val="24"/>
        </w:rPr>
      </w:pPr>
      <w:r>
        <w:rPr>
          <w:sz w:val="24"/>
        </w:rPr>
        <w:t>amendment</w:t>
      </w:r>
      <w:r>
        <w:rPr>
          <w:spacing w:val="-1"/>
          <w:sz w:val="24"/>
        </w:rPr>
        <w:t xml:space="preserve"> </w:t>
      </w:r>
      <w:r>
        <w:rPr>
          <w:sz w:val="24"/>
        </w:rPr>
        <w:t>to any</w:t>
      </w:r>
      <w:r>
        <w:rPr>
          <w:spacing w:val="-3"/>
          <w:sz w:val="24"/>
        </w:rPr>
        <w:t xml:space="preserve"> </w:t>
      </w:r>
      <w:r>
        <w:rPr>
          <w:sz w:val="24"/>
        </w:rPr>
        <w:t>adopted</w:t>
      </w:r>
      <w:r>
        <w:rPr>
          <w:spacing w:val="-3"/>
          <w:sz w:val="24"/>
        </w:rPr>
        <w:t xml:space="preserve"> </w:t>
      </w:r>
      <w:r>
        <w:rPr>
          <w:sz w:val="24"/>
        </w:rPr>
        <w:t>guideline values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exposure assessment.</w:t>
      </w:r>
    </w:p>
    <w:p w14:paraId="44FF9C88" w14:textId="77777777" w:rsidR="00023DC6" w:rsidRDefault="00000000">
      <w:pPr>
        <w:pStyle w:val="ListParagraph"/>
        <w:numPr>
          <w:ilvl w:val="0"/>
          <w:numId w:val="4"/>
        </w:numPr>
        <w:tabs>
          <w:tab w:val="left" w:pos="1559"/>
          <w:tab w:val="left" w:pos="1560"/>
        </w:tabs>
        <w:spacing w:line="293" w:lineRule="exact"/>
        <w:ind w:left="1559"/>
        <w:rPr>
          <w:sz w:val="24"/>
        </w:rPr>
      </w:pP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in legal</w:t>
      </w:r>
      <w:r>
        <w:rPr>
          <w:spacing w:val="-1"/>
          <w:sz w:val="24"/>
        </w:rPr>
        <w:t xml:space="preserve"> </w:t>
      </w:r>
      <w:r>
        <w:rPr>
          <w:sz w:val="24"/>
        </w:rPr>
        <w:t>precedence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caselaw.</w:t>
      </w:r>
    </w:p>
    <w:p w14:paraId="1D24EC58" w14:textId="77777777" w:rsidR="00023DC6" w:rsidRDefault="00023DC6">
      <w:pPr>
        <w:spacing w:line="293" w:lineRule="exact"/>
        <w:rPr>
          <w:sz w:val="24"/>
        </w:rPr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2C8BA4C4" w14:textId="77777777" w:rsidR="00023DC6" w:rsidRDefault="00000000">
      <w:pPr>
        <w:pStyle w:val="Heading1"/>
        <w:numPr>
          <w:ilvl w:val="0"/>
          <w:numId w:val="3"/>
        </w:numPr>
        <w:tabs>
          <w:tab w:val="left" w:pos="839"/>
          <w:tab w:val="left" w:pos="840"/>
        </w:tabs>
        <w:spacing w:before="85"/>
        <w:ind w:hanging="721"/>
      </w:pPr>
      <w:r>
        <w:lastRenderedPageBreak/>
        <w:t>INFORMATION</w:t>
      </w:r>
      <w:r>
        <w:rPr>
          <w:spacing w:val="-5"/>
        </w:rPr>
        <w:t xml:space="preserve"> </w:t>
      </w:r>
      <w:r>
        <w:t>MANAGEMENT</w:t>
      </w:r>
    </w:p>
    <w:p w14:paraId="043CC0E8" w14:textId="77777777" w:rsidR="00023DC6" w:rsidRDefault="00023DC6">
      <w:pPr>
        <w:pStyle w:val="BodyText"/>
        <w:spacing w:before="10"/>
        <w:rPr>
          <w:b/>
          <w:sz w:val="23"/>
        </w:rPr>
      </w:pPr>
    </w:p>
    <w:p w14:paraId="29C1459F" w14:textId="77777777" w:rsidR="00023DC6" w:rsidRDefault="00000000">
      <w:pPr>
        <w:pStyle w:val="Heading2"/>
        <w:numPr>
          <w:ilvl w:val="1"/>
          <w:numId w:val="3"/>
        </w:numPr>
        <w:tabs>
          <w:tab w:val="left" w:pos="839"/>
          <w:tab w:val="left" w:pos="840"/>
        </w:tabs>
      </w:pPr>
      <w:bookmarkStart w:id="57" w:name="_TOC_250005"/>
      <w:r>
        <w:t>General</w:t>
      </w:r>
      <w:r>
        <w:rPr>
          <w:spacing w:val="-3"/>
        </w:rPr>
        <w:t xml:space="preserve"> </w:t>
      </w:r>
      <w:bookmarkEnd w:id="57"/>
      <w:r>
        <w:t>principles.</w:t>
      </w:r>
    </w:p>
    <w:p w14:paraId="7698A738" w14:textId="77777777" w:rsidR="00023DC6" w:rsidRDefault="00023DC6">
      <w:pPr>
        <w:pStyle w:val="BodyText"/>
        <w:rPr>
          <w:b/>
        </w:rPr>
      </w:pPr>
    </w:p>
    <w:p w14:paraId="595413F7" w14:textId="77777777" w:rsidR="00023DC6" w:rsidRDefault="00000000">
      <w:pPr>
        <w:pStyle w:val="BodyText"/>
        <w:ind w:left="839" w:right="107"/>
        <w:jc w:val="both"/>
      </w:pPr>
      <w:r>
        <w:t>A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maps,</w:t>
      </w:r>
      <w:r>
        <w:rPr>
          <w:spacing w:val="1"/>
        </w:rPr>
        <w:t xml:space="preserve"> </w:t>
      </w:r>
      <w:r>
        <w:t>letters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documents will be required to enable the Council to undertake its inspection</w:t>
      </w:r>
      <w:r>
        <w:rPr>
          <w:spacing w:val="1"/>
        </w:rPr>
        <w:t xml:space="preserve"> </w:t>
      </w:r>
      <w:r>
        <w:t>duties. This data will come from a variety of sources and may be available in a</w:t>
      </w:r>
      <w:r>
        <w:rPr>
          <w:spacing w:val="-64"/>
        </w:rPr>
        <w:t xml:space="preserve"> </w:t>
      </w:r>
      <w:r>
        <w:t>variety of formats, including electronic</w:t>
      </w:r>
      <w:r>
        <w:rPr>
          <w:spacing w:val="1"/>
        </w:rPr>
        <w:t xml:space="preserve"> </w:t>
      </w:r>
      <w:r>
        <w:t>records. The Council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have</w:t>
      </w:r>
      <w:r>
        <w:rPr>
          <w:spacing w:val="67"/>
        </w:rPr>
        <w:t xml:space="preserve"> </w:t>
      </w:r>
      <w:r>
        <w:t>regard</w:t>
      </w:r>
      <w:r>
        <w:rPr>
          <w:spacing w:val="-6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relevant</w:t>
      </w:r>
      <w:r>
        <w:rPr>
          <w:spacing w:val="21"/>
        </w:rPr>
        <w:t xml:space="preserve"> </w:t>
      </w:r>
      <w:r>
        <w:t>legislation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ensure</w:t>
      </w:r>
      <w:r>
        <w:rPr>
          <w:spacing w:val="22"/>
        </w:rPr>
        <w:t xml:space="preserve"> </w:t>
      </w:r>
      <w:r>
        <w:t>effective</w:t>
      </w:r>
      <w:r>
        <w:rPr>
          <w:spacing w:val="21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manipulation</w:t>
      </w:r>
      <w:r>
        <w:rPr>
          <w:spacing w:val="-6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data.</w:t>
      </w:r>
    </w:p>
    <w:p w14:paraId="098ED80E" w14:textId="77777777" w:rsidR="00023DC6" w:rsidRDefault="00023DC6">
      <w:pPr>
        <w:pStyle w:val="BodyText"/>
      </w:pPr>
    </w:p>
    <w:p w14:paraId="48034516" w14:textId="77777777" w:rsidR="00023DC6" w:rsidRDefault="00000000">
      <w:pPr>
        <w:pStyle w:val="Heading2"/>
        <w:numPr>
          <w:ilvl w:val="1"/>
          <w:numId w:val="3"/>
        </w:numPr>
        <w:tabs>
          <w:tab w:val="left" w:pos="839"/>
          <w:tab w:val="left" w:pos="840"/>
        </w:tabs>
        <w:spacing w:before="1"/>
      </w:pPr>
      <w:bookmarkStart w:id="58" w:name="_TOC_250004"/>
      <w:r>
        <w:t>Information</w:t>
      </w:r>
      <w:r>
        <w:rPr>
          <w:spacing w:val="-3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bookmarkEnd w:id="58"/>
      <w:r>
        <w:t>Register</w:t>
      </w:r>
    </w:p>
    <w:p w14:paraId="407E3914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4560972C" w14:textId="77777777" w:rsidR="00023DC6" w:rsidRDefault="00000000">
      <w:pPr>
        <w:pStyle w:val="BodyText"/>
        <w:ind w:left="839" w:right="109"/>
        <w:jc w:val="both"/>
      </w:pP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have been detailed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in Section 6</w:t>
      </w:r>
      <w:r>
        <w:rPr>
          <w:spacing w:val="-3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Strategy.</w:t>
      </w:r>
    </w:p>
    <w:p w14:paraId="259443D5" w14:textId="77777777" w:rsidR="00023DC6" w:rsidRDefault="00023DC6">
      <w:pPr>
        <w:pStyle w:val="BodyText"/>
      </w:pPr>
    </w:p>
    <w:p w14:paraId="43FB1BD8" w14:textId="77777777" w:rsidR="00023DC6" w:rsidRDefault="00000000">
      <w:pPr>
        <w:pStyle w:val="Heading2"/>
        <w:numPr>
          <w:ilvl w:val="1"/>
          <w:numId w:val="3"/>
        </w:numPr>
        <w:tabs>
          <w:tab w:val="left" w:pos="839"/>
          <w:tab w:val="left" w:pos="840"/>
        </w:tabs>
      </w:pPr>
      <w:bookmarkStart w:id="59" w:name="_TOC_250003"/>
      <w:r>
        <w:t>Storage</w:t>
      </w:r>
      <w:r>
        <w:rPr>
          <w:spacing w:val="-3"/>
        </w:rPr>
        <w:t xml:space="preserve"> </w:t>
      </w:r>
      <w:bookmarkEnd w:id="59"/>
      <w:r>
        <w:t>systems</w:t>
      </w:r>
    </w:p>
    <w:p w14:paraId="136802AA" w14:textId="77777777" w:rsidR="00023DC6" w:rsidRDefault="00023DC6">
      <w:pPr>
        <w:pStyle w:val="BodyText"/>
        <w:rPr>
          <w:b/>
        </w:rPr>
      </w:pPr>
    </w:p>
    <w:p w14:paraId="183AFB64" w14:textId="77777777" w:rsidR="00023DC6" w:rsidRDefault="00000000">
      <w:pPr>
        <w:pStyle w:val="BodyText"/>
        <w:ind w:left="840" w:right="106"/>
        <w:jc w:val="both"/>
      </w:pP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paper-based,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maps,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 xml:space="preserve">correspondence </w:t>
      </w:r>
      <w:proofErr w:type="spellStart"/>
      <w:r>
        <w:t>etc</w:t>
      </w:r>
      <w:proofErr w:type="spellEnd"/>
      <w:r>
        <w:t>, has been developed and maintained by the land quality</w:t>
      </w:r>
      <w:r>
        <w:rPr>
          <w:spacing w:val="1"/>
        </w:rPr>
        <w:t xml:space="preserve"> </w:t>
      </w:r>
      <w:r>
        <w:t>team. The current system consists of information storage in filing cabinets and</w:t>
      </w:r>
      <w:r>
        <w:rPr>
          <w:spacing w:val="-64"/>
        </w:rPr>
        <w:t xml:space="preserve"> </w:t>
      </w:r>
      <w:r>
        <w:t>plan cabinets, which exist in the Environmental Protection Section. The files</w:t>
      </w:r>
      <w:r>
        <w:rPr>
          <w:spacing w:val="1"/>
        </w:rPr>
        <w:t xml:space="preserve"> </w:t>
      </w:r>
      <w:r>
        <w:t xml:space="preserve">held are kept separate to the general </w:t>
      </w:r>
      <w:proofErr w:type="gramStart"/>
      <w:r>
        <w:t>Divisional street</w:t>
      </w:r>
      <w:proofErr w:type="gramEnd"/>
      <w:r>
        <w:t xml:space="preserve"> file system. Documents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proofErr w:type="gramStart"/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-64"/>
        </w:rPr>
        <w:t xml:space="preserve"> </w:t>
      </w:r>
      <w:r>
        <w:t>protection/planning consultation process. The information held is filed under</w:t>
      </w:r>
      <w:r>
        <w:rPr>
          <w:spacing w:val="1"/>
        </w:rPr>
        <w:t xml:space="preserve"> </w:t>
      </w:r>
      <w:r>
        <w:t>site-specific</w:t>
      </w:r>
      <w:r>
        <w:rPr>
          <w:spacing w:val="-2"/>
        </w:rPr>
        <w:t xml:space="preserve"> </w:t>
      </w:r>
      <w:r>
        <w:t>details,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Ordnance Survey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SK5056.</w:t>
      </w:r>
    </w:p>
    <w:p w14:paraId="29CAF7AF" w14:textId="77777777" w:rsidR="00023DC6" w:rsidRDefault="00023DC6">
      <w:pPr>
        <w:pStyle w:val="BodyText"/>
      </w:pPr>
    </w:p>
    <w:p w14:paraId="6A8CAB92" w14:textId="77777777" w:rsidR="00023DC6" w:rsidRDefault="00000000">
      <w:pPr>
        <w:pStyle w:val="BodyText"/>
        <w:ind w:left="840" w:right="106"/>
        <w:jc w:val="both"/>
      </w:pPr>
      <w:r>
        <w:t xml:space="preserve">The land quality team has files containing the results of </w:t>
      </w:r>
      <w:proofErr w:type="gramStart"/>
      <w:r>
        <w:t>site specific</w:t>
      </w:r>
      <w:proofErr w:type="gramEnd"/>
      <w:r>
        <w:t xml:space="preserve"> research</w:t>
      </w:r>
      <w:r>
        <w:rPr>
          <w:spacing w:val="1"/>
        </w:rPr>
        <w:t xml:space="preserve"> </w:t>
      </w:r>
      <w:r>
        <w:t>by the land team in response to inquiries on environmental information by e.g.</w:t>
      </w:r>
      <w:r>
        <w:rPr>
          <w:spacing w:val="-64"/>
        </w:rPr>
        <w:t xml:space="preserve"> </w:t>
      </w:r>
      <w:r>
        <w:t>consultants, developers, property conveyancers and solicitors. Various plans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ordnance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geological</w:t>
      </w:r>
      <w:r>
        <w:rPr>
          <w:spacing w:val="1"/>
        </w:rPr>
        <w:t xml:space="preserve"> </w:t>
      </w:r>
      <w:r>
        <w:t>sheets,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licensing plans and</w:t>
      </w:r>
      <w:r>
        <w:rPr>
          <w:spacing w:val="1"/>
        </w:rPr>
        <w:t xml:space="preserve"> </w:t>
      </w:r>
      <w:r>
        <w:t>groundwater vulnerability maps are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in type</w:t>
      </w:r>
      <w:r>
        <w:rPr>
          <w:spacing w:val="6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date order, in plan cabinets in the Environmental Protection Section. Historical</w:t>
      </w:r>
      <w:r>
        <w:rPr>
          <w:spacing w:val="-64"/>
        </w:rPr>
        <w:t xml:space="preserve"> </w:t>
      </w:r>
      <w:r>
        <w:t>plans comprise the main editions published circa 1880,1900,1917 and 1938.</w:t>
      </w:r>
      <w:r>
        <w:rPr>
          <w:spacing w:val="1"/>
        </w:rPr>
        <w:t xml:space="preserve"> </w:t>
      </w:r>
      <w:r>
        <w:t>These are known as County Sheets and although the scale is the same as</w:t>
      </w:r>
      <w:r>
        <w:rPr>
          <w:spacing w:val="1"/>
        </w:rPr>
        <w:t xml:space="preserve"> </w:t>
      </w:r>
      <w:r>
        <w:t>modern day i.e. 1:2500, the referencing predates the national grid. The same</w:t>
      </w:r>
      <w:r>
        <w:rPr>
          <w:spacing w:val="1"/>
        </w:rPr>
        <w:t xml:space="preserve"> </w:t>
      </w:r>
      <w:r>
        <w:t>epochs</w:t>
      </w:r>
      <w:r>
        <w:rPr>
          <w:spacing w:val="24"/>
        </w:rPr>
        <w:t xml:space="preserve"> </w:t>
      </w:r>
      <w:r>
        <w:t>mentioned</w:t>
      </w:r>
      <w:r>
        <w:rPr>
          <w:spacing w:val="26"/>
        </w:rPr>
        <w:t xml:space="preserve"> </w:t>
      </w:r>
      <w:r>
        <w:t>previously</w:t>
      </w:r>
      <w:r>
        <w:rPr>
          <w:spacing w:val="25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t>held</w:t>
      </w:r>
      <w:r>
        <w:rPr>
          <w:spacing w:val="25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scale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inches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mile</w:t>
      </w:r>
      <w:r>
        <w:rPr>
          <w:spacing w:val="-6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plans.</w:t>
      </w:r>
      <w:r>
        <w:rPr>
          <w:spacing w:val="1"/>
        </w:rPr>
        <w:t xml:space="preserve"> </w:t>
      </w:r>
      <w:r>
        <w:t>Historical plans circa 1960, again at a scale 1:2500, have been obtained and</w:t>
      </w:r>
      <w:r>
        <w:rPr>
          <w:spacing w:val="1"/>
        </w:rPr>
        <w:t xml:space="preserve"> </w:t>
      </w:r>
      <w:r>
        <w:t>are referenced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 grid.</w:t>
      </w:r>
    </w:p>
    <w:p w14:paraId="319EE651" w14:textId="77777777" w:rsidR="00023DC6" w:rsidRDefault="00023DC6">
      <w:pPr>
        <w:pStyle w:val="BodyText"/>
        <w:spacing w:before="1"/>
      </w:pPr>
    </w:p>
    <w:p w14:paraId="37F688F1" w14:textId="77777777" w:rsidR="00023DC6" w:rsidRDefault="00000000">
      <w:pPr>
        <w:pStyle w:val="BodyText"/>
        <w:ind w:left="840"/>
        <w:jc w:val="both"/>
      </w:pPr>
      <w:r>
        <w:t>Much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above is</w:t>
      </w:r>
      <w:r>
        <w:rPr>
          <w:spacing w:val="-2"/>
        </w:rPr>
        <w:t xml:space="preserve"> </w:t>
      </w:r>
      <w:r>
        <w:t>also held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GIS.</w:t>
      </w:r>
    </w:p>
    <w:p w14:paraId="07F06563" w14:textId="77777777" w:rsidR="00023DC6" w:rsidRDefault="00023DC6">
      <w:pPr>
        <w:pStyle w:val="BodyText"/>
      </w:pPr>
    </w:p>
    <w:p w14:paraId="2C6E46A8" w14:textId="77777777" w:rsidR="00023DC6" w:rsidRDefault="00000000">
      <w:pPr>
        <w:pStyle w:val="BodyText"/>
        <w:ind w:left="840" w:right="108"/>
        <w:jc w:val="both"/>
      </w:pPr>
      <w:r>
        <w:t>A library of certain reference documentation, which includes e.g. The DOE</w:t>
      </w:r>
      <w:r>
        <w:rPr>
          <w:spacing w:val="1"/>
        </w:rPr>
        <w:t xml:space="preserve"> </w:t>
      </w:r>
      <w:r>
        <w:t xml:space="preserve">Industry </w:t>
      </w:r>
      <w:proofErr w:type="gramStart"/>
      <w:r>
        <w:t>Profiles;</w:t>
      </w:r>
      <w:proofErr w:type="gramEnd"/>
      <w:r>
        <w:t xml:space="preserve"> the Contaminated Land Research Reports Series, which are</w:t>
      </w:r>
      <w:r>
        <w:rPr>
          <w:spacing w:val="-64"/>
        </w:rPr>
        <w:t xml:space="preserve"> </w:t>
      </w:r>
      <w:r>
        <w:t xml:space="preserve">held in paper format within the filing system is also available. </w:t>
      </w:r>
      <w:proofErr w:type="gramStart"/>
      <w:r>
        <w:t>Additionally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land quality team has paper based copies of</w:t>
      </w:r>
      <w:r>
        <w:rPr>
          <w:spacing w:val="66"/>
        </w:rPr>
        <w:t xml:space="preserve"> </w:t>
      </w:r>
      <w:r>
        <w:t>downloaded technical reports</w:t>
      </w:r>
      <w:r>
        <w:rPr>
          <w:spacing w:val="1"/>
        </w:rPr>
        <w:t xml:space="preserve"> </w:t>
      </w:r>
      <w:r>
        <w:t>and guidance.</w:t>
      </w:r>
    </w:p>
    <w:p w14:paraId="1D995DA5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1FAA48C7" w14:textId="77777777" w:rsidR="00023DC6" w:rsidRDefault="00000000">
      <w:pPr>
        <w:pStyle w:val="BodyText"/>
        <w:spacing w:before="84"/>
        <w:ind w:left="839" w:right="109"/>
        <w:jc w:val="both"/>
      </w:pPr>
      <w:r>
        <w:lastRenderedPageBreak/>
        <w:t>Electronic data will be held within the GIS and appropriate spreadsheets,</w:t>
      </w:r>
      <w:r>
        <w:rPr>
          <w:spacing w:val="1"/>
        </w:rPr>
        <w:t xml:space="preserve"> </w:t>
      </w:r>
      <w:proofErr w:type="gramStart"/>
      <w:r>
        <w:t>databases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folders.</w:t>
      </w:r>
    </w:p>
    <w:p w14:paraId="62B6B8DB" w14:textId="77777777" w:rsidR="00023DC6" w:rsidRDefault="00023DC6">
      <w:pPr>
        <w:pStyle w:val="BodyText"/>
        <w:rPr>
          <w:sz w:val="26"/>
        </w:rPr>
      </w:pPr>
    </w:p>
    <w:p w14:paraId="16DE9D1A" w14:textId="77777777" w:rsidR="00023DC6" w:rsidRDefault="00023DC6">
      <w:pPr>
        <w:pStyle w:val="BodyText"/>
        <w:rPr>
          <w:sz w:val="22"/>
        </w:rPr>
      </w:pPr>
    </w:p>
    <w:p w14:paraId="753DA55D" w14:textId="77777777" w:rsidR="00023DC6" w:rsidRDefault="00000000">
      <w:pPr>
        <w:pStyle w:val="Heading2"/>
        <w:numPr>
          <w:ilvl w:val="1"/>
          <w:numId w:val="3"/>
        </w:numPr>
        <w:tabs>
          <w:tab w:val="left" w:pos="839"/>
          <w:tab w:val="left" w:pos="840"/>
        </w:tabs>
      </w:pPr>
      <w:bookmarkStart w:id="60" w:name="_TOC_250002"/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confidentiality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60"/>
      <w:r>
        <w:t>information.</w:t>
      </w:r>
    </w:p>
    <w:p w14:paraId="58FDE675" w14:textId="77777777" w:rsidR="00023DC6" w:rsidRDefault="00023DC6">
      <w:pPr>
        <w:pStyle w:val="BodyText"/>
        <w:rPr>
          <w:b/>
        </w:rPr>
      </w:pPr>
    </w:p>
    <w:p w14:paraId="1F7EF225" w14:textId="77777777" w:rsidR="00023DC6" w:rsidRDefault="00000000">
      <w:pPr>
        <w:pStyle w:val="BodyText"/>
        <w:ind w:left="840" w:right="108"/>
        <w:jc w:val="both"/>
      </w:pPr>
      <w:r>
        <w:t>Transparency is one of the underlying principles of the new Part IIA regulatory</w:t>
      </w:r>
      <w:r>
        <w:rPr>
          <w:spacing w:val="-64"/>
        </w:rPr>
        <w:t xml:space="preserve"> </w:t>
      </w:r>
      <w:r>
        <w:t>regime. Any collected data is likely to be subdivided into the Public Register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Inspection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17</w:t>
      </w:r>
      <w:r>
        <w:rPr>
          <w:spacing w:val="6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circular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contaminated land.</w:t>
      </w:r>
    </w:p>
    <w:p w14:paraId="641C2E89" w14:textId="77777777" w:rsidR="00023DC6" w:rsidRDefault="00023DC6">
      <w:pPr>
        <w:pStyle w:val="BodyText"/>
      </w:pPr>
    </w:p>
    <w:p w14:paraId="28322758" w14:textId="77777777" w:rsidR="00023DC6" w:rsidRDefault="00000000">
      <w:pPr>
        <w:pStyle w:val="BodyText"/>
        <w:spacing w:before="1"/>
        <w:ind w:left="840" w:right="108"/>
        <w:jc w:val="both"/>
      </w:pPr>
      <w:r>
        <w:t>Detailed information or reports on sites produced for the purposes of Part IIA</w:t>
      </w:r>
      <w:r>
        <w:rPr>
          <w:spacing w:val="1"/>
        </w:rPr>
        <w:t xml:space="preserve"> </w:t>
      </w:r>
      <w:r>
        <w:t>will generally be a matter which comes within the scope of the Environmental</w:t>
      </w:r>
      <w:r>
        <w:rPr>
          <w:spacing w:val="1"/>
        </w:rPr>
        <w:t xml:space="preserve"> </w:t>
      </w:r>
      <w:r>
        <w:t>Information Regulations, 1992. The regulations outline those circumstances</w:t>
      </w:r>
      <w:r>
        <w:rPr>
          <w:spacing w:val="1"/>
        </w:rPr>
        <w:t xml:space="preserve"> </w:t>
      </w:r>
      <w:r>
        <w:t>where information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classed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confidential as</w:t>
      </w:r>
      <w:r>
        <w:rPr>
          <w:spacing w:val="-3"/>
        </w:rPr>
        <w:t xml:space="preserve"> </w:t>
      </w:r>
      <w:r>
        <w:t>being:</w:t>
      </w:r>
      <w:r>
        <w:rPr>
          <w:spacing w:val="1"/>
        </w:rPr>
        <w:t xml:space="preserve"> </w:t>
      </w:r>
      <w:r>
        <w:t>-</w:t>
      </w:r>
    </w:p>
    <w:p w14:paraId="271C3230" w14:textId="77777777" w:rsidR="00023DC6" w:rsidRDefault="00023DC6">
      <w:pPr>
        <w:pStyle w:val="BodyText"/>
        <w:spacing w:before="11"/>
        <w:rPr>
          <w:sz w:val="23"/>
        </w:rPr>
      </w:pPr>
    </w:p>
    <w:p w14:paraId="7FBE1F65" w14:textId="77777777" w:rsidR="00023DC6" w:rsidRDefault="00000000">
      <w:pPr>
        <w:pStyle w:val="BodyText"/>
        <w:ind w:left="827" w:right="2369"/>
      </w:pPr>
      <w:r>
        <w:t xml:space="preserve">International Relations, National </w:t>
      </w:r>
      <w:proofErr w:type="spellStart"/>
      <w:r>
        <w:t>Defence</w:t>
      </w:r>
      <w:proofErr w:type="spellEnd"/>
      <w:r>
        <w:t>, Public security</w:t>
      </w:r>
      <w:r>
        <w:rPr>
          <w:spacing w:val="-64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Proceedings</w:t>
      </w:r>
    </w:p>
    <w:p w14:paraId="3BC75C3B" w14:textId="77777777" w:rsidR="00023DC6" w:rsidRDefault="00000000">
      <w:pPr>
        <w:pStyle w:val="BodyText"/>
        <w:ind w:left="827" w:right="2996"/>
      </w:pPr>
      <w:r>
        <w:t>Confidential deliberations, internal communications</w:t>
      </w:r>
      <w:r>
        <w:rPr>
          <w:spacing w:val="-64"/>
        </w:rPr>
        <w:t xml:space="preserve"> </w:t>
      </w:r>
      <w:r>
        <w:t>Unfinished</w:t>
      </w:r>
      <w:r>
        <w:rPr>
          <w:spacing w:val="-1"/>
        </w:rPr>
        <w:t xml:space="preserve"> </w:t>
      </w:r>
      <w:r>
        <w:t>documents</w:t>
      </w:r>
    </w:p>
    <w:p w14:paraId="6A2A04B2" w14:textId="77777777" w:rsidR="00023DC6" w:rsidRDefault="00000000">
      <w:pPr>
        <w:pStyle w:val="BodyText"/>
        <w:ind w:left="827"/>
      </w:pPr>
      <w:r>
        <w:t>Commercial</w:t>
      </w:r>
      <w:r>
        <w:rPr>
          <w:spacing w:val="-9"/>
        </w:rPr>
        <w:t xml:space="preserve"> </w:t>
      </w:r>
      <w:r>
        <w:t>confidentiality</w:t>
      </w:r>
    </w:p>
    <w:p w14:paraId="69030285" w14:textId="77777777" w:rsidR="00023DC6" w:rsidRDefault="00023DC6">
      <w:pPr>
        <w:pStyle w:val="BodyText"/>
      </w:pPr>
    </w:p>
    <w:p w14:paraId="33848AB3" w14:textId="77777777" w:rsidR="00023DC6" w:rsidRDefault="00000000">
      <w:pPr>
        <w:pStyle w:val="BodyText"/>
        <w:ind w:left="827" w:right="109"/>
      </w:pPr>
      <w:r>
        <w:t>Those</w:t>
      </w:r>
      <w:r>
        <w:rPr>
          <w:spacing w:val="44"/>
        </w:rPr>
        <w:t xml:space="preserve"> </w:t>
      </w:r>
      <w:r>
        <w:t>circumstances</w:t>
      </w:r>
      <w:r>
        <w:rPr>
          <w:spacing w:val="41"/>
        </w:rPr>
        <w:t xml:space="preserve"> </w:t>
      </w:r>
      <w:r>
        <w:t>where</w:t>
      </w:r>
      <w:r>
        <w:rPr>
          <w:spacing w:val="44"/>
        </w:rPr>
        <w:t xml:space="preserve"> </w:t>
      </w:r>
      <w:r>
        <w:t>requested</w:t>
      </w:r>
      <w:r>
        <w:rPr>
          <w:spacing w:val="44"/>
        </w:rPr>
        <w:t xml:space="preserve"> </w:t>
      </w:r>
      <w:r>
        <w:t>information</w:t>
      </w:r>
      <w:r>
        <w:rPr>
          <w:spacing w:val="42"/>
        </w:rPr>
        <w:t xml:space="preserve"> </w:t>
      </w:r>
      <w:r>
        <w:t>must</w:t>
      </w:r>
      <w:r>
        <w:rPr>
          <w:spacing w:val="41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treated</w:t>
      </w:r>
      <w:r>
        <w:rPr>
          <w:spacing w:val="42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confidential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-</w:t>
      </w:r>
    </w:p>
    <w:p w14:paraId="7EC9BB75" w14:textId="77777777" w:rsidR="00023DC6" w:rsidRDefault="00023DC6">
      <w:pPr>
        <w:pStyle w:val="BodyText"/>
      </w:pPr>
    </w:p>
    <w:p w14:paraId="1C296DD1" w14:textId="77777777" w:rsidR="00023DC6" w:rsidRDefault="00000000">
      <w:pPr>
        <w:pStyle w:val="BodyText"/>
        <w:ind w:left="827" w:right="5872" w:firstLine="12"/>
      </w:pPr>
      <w:r>
        <w:t>Statutory restrictions</w:t>
      </w:r>
      <w:r>
        <w:rPr>
          <w:spacing w:val="1"/>
        </w:rPr>
        <w:t xml:space="preserve"> </w:t>
      </w:r>
      <w:r>
        <w:t>Personal information</w:t>
      </w:r>
      <w:r>
        <w:rPr>
          <w:spacing w:val="1"/>
        </w:rPr>
        <w:t xml:space="preserve"> </w:t>
      </w:r>
      <w:r>
        <w:t>Volunteered</w:t>
      </w:r>
      <w:r>
        <w:rPr>
          <w:spacing w:val="-8"/>
        </w:rPr>
        <w:t xml:space="preserve"> </w:t>
      </w:r>
      <w:proofErr w:type="gramStart"/>
      <w:r>
        <w:t>information</w:t>
      </w:r>
      <w:proofErr w:type="gramEnd"/>
    </w:p>
    <w:p w14:paraId="7C66BD91" w14:textId="77777777" w:rsidR="00023DC6" w:rsidRDefault="00000000">
      <w:pPr>
        <w:pStyle w:val="BodyText"/>
        <w:spacing w:before="231"/>
        <w:ind w:left="839" w:right="108"/>
        <w:jc w:val="both"/>
      </w:pPr>
      <w:r>
        <w:t>Where information is provided to the Council by third parties, the status of the</w:t>
      </w:r>
      <w:r>
        <w:rPr>
          <w:spacing w:val="1"/>
        </w:rPr>
        <w:t xml:space="preserve"> </w:t>
      </w:r>
      <w:r>
        <w:t>information should be confirmed. The third party should provide justification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security</w:t>
      </w:r>
      <w:r>
        <w:rPr>
          <w:spacing w:val="17"/>
        </w:rPr>
        <w:t xml:space="preserve"> </w:t>
      </w:r>
      <w:r>
        <w:t>considerations.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Council,</w:t>
      </w:r>
      <w:r>
        <w:rPr>
          <w:spacing w:val="20"/>
        </w:rPr>
        <w:t xml:space="preserve"> </w:t>
      </w:r>
      <w:r>
        <w:t>prior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release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information</w:t>
      </w:r>
      <w:r>
        <w:rPr>
          <w:spacing w:val="-65"/>
        </w:rPr>
        <w:t xml:space="preserve"> </w:t>
      </w:r>
      <w:r>
        <w:t>to other</w:t>
      </w:r>
      <w:r>
        <w:rPr>
          <w:spacing w:val="-1"/>
        </w:rPr>
        <w:t xml:space="preserve"> </w:t>
      </w:r>
      <w:r>
        <w:t>parties,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checks.</w:t>
      </w:r>
    </w:p>
    <w:p w14:paraId="0C83714B" w14:textId="77777777" w:rsidR="00023DC6" w:rsidRDefault="00023DC6">
      <w:pPr>
        <w:pStyle w:val="BodyText"/>
        <w:spacing w:before="9"/>
        <w:rPr>
          <w:sz w:val="23"/>
        </w:rPr>
      </w:pPr>
    </w:p>
    <w:p w14:paraId="299E096A" w14:textId="77777777" w:rsidR="00023DC6" w:rsidRDefault="00000000">
      <w:pPr>
        <w:pStyle w:val="Heading2"/>
        <w:numPr>
          <w:ilvl w:val="1"/>
          <w:numId w:val="3"/>
        </w:numPr>
        <w:tabs>
          <w:tab w:val="left" w:pos="839"/>
          <w:tab w:val="left" w:pos="840"/>
        </w:tabs>
      </w:pPr>
      <w:bookmarkStart w:id="61" w:name="_TOC_250001"/>
      <w:r>
        <w:t>Dealing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requests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bookmarkEnd w:id="61"/>
      <w:r>
        <w:t>information.</w:t>
      </w:r>
    </w:p>
    <w:p w14:paraId="2EDBDFB5" w14:textId="77777777" w:rsidR="00023DC6" w:rsidRDefault="00023DC6">
      <w:pPr>
        <w:pStyle w:val="BodyText"/>
        <w:rPr>
          <w:b/>
        </w:rPr>
      </w:pPr>
    </w:p>
    <w:p w14:paraId="4421DF12" w14:textId="77777777" w:rsidR="00023DC6" w:rsidRDefault="00000000">
      <w:pPr>
        <w:pStyle w:val="BodyText"/>
        <w:ind w:left="839" w:right="108"/>
        <w:jc w:val="both"/>
      </w:pPr>
      <w:proofErr w:type="gramStart"/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consequence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carrying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IIA,</w:t>
      </w:r>
      <w:r>
        <w:rPr>
          <w:spacing w:val="-64"/>
        </w:rPr>
        <w:t xml:space="preserve"> </w:t>
      </w:r>
      <w:r>
        <w:t>environmental information will be collected that is not released through the</w:t>
      </w:r>
      <w:r>
        <w:rPr>
          <w:spacing w:val="1"/>
        </w:rPr>
        <w:t xml:space="preserve"> </w:t>
      </w:r>
      <w:r>
        <w:t>public register, as discussed above. Requests for this information may arise</w:t>
      </w:r>
      <w:r>
        <w:rPr>
          <w:spacing w:val="1"/>
        </w:rPr>
        <w:t xml:space="preserve"> </w:t>
      </w:r>
      <w:r>
        <w:t>from e.g.</w:t>
      </w:r>
      <w:r>
        <w:rPr>
          <w:spacing w:val="1"/>
        </w:rPr>
        <w:t xml:space="preserve"> </w:t>
      </w:r>
      <w:r>
        <w:t xml:space="preserve">landowners, developers, </w:t>
      </w:r>
      <w:proofErr w:type="gramStart"/>
      <w:r>
        <w:t>consultants</w:t>
      </w:r>
      <w:proofErr w:type="gramEnd"/>
      <w:r>
        <w:rPr>
          <w:spacing w:val="1"/>
        </w:rPr>
        <w:t xml:space="preserve"> </w:t>
      </w:r>
      <w:r>
        <w:t>and members of</w:t>
      </w:r>
      <w:r>
        <w:rPr>
          <w:spacing w:val="66"/>
        </w:rPr>
        <w:t xml:space="preserve"> </w:t>
      </w:r>
      <w:r>
        <w:t>the public.</w:t>
      </w:r>
      <w:r>
        <w:rPr>
          <w:spacing w:val="1"/>
        </w:rPr>
        <w:t xml:space="preserve"> </w:t>
      </w:r>
      <w:r>
        <w:t>The arrangement for fees incurred are agreed prior to any site-specific work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place.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“compelling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substantive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withhold</w:t>
      </w:r>
      <w:r>
        <w:rPr>
          <w:spacing w:val="1"/>
        </w:rPr>
        <w:t xml:space="preserve"> </w:t>
      </w:r>
      <w:r>
        <w:t>it”,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Information Regulations,</w:t>
      </w:r>
      <w:r>
        <w:rPr>
          <w:spacing w:val="1"/>
        </w:rPr>
        <w:t xml:space="preserve"> </w:t>
      </w:r>
      <w:r>
        <w:t>1992 list</w:t>
      </w:r>
      <w:r>
        <w:rPr>
          <w:spacing w:val="1"/>
        </w:rPr>
        <w:t xml:space="preserve"> </w:t>
      </w:r>
      <w:r>
        <w:t>these conditions.</w:t>
      </w:r>
    </w:p>
    <w:p w14:paraId="627797D8" w14:textId="77777777" w:rsidR="00023DC6" w:rsidRDefault="00023DC6">
      <w:pPr>
        <w:pStyle w:val="BodyText"/>
      </w:pPr>
    </w:p>
    <w:p w14:paraId="21091F4C" w14:textId="77777777" w:rsidR="00023DC6" w:rsidRDefault="00000000">
      <w:pPr>
        <w:pStyle w:val="BodyText"/>
        <w:ind w:left="839" w:right="108"/>
        <w:jc w:val="both"/>
      </w:pPr>
      <w:r>
        <w:t xml:space="preserve">Responses to requests for information will be dealt within the </w:t>
      </w:r>
      <w:proofErr w:type="gramStart"/>
      <w:r>
        <w:t>time period</w:t>
      </w:r>
      <w:proofErr w:type="gramEnd"/>
      <w:r>
        <w:t xml:space="preserve"> of</w:t>
      </w:r>
      <w:r>
        <w:rPr>
          <w:spacing w:val="1"/>
        </w:rPr>
        <w:t xml:space="preserve"> </w:t>
      </w:r>
      <w:r>
        <w:t>two months as defined in the regulations. Responses will take the form of</w:t>
      </w:r>
      <w:r>
        <w:rPr>
          <w:spacing w:val="1"/>
        </w:rPr>
        <w:t xml:space="preserve"> </w:t>
      </w:r>
      <w:r>
        <w:t>either</w:t>
      </w:r>
      <w:r>
        <w:rPr>
          <w:spacing w:val="55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information</w:t>
      </w:r>
      <w:r>
        <w:rPr>
          <w:spacing w:val="55"/>
        </w:rPr>
        <w:t xml:space="preserve"> </w:t>
      </w:r>
      <w:r>
        <w:t>requested</w:t>
      </w:r>
      <w:r>
        <w:rPr>
          <w:spacing w:val="56"/>
        </w:rPr>
        <w:t xml:space="preserve"> </w:t>
      </w:r>
      <w:r>
        <w:t>or,</w:t>
      </w:r>
      <w:r>
        <w:rPr>
          <w:spacing w:val="56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refusal</w:t>
      </w:r>
      <w:r>
        <w:rPr>
          <w:spacing w:val="55"/>
        </w:rPr>
        <w:t xml:space="preserve"> </w:t>
      </w:r>
      <w:r>
        <w:t>with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reasons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proofErr w:type="gramStart"/>
      <w:r>
        <w:t>refusal</w:t>
      </w:r>
      <w:proofErr w:type="gramEnd"/>
    </w:p>
    <w:p w14:paraId="76027AAD" w14:textId="77777777" w:rsidR="00023DC6" w:rsidRDefault="00000000">
      <w:pPr>
        <w:spacing w:before="207"/>
        <w:ind w:left="3304" w:right="3297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38</w:t>
      </w:r>
    </w:p>
    <w:p w14:paraId="58293768" w14:textId="77777777" w:rsidR="00023DC6" w:rsidRDefault="00023DC6">
      <w:pPr>
        <w:jc w:val="center"/>
        <w:rPr>
          <w:rFonts w:ascii="Times New Roman"/>
          <w:sz w:val="20"/>
        </w:rPr>
        <w:sectPr w:rsidR="00023DC6" w:rsidSect="004D125C">
          <w:headerReference w:type="default" r:id="rId40"/>
          <w:footerReference w:type="default" r:id="rId41"/>
          <w:pgSz w:w="11900" w:h="16840"/>
          <w:pgMar w:top="1340" w:right="1320" w:bottom="860" w:left="1320" w:header="725" w:footer="679" w:gutter="0"/>
          <w:cols w:space="720"/>
        </w:sectPr>
      </w:pPr>
    </w:p>
    <w:p w14:paraId="403F74A9" w14:textId="77777777" w:rsidR="00023DC6" w:rsidRDefault="00000000">
      <w:pPr>
        <w:pStyle w:val="BodyText"/>
        <w:spacing w:before="84"/>
        <w:ind w:left="839"/>
      </w:pPr>
      <w:r>
        <w:lastRenderedPageBreak/>
        <w:t>detailed.</w:t>
      </w:r>
    </w:p>
    <w:p w14:paraId="5D6B561A" w14:textId="77777777" w:rsidR="00023DC6" w:rsidRDefault="00023DC6">
      <w:pPr>
        <w:pStyle w:val="BodyText"/>
      </w:pPr>
    </w:p>
    <w:p w14:paraId="79D3140F" w14:textId="77777777" w:rsidR="00023DC6" w:rsidRDefault="00000000">
      <w:pPr>
        <w:pStyle w:val="BodyText"/>
        <w:ind w:left="839" w:right="109"/>
        <w:jc w:val="both"/>
      </w:pPr>
      <w:r>
        <w:t>The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for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supply of information, which is on the register. This charge will reflect the</w:t>
      </w:r>
      <w:r>
        <w:rPr>
          <w:spacing w:val="1"/>
        </w:rPr>
        <w:t xml:space="preserve"> </w:t>
      </w:r>
      <w:r>
        <w:t xml:space="preserve">resource costs; staff time spent searching, retrieving, reviewing, </w:t>
      </w:r>
      <w:proofErr w:type="gramStart"/>
      <w:r>
        <w:t>processing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fixed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royalty</w:t>
      </w:r>
      <w:r>
        <w:rPr>
          <w:spacing w:val="-65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postage.</w:t>
      </w:r>
    </w:p>
    <w:p w14:paraId="31B583E1" w14:textId="77777777" w:rsidR="00023DC6" w:rsidRDefault="00023DC6">
      <w:pPr>
        <w:pStyle w:val="BodyText"/>
      </w:pPr>
    </w:p>
    <w:p w14:paraId="1B910F1B" w14:textId="77777777" w:rsidR="00023DC6" w:rsidRDefault="00000000">
      <w:pPr>
        <w:pStyle w:val="Heading2"/>
        <w:numPr>
          <w:ilvl w:val="1"/>
          <w:numId w:val="3"/>
        </w:numPr>
        <w:tabs>
          <w:tab w:val="left" w:pos="839"/>
          <w:tab w:val="left" w:pos="840"/>
        </w:tabs>
      </w:pPr>
      <w:bookmarkStart w:id="62" w:name="_TOC_250000"/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bookmarkEnd w:id="62"/>
      <w:r>
        <w:t>Agency.</w:t>
      </w:r>
    </w:p>
    <w:p w14:paraId="26FD3369" w14:textId="77777777" w:rsidR="00023DC6" w:rsidRDefault="00023DC6">
      <w:pPr>
        <w:pStyle w:val="BodyText"/>
        <w:rPr>
          <w:b/>
        </w:rPr>
      </w:pPr>
    </w:p>
    <w:p w14:paraId="5AAA0A40" w14:textId="77777777" w:rsidR="00023DC6" w:rsidRDefault="00000000">
      <w:pPr>
        <w:pStyle w:val="BodyText"/>
        <w:ind w:left="839" w:right="106"/>
        <w:jc w:val="both"/>
      </w:pPr>
      <w:r>
        <w:t>The Environment Agency is required to prepare and publish a report on the</w:t>
      </w:r>
      <w:r>
        <w:rPr>
          <w:spacing w:val="1"/>
        </w:rPr>
        <w:t xml:space="preserve"> </w:t>
      </w:r>
      <w:r>
        <w:t>state of contaminated land from time to time, as required under Section 78U.</w:t>
      </w:r>
      <w:r>
        <w:rPr>
          <w:spacing w:val="1"/>
        </w:rPr>
        <w:t xml:space="preserve"> </w:t>
      </w:r>
      <w:r>
        <w:t>To enable them to do this, the Council is required to provide appropriate</w:t>
      </w:r>
      <w:r>
        <w:rPr>
          <w:spacing w:val="1"/>
        </w:rPr>
        <w:t xml:space="preserve"> </w:t>
      </w:r>
      <w:r>
        <w:t>information, in response to written requests from the Environment Agency.</w:t>
      </w:r>
      <w:r>
        <w:rPr>
          <w:spacing w:val="1"/>
        </w:rPr>
        <w:t xml:space="preserve"> </w:t>
      </w:r>
      <w:r>
        <w:t>Relevant information within the scope and format required, under the Part IIA</w:t>
      </w:r>
      <w:r>
        <w:rPr>
          <w:spacing w:val="1"/>
        </w:rPr>
        <w:t xml:space="preserve"> </w:t>
      </w:r>
      <w:r>
        <w:t>Regime, would include information the Council may have or may reasonably</w:t>
      </w:r>
      <w:r>
        <w:rPr>
          <w:spacing w:val="1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expected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obtain,</w:t>
      </w:r>
      <w:r>
        <w:rPr>
          <w:spacing w:val="25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respect</w:t>
      </w:r>
      <w:r>
        <w:rPr>
          <w:spacing w:val="28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condition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contaminated</w:t>
      </w:r>
      <w:r>
        <w:rPr>
          <w:spacing w:val="28"/>
        </w:rPr>
        <w:t xml:space="preserve"> </w:t>
      </w:r>
      <w:r>
        <w:t>land</w:t>
      </w:r>
      <w:r>
        <w:rPr>
          <w:spacing w:val="29"/>
        </w:rPr>
        <w:t xml:space="preserve"> </w:t>
      </w:r>
      <w:r>
        <w:t>in</w:t>
      </w:r>
      <w:r>
        <w:rPr>
          <w:spacing w:val="-65"/>
        </w:rPr>
        <w:t xml:space="preserve"> </w:t>
      </w:r>
      <w:proofErr w:type="spellStart"/>
      <w:proofErr w:type="gramStart"/>
      <w:r>
        <w:t>it’s</w:t>
      </w:r>
      <w:proofErr w:type="spellEnd"/>
      <w:proofErr w:type="gramEnd"/>
      <w:r>
        <w:t xml:space="preserve"> area.</w:t>
      </w:r>
    </w:p>
    <w:p w14:paraId="4858218D" w14:textId="77777777" w:rsidR="00023DC6" w:rsidRDefault="00023DC6">
      <w:pPr>
        <w:pStyle w:val="BodyText"/>
        <w:spacing w:before="1"/>
        <w:rPr>
          <w:sz w:val="28"/>
        </w:rPr>
      </w:pPr>
    </w:p>
    <w:p w14:paraId="780BF210" w14:textId="77777777" w:rsidR="00023DC6" w:rsidRDefault="00000000">
      <w:pPr>
        <w:pStyle w:val="Heading1"/>
        <w:numPr>
          <w:ilvl w:val="0"/>
          <w:numId w:val="3"/>
        </w:numPr>
        <w:tabs>
          <w:tab w:val="left" w:pos="839"/>
          <w:tab w:val="left" w:pos="840"/>
        </w:tabs>
        <w:ind w:left="840" w:hanging="721"/>
      </w:pPr>
      <w:r>
        <w:t>Radioactively</w:t>
      </w:r>
      <w:r>
        <w:rPr>
          <w:spacing w:val="-10"/>
        </w:rPr>
        <w:t xml:space="preserve"> </w:t>
      </w:r>
      <w:r>
        <w:t>Contaminated</w:t>
      </w:r>
      <w:r>
        <w:rPr>
          <w:spacing w:val="-6"/>
        </w:rPr>
        <w:t xml:space="preserve"> </w:t>
      </w:r>
      <w:r>
        <w:t>Land</w:t>
      </w:r>
    </w:p>
    <w:p w14:paraId="7D5259D4" w14:textId="77777777" w:rsidR="00023DC6" w:rsidRDefault="00023DC6">
      <w:pPr>
        <w:pStyle w:val="BodyText"/>
        <w:spacing w:before="10"/>
        <w:rPr>
          <w:b/>
          <w:sz w:val="23"/>
        </w:rPr>
      </w:pPr>
    </w:p>
    <w:p w14:paraId="5B4D0A55" w14:textId="77777777" w:rsidR="00023DC6" w:rsidRDefault="00000000">
      <w:pPr>
        <w:pStyle w:val="BodyText"/>
        <w:ind w:left="839" w:right="109"/>
        <w:jc w:val="both"/>
      </w:pP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IIA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extended</w:t>
      </w:r>
      <w:r>
        <w:rPr>
          <w:spacing w:val="1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include radioactively contaminated land (RCL). Local Authorities have a new</w:t>
      </w:r>
      <w:r>
        <w:rPr>
          <w:spacing w:val="1"/>
        </w:rPr>
        <w:t xml:space="preserve"> </w:t>
      </w:r>
      <w:r>
        <w:t>duty to inspect land where there are reasonable grounds for believing that it is</w:t>
      </w:r>
      <w:r>
        <w:rPr>
          <w:spacing w:val="-64"/>
        </w:rPr>
        <w:t xml:space="preserve"> </w:t>
      </w:r>
      <w:r>
        <w:t>contaminated due to the presence of radioactively contaminated materials to</w:t>
      </w:r>
      <w:r>
        <w:rPr>
          <w:spacing w:val="1"/>
        </w:rPr>
        <w:t xml:space="preserve"> </w:t>
      </w:r>
      <w:r>
        <w:t>such an extent that harm is being caused to human beings. Reasonable</w:t>
      </w:r>
      <w:r>
        <w:rPr>
          <w:spacing w:val="1"/>
        </w:rPr>
        <w:t xml:space="preserve"> </w:t>
      </w:r>
      <w:r>
        <w:t>grounds are:</w:t>
      </w:r>
    </w:p>
    <w:p w14:paraId="35924382" w14:textId="77777777" w:rsidR="00023DC6" w:rsidRDefault="00023DC6">
      <w:pPr>
        <w:pStyle w:val="BodyText"/>
      </w:pPr>
    </w:p>
    <w:p w14:paraId="4734A9E4" w14:textId="77777777" w:rsidR="00023DC6" w:rsidRDefault="00000000">
      <w:pPr>
        <w:pStyle w:val="BodyText"/>
        <w:spacing w:before="1"/>
        <w:ind w:left="839"/>
        <w:jc w:val="both"/>
      </w:pPr>
      <w:r>
        <w:t>“Where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aware of relevant</w:t>
      </w:r>
      <w:r>
        <w:rPr>
          <w:spacing w:val="-1"/>
        </w:rPr>
        <w:t xml:space="preserve"> </w:t>
      </w:r>
      <w:r>
        <w:t>information relating</w:t>
      </w:r>
      <w:r>
        <w:rPr>
          <w:spacing w:val="-2"/>
        </w:rPr>
        <w:t xml:space="preserve"> </w:t>
      </w:r>
      <w:r>
        <w:t>to:</w:t>
      </w:r>
    </w:p>
    <w:p w14:paraId="4A667D99" w14:textId="77777777" w:rsidR="00023DC6" w:rsidRDefault="00023DC6">
      <w:pPr>
        <w:pStyle w:val="BodyText"/>
        <w:spacing w:before="11"/>
        <w:rPr>
          <w:sz w:val="23"/>
        </w:rPr>
      </w:pPr>
    </w:p>
    <w:p w14:paraId="58ED3464" w14:textId="77777777" w:rsidR="00023DC6" w:rsidRDefault="00000000">
      <w:pPr>
        <w:pStyle w:val="ListParagraph"/>
        <w:numPr>
          <w:ilvl w:val="0"/>
          <w:numId w:val="2"/>
        </w:numPr>
        <w:tabs>
          <w:tab w:val="left" w:pos="1200"/>
        </w:tabs>
        <w:ind w:right="107"/>
        <w:jc w:val="both"/>
        <w:rPr>
          <w:sz w:val="24"/>
        </w:rPr>
      </w:pPr>
      <w:r>
        <w:rPr>
          <w:sz w:val="24"/>
        </w:rPr>
        <w:t>A former historical land use, past practice, past work activity or radiological</w:t>
      </w:r>
      <w:r>
        <w:rPr>
          <w:spacing w:val="-64"/>
          <w:sz w:val="24"/>
        </w:rPr>
        <w:t xml:space="preserve"> </w:t>
      </w:r>
      <w:r>
        <w:rPr>
          <w:sz w:val="24"/>
        </w:rPr>
        <w:t>emergency, capable of causing lasting exposure giving rise to radiation</w:t>
      </w:r>
      <w:r>
        <w:rPr>
          <w:spacing w:val="1"/>
          <w:sz w:val="24"/>
        </w:rPr>
        <w:t xml:space="preserve"> </w:t>
      </w:r>
      <w:r>
        <w:rPr>
          <w:sz w:val="24"/>
        </w:rPr>
        <w:t>doses.</w:t>
      </w:r>
    </w:p>
    <w:p w14:paraId="1EFFCA0E" w14:textId="77777777" w:rsidR="00023DC6" w:rsidRDefault="00000000">
      <w:pPr>
        <w:pStyle w:val="ListParagraph"/>
        <w:numPr>
          <w:ilvl w:val="0"/>
          <w:numId w:val="2"/>
        </w:numPr>
        <w:tabs>
          <w:tab w:val="left" w:pos="1200"/>
        </w:tabs>
        <w:ind w:right="107"/>
        <w:jc w:val="both"/>
        <w:rPr>
          <w:sz w:val="24"/>
        </w:rPr>
      </w:pPr>
      <w:r>
        <w:rPr>
          <w:sz w:val="24"/>
        </w:rPr>
        <w:t>Levels of</w:t>
      </w:r>
      <w:r>
        <w:rPr>
          <w:spacing w:val="1"/>
          <w:sz w:val="24"/>
        </w:rPr>
        <w:t xml:space="preserve"> </w:t>
      </w:r>
      <w:r>
        <w:rPr>
          <w:sz w:val="24"/>
        </w:rPr>
        <w:t>contamination present on the land arising from a past work</w:t>
      </w:r>
      <w:r>
        <w:rPr>
          <w:spacing w:val="1"/>
          <w:sz w:val="24"/>
        </w:rPr>
        <w:t xml:space="preserve"> </w:t>
      </w:r>
      <w:r>
        <w:rPr>
          <w:sz w:val="24"/>
        </w:rPr>
        <w:t>practice, past work activity or radiological emergency, capable of causing</w:t>
      </w:r>
      <w:r>
        <w:rPr>
          <w:spacing w:val="1"/>
          <w:sz w:val="24"/>
        </w:rPr>
        <w:t xml:space="preserve"> </w:t>
      </w:r>
      <w:r>
        <w:rPr>
          <w:sz w:val="24"/>
        </w:rPr>
        <w:t>lasting</w:t>
      </w:r>
      <w:r>
        <w:rPr>
          <w:spacing w:val="-2"/>
          <w:sz w:val="24"/>
        </w:rPr>
        <w:t xml:space="preserve"> </w:t>
      </w:r>
      <w:r>
        <w:rPr>
          <w:sz w:val="24"/>
        </w:rPr>
        <w:t>exposure</w:t>
      </w:r>
      <w:r>
        <w:rPr>
          <w:spacing w:val="1"/>
          <w:sz w:val="24"/>
        </w:rPr>
        <w:t xml:space="preserve"> </w:t>
      </w:r>
      <w:r>
        <w:rPr>
          <w:sz w:val="24"/>
        </w:rPr>
        <w:t>giving</w:t>
      </w:r>
      <w:r>
        <w:rPr>
          <w:spacing w:val="1"/>
          <w:sz w:val="24"/>
        </w:rPr>
        <w:t xml:space="preserve"> </w:t>
      </w:r>
      <w:r>
        <w:rPr>
          <w:sz w:val="24"/>
        </w:rPr>
        <w:t>rise to</w:t>
      </w:r>
      <w:r>
        <w:rPr>
          <w:spacing w:val="1"/>
          <w:sz w:val="24"/>
        </w:rPr>
        <w:t xml:space="preserve"> </w:t>
      </w:r>
      <w:r>
        <w:rPr>
          <w:sz w:val="24"/>
        </w:rPr>
        <w:t>radiation</w:t>
      </w:r>
      <w:r>
        <w:rPr>
          <w:spacing w:val="-1"/>
          <w:sz w:val="24"/>
        </w:rPr>
        <w:t xml:space="preserve"> </w:t>
      </w:r>
      <w:r>
        <w:rPr>
          <w:sz w:val="24"/>
        </w:rPr>
        <w:t>doses.</w:t>
      </w:r>
    </w:p>
    <w:p w14:paraId="55F739E0" w14:textId="77777777" w:rsidR="00023DC6" w:rsidRDefault="00000000">
      <w:pPr>
        <w:pStyle w:val="ListParagraph"/>
        <w:numPr>
          <w:ilvl w:val="0"/>
          <w:numId w:val="2"/>
        </w:numPr>
        <w:tabs>
          <w:tab w:val="left" w:pos="1200"/>
        </w:tabs>
        <w:ind w:left="1200" w:right="108"/>
        <w:jc w:val="both"/>
        <w:rPr>
          <w:sz w:val="24"/>
        </w:rPr>
      </w:pPr>
      <w:r>
        <w:rPr>
          <w:sz w:val="24"/>
        </w:rPr>
        <w:t>In the case of land falling within a Nuclear Licensed Site, a statement from</w:t>
      </w:r>
      <w:r>
        <w:rPr>
          <w:spacing w:val="1"/>
          <w:sz w:val="24"/>
        </w:rPr>
        <w:t xml:space="preserve"> </w:t>
      </w:r>
      <w:r>
        <w:rPr>
          <w:sz w:val="24"/>
        </w:rPr>
        <w:t>the NII that in its opinion may be contaminated land but cannot be dealt</w:t>
      </w:r>
      <w:r>
        <w:rPr>
          <w:spacing w:val="1"/>
          <w:sz w:val="24"/>
        </w:rPr>
        <w:t xml:space="preserve"> </w:t>
      </w:r>
      <w:r>
        <w:rPr>
          <w:sz w:val="24"/>
        </w:rPr>
        <w:t>with 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Nuclear</w:t>
      </w:r>
      <w:r>
        <w:rPr>
          <w:spacing w:val="-1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1"/>
          <w:sz w:val="24"/>
        </w:rPr>
        <w:t xml:space="preserve"> </w:t>
      </w:r>
      <w:r>
        <w:rPr>
          <w:sz w:val="24"/>
        </w:rPr>
        <w:t>Act.”</w:t>
      </w:r>
    </w:p>
    <w:p w14:paraId="08742876" w14:textId="77777777" w:rsidR="00023DC6" w:rsidRDefault="00023DC6">
      <w:pPr>
        <w:pStyle w:val="BodyText"/>
      </w:pPr>
    </w:p>
    <w:p w14:paraId="6B40E16D" w14:textId="77777777" w:rsidR="00023DC6" w:rsidRDefault="00000000">
      <w:pPr>
        <w:pStyle w:val="BodyText"/>
        <w:ind w:left="840"/>
        <w:jc w:val="both"/>
      </w:pPr>
      <w:r>
        <w:t>Two</w:t>
      </w:r>
      <w:r>
        <w:rPr>
          <w:spacing w:val="-1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Instruments</w:t>
      </w:r>
      <w:r>
        <w:rPr>
          <w:spacing w:val="-2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 RCL</w:t>
      </w:r>
      <w:r>
        <w:rPr>
          <w:spacing w:val="-1"/>
        </w:rPr>
        <w:t xml:space="preserve"> </w:t>
      </w:r>
      <w:r>
        <w:t>include:</w:t>
      </w:r>
    </w:p>
    <w:p w14:paraId="3314F308" w14:textId="77777777" w:rsidR="00023DC6" w:rsidRDefault="00023DC6">
      <w:pPr>
        <w:pStyle w:val="BodyText"/>
        <w:spacing w:before="1"/>
      </w:pPr>
    </w:p>
    <w:p w14:paraId="45BC4B0E" w14:textId="77777777" w:rsidR="00023DC6" w:rsidRDefault="00000000">
      <w:pPr>
        <w:pStyle w:val="ListParagraph"/>
        <w:numPr>
          <w:ilvl w:val="1"/>
          <w:numId w:val="2"/>
        </w:numPr>
        <w:tabs>
          <w:tab w:val="left" w:pos="2279"/>
          <w:tab w:val="left" w:pos="2280"/>
        </w:tabs>
        <w:spacing w:line="293" w:lineRule="exact"/>
        <w:ind w:left="227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Contaminated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(England)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</w:p>
    <w:p w14:paraId="6398270F" w14:textId="77777777" w:rsidR="00023DC6" w:rsidRDefault="00000000">
      <w:pPr>
        <w:pStyle w:val="ListParagraph"/>
        <w:numPr>
          <w:ilvl w:val="1"/>
          <w:numId w:val="2"/>
        </w:numPr>
        <w:tabs>
          <w:tab w:val="left" w:pos="2279"/>
          <w:tab w:val="left" w:pos="2280"/>
          <w:tab w:val="left" w:pos="2983"/>
          <w:tab w:val="left" w:pos="4696"/>
          <w:tab w:val="left" w:pos="6480"/>
          <w:tab w:val="left" w:pos="7301"/>
          <w:tab w:val="left" w:pos="8949"/>
        </w:tabs>
        <w:spacing w:before="4" w:line="235" w:lineRule="auto"/>
        <w:ind w:left="2279" w:right="112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  <w:t>Radioactively</w:t>
      </w:r>
      <w:r>
        <w:rPr>
          <w:sz w:val="24"/>
        </w:rPr>
        <w:tab/>
        <w:t>Contaminated</w:t>
      </w:r>
      <w:r>
        <w:rPr>
          <w:sz w:val="24"/>
        </w:rPr>
        <w:tab/>
        <w:t>Land</w:t>
      </w:r>
      <w:r>
        <w:rPr>
          <w:sz w:val="24"/>
        </w:rPr>
        <w:tab/>
        <w:t>(Modification</w:t>
      </w:r>
      <w:r>
        <w:rPr>
          <w:sz w:val="24"/>
        </w:rPr>
        <w:tab/>
      </w:r>
      <w:r>
        <w:rPr>
          <w:spacing w:val="-4"/>
          <w:sz w:val="24"/>
        </w:rPr>
        <w:t>of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Enactments)(</w:t>
      </w:r>
      <w:proofErr w:type="gramEnd"/>
      <w:r>
        <w:rPr>
          <w:sz w:val="24"/>
        </w:rPr>
        <w:t>England)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 2006</w:t>
      </w:r>
    </w:p>
    <w:p w14:paraId="5F1F5585" w14:textId="77777777" w:rsidR="00023DC6" w:rsidRDefault="00023DC6">
      <w:pPr>
        <w:pStyle w:val="BodyText"/>
        <w:spacing w:before="2"/>
      </w:pPr>
    </w:p>
    <w:p w14:paraId="5020BECF" w14:textId="77777777" w:rsidR="00023DC6" w:rsidRDefault="00000000">
      <w:pPr>
        <w:pStyle w:val="BodyText"/>
        <w:spacing w:before="1"/>
        <w:ind w:left="839"/>
        <w:jc w:val="both"/>
      </w:pPr>
      <w:proofErr w:type="gramStart"/>
      <w:r>
        <w:t>Both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above</w:t>
      </w:r>
      <w:proofErr w:type="gramEnd"/>
      <w:r>
        <w:rPr>
          <w:spacing w:val="1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come into</w:t>
      </w:r>
      <w:r>
        <w:rPr>
          <w:spacing w:val="-2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2006.</w:t>
      </w:r>
    </w:p>
    <w:p w14:paraId="1344EFD5" w14:textId="77777777" w:rsidR="00023DC6" w:rsidRDefault="00023DC6">
      <w:pPr>
        <w:pStyle w:val="BodyText"/>
        <w:spacing w:before="11"/>
        <w:rPr>
          <w:sz w:val="23"/>
        </w:rPr>
      </w:pPr>
    </w:p>
    <w:p w14:paraId="56B16FAE" w14:textId="77777777" w:rsidR="00023DC6" w:rsidRDefault="00000000">
      <w:pPr>
        <w:pStyle w:val="BodyText"/>
        <w:ind w:left="840"/>
        <w:jc w:val="both"/>
      </w:pPr>
      <w:r>
        <w:t>Where</w:t>
      </w:r>
      <w:r>
        <w:rPr>
          <w:spacing w:val="4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reasonable</w:t>
      </w:r>
      <w:r>
        <w:rPr>
          <w:spacing w:val="6"/>
        </w:rPr>
        <w:t xml:space="preserve"> </w:t>
      </w:r>
      <w:proofErr w:type="spellStart"/>
      <w:r>
        <w:t>possiblility</w:t>
      </w:r>
      <w:proofErr w:type="spellEnd"/>
      <w:r>
        <w:rPr>
          <w:spacing w:val="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identified</w:t>
      </w:r>
      <w:r>
        <w:rPr>
          <w:spacing w:val="6"/>
        </w:rPr>
        <w:t xml:space="preserve"> </w:t>
      </w:r>
      <w:r>
        <w:t>site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affected</w:t>
      </w:r>
    </w:p>
    <w:p w14:paraId="701653FA" w14:textId="77777777" w:rsidR="00023DC6" w:rsidRDefault="00023DC6">
      <w:pPr>
        <w:jc w:val="both"/>
        <w:sectPr w:rsidR="00023DC6" w:rsidSect="004D125C">
          <w:headerReference w:type="default" r:id="rId42"/>
          <w:footerReference w:type="default" r:id="rId43"/>
          <w:pgSz w:w="11900" w:h="16840"/>
          <w:pgMar w:top="1340" w:right="1320" w:bottom="860" w:left="1320" w:header="725" w:footer="679" w:gutter="0"/>
          <w:pgNumType w:start="39"/>
          <w:cols w:space="720"/>
        </w:sectPr>
      </w:pPr>
    </w:p>
    <w:p w14:paraId="23A0A1FF" w14:textId="77777777" w:rsidR="00023DC6" w:rsidRDefault="00000000">
      <w:pPr>
        <w:pStyle w:val="BodyText"/>
        <w:spacing w:before="84"/>
        <w:ind w:left="839" w:right="109"/>
        <w:jc w:val="both"/>
      </w:pPr>
      <w:r>
        <w:lastRenderedPageBreak/>
        <w:t>by radioactive material, the Council can request that the Environment Agency</w:t>
      </w:r>
      <w:r>
        <w:rPr>
          <w:spacing w:val="1"/>
        </w:rPr>
        <w:t xml:space="preserve"> </w:t>
      </w:r>
      <w:r>
        <w:t>undertakes the investigation. Should the Council determine any land as RCL,</w:t>
      </w:r>
      <w:r>
        <w:rPr>
          <w:spacing w:val="1"/>
        </w:rPr>
        <w:t xml:space="preserve"> </w:t>
      </w:r>
      <w:r>
        <w:t>the Environment Agency are responsible for ensuring appropriate remediation</w:t>
      </w:r>
      <w:r>
        <w:rPr>
          <w:spacing w:val="-6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out.</w:t>
      </w:r>
    </w:p>
    <w:p w14:paraId="647376FF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3CA8F9CA" w14:textId="77777777" w:rsidR="00023DC6" w:rsidRDefault="00000000">
      <w:pPr>
        <w:pStyle w:val="Heading1"/>
        <w:spacing w:before="85"/>
        <w:ind w:left="3843" w:right="2930" w:firstLine="0"/>
        <w:jc w:val="center"/>
      </w:pPr>
      <w:r>
        <w:lastRenderedPageBreak/>
        <w:t>Bibliography</w:t>
      </w:r>
    </w:p>
    <w:p w14:paraId="39839C77" w14:textId="77777777" w:rsidR="00023DC6" w:rsidRDefault="00000000">
      <w:pPr>
        <w:spacing w:before="229"/>
        <w:ind w:left="839" w:right="109"/>
        <w:jc w:val="both"/>
        <w:rPr>
          <w:b/>
          <w:sz w:val="24"/>
        </w:rPr>
      </w:pPr>
      <w:r>
        <w:rPr>
          <w:b/>
          <w:i/>
          <w:sz w:val="24"/>
        </w:rPr>
        <w:t>Contaminated Land: 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New Regime</w:t>
      </w:r>
      <w:r>
        <w:rPr>
          <w:b/>
          <w:sz w:val="24"/>
        </w:rPr>
        <w:t>, Part IIA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Protection Act 1990, S </w:t>
      </w:r>
      <w:proofErr w:type="spellStart"/>
      <w:r>
        <w:rPr>
          <w:b/>
          <w:sz w:val="24"/>
        </w:rPr>
        <w:t>Tromans</w:t>
      </w:r>
      <w:proofErr w:type="spellEnd"/>
      <w:r>
        <w:rPr>
          <w:b/>
          <w:sz w:val="24"/>
        </w:rPr>
        <w:t xml:space="preserve"> and R </w:t>
      </w:r>
      <w:proofErr w:type="spellStart"/>
      <w:r>
        <w:rPr>
          <w:b/>
          <w:sz w:val="24"/>
        </w:rPr>
        <w:t>Turrall</w:t>
      </w:r>
      <w:proofErr w:type="spellEnd"/>
      <w:r>
        <w:rPr>
          <w:b/>
          <w:sz w:val="24"/>
        </w:rPr>
        <w:t>-Clarke London Sweet 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Maxwell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2000.</w:t>
      </w:r>
    </w:p>
    <w:p w14:paraId="09165228" w14:textId="77777777" w:rsidR="00023DC6" w:rsidRDefault="00023DC6">
      <w:pPr>
        <w:pStyle w:val="BodyText"/>
        <w:rPr>
          <w:b/>
        </w:rPr>
      </w:pPr>
    </w:p>
    <w:p w14:paraId="385A829A" w14:textId="77777777" w:rsidR="00023DC6" w:rsidRDefault="00000000">
      <w:pPr>
        <w:ind w:left="839" w:right="109"/>
        <w:jc w:val="both"/>
        <w:rPr>
          <w:b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Management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Contaminated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Land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Croner’s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Environmental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Management</w:t>
      </w:r>
    </w:p>
    <w:p w14:paraId="03511F06" w14:textId="77777777" w:rsidR="00023DC6" w:rsidRDefault="00023DC6">
      <w:pPr>
        <w:pStyle w:val="BodyText"/>
        <w:rPr>
          <w:b/>
        </w:rPr>
      </w:pPr>
    </w:p>
    <w:p w14:paraId="5A1FCAD2" w14:textId="77777777" w:rsidR="00023DC6" w:rsidRDefault="00000000">
      <w:pPr>
        <w:pStyle w:val="Heading3"/>
        <w:ind w:right="113"/>
        <w:jc w:val="both"/>
        <w:rPr>
          <w:i w:val="0"/>
        </w:rPr>
      </w:pP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1990:</w:t>
      </w:r>
      <w:r>
        <w:rPr>
          <w:spacing w:val="1"/>
        </w:rPr>
        <w:t xml:space="preserve"> </w:t>
      </w:r>
      <w:proofErr w:type="spellStart"/>
      <w:r>
        <w:t>PartIIA</w:t>
      </w:r>
      <w:proofErr w:type="spellEnd"/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Land:</w:t>
      </w:r>
      <w:r>
        <w:rPr>
          <w:spacing w:val="-64"/>
        </w:rPr>
        <w:t xml:space="preserve"> </w:t>
      </w:r>
      <w:r>
        <w:t>DETR</w:t>
      </w:r>
      <w:r>
        <w:rPr>
          <w:spacing w:val="-1"/>
        </w:rPr>
        <w:t xml:space="preserve"> </w:t>
      </w:r>
      <w:r>
        <w:rPr>
          <w:i w:val="0"/>
        </w:rPr>
        <w:t>Circular</w:t>
      </w:r>
      <w:r>
        <w:rPr>
          <w:i w:val="0"/>
          <w:spacing w:val="-2"/>
        </w:rPr>
        <w:t xml:space="preserve"> </w:t>
      </w:r>
      <w:r>
        <w:rPr>
          <w:i w:val="0"/>
        </w:rPr>
        <w:t>02/2006</w:t>
      </w:r>
    </w:p>
    <w:p w14:paraId="10B4C97D" w14:textId="77777777" w:rsidR="00023DC6" w:rsidRDefault="00023DC6">
      <w:pPr>
        <w:pStyle w:val="BodyText"/>
        <w:rPr>
          <w:b/>
        </w:rPr>
      </w:pPr>
    </w:p>
    <w:p w14:paraId="02A279CF" w14:textId="77777777" w:rsidR="00023DC6" w:rsidRDefault="00000000">
      <w:pPr>
        <w:spacing w:before="1"/>
        <w:ind w:left="839" w:right="107"/>
        <w:jc w:val="both"/>
        <w:rPr>
          <w:b/>
          <w:sz w:val="24"/>
        </w:rPr>
      </w:pPr>
      <w:r>
        <w:rPr>
          <w:b/>
          <w:i/>
          <w:sz w:val="24"/>
        </w:rPr>
        <w:t>Contaminated Land Inspection Strategies, Technical Advice for Local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Authorities, </w:t>
      </w:r>
      <w:r>
        <w:rPr>
          <w:b/>
          <w:sz w:val="24"/>
        </w:rPr>
        <w:t>DETR (Draft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 comments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2000)</w:t>
      </w:r>
    </w:p>
    <w:p w14:paraId="2E27B2EC" w14:textId="77777777" w:rsidR="00023DC6" w:rsidRDefault="00023DC6">
      <w:pPr>
        <w:pStyle w:val="BodyText"/>
        <w:spacing w:before="11"/>
        <w:rPr>
          <w:b/>
          <w:sz w:val="23"/>
        </w:rPr>
      </w:pPr>
    </w:p>
    <w:p w14:paraId="4407CE78" w14:textId="77777777" w:rsidR="00023DC6" w:rsidRDefault="00000000">
      <w:pPr>
        <w:pStyle w:val="Heading3"/>
      </w:pPr>
      <w:r>
        <w:t>The</w:t>
      </w:r>
      <w:r>
        <w:rPr>
          <w:spacing w:val="-2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1995</w:t>
      </w:r>
    </w:p>
    <w:p w14:paraId="7A88AE0D" w14:textId="77777777" w:rsidR="00023DC6" w:rsidRDefault="00000000">
      <w:pPr>
        <w:ind w:left="839" w:right="109"/>
        <w:rPr>
          <w:b/>
          <w:sz w:val="24"/>
        </w:rPr>
      </w:pPr>
      <w:r>
        <w:rPr>
          <w:b/>
          <w:sz w:val="24"/>
        </w:rPr>
        <w:t>CD-ROM: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Environment Agency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Data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for 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Midlands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Region</w:t>
      </w:r>
      <w:r>
        <w:rPr>
          <w:b/>
          <w:sz w:val="24"/>
        </w:rPr>
        <w:t>, October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2000</w:t>
      </w:r>
    </w:p>
    <w:p w14:paraId="688A2E78" w14:textId="77777777" w:rsidR="00023DC6" w:rsidRDefault="00000000">
      <w:pPr>
        <w:pStyle w:val="BodyText"/>
        <w:ind w:left="839"/>
      </w:pPr>
      <w:r>
        <w:t>The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ArcView</w:t>
      </w:r>
      <w:r>
        <w:rPr>
          <w:spacing w:val="20"/>
        </w:rPr>
        <w:t xml:space="preserve"> </w:t>
      </w:r>
      <w:r>
        <w:t>GIS,</w:t>
      </w:r>
      <w:r>
        <w:rPr>
          <w:spacing w:val="24"/>
        </w:rPr>
        <w:t xml:space="preserve"> </w:t>
      </w:r>
      <w:r>
        <w:t>Access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Excel</w:t>
      </w:r>
      <w:r>
        <w:rPr>
          <w:spacing w:val="23"/>
        </w:rPr>
        <w:t xml:space="preserve"> </w:t>
      </w:r>
      <w:r>
        <w:t>formats,</w:t>
      </w:r>
      <w:r>
        <w:rPr>
          <w:spacing w:val="24"/>
        </w:rPr>
        <w:t xml:space="preserve"> </w:t>
      </w:r>
      <w:proofErr w:type="gramStart"/>
      <w:r>
        <w:t>detailing</w:t>
      </w:r>
      <w:proofErr w:type="gramEnd"/>
    </w:p>
    <w:p w14:paraId="18259447" w14:textId="77777777" w:rsidR="00023DC6" w:rsidRDefault="00000000">
      <w:pPr>
        <w:pStyle w:val="BodyText"/>
        <w:ind w:left="839" w:right="109"/>
      </w:pPr>
      <w:r>
        <w:t>e.g.</w:t>
      </w:r>
      <w:r>
        <w:rPr>
          <w:spacing w:val="29"/>
        </w:rPr>
        <w:t xml:space="preserve"> </w:t>
      </w:r>
      <w:r>
        <w:t>Discharge</w:t>
      </w:r>
      <w:r>
        <w:rPr>
          <w:spacing w:val="29"/>
        </w:rPr>
        <w:t xml:space="preserve"> </w:t>
      </w:r>
      <w:r>
        <w:t>point</w:t>
      </w:r>
      <w:r>
        <w:rPr>
          <w:spacing w:val="26"/>
        </w:rPr>
        <w:t xml:space="preserve"> </w:t>
      </w:r>
      <w:r>
        <w:t>data,</w:t>
      </w:r>
      <w:r>
        <w:rPr>
          <w:spacing w:val="29"/>
        </w:rPr>
        <w:t xml:space="preserve"> </w:t>
      </w:r>
      <w:r>
        <w:t>GQA,</w:t>
      </w:r>
      <w:r>
        <w:rPr>
          <w:spacing w:val="29"/>
        </w:rPr>
        <w:t xml:space="preserve"> </w:t>
      </w:r>
      <w:r>
        <w:t>Abstractions,</w:t>
      </w:r>
      <w:r>
        <w:rPr>
          <w:spacing w:val="2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Waste</w:t>
      </w:r>
      <w:r>
        <w:rPr>
          <w:spacing w:val="29"/>
        </w:rPr>
        <w:t xml:space="preserve"> </w:t>
      </w:r>
      <w:r>
        <w:t>Management</w:t>
      </w:r>
      <w:r>
        <w:rPr>
          <w:spacing w:val="-64"/>
        </w:rPr>
        <w:t xml:space="preserve"> </w:t>
      </w:r>
      <w:r>
        <w:t>Licensed Sites.</w:t>
      </w:r>
    </w:p>
    <w:p w14:paraId="74B623BC" w14:textId="77777777" w:rsidR="00023DC6" w:rsidRDefault="00023DC6">
      <w:pPr>
        <w:pStyle w:val="BodyText"/>
      </w:pPr>
    </w:p>
    <w:p w14:paraId="0A85C921" w14:textId="77777777" w:rsidR="00023DC6" w:rsidRDefault="00000000">
      <w:pPr>
        <w:pStyle w:val="Heading3"/>
        <w:rPr>
          <w:i w:val="0"/>
        </w:rPr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Profiles</w:t>
      </w:r>
      <w:r>
        <w:rPr>
          <w:i w:val="0"/>
        </w:rPr>
        <w:t>,</w:t>
      </w:r>
      <w:r>
        <w:rPr>
          <w:i w:val="0"/>
          <w:spacing w:val="-4"/>
        </w:rPr>
        <w:t xml:space="preserve"> </w:t>
      </w:r>
      <w:r>
        <w:rPr>
          <w:i w:val="0"/>
        </w:rPr>
        <w:t>1996</w:t>
      </w:r>
    </w:p>
    <w:p w14:paraId="4981A4C5" w14:textId="77777777" w:rsidR="00023DC6" w:rsidRDefault="00023DC6">
      <w:pPr>
        <w:pStyle w:val="BodyText"/>
        <w:rPr>
          <w:b/>
        </w:rPr>
      </w:pPr>
    </w:p>
    <w:p w14:paraId="0D9AF2BC" w14:textId="77777777" w:rsidR="00023DC6" w:rsidRDefault="00000000">
      <w:pPr>
        <w:ind w:left="839"/>
        <w:rPr>
          <w:b/>
          <w:i/>
          <w:sz w:val="24"/>
        </w:rPr>
      </w:pPr>
      <w:r>
        <w:rPr>
          <w:b/>
          <w:sz w:val="24"/>
        </w:rPr>
        <w:t>Environment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August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2000: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Information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Exchange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Local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Authorities for the State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Contaminated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Report</w:t>
      </w:r>
    </w:p>
    <w:p w14:paraId="0C5ECF9F" w14:textId="77777777" w:rsidR="00023DC6" w:rsidRDefault="00023DC6">
      <w:pPr>
        <w:pStyle w:val="BodyText"/>
        <w:rPr>
          <w:b/>
          <w:i/>
        </w:rPr>
      </w:pPr>
    </w:p>
    <w:p w14:paraId="2C4FB884" w14:textId="77777777" w:rsidR="00023DC6" w:rsidRDefault="00000000">
      <w:pPr>
        <w:ind w:left="839" w:right="110"/>
        <w:jc w:val="both"/>
        <w:rPr>
          <w:b/>
          <w:sz w:val="24"/>
        </w:rPr>
      </w:pPr>
      <w:r>
        <w:rPr>
          <w:b/>
          <w:sz w:val="24"/>
        </w:rPr>
        <w:t>Nottinghamshire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21: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plan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better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quality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life,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Nottinghamshire Agenda 21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Forum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December 2000</w:t>
      </w:r>
    </w:p>
    <w:p w14:paraId="09666ACF" w14:textId="77777777" w:rsidR="00023DC6" w:rsidRDefault="00000000">
      <w:pPr>
        <w:pStyle w:val="BodyText"/>
        <w:ind w:left="827" w:right="107"/>
        <w:jc w:val="both"/>
      </w:pPr>
      <w:r>
        <w:t>The</w:t>
      </w:r>
      <w:r>
        <w:rPr>
          <w:spacing w:val="21"/>
        </w:rPr>
        <w:t xml:space="preserve"> </w:t>
      </w:r>
      <w:r>
        <w:t>document</w:t>
      </w:r>
      <w:r>
        <w:rPr>
          <w:spacing w:val="19"/>
        </w:rPr>
        <w:t xml:space="preserve"> </w:t>
      </w:r>
      <w:r>
        <w:t>aims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picture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future</w:t>
      </w:r>
      <w:r>
        <w:rPr>
          <w:spacing w:val="22"/>
        </w:rPr>
        <w:t xml:space="preserve"> </w:t>
      </w:r>
      <w:r>
        <w:t>Nottinghamshire</w:t>
      </w:r>
      <w:r>
        <w:rPr>
          <w:spacing w:val="21"/>
        </w:rPr>
        <w:t xml:space="preserve"> </w:t>
      </w:r>
      <w:r>
        <w:t>wants</w:t>
      </w:r>
      <w:r>
        <w:rPr>
          <w:spacing w:val="-64"/>
        </w:rPr>
        <w:t xml:space="preserve"> </w:t>
      </w:r>
      <w:r>
        <w:t>by piecing together the social, economic and environmental challenges facing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public,</w:t>
      </w:r>
      <w:r>
        <w:rPr>
          <w:spacing w:val="-2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voluntary</w:t>
      </w:r>
      <w:r>
        <w:rPr>
          <w:spacing w:val="-2"/>
        </w:rPr>
        <w:t xml:space="preserve"> </w:t>
      </w:r>
      <w:proofErr w:type="gramStart"/>
      <w:r>
        <w:t>sectors</w:t>
      </w:r>
      <w:proofErr w:type="gramEnd"/>
    </w:p>
    <w:p w14:paraId="391C4C49" w14:textId="77777777" w:rsidR="00023DC6" w:rsidRDefault="00023DC6">
      <w:pPr>
        <w:pStyle w:val="BodyText"/>
      </w:pPr>
    </w:p>
    <w:p w14:paraId="0DA75222" w14:textId="77777777" w:rsidR="00023DC6" w:rsidRDefault="00000000">
      <w:pPr>
        <w:ind w:left="839" w:right="108"/>
        <w:jc w:val="both"/>
        <w:rPr>
          <w:b/>
          <w:i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Ashfield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Partnership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Together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Strategy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Ashfield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2001-2006: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sustainable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Strategy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Regeneration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Ashfield’s Communities</w:t>
      </w:r>
    </w:p>
    <w:p w14:paraId="67068C02" w14:textId="77777777" w:rsidR="00023DC6" w:rsidRDefault="00000000">
      <w:pPr>
        <w:pStyle w:val="BodyText"/>
        <w:spacing w:before="1"/>
        <w:ind w:left="839" w:right="110"/>
        <w:jc w:val="both"/>
      </w:pPr>
      <w:r>
        <w:t>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Ashfield.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Ashfield</w:t>
      </w:r>
      <w:r>
        <w:rPr>
          <w:spacing w:val="-64"/>
        </w:rPr>
        <w:t xml:space="preserve"> </w:t>
      </w:r>
      <w:r>
        <w:t>Partnership Community Strategy sets out the vision for the future of Ashfield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priorities and targets necessary</w:t>
      </w:r>
      <w:r>
        <w:rPr>
          <w:spacing w:val="-2"/>
        </w:rPr>
        <w:t xml:space="preserve"> </w:t>
      </w:r>
      <w:r>
        <w:t>to achieve that</w:t>
      </w:r>
      <w:r>
        <w:rPr>
          <w:spacing w:val="-2"/>
        </w:rPr>
        <w:t xml:space="preserve"> </w:t>
      </w:r>
      <w:r>
        <w:t>vision.</w:t>
      </w:r>
    </w:p>
    <w:p w14:paraId="013628A2" w14:textId="77777777" w:rsidR="00023DC6" w:rsidRDefault="00023DC6">
      <w:pPr>
        <w:pStyle w:val="BodyText"/>
        <w:spacing w:before="11"/>
        <w:rPr>
          <w:sz w:val="23"/>
        </w:rPr>
      </w:pPr>
    </w:p>
    <w:p w14:paraId="15C184A7" w14:textId="77777777" w:rsidR="00023DC6" w:rsidRDefault="00000000">
      <w:pPr>
        <w:ind w:left="839" w:right="111"/>
        <w:jc w:val="both"/>
        <w:rPr>
          <w:b/>
          <w:sz w:val="24"/>
        </w:rPr>
      </w:pPr>
      <w:r>
        <w:rPr>
          <w:b/>
          <w:i/>
          <w:sz w:val="24"/>
        </w:rPr>
        <w:t>Ashfield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Local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Plan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Review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Second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Deposit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(Revised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Proposals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Map,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Diagrams)</w:t>
      </w:r>
    </w:p>
    <w:p w14:paraId="3C0ABE2E" w14:textId="77777777" w:rsidR="00023DC6" w:rsidRDefault="00000000">
      <w:pPr>
        <w:pStyle w:val="BodyText"/>
        <w:ind w:left="839" w:right="109"/>
        <w:jc w:val="both"/>
      </w:pP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changes to the deposit draft plan and has been issued for public consultation.</w:t>
      </w:r>
      <w:r>
        <w:rPr>
          <w:spacing w:val="1"/>
        </w:rPr>
        <w:t xml:space="preserve"> </w:t>
      </w:r>
      <w:r>
        <w:t>The document comprises revisions to the local plan proposals map, site brief</w:t>
      </w:r>
      <w:r>
        <w:rPr>
          <w:spacing w:val="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diagrams.</w:t>
      </w:r>
    </w:p>
    <w:p w14:paraId="032EC2F1" w14:textId="77777777" w:rsidR="00023DC6" w:rsidRDefault="00023DC6">
      <w:pPr>
        <w:jc w:val="both"/>
        <w:sectPr w:rsidR="00023DC6" w:rsidSect="004D125C">
          <w:pgSz w:w="11900" w:h="16840"/>
          <w:pgMar w:top="1340" w:right="1320" w:bottom="860" w:left="1320" w:header="725" w:footer="679" w:gutter="0"/>
          <w:cols w:space="720"/>
        </w:sectPr>
      </w:pPr>
    </w:p>
    <w:p w14:paraId="33F959A3" w14:textId="77777777" w:rsidR="00023DC6" w:rsidRDefault="00000000">
      <w:pPr>
        <w:spacing w:before="84"/>
        <w:ind w:left="839" w:right="112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A Better Quality of Life</w:t>
      </w:r>
      <w:r>
        <w:rPr>
          <w:b/>
          <w:sz w:val="24"/>
        </w:rPr>
        <w:t>: A Strategy for Sustainable Development for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UK</w:t>
      </w:r>
    </w:p>
    <w:p w14:paraId="7FF0A3FF" w14:textId="77777777" w:rsidR="00023DC6" w:rsidRDefault="00000000">
      <w:pPr>
        <w:pStyle w:val="BodyText"/>
        <w:ind w:left="839" w:right="107"/>
        <w:jc w:val="both"/>
      </w:pPr>
      <w:r>
        <w:t>Places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environment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need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reduce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use</w:t>
      </w:r>
      <w:r>
        <w:rPr>
          <w:spacing w:val="-6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natural resources.</w:t>
      </w:r>
    </w:p>
    <w:p w14:paraId="4DD0600D" w14:textId="77777777" w:rsidR="00023DC6" w:rsidRDefault="00023DC6">
      <w:pPr>
        <w:pStyle w:val="BodyText"/>
      </w:pPr>
    </w:p>
    <w:p w14:paraId="4E01BAA6" w14:textId="77777777" w:rsidR="00023DC6" w:rsidRDefault="00000000">
      <w:pPr>
        <w:ind w:left="839" w:right="109"/>
        <w:jc w:val="both"/>
        <w:rPr>
          <w:b/>
          <w:sz w:val="24"/>
        </w:rPr>
      </w:pPr>
      <w:r>
        <w:rPr>
          <w:b/>
          <w:i/>
          <w:sz w:val="24"/>
        </w:rPr>
        <w:t>Planning for the Communities of the Future</w:t>
      </w:r>
      <w:r>
        <w:rPr>
          <w:b/>
          <w:sz w:val="24"/>
        </w:rPr>
        <w:t>: Government White Paper,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1998</w:t>
      </w:r>
    </w:p>
    <w:p w14:paraId="336249AC" w14:textId="77777777" w:rsidR="00023DC6" w:rsidRDefault="00000000">
      <w:pPr>
        <w:pStyle w:val="BodyText"/>
        <w:ind w:left="839" w:right="108"/>
        <w:jc w:val="both"/>
      </w:pPr>
      <w:r>
        <w:t xml:space="preserve">This white paper </w:t>
      </w:r>
      <w:proofErr w:type="spellStart"/>
      <w:r>
        <w:t>emphasises</w:t>
      </w:r>
      <w:proofErr w:type="spellEnd"/>
      <w:r>
        <w:t xml:space="preserve"> the need to regenerate our towns and cities</w:t>
      </w:r>
      <w:r>
        <w:rPr>
          <w:spacing w:val="1"/>
        </w:rPr>
        <w:t xml:space="preserve"> </w:t>
      </w:r>
      <w:r>
        <w:t>whilst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greenbelt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countryside by re-using previously developed land as far as possible.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 is determined to limit the unnecessary development of greenfield</w:t>
      </w:r>
      <w:r>
        <w:rPr>
          <w:spacing w:val="1"/>
        </w:rPr>
        <w:t xml:space="preserve"> </w:t>
      </w:r>
      <w:r>
        <w:t>areas and has set a target for 60% of new housing to be built on previously</w:t>
      </w:r>
      <w:r>
        <w:rPr>
          <w:spacing w:val="1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(brownfield</w:t>
      </w:r>
      <w:r>
        <w:rPr>
          <w:spacing w:val="1"/>
        </w:rPr>
        <w:t xml:space="preserve"> </w:t>
      </w:r>
      <w:r>
        <w:t>sites)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2016.</w:t>
      </w:r>
    </w:p>
    <w:sectPr w:rsidR="00023DC6">
      <w:pgSz w:w="11900" w:h="16840"/>
      <w:pgMar w:top="1340" w:right="1320" w:bottom="860" w:left="1320" w:header="725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6C19" w14:textId="77777777" w:rsidR="00112CFD" w:rsidRDefault="00112CFD">
      <w:r>
        <w:separator/>
      </w:r>
    </w:p>
  </w:endnote>
  <w:endnote w:type="continuationSeparator" w:id="0">
    <w:p w14:paraId="04D7B108" w14:textId="77777777" w:rsidR="00112CFD" w:rsidRDefault="0011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A7C4" w14:textId="77777777" w:rsidR="00023DC6" w:rsidRDefault="00000000">
    <w:pPr>
      <w:pStyle w:val="BodyText"/>
      <w:spacing w:line="14" w:lineRule="auto"/>
      <w:rPr>
        <w:sz w:val="20"/>
      </w:rPr>
    </w:pPr>
    <w:r>
      <w:pict w14:anchorId="3585A3E1">
        <v:rect id="docshape2" o:spid="_x0000_s1104" style="position:absolute;margin-left:70.55pt;margin-top:794.05pt;width:454.2pt;height:.5pt;z-index:-16637440;mso-position-horizontal-relative:page;mso-position-vertical-relative:page" fillcolor="black" stroked="f">
          <w10:wrap anchorx="page" anchory="page"/>
        </v:rect>
      </w:pict>
    </w:r>
    <w:r>
      <w:pict w14:anchorId="62ECBA0A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103" type="#_x0000_t202" style="position:absolute;margin-left:293.3pt;margin-top:769.15pt;width:9.8pt;height:13.05pt;z-index:-16636928;mso-position-horizontal-relative:page;mso-position-vertical-relative:page" filled="f" stroked="f">
          <v:textbox inset="0,0,0,0">
            <w:txbxContent>
              <w:p w14:paraId="289A6D5E" w14:textId="77777777" w:rsidR="00023DC6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EAA0087">
        <v:shape id="docshape4" o:spid="_x0000_s1102" type="#_x0000_t202" style="position:absolute;margin-left:71pt;margin-top:793.75pt;width:177.6pt;height:13.15pt;z-index:-16636416;mso-position-horizontal-relative:page;mso-position-vertical-relative:page" filled="f" stroked="f">
          <v:textbox inset="0,0,0,0">
            <w:txbxContent>
              <w:p w14:paraId="27146B4E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4AE30E4A">
        <v:shape id="docshape5" o:spid="_x0000_s1101" type="#_x0000_t202" style="position:absolute;margin-left:416.15pt;margin-top:793.75pt;width:106.95pt;height:13.15pt;z-index:-16635904;mso-position-horizontal-relative:page;mso-position-vertical-relative:page" filled="f" stroked="f">
          <v:textbox inset="0,0,0,0">
            <w:txbxContent>
              <w:p w14:paraId="29C0CBBA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BFE2" w14:textId="77777777" w:rsidR="00023DC6" w:rsidRDefault="00000000">
    <w:pPr>
      <w:pStyle w:val="BodyText"/>
      <w:spacing w:line="14" w:lineRule="auto"/>
      <w:rPr>
        <w:sz w:val="20"/>
      </w:rPr>
    </w:pPr>
    <w:r>
      <w:pict w14:anchorId="25F1601A">
        <v:rect id="docshape42" o:spid="_x0000_s1064" style="position:absolute;margin-left:70.55pt;margin-top:794.05pt;width:454.2pt;height:.5pt;z-index:-16614400;mso-position-horizontal-relative:page;mso-position-vertical-relative:page" fillcolor="black" stroked="f">
          <w10:wrap anchorx="page" anchory="page"/>
        </v:rect>
      </w:pict>
    </w:r>
    <w:r>
      <w:pict w14:anchorId="38007F11"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1063" type="#_x0000_t202" style="position:absolute;margin-left:289.7pt;margin-top:769.15pt;width:17.05pt;height:13.05pt;z-index:-16613888;mso-position-horizontal-relative:page;mso-position-vertical-relative:page" filled="f" stroked="f">
          <v:textbox inset="0,0,0,0">
            <w:txbxContent>
              <w:p w14:paraId="09094CEE" w14:textId="77777777" w:rsidR="00023DC6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6177CCE">
        <v:shape id="docshape44" o:spid="_x0000_s1062" type="#_x0000_t202" style="position:absolute;margin-left:71pt;margin-top:793.75pt;width:177.6pt;height:13.15pt;z-index:-16613376;mso-position-horizontal-relative:page;mso-position-vertical-relative:page" filled="f" stroked="f">
          <v:textbox inset="0,0,0,0">
            <w:txbxContent>
              <w:p w14:paraId="541B90CC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4E1BA534">
        <v:shape id="docshape45" o:spid="_x0000_s1061" type="#_x0000_t202" style="position:absolute;margin-left:416.15pt;margin-top:793.75pt;width:106.95pt;height:13.15pt;z-index:-16612864;mso-position-horizontal-relative:page;mso-position-vertical-relative:page" filled="f" stroked="f">
          <v:textbox inset="0,0,0,0">
            <w:txbxContent>
              <w:p w14:paraId="3F9941C4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6C0B" w14:textId="77777777" w:rsidR="00023DC6" w:rsidRDefault="00000000">
    <w:pPr>
      <w:pStyle w:val="BodyText"/>
      <w:spacing w:line="14" w:lineRule="auto"/>
      <w:rPr>
        <w:sz w:val="20"/>
      </w:rPr>
    </w:pPr>
    <w:r>
      <w:pict w14:anchorId="5C62F7A0">
        <v:rect id="docshape47" o:spid="_x0000_s1059" style="position:absolute;margin-left:70.55pt;margin-top:794.05pt;width:454.2pt;height:.5pt;z-index:-16611840;mso-position-horizontal-relative:page;mso-position-vertical-relative:page" fillcolor="black" stroked="f">
          <w10:wrap anchorx="page" anchory="page"/>
        </v:rect>
      </w:pict>
    </w:r>
    <w:r>
      <w:pict w14:anchorId="5BC2A5D1"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1058" type="#_x0000_t202" style="position:absolute;margin-left:71pt;margin-top:793.75pt;width:177.6pt;height:13.15pt;z-index:-16611328;mso-position-horizontal-relative:page;mso-position-vertical-relative:page" filled="f" stroked="f">
          <v:textbox inset="0,0,0,0">
            <w:txbxContent>
              <w:p w14:paraId="7A0FD732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556023F5">
        <v:shape id="docshape49" o:spid="_x0000_s1057" type="#_x0000_t202" style="position:absolute;margin-left:416.15pt;margin-top:793.75pt;width:106.95pt;height:13.15pt;z-index:-16610816;mso-position-horizontal-relative:page;mso-position-vertical-relative:page" filled="f" stroked="f">
          <v:textbox inset="0,0,0,0">
            <w:txbxContent>
              <w:p w14:paraId="6ACADB28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B30A" w14:textId="77777777" w:rsidR="00023DC6" w:rsidRDefault="00000000">
    <w:pPr>
      <w:pStyle w:val="BodyText"/>
      <w:spacing w:line="14" w:lineRule="auto"/>
      <w:rPr>
        <w:sz w:val="20"/>
      </w:rPr>
    </w:pPr>
    <w:r>
      <w:pict w14:anchorId="782B8C44">
        <v:rect id="docshape51" o:spid="_x0000_s1055" style="position:absolute;margin-left:70.55pt;margin-top:794.05pt;width:454.2pt;height:.5pt;z-index:-16609792;mso-position-horizontal-relative:page;mso-position-vertical-relative:page" fillcolor="black" stroked="f">
          <w10:wrap anchorx="page" anchory="page"/>
        </v:rect>
      </w:pict>
    </w:r>
    <w:r>
      <w:pict w14:anchorId="39B0FEE5"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1054" type="#_x0000_t202" style="position:absolute;margin-left:289.7pt;margin-top:769.15pt;width:17.05pt;height:13.05pt;z-index:-16609280;mso-position-horizontal-relative:page;mso-position-vertical-relative:page" filled="f" stroked="f">
          <v:textbox inset="0,0,0,0">
            <w:txbxContent>
              <w:p w14:paraId="1469BF4C" w14:textId="77777777" w:rsidR="00023DC6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62F6A23">
        <v:shape id="docshape53" o:spid="_x0000_s1053" type="#_x0000_t202" style="position:absolute;margin-left:71pt;margin-top:793.75pt;width:177.6pt;height:13.15pt;z-index:-16608768;mso-position-horizontal-relative:page;mso-position-vertical-relative:page" filled="f" stroked="f">
          <v:textbox inset="0,0,0,0">
            <w:txbxContent>
              <w:p w14:paraId="202D70B3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74079D79">
        <v:shape id="docshape54" o:spid="_x0000_s1052" type="#_x0000_t202" style="position:absolute;margin-left:416.15pt;margin-top:793.75pt;width:106.95pt;height:13.15pt;z-index:-16608256;mso-position-horizontal-relative:page;mso-position-vertical-relative:page" filled="f" stroked="f">
          <v:textbox inset="0,0,0,0">
            <w:txbxContent>
              <w:p w14:paraId="3A9C4C69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86A9" w14:textId="77777777" w:rsidR="00023DC6" w:rsidRDefault="00000000">
    <w:pPr>
      <w:pStyle w:val="BodyText"/>
      <w:spacing w:line="14" w:lineRule="auto"/>
      <w:rPr>
        <w:sz w:val="20"/>
      </w:rPr>
    </w:pPr>
    <w:r>
      <w:pict w14:anchorId="6F93DE2D">
        <v:rect id="docshape57" o:spid="_x0000_s1050" style="position:absolute;margin-left:70.55pt;margin-top:794.05pt;width:454.2pt;height:.5pt;z-index:-16607232;mso-position-horizontal-relative:page;mso-position-vertical-relative:page" fillcolor="black" stroked="f">
          <w10:wrap anchorx="page" anchory="page"/>
        </v:rect>
      </w:pict>
    </w:r>
    <w:r>
      <w:pict w14:anchorId="16BF4828"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1049" type="#_x0000_t202" style="position:absolute;margin-left:71pt;margin-top:793.75pt;width:177.6pt;height:13.15pt;z-index:-16606720;mso-position-horizontal-relative:page;mso-position-vertical-relative:page" filled="f" stroked="f">
          <v:textbox inset="0,0,0,0">
            <w:txbxContent>
              <w:p w14:paraId="313593D4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433FD7E9">
        <v:shape id="docshape59" o:spid="_x0000_s1048" type="#_x0000_t202" style="position:absolute;margin-left:416.15pt;margin-top:793.75pt;width:106.95pt;height:13.15pt;z-index:-16606208;mso-position-horizontal-relative:page;mso-position-vertical-relative:page" filled="f" stroked="f">
          <v:textbox inset="0,0,0,0">
            <w:txbxContent>
              <w:p w14:paraId="73D69D9D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25AC" w14:textId="77777777" w:rsidR="00023DC6" w:rsidRDefault="00000000">
    <w:pPr>
      <w:pStyle w:val="BodyText"/>
      <w:spacing w:line="14" w:lineRule="auto"/>
      <w:rPr>
        <w:sz w:val="20"/>
      </w:rPr>
    </w:pPr>
    <w:r>
      <w:pict w14:anchorId="68B49D81">
        <v:rect id="docshape61" o:spid="_x0000_s1046" style="position:absolute;margin-left:70.55pt;margin-top:794.05pt;width:454.2pt;height:.5pt;z-index:-16605184;mso-position-horizontal-relative:page;mso-position-vertical-relative:page" fillcolor="black" stroked="f">
          <w10:wrap anchorx="page" anchory="page"/>
        </v:rect>
      </w:pict>
    </w:r>
    <w:r>
      <w:pict w14:anchorId="740B47F6"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1045" type="#_x0000_t202" style="position:absolute;margin-left:289.7pt;margin-top:769.15pt;width:17.05pt;height:13.05pt;z-index:-16604672;mso-position-horizontal-relative:page;mso-position-vertical-relative:page" filled="f" stroked="f">
          <v:textbox inset="0,0,0,0">
            <w:txbxContent>
              <w:p w14:paraId="07E49CFD" w14:textId="77777777" w:rsidR="00023DC6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FD4A100">
        <v:shape id="docshape63" o:spid="_x0000_s1044" type="#_x0000_t202" style="position:absolute;margin-left:71pt;margin-top:793.75pt;width:177.6pt;height:13.15pt;z-index:-16604160;mso-position-horizontal-relative:page;mso-position-vertical-relative:page" filled="f" stroked="f">
          <v:textbox inset="0,0,0,0">
            <w:txbxContent>
              <w:p w14:paraId="5FB05307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4B3167EC">
        <v:shape id="docshape64" o:spid="_x0000_s1043" type="#_x0000_t202" style="position:absolute;margin-left:416.15pt;margin-top:793.75pt;width:106.95pt;height:13.15pt;z-index:-16603648;mso-position-horizontal-relative:page;mso-position-vertical-relative:page" filled="f" stroked="f">
          <v:textbox inset="0,0,0,0">
            <w:txbxContent>
              <w:p w14:paraId="3F260AAF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2DCD" w14:textId="77777777" w:rsidR="00023DC6" w:rsidRDefault="00000000">
    <w:pPr>
      <w:pStyle w:val="BodyText"/>
      <w:spacing w:line="14" w:lineRule="auto"/>
      <w:rPr>
        <w:sz w:val="20"/>
      </w:rPr>
    </w:pPr>
    <w:r>
      <w:pict w14:anchorId="00D0A5A1">
        <v:rect id="docshape66" o:spid="_x0000_s1041" style="position:absolute;margin-left:70.55pt;margin-top:794.05pt;width:454.2pt;height:.5pt;z-index:-16602624;mso-position-horizontal-relative:page;mso-position-vertical-relative:page" fillcolor="black" stroked="f">
          <w10:wrap anchorx="page" anchory="page"/>
        </v:rect>
      </w:pict>
    </w:r>
    <w:r>
      <w:pict w14:anchorId="5F6EBDEB"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1040" type="#_x0000_t202" style="position:absolute;margin-left:71pt;margin-top:793.75pt;width:177.6pt;height:13.15pt;z-index:-16602112;mso-position-horizontal-relative:page;mso-position-vertical-relative:page" filled="f" stroked="f">
          <v:textbox inset="0,0,0,0">
            <w:txbxContent>
              <w:p w14:paraId="64AE7E4D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3678D590">
        <v:shape id="docshape68" o:spid="_x0000_s1039" type="#_x0000_t202" style="position:absolute;margin-left:416.15pt;margin-top:793.75pt;width:106.95pt;height:13.15pt;z-index:-16601600;mso-position-horizontal-relative:page;mso-position-vertical-relative:page" filled="f" stroked="f">
          <v:textbox inset="0,0,0,0">
            <w:txbxContent>
              <w:p w14:paraId="74A12601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7842" w14:textId="77777777" w:rsidR="00023DC6" w:rsidRDefault="00000000">
    <w:pPr>
      <w:pStyle w:val="BodyText"/>
      <w:spacing w:line="14" w:lineRule="auto"/>
      <w:rPr>
        <w:sz w:val="20"/>
      </w:rPr>
    </w:pPr>
    <w:r>
      <w:pict w14:anchorId="747F6593">
        <v:rect id="docshape70" o:spid="_x0000_s1037" style="position:absolute;margin-left:70.55pt;margin-top:794.05pt;width:454.2pt;height:.5pt;z-index:-16600576;mso-position-horizontal-relative:page;mso-position-vertical-relative:page" fillcolor="black" stroked="f">
          <w10:wrap anchorx="page" anchory="page"/>
        </v:rect>
      </w:pict>
    </w:r>
    <w:r>
      <w:pict w14:anchorId="5668B1EF"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1036" type="#_x0000_t202" style="position:absolute;margin-left:289.7pt;margin-top:769.15pt;width:17.05pt;height:13.05pt;z-index:-16600064;mso-position-horizontal-relative:page;mso-position-vertical-relative:page" filled="f" stroked="f">
          <v:textbox inset="0,0,0,0">
            <w:txbxContent>
              <w:p w14:paraId="6E6B7088" w14:textId="77777777" w:rsidR="00023DC6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97F0FA5">
        <v:shape id="docshape72" o:spid="_x0000_s1035" type="#_x0000_t202" style="position:absolute;margin-left:71pt;margin-top:793.75pt;width:177.6pt;height:13.15pt;z-index:-16599552;mso-position-horizontal-relative:page;mso-position-vertical-relative:page" filled="f" stroked="f">
          <v:textbox inset="0,0,0,0">
            <w:txbxContent>
              <w:p w14:paraId="7C90580B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6A87DD0B">
        <v:shape id="docshape73" o:spid="_x0000_s1034" type="#_x0000_t202" style="position:absolute;margin-left:416.15pt;margin-top:793.75pt;width:106.95pt;height:13.15pt;z-index:-16599040;mso-position-horizontal-relative:page;mso-position-vertical-relative:page" filled="f" stroked="f">
          <v:textbox inset="0,0,0,0">
            <w:txbxContent>
              <w:p w14:paraId="1F809D12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0005" w14:textId="77777777" w:rsidR="00023DC6" w:rsidRDefault="00000000">
    <w:pPr>
      <w:pStyle w:val="BodyText"/>
      <w:spacing w:line="14" w:lineRule="auto"/>
      <w:rPr>
        <w:sz w:val="20"/>
      </w:rPr>
    </w:pPr>
    <w:r>
      <w:pict w14:anchorId="6FA722CE">
        <v:rect id="docshape75" o:spid="_x0000_s1032" style="position:absolute;margin-left:70.55pt;margin-top:794.05pt;width:454.2pt;height:.5pt;z-index:-16598016;mso-position-horizontal-relative:page;mso-position-vertical-relative:page" fillcolor="black" stroked="f">
          <w10:wrap anchorx="page" anchory="page"/>
        </v:rect>
      </w:pict>
    </w:r>
    <w:r>
      <w:pict w14:anchorId="79EF1C90"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1031" type="#_x0000_t202" style="position:absolute;margin-left:71pt;margin-top:793.75pt;width:177.6pt;height:13.15pt;z-index:-16597504;mso-position-horizontal-relative:page;mso-position-vertical-relative:page" filled="f" stroked="f">
          <v:textbox inset="0,0,0,0">
            <w:txbxContent>
              <w:p w14:paraId="3F6D6DA1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6527B785">
        <v:shape id="docshape77" o:spid="_x0000_s1030" type="#_x0000_t202" style="position:absolute;margin-left:416.15pt;margin-top:793.75pt;width:106.95pt;height:13.15pt;z-index:-16596992;mso-position-horizontal-relative:page;mso-position-vertical-relative:page" filled="f" stroked="f">
          <v:textbox inset="0,0,0,0">
            <w:txbxContent>
              <w:p w14:paraId="5CA07F5A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4CE1" w14:textId="77777777" w:rsidR="00023DC6" w:rsidRDefault="00000000">
    <w:pPr>
      <w:pStyle w:val="BodyText"/>
      <w:spacing w:line="14" w:lineRule="auto"/>
      <w:rPr>
        <w:sz w:val="20"/>
      </w:rPr>
    </w:pPr>
    <w:r>
      <w:pict w14:anchorId="20A96582">
        <v:rect id="docshape79" o:spid="_x0000_s1028" style="position:absolute;margin-left:70.55pt;margin-top:794.05pt;width:454.2pt;height:.5pt;z-index:-16595968;mso-position-horizontal-relative:page;mso-position-vertical-relative:page" fillcolor="black" stroked="f">
          <w10:wrap anchorx="page" anchory="page"/>
        </v:rect>
      </w:pict>
    </w:r>
    <w:r>
      <w:pict w14:anchorId="1DA7EFBD"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1027" type="#_x0000_t202" style="position:absolute;margin-left:289.7pt;margin-top:769.15pt;width:17.05pt;height:13.05pt;z-index:-16595456;mso-position-horizontal-relative:page;mso-position-vertical-relative:page" filled="f" stroked="f">
          <v:textbox inset="0,0,0,0">
            <w:txbxContent>
              <w:p w14:paraId="00D65E78" w14:textId="77777777" w:rsidR="00023DC6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EA4F263">
        <v:shape id="docshape81" o:spid="_x0000_s1026" type="#_x0000_t202" style="position:absolute;margin-left:71pt;margin-top:793.75pt;width:177.6pt;height:13.15pt;z-index:-16594944;mso-position-horizontal-relative:page;mso-position-vertical-relative:page" filled="f" stroked="f">
          <v:textbox inset="0,0,0,0">
            <w:txbxContent>
              <w:p w14:paraId="115D9FC9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28F399CE">
        <v:shape id="docshape82" o:spid="_x0000_s1025" type="#_x0000_t202" style="position:absolute;margin-left:416.15pt;margin-top:793.75pt;width:106.95pt;height:13.15pt;z-index:-16594432;mso-position-horizontal-relative:page;mso-position-vertical-relative:page" filled="f" stroked="f">
          <v:textbox inset="0,0,0,0">
            <w:txbxContent>
              <w:p w14:paraId="357469AF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96BF" w14:textId="77777777" w:rsidR="00023DC6" w:rsidRDefault="00000000">
    <w:pPr>
      <w:pStyle w:val="BodyText"/>
      <w:spacing w:line="14" w:lineRule="auto"/>
      <w:rPr>
        <w:sz w:val="20"/>
      </w:rPr>
    </w:pPr>
    <w:r>
      <w:pict w14:anchorId="5EF465F0">
        <v:rect id="docshape7" o:spid="_x0000_s1099" style="position:absolute;margin-left:70.55pt;margin-top:794.05pt;width:454.2pt;height:.5pt;z-index:-16634880;mso-position-horizontal-relative:page;mso-position-vertical-relative:page" fillcolor="black" stroked="f">
          <w10:wrap anchorx="page" anchory="page"/>
        </v:rect>
      </w:pict>
    </w:r>
    <w:r>
      <w:pict w14:anchorId="60F7A22B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98" type="#_x0000_t202" style="position:absolute;margin-left:71pt;margin-top:793.75pt;width:177.6pt;height:13.15pt;z-index:-16634368;mso-position-horizontal-relative:page;mso-position-vertical-relative:page" filled="f" stroked="f">
          <v:textbox inset="0,0,0,0">
            <w:txbxContent>
              <w:p w14:paraId="2E18D23E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171540BD">
        <v:shape id="docshape9" o:spid="_x0000_s1097" type="#_x0000_t202" style="position:absolute;margin-left:416.15pt;margin-top:793.75pt;width:106.95pt;height:13.15pt;z-index:-16633856;mso-position-horizontal-relative:page;mso-position-vertical-relative:page" filled="f" stroked="f">
          <v:textbox inset="0,0,0,0">
            <w:txbxContent>
              <w:p w14:paraId="6B4FF69F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9D4C" w14:textId="77777777" w:rsidR="00023DC6" w:rsidRDefault="00000000">
    <w:pPr>
      <w:pStyle w:val="BodyText"/>
      <w:spacing w:line="14" w:lineRule="auto"/>
      <w:rPr>
        <w:sz w:val="20"/>
      </w:rPr>
    </w:pPr>
    <w:r>
      <w:pict w14:anchorId="1F3FA4BA">
        <v:rect id="docshape11" o:spid="_x0000_s1095" style="position:absolute;margin-left:70.55pt;margin-top:794.05pt;width:454.2pt;height:.5pt;z-index:-16630272;mso-position-horizontal-relative:page;mso-position-vertical-relative:page" fillcolor="black" stroked="f">
          <w10:wrap anchorx="page" anchory="page"/>
        </v:rect>
      </w:pict>
    </w:r>
    <w:r>
      <w:pict w14:anchorId="679F30B6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94" type="#_x0000_t202" style="position:absolute;margin-left:71pt;margin-top:793.75pt;width:177.6pt;height:13.15pt;z-index:-16629760;mso-position-horizontal-relative:page;mso-position-vertical-relative:page" filled="f" stroked="f">
          <v:textbox inset="0,0,0,0">
            <w:txbxContent>
              <w:p w14:paraId="24905086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611C9859">
        <v:shape id="docshape13" o:spid="_x0000_s1093" type="#_x0000_t202" style="position:absolute;margin-left:416.15pt;margin-top:793.75pt;width:106.95pt;height:13.15pt;z-index:-16629248;mso-position-horizontal-relative:page;mso-position-vertical-relative:page" filled="f" stroked="f">
          <v:textbox inset="0,0,0,0">
            <w:txbxContent>
              <w:p w14:paraId="45D63383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A9FB" w14:textId="77777777" w:rsidR="00023DC6" w:rsidRDefault="00000000">
    <w:pPr>
      <w:pStyle w:val="BodyText"/>
      <w:spacing w:line="14" w:lineRule="auto"/>
      <w:rPr>
        <w:sz w:val="20"/>
      </w:rPr>
    </w:pPr>
    <w:r>
      <w:pict w14:anchorId="1B22C8FE">
        <v:rect id="docshape15" o:spid="_x0000_s1091" style="position:absolute;margin-left:70.55pt;margin-top:794.05pt;width:454.2pt;height:.5pt;z-index:-16628224;mso-position-horizontal-relative:page;mso-position-vertical-relative:page" fillcolor="black" stroked="f">
          <w10:wrap anchorx="page" anchory="page"/>
        </v:rect>
      </w:pict>
    </w:r>
    <w:r>
      <w:pict w14:anchorId="20858A19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90" type="#_x0000_t202" style="position:absolute;margin-left:292.2pt;margin-top:769.15pt;width:12pt;height:13.05pt;z-index:-16627712;mso-position-horizontal-relative:page;mso-position-vertical-relative:page" filled="f" stroked="f">
          <v:textbox inset="0,0,0,0">
            <w:txbxContent>
              <w:p w14:paraId="63E44311" w14:textId="77777777" w:rsidR="00023DC6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E0FA20C">
        <v:shape id="docshape17" o:spid="_x0000_s1089" type="#_x0000_t202" style="position:absolute;margin-left:71pt;margin-top:793.75pt;width:177.6pt;height:13.15pt;z-index:-16627200;mso-position-horizontal-relative:page;mso-position-vertical-relative:page" filled="f" stroked="f">
          <v:textbox inset="0,0,0,0">
            <w:txbxContent>
              <w:p w14:paraId="29735463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78C86C57">
        <v:shape id="docshape18" o:spid="_x0000_s1088" type="#_x0000_t202" style="position:absolute;margin-left:416.15pt;margin-top:793.75pt;width:106.95pt;height:13.15pt;z-index:-16626688;mso-position-horizontal-relative:page;mso-position-vertical-relative:page" filled="f" stroked="f">
          <v:textbox inset="0,0,0,0">
            <w:txbxContent>
              <w:p w14:paraId="68306C45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2D14" w14:textId="77777777" w:rsidR="00023DC6" w:rsidRDefault="00000000">
    <w:pPr>
      <w:pStyle w:val="BodyText"/>
      <w:spacing w:line="14" w:lineRule="auto"/>
      <w:rPr>
        <w:sz w:val="20"/>
      </w:rPr>
    </w:pPr>
    <w:r>
      <w:pict w14:anchorId="30103EF8">
        <v:rect id="docshape20" o:spid="_x0000_s1086" style="position:absolute;margin-left:70.55pt;margin-top:794.05pt;width:454.2pt;height:.5pt;z-index:-16625664;mso-position-horizontal-relative:page;mso-position-vertical-relative:page" fillcolor="black" stroked="f">
          <w10:wrap anchorx="page" anchory="page"/>
        </v:rect>
      </w:pict>
    </w:r>
    <w:r>
      <w:pict w14:anchorId="7A4C6EBB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1085" type="#_x0000_t202" style="position:absolute;margin-left:71pt;margin-top:793.75pt;width:177.6pt;height:13.15pt;z-index:-16625152;mso-position-horizontal-relative:page;mso-position-vertical-relative:page" filled="f" stroked="f">
          <v:textbox inset="0,0,0,0">
            <w:txbxContent>
              <w:p w14:paraId="18A590E4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6140F671">
        <v:shape id="docshape22" o:spid="_x0000_s1084" type="#_x0000_t202" style="position:absolute;margin-left:416.15pt;margin-top:793.75pt;width:106.95pt;height:13.15pt;z-index:-16624640;mso-position-horizontal-relative:page;mso-position-vertical-relative:page" filled="f" stroked="f">
          <v:textbox inset="0,0,0,0">
            <w:txbxContent>
              <w:p w14:paraId="76E266AD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2345" w14:textId="77777777" w:rsidR="00023DC6" w:rsidRDefault="00000000">
    <w:pPr>
      <w:pStyle w:val="BodyText"/>
      <w:spacing w:line="14" w:lineRule="auto"/>
      <w:rPr>
        <w:sz w:val="20"/>
      </w:rPr>
    </w:pPr>
    <w:r>
      <w:pict w14:anchorId="3C38CB89">
        <v:rect id="docshape24" o:spid="_x0000_s1082" style="position:absolute;margin-left:70.55pt;margin-top:794.05pt;width:454.2pt;height:.5pt;z-index:-16623616;mso-position-horizontal-relative:page;mso-position-vertical-relative:page" fillcolor="black" stroked="f">
          <w10:wrap anchorx="page" anchory="page"/>
        </v:rect>
      </w:pict>
    </w:r>
    <w:r>
      <w:pict w14:anchorId="69E51AC3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81" type="#_x0000_t202" style="position:absolute;margin-left:292.2pt;margin-top:769.15pt;width:12pt;height:13.05pt;z-index:-16623104;mso-position-horizontal-relative:page;mso-position-vertical-relative:page" filled="f" stroked="f">
          <v:textbox inset="0,0,0,0">
            <w:txbxContent>
              <w:p w14:paraId="6AFD8A91" w14:textId="77777777" w:rsidR="00023DC6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5409C6F">
        <v:shape id="docshape26" o:spid="_x0000_s1080" type="#_x0000_t202" style="position:absolute;margin-left:71pt;margin-top:793.75pt;width:177.6pt;height:13.15pt;z-index:-16622592;mso-position-horizontal-relative:page;mso-position-vertical-relative:page" filled="f" stroked="f">
          <v:textbox inset="0,0,0,0">
            <w:txbxContent>
              <w:p w14:paraId="42D766DF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6ABE0FE2">
        <v:shape id="docshape27" o:spid="_x0000_s1079" type="#_x0000_t202" style="position:absolute;margin-left:416.15pt;margin-top:793.75pt;width:106.95pt;height:13.15pt;z-index:-16622080;mso-position-horizontal-relative:page;mso-position-vertical-relative:page" filled="f" stroked="f">
          <v:textbox inset="0,0,0,0">
            <w:txbxContent>
              <w:p w14:paraId="7193089E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F565" w14:textId="77777777" w:rsidR="00023DC6" w:rsidRDefault="00000000">
    <w:pPr>
      <w:pStyle w:val="BodyText"/>
      <w:spacing w:line="14" w:lineRule="auto"/>
      <w:rPr>
        <w:sz w:val="20"/>
      </w:rPr>
    </w:pPr>
    <w:r>
      <w:pict w14:anchorId="41011347">
        <v:rect id="docshape29" o:spid="_x0000_s1077" style="position:absolute;margin-left:70.55pt;margin-top:794.05pt;width:454.2pt;height:.5pt;z-index:-16621056;mso-position-horizontal-relative:page;mso-position-vertical-relative:page" fillcolor="black" stroked="f">
          <w10:wrap anchorx="page" anchory="page"/>
        </v:rect>
      </w:pict>
    </w:r>
    <w:r>
      <w:pict w14:anchorId="614D52B9"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1076" type="#_x0000_t202" style="position:absolute;margin-left:71pt;margin-top:793.75pt;width:177.6pt;height:13.15pt;z-index:-16620544;mso-position-horizontal-relative:page;mso-position-vertical-relative:page" filled="f" stroked="f">
          <v:textbox inset="0,0,0,0">
            <w:txbxContent>
              <w:p w14:paraId="5F948A3E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6E6B6B6E">
        <v:shape id="docshape31" o:spid="_x0000_s1075" type="#_x0000_t202" style="position:absolute;margin-left:416.15pt;margin-top:793.75pt;width:106.95pt;height:13.15pt;z-index:-16620032;mso-position-horizontal-relative:page;mso-position-vertical-relative:page" filled="f" stroked="f">
          <v:textbox inset="0,0,0,0">
            <w:txbxContent>
              <w:p w14:paraId="6986F25B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F370" w14:textId="77777777" w:rsidR="00023DC6" w:rsidRDefault="00000000">
    <w:pPr>
      <w:pStyle w:val="BodyText"/>
      <w:spacing w:line="14" w:lineRule="auto"/>
      <w:rPr>
        <w:sz w:val="20"/>
      </w:rPr>
    </w:pPr>
    <w:r>
      <w:pict w14:anchorId="2895E274">
        <v:rect id="docshape33" o:spid="_x0000_s1073" style="position:absolute;margin-left:70.55pt;margin-top:794.05pt;width:454.2pt;height:.5pt;z-index:-16619008;mso-position-horizontal-relative:page;mso-position-vertical-relative:page" fillcolor="black" stroked="f">
          <w10:wrap anchorx="page" anchory="page"/>
        </v:rect>
      </w:pict>
    </w:r>
    <w:r>
      <w:pict w14:anchorId="191D5382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72" type="#_x0000_t202" style="position:absolute;margin-left:289.7pt;margin-top:769.15pt;width:17.05pt;height:13.05pt;z-index:-16618496;mso-position-horizontal-relative:page;mso-position-vertical-relative:page" filled="f" stroked="f">
          <v:textbox inset="0,0,0,0">
            <w:txbxContent>
              <w:p w14:paraId="614B12FF" w14:textId="77777777" w:rsidR="00023DC6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5197420">
        <v:shape id="docshape35" o:spid="_x0000_s1071" type="#_x0000_t202" style="position:absolute;margin-left:71pt;margin-top:793.75pt;width:177.6pt;height:13.15pt;z-index:-16617984;mso-position-horizontal-relative:page;mso-position-vertical-relative:page" filled="f" stroked="f">
          <v:textbox inset="0,0,0,0">
            <w:txbxContent>
              <w:p w14:paraId="50AE5BD3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0C88B78F">
        <v:shape id="docshape36" o:spid="_x0000_s1070" type="#_x0000_t202" style="position:absolute;margin-left:416.15pt;margin-top:793.75pt;width:106.95pt;height:13.15pt;z-index:-16617472;mso-position-horizontal-relative:page;mso-position-vertical-relative:page" filled="f" stroked="f">
          <v:textbox inset="0,0,0,0">
            <w:txbxContent>
              <w:p w14:paraId="0E64B955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B897" w14:textId="77777777" w:rsidR="00023DC6" w:rsidRDefault="00000000">
    <w:pPr>
      <w:pStyle w:val="BodyText"/>
      <w:spacing w:line="14" w:lineRule="auto"/>
      <w:rPr>
        <w:sz w:val="20"/>
      </w:rPr>
    </w:pPr>
    <w:r>
      <w:pict w14:anchorId="5903BA70">
        <v:rect id="docshape38" o:spid="_x0000_s1068" style="position:absolute;margin-left:70.55pt;margin-top:794.05pt;width:454.2pt;height:.5pt;z-index:-16616448;mso-position-horizontal-relative:page;mso-position-vertical-relative:page" fillcolor="black" stroked="f">
          <w10:wrap anchorx="page" anchory="page"/>
        </v:rect>
      </w:pict>
    </w:r>
    <w:r>
      <w:pict w14:anchorId="7F14429C"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1067" type="#_x0000_t202" style="position:absolute;margin-left:71pt;margin-top:793.75pt;width:177.6pt;height:13.15pt;z-index:-16615936;mso-position-horizontal-relative:page;mso-position-vertical-relative:page" filled="f" stroked="f">
          <v:textbox inset="0,0,0,0">
            <w:txbxContent>
              <w:p w14:paraId="0E43EEF4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Contaminated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Land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Strategy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</w:t>
                </w:r>
              </w:p>
            </w:txbxContent>
          </v:textbox>
          <w10:wrap anchorx="page" anchory="page"/>
        </v:shape>
      </w:pict>
    </w:r>
    <w:r>
      <w:pict w14:anchorId="474C5867">
        <v:shape id="docshape40" o:spid="_x0000_s1066" type="#_x0000_t202" style="position:absolute;margin-left:416.15pt;margin-top:793.75pt;width:106.95pt;height:13.15pt;z-index:-16615424;mso-position-horizontal-relative:page;mso-position-vertical-relative:page" filled="f" stroked="f">
          <v:textbox inset="0,0,0,0">
            <w:txbxContent>
              <w:p w14:paraId="3B53DD74" w14:textId="77777777" w:rsidR="00023DC6" w:rsidRDefault="00000000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Ashfield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District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EC96" w14:textId="77777777" w:rsidR="00112CFD" w:rsidRDefault="00112CFD">
      <w:r>
        <w:separator/>
      </w:r>
    </w:p>
  </w:footnote>
  <w:footnote w:type="continuationSeparator" w:id="0">
    <w:p w14:paraId="73404DE9" w14:textId="77777777" w:rsidR="00112CFD" w:rsidRDefault="0011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760E" w14:textId="77777777" w:rsidR="00023DC6" w:rsidRDefault="00000000">
    <w:pPr>
      <w:pStyle w:val="BodyText"/>
      <w:spacing w:line="14" w:lineRule="auto"/>
      <w:rPr>
        <w:sz w:val="20"/>
      </w:rPr>
    </w:pPr>
    <w:r>
      <w:pict w14:anchorId="3FE0FE3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105" type="#_x0000_t202" style="position:absolute;margin-left:403.3pt;margin-top:35.25pt;width:101.9pt;height:17.7pt;z-index:-16637952;mso-position-horizontal-relative:page;mso-position-vertical-relative:page" filled="f" stroked="f">
          <v:textbox inset="0,0,0,0">
            <w:txbxContent>
              <w:p w14:paraId="02D6C1E2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6C5" w14:textId="77777777" w:rsidR="00023DC6" w:rsidRDefault="00000000">
    <w:pPr>
      <w:pStyle w:val="BodyText"/>
      <w:spacing w:line="14" w:lineRule="auto"/>
      <w:rPr>
        <w:sz w:val="20"/>
      </w:rPr>
    </w:pPr>
    <w:r>
      <w:pict w14:anchorId="56E83977"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1065" type="#_x0000_t202" style="position:absolute;margin-left:403.3pt;margin-top:35.25pt;width:101.9pt;height:17.7pt;z-index:-16614912;mso-position-horizontal-relative:page;mso-position-vertical-relative:page" filled="f" stroked="f">
          <v:textbox inset="0,0,0,0">
            <w:txbxContent>
              <w:p w14:paraId="54DA3861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9D3A" w14:textId="77777777" w:rsidR="00023DC6" w:rsidRDefault="00000000">
    <w:pPr>
      <w:pStyle w:val="BodyText"/>
      <w:spacing w:line="14" w:lineRule="auto"/>
      <w:rPr>
        <w:sz w:val="20"/>
      </w:rPr>
    </w:pPr>
    <w:r>
      <w:pict w14:anchorId="159DA8D7"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1060" type="#_x0000_t202" style="position:absolute;margin-left:403.3pt;margin-top:35.25pt;width:101.9pt;height:17.7pt;z-index:-16612352;mso-position-horizontal-relative:page;mso-position-vertical-relative:page" filled="f" stroked="f">
          <v:textbox inset="0,0,0,0">
            <w:txbxContent>
              <w:p w14:paraId="533FFDBE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A7D4" w14:textId="77777777" w:rsidR="00023DC6" w:rsidRDefault="00000000">
    <w:pPr>
      <w:pStyle w:val="BodyText"/>
      <w:spacing w:line="14" w:lineRule="auto"/>
      <w:rPr>
        <w:sz w:val="20"/>
      </w:rPr>
    </w:pPr>
    <w:r>
      <w:pict w14:anchorId="64505075">
        <v:shapetype id="_x0000_t202" coordsize="21600,21600" o:spt="202" path="m,l,21600r21600,l21600,xe">
          <v:stroke joinstyle="miter"/>
          <v:path gradientshapeok="t" o:connecttype="rect"/>
        </v:shapetype>
        <v:shape id="docshape50" o:spid="_x0000_s1056" type="#_x0000_t202" style="position:absolute;margin-left:403.3pt;margin-top:35.25pt;width:101.9pt;height:17.7pt;z-index:-16610304;mso-position-horizontal-relative:page;mso-position-vertical-relative:page" filled="f" stroked="f">
          <v:textbox inset="0,0,0,0">
            <w:txbxContent>
              <w:p w14:paraId="40BBC4E1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11C2" w14:textId="77777777" w:rsidR="00023DC6" w:rsidRDefault="00000000">
    <w:pPr>
      <w:pStyle w:val="BodyText"/>
      <w:spacing w:line="14" w:lineRule="auto"/>
      <w:rPr>
        <w:sz w:val="20"/>
      </w:rPr>
    </w:pPr>
    <w:r>
      <w:pict w14:anchorId="63312636">
        <v:shapetype id="_x0000_t202" coordsize="21600,21600" o:spt="202" path="m,l,21600r21600,l21600,xe">
          <v:stroke joinstyle="miter"/>
          <v:path gradientshapeok="t" o:connecttype="rect"/>
        </v:shapetype>
        <v:shape id="docshape56" o:spid="_x0000_s1051" type="#_x0000_t202" style="position:absolute;margin-left:403.3pt;margin-top:35.25pt;width:101.9pt;height:17.7pt;z-index:-16607744;mso-position-horizontal-relative:page;mso-position-vertical-relative:page" filled="f" stroked="f">
          <v:textbox inset="0,0,0,0">
            <w:txbxContent>
              <w:p w14:paraId="4BE30C1F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5EA" w14:textId="77777777" w:rsidR="00023DC6" w:rsidRDefault="00000000">
    <w:pPr>
      <w:pStyle w:val="BodyText"/>
      <w:spacing w:line="14" w:lineRule="auto"/>
      <w:rPr>
        <w:sz w:val="20"/>
      </w:rPr>
    </w:pPr>
    <w:r>
      <w:pict w14:anchorId="034AD406">
        <v:shapetype id="_x0000_t202" coordsize="21600,21600" o:spt="202" path="m,l,21600r21600,l21600,xe">
          <v:stroke joinstyle="miter"/>
          <v:path gradientshapeok="t" o:connecttype="rect"/>
        </v:shapetype>
        <v:shape id="docshape60" o:spid="_x0000_s1047" type="#_x0000_t202" style="position:absolute;margin-left:403.3pt;margin-top:35.25pt;width:101.9pt;height:17.7pt;z-index:-16605696;mso-position-horizontal-relative:page;mso-position-vertical-relative:page" filled="f" stroked="f">
          <v:textbox inset="0,0,0,0">
            <w:txbxContent>
              <w:p w14:paraId="682BEFCE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6DD8" w14:textId="77777777" w:rsidR="00023DC6" w:rsidRDefault="00000000">
    <w:pPr>
      <w:pStyle w:val="BodyText"/>
      <w:spacing w:line="14" w:lineRule="auto"/>
      <w:rPr>
        <w:sz w:val="20"/>
      </w:rPr>
    </w:pPr>
    <w:r>
      <w:pict w14:anchorId="416CAA5E">
        <v:shapetype id="_x0000_t202" coordsize="21600,21600" o:spt="202" path="m,l,21600r21600,l21600,xe">
          <v:stroke joinstyle="miter"/>
          <v:path gradientshapeok="t" o:connecttype="rect"/>
        </v:shapetype>
        <v:shape id="docshape65" o:spid="_x0000_s1042" type="#_x0000_t202" style="position:absolute;margin-left:403.3pt;margin-top:35.25pt;width:101.9pt;height:17.7pt;z-index:-16603136;mso-position-horizontal-relative:page;mso-position-vertical-relative:page" filled="f" stroked="f">
          <v:textbox inset="0,0,0,0">
            <w:txbxContent>
              <w:p w14:paraId="62415921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E830" w14:textId="77777777" w:rsidR="00023DC6" w:rsidRDefault="00000000">
    <w:pPr>
      <w:pStyle w:val="BodyText"/>
      <w:spacing w:line="14" w:lineRule="auto"/>
      <w:rPr>
        <w:sz w:val="20"/>
      </w:rPr>
    </w:pPr>
    <w:r>
      <w:pict w14:anchorId="54A5B78C">
        <v:shapetype id="_x0000_t202" coordsize="21600,21600" o:spt="202" path="m,l,21600r21600,l21600,xe">
          <v:stroke joinstyle="miter"/>
          <v:path gradientshapeok="t" o:connecttype="rect"/>
        </v:shapetype>
        <v:shape id="docshape69" o:spid="_x0000_s1038" type="#_x0000_t202" style="position:absolute;margin-left:403.3pt;margin-top:35.25pt;width:101.9pt;height:17.7pt;z-index:-16601088;mso-position-horizontal-relative:page;mso-position-vertical-relative:page" filled="f" stroked="f">
          <v:textbox inset="0,0,0,0">
            <w:txbxContent>
              <w:p w14:paraId="495B8240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CC80" w14:textId="77777777" w:rsidR="00023DC6" w:rsidRDefault="00000000">
    <w:pPr>
      <w:pStyle w:val="BodyText"/>
      <w:spacing w:line="14" w:lineRule="auto"/>
      <w:rPr>
        <w:sz w:val="20"/>
      </w:rPr>
    </w:pPr>
    <w:r>
      <w:pict w14:anchorId="7937E05C"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1033" type="#_x0000_t202" style="position:absolute;margin-left:403.3pt;margin-top:35.25pt;width:101.9pt;height:17.7pt;z-index:-16598528;mso-position-horizontal-relative:page;mso-position-vertical-relative:page" filled="f" stroked="f">
          <v:textbox inset="0,0,0,0">
            <w:txbxContent>
              <w:p w14:paraId="0EB8BB15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DD47" w14:textId="77777777" w:rsidR="00023DC6" w:rsidRDefault="00000000">
    <w:pPr>
      <w:pStyle w:val="BodyText"/>
      <w:spacing w:line="14" w:lineRule="auto"/>
      <w:rPr>
        <w:sz w:val="20"/>
      </w:rPr>
    </w:pPr>
    <w:r>
      <w:pict w14:anchorId="3FB86938">
        <v:shapetype id="_x0000_t202" coordsize="21600,21600" o:spt="202" path="m,l,21600r21600,l21600,xe">
          <v:stroke joinstyle="miter"/>
          <v:path gradientshapeok="t" o:connecttype="rect"/>
        </v:shapetype>
        <v:shape id="docshape78" o:spid="_x0000_s1029" type="#_x0000_t202" style="position:absolute;margin-left:403.3pt;margin-top:35.25pt;width:101.9pt;height:17.7pt;z-index:-16596480;mso-position-horizontal-relative:page;mso-position-vertical-relative:page" filled="f" stroked="f">
          <v:textbox inset="0,0,0,0">
            <w:txbxContent>
              <w:p w14:paraId="57A192E5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4372" w14:textId="77777777" w:rsidR="00023DC6" w:rsidRDefault="00000000">
    <w:pPr>
      <w:pStyle w:val="BodyText"/>
      <w:spacing w:line="14" w:lineRule="auto"/>
      <w:rPr>
        <w:sz w:val="20"/>
      </w:rPr>
    </w:pPr>
    <w:r>
      <w:pict w14:anchorId="03A7FF28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100" type="#_x0000_t202" style="position:absolute;margin-left:403.3pt;margin-top:35.25pt;width:101.9pt;height:17.7pt;z-index:-16635392;mso-position-horizontal-relative:page;mso-position-vertical-relative:page" filled="f" stroked="f">
          <v:textbox inset="0,0,0,0">
            <w:txbxContent>
              <w:p w14:paraId="1451EBB6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BF4C" w14:textId="77777777" w:rsidR="00023DC6" w:rsidRDefault="00000000">
    <w:pPr>
      <w:pStyle w:val="BodyText"/>
      <w:spacing w:line="14" w:lineRule="auto"/>
      <w:rPr>
        <w:sz w:val="20"/>
      </w:rPr>
    </w:pPr>
    <w:r>
      <w:pict w14:anchorId="25614277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96" type="#_x0000_t202" style="position:absolute;margin-left:403.3pt;margin-top:35.25pt;width:101.9pt;height:17.7pt;z-index:-16630784;mso-position-horizontal-relative:page;mso-position-vertical-relative:page" filled="f" stroked="f">
          <v:textbox inset="0,0,0,0">
            <w:txbxContent>
              <w:p w14:paraId="42958A8D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4AE6" w14:textId="77777777" w:rsidR="00023DC6" w:rsidRDefault="00000000">
    <w:pPr>
      <w:pStyle w:val="BodyText"/>
      <w:spacing w:line="14" w:lineRule="auto"/>
      <w:rPr>
        <w:sz w:val="20"/>
      </w:rPr>
    </w:pPr>
    <w:r>
      <w:pict w14:anchorId="210D6D32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92" type="#_x0000_t202" style="position:absolute;margin-left:403.3pt;margin-top:35.25pt;width:101.9pt;height:17.7pt;z-index:-16628736;mso-position-horizontal-relative:page;mso-position-vertical-relative:page" filled="f" stroked="f">
          <v:textbox inset="0,0,0,0">
            <w:txbxContent>
              <w:p w14:paraId="4CDBD4D3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DA9" w14:textId="77777777" w:rsidR="00023DC6" w:rsidRDefault="00000000">
    <w:pPr>
      <w:pStyle w:val="BodyText"/>
      <w:spacing w:line="14" w:lineRule="auto"/>
      <w:rPr>
        <w:sz w:val="20"/>
      </w:rPr>
    </w:pPr>
    <w:r>
      <w:pict w14:anchorId="3BF13879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87" type="#_x0000_t202" style="position:absolute;margin-left:403.3pt;margin-top:35.25pt;width:101.9pt;height:17.7pt;z-index:-16626176;mso-position-horizontal-relative:page;mso-position-vertical-relative:page" filled="f" stroked="f">
          <v:textbox inset="0,0,0,0">
            <w:txbxContent>
              <w:p w14:paraId="0A2E5BE6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3B62" w14:textId="77777777" w:rsidR="00023DC6" w:rsidRDefault="00000000">
    <w:pPr>
      <w:pStyle w:val="BodyText"/>
      <w:spacing w:line="14" w:lineRule="auto"/>
      <w:rPr>
        <w:sz w:val="20"/>
      </w:rPr>
    </w:pPr>
    <w:r>
      <w:pict w14:anchorId="143B264B"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83" type="#_x0000_t202" style="position:absolute;margin-left:403.3pt;margin-top:35.25pt;width:101.9pt;height:17.7pt;z-index:-16624128;mso-position-horizontal-relative:page;mso-position-vertical-relative:page" filled="f" stroked="f">
          <v:textbox inset="0,0,0,0">
            <w:txbxContent>
              <w:p w14:paraId="541B0E5E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4B18" w14:textId="77777777" w:rsidR="00023DC6" w:rsidRDefault="00000000">
    <w:pPr>
      <w:pStyle w:val="BodyText"/>
      <w:spacing w:line="14" w:lineRule="auto"/>
      <w:rPr>
        <w:sz w:val="20"/>
      </w:rPr>
    </w:pPr>
    <w:r>
      <w:pict w14:anchorId="18744ED5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78" type="#_x0000_t202" style="position:absolute;margin-left:403.3pt;margin-top:35.25pt;width:101.9pt;height:17.7pt;z-index:-16621568;mso-position-horizontal-relative:page;mso-position-vertical-relative:page" filled="f" stroked="f">
          <v:textbox inset="0,0,0,0">
            <w:txbxContent>
              <w:p w14:paraId="1AA364F0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31F9" w14:textId="77777777" w:rsidR="00023DC6" w:rsidRDefault="00000000">
    <w:pPr>
      <w:pStyle w:val="BodyText"/>
      <w:spacing w:line="14" w:lineRule="auto"/>
      <w:rPr>
        <w:sz w:val="20"/>
      </w:rPr>
    </w:pPr>
    <w:r>
      <w:pict w14:anchorId="2A054E34"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1074" type="#_x0000_t202" style="position:absolute;margin-left:403.3pt;margin-top:35.25pt;width:101.9pt;height:17.7pt;z-index:-16619520;mso-position-horizontal-relative:page;mso-position-vertical-relative:page" filled="f" stroked="f">
          <v:textbox inset="0,0,0,0">
            <w:txbxContent>
              <w:p w14:paraId="7088C109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2D3F" w14:textId="77777777" w:rsidR="00023DC6" w:rsidRDefault="00000000">
    <w:pPr>
      <w:pStyle w:val="BodyText"/>
      <w:spacing w:line="14" w:lineRule="auto"/>
      <w:rPr>
        <w:sz w:val="20"/>
      </w:rPr>
    </w:pPr>
    <w:r>
      <w:pict w14:anchorId="73F6AACF"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1069" type="#_x0000_t202" style="position:absolute;margin-left:403.3pt;margin-top:35.25pt;width:101.9pt;height:17.7pt;z-index:-16616960;mso-position-horizontal-relative:page;mso-position-vertical-relative:page" filled="f" stroked="f">
          <v:textbox inset="0,0,0,0">
            <w:txbxContent>
              <w:p w14:paraId="6B8B3B41" w14:textId="77777777" w:rsidR="00023DC6" w:rsidRDefault="00000000">
                <w:pPr>
                  <w:spacing w:before="11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December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2006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300"/>
    <w:multiLevelType w:val="hybridMultilevel"/>
    <w:tmpl w:val="BEC87F12"/>
    <w:lvl w:ilvl="0" w:tplc="5B0C4406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FD147B74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706AEB56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DEDAF15C">
      <w:numFmt w:val="bullet"/>
      <w:lvlText w:val="•"/>
      <w:lvlJc w:val="left"/>
      <w:pPr>
        <w:ind w:left="3870" w:hanging="360"/>
      </w:pPr>
      <w:rPr>
        <w:rFonts w:hint="default"/>
      </w:rPr>
    </w:lvl>
    <w:lvl w:ilvl="4" w:tplc="0E60C842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372A9BA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B9AED74"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F9C21DDA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9AE6F276"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1" w15:restartNumberingAfterBreak="0">
    <w:nsid w:val="0C136944"/>
    <w:multiLevelType w:val="multilevel"/>
    <w:tmpl w:val="635C1C46"/>
    <w:lvl w:ilvl="0">
      <w:start w:val="7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spacing w:val="-1"/>
        <w:w w:val="99"/>
        <w:u w:val="single" w:color="000000"/>
      </w:rPr>
    </w:lvl>
    <w:lvl w:ilvl="2">
      <w:start w:val="1"/>
      <w:numFmt w:val="decimal"/>
      <w:lvlText w:val="%1.%2.%3"/>
      <w:lvlJc w:val="left"/>
      <w:pPr>
        <w:ind w:left="155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71" w:hanging="720"/>
      </w:pPr>
      <w:rPr>
        <w:rFonts w:hint="default"/>
      </w:rPr>
    </w:lvl>
    <w:lvl w:ilvl="4">
      <w:numFmt w:val="bullet"/>
      <w:lvlText w:val="•"/>
      <w:lvlJc w:val="left"/>
      <w:pPr>
        <w:ind w:left="4126" w:hanging="720"/>
      </w:pPr>
      <w:rPr>
        <w:rFonts w:hint="default"/>
      </w:rPr>
    </w:lvl>
    <w:lvl w:ilvl="5">
      <w:numFmt w:val="bullet"/>
      <w:lvlText w:val="•"/>
      <w:lvlJc w:val="left"/>
      <w:pPr>
        <w:ind w:left="4982" w:hanging="720"/>
      </w:pPr>
      <w:rPr>
        <w:rFonts w:hint="default"/>
      </w:rPr>
    </w:lvl>
    <w:lvl w:ilvl="6">
      <w:numFmt w:val="bullet"/>
      <w:lvlText w:val="•"/>
      <w:lvlJc w:val="left"/>
      <w:pPr>
        <w:ind w:left="5837" w:hanging="720"/>
      </w:pPr>
      <w:rPr>
        <w:rFonts w:hint="default"/>
      </w:rPr>
    </w:lvl>
    <w:lvl w:ilvl="7">
      <w:numFmt w:val="bullet"/>
      <w:lvlText w:val="•"/>
      <w:lvlJc w:val="left"/>
      <w:pPr>
        <w:ind w:left="6693" w:hanging="720"/>
      </w:pPr>
      <w:rPr>
        <w:rFonts w:hint="default"/>
      </w:rPr>
    </w:lvl>
    <w:lvl w:ilvl="8"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2" w15:restartNumberingAfterBreak="0">
    <w:nsid w:val="0C5000FB"/>
    <w:multiLevelType w:val="hybridMultilevel"/>
    <w:tmpl w:val="B89E0CEA"/>
    <w:lvl w:ilvl="0" w:tplc="BD2861EC">
      <w:numFmt w:val="bullet"/>
      <w:lvlText w:val=""/>
      <w:lvlJc w:val="left"/>
      <w:pPr>
        <w:ind w:left="1559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174E4AF2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7C52FD06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6B18FF14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54329826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9740E4C4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E2127794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E5908768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1E62F394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3" w15:restartNumberingAfterBreak="0">
    <w:nsid w:val="10FC36FD"/>
    <w:multiLevelType w:val="multilevel"/>
    <w:tmpl w:val="7548B004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/>
        <w:spacing w:val="-1"/>
        <w:w w:val="100"/>
      </w:rPr>
    </w:lvl>
    <w:lvl w:ilvl="1">
      <w:start w:val="1"/>
      <w:numFmt w:val="decimal"/>
      <w:lvlText w:val="%1.%2"/>
      <w:lvlJc w:val="left"/>
      <w:pPr>
        <w:ind w:left="83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3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4"/>
        <w:szCs w:val="24"/>
      </w:rPr>
    </w:lvl>
    <w:lvl w:ilvl="3">
      <w:numFmt w:val="bullet"/>
      <w:lvlText w:val=""/>
      <w:lvlJc w:val="left"/>
      <w:pPr>
        <w:ind w:left="15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4">
      <w:numFmt w:val="bullet"/>
      <w:lvlText w:val="•"/>
      <w:lvlJc w:val="left"/>
      <w:pPr>
        <w:ind w:left="3485" w:hanging="720"/>
      </w:pPr>
      <w:rPr>
        <w:rFonts w:hint="default"/>
      </w:rPr>
    </w:lvl>
    <w:lvl w:ilvl="5">
      <w:numFmt w:val="bullet"/>
      <w:lvlText w:val="•"/>
      <w:lvlJc w:val="left"/>
      <w:pPr>
        <w:ind w:left="4447" w:hanging="720"/>
      </w:pPr>
      <w:rPr>
        <w:rFonts w:hint="default"/>
      </w:rPr>
    </w:lvl>
    <w:lvl w:ilvl="6">
      <w:numFmt w:val="bullet"/>
      <w:lvlText w:val="•"/>
      <w:lvlJc w:val="left"/>
      <w:pPr>
        <w:ind w:left="5410" w:hanging="720"/>
      </w:pPr>
      <w:rPr>
        <w:rFonts w:hint="default"/>
      </w:rPr>
    </w:lvl>
    <w:lvl w:ilvl="7">
      <w:numFmt w:val="bullet"/>
      <w:lvlText w:val="•"/>
      <w:lvlJc w:val="left"/>
      <w:pPr>
        <w:ind w:left="6372" w:hanging="720"/>
      </w:pPr>
      <w:rPr>
        <w:rFonts w:hint="default"/>
      </w:rPr>
    </w:lvl>
    <w:lvl w:ilvl="8">
      <w:numFmt w:val="bullet"/>
      <w:lvlText w:val="•"/>
      <w:lvlJc w:val="left"/>
      <w:pPr>
        <w:ind w:left="7335" w:hanging="720"/>
      </w:pPr>
      <w:rPr>
        <w:rFonts w:hint="default"/>
      </w:rPr>
    </w:lvl>
  </w:abstractNum>
  <w:abstractNum w:abstractNumId="4" w15:restartNumberingAfterBreak="0">
    <w:nsid w:val="1606069C"/>
    <w:multiLevelType w:val="hybridMultilevel"/>
    <w:tmpl w:val="6FC07AA6"/>
    <w:lvl w:ilvl="0" w:tplc="B2F01152">
      <w:start w:val="1"/>
      <w:numFmt w:val="lowerLetter"/>
      <w:lvlText w:val="(%1)"/>
      <w:lvlJc w:val="left"/>
      <w:pPr>
        <w:ind w:left="155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E19818FC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01BCCCEC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F362B484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BA0A8F2C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2862B3BC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C3B6D094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569870B8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B3266204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5" w15:restartNumberingAfterBreak="0">
    <w:nsid w:val="16F26AC4"/>
    <w:multiLevelType w:val="hybridMultilevel"/>
    <w:tmpl w:val="3EA6DD1C"/>
    <w:lvl w:ilvl="0" w:tplc="27E61246">
      <w:start w:val="1"/>
      <w:numFmt w:val="lowerLetter"/>
      <w:lvlText w:val="%1)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84D42BFE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06C2A8EE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1C8222B6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258E161A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22A8F78C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5860C360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CD560E62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12FCBA3A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6" w15:restartNumberingAfterBreak="0">
    <w:nsid w:val="1A196CEE"/>
    <w:multiLevelType w:val="hybridMultilevel"/>
    <w:tmpl w:val="49ACAD12"/>
    <w:lvl w:ilvl="0" w:tplc="14D8F382">
      <w:start w:val="1"/>
      <w:numFmt w:val="lowerLetter"/>
      <w:lvlText w:val="(%1)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5AA83548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5EFE90AC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AF04BCA4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6D9EB0DE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A4C81FA4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42C62BA2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4E3E2858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3478451E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7" w15:restartNumberingAfterBreak="0">
    <w:nsid w:val="1BBE6F34"/>
    <w:multiLevelType w:val="hybridMultilevel"/>
    <w:tmpl w:val="C59A6260"/>
    <w:lvl w:ilvl="0" w:tplc="66F8A7E8">
      <w:start w:val="1"/>
      <w:numFmt w:val="lowerLetter"/>
      <w:lvlText w:val="(%1)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13E82A32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2B84CE0A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EBC22AEC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EEBEA15E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0A107982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12E2E384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C9566FC4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47BC8512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8" w15:restartNumberingAfterBreak="0">
    <w:nsid w:val="1CAF0FD0"/>
    <w:multiLevelType w:val="hybridMultilevel"/>
    <w:tmpl w:val="8B9EBA48"/>
    <w:lvl w:ilvl="0" w:tplc="01F0A29E">
      <w:start w:val="1"/>
      <w:numFmt w:val="decimal"/>
      <w:lvlText w:val="%1"/>
      <w:lvlJc w:val="left"/>
      <w:pPr>
        <w:ind w:left="8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10EEC2B6">
      <w:numFmt w:val="bullet"/>
      <w:lvlText w:val="•"/>
      <w:lvlJc w:val="left"/>
      <w:pPr>
        <w:ind w:left="1682" w:hanging="720"/>
      </w:pPr>
      <w:rPr>
        <w:rFonts w:hint="default"/>
      </w:rPr>
    </w:lvl>
    <w:lvl w:ilvl="2" w:tplc="53D6B37A">
      <w:numFmt w:val="bullet"/>
      <w:lvlText w:val="•"/>
      <w:lvlJc w:val="left"/>
      <w:pPr>
        <w:ind w:left="2524" w:hanging="720"/>
      </w:pPr>
      <w:rPr>
        <w:rFonts w:hint="default"/>
      </w:rPr>
    </w:lvl>
    <w:lvl w:ilvl="3" w:tplc="F5F454B4">
      <w:numFmt w:val="bullet"/>
      <w:lvlText w:val="•"/>
      <w:lvlJc w:val="left"/>
      <w:pPr>
        <w:ind w:left="3366" w:hanging="720"/>
      </w:pPr>
      <w:rPr>
        <w:rFonts w:hint="default"/>
      </w:rPr>
    </w:lvl>
    <w:lvl w:ilvl="4" w:tplc="FCC6CA88">
      <w:numFmt w:val="bullet"/>
      <w:lvlText w:val="•"/>
      <w:lvlJc w:val="left"/>
      <w:pPr>
        <w:ind w:left="4208" w:hanging="720"/>
      </w:pPr>
      <w:rPr>
        <w:rFonts w:hint="default"/>
      </w:rPr>
    </w:lvl>
    <w:lvl w:ilvl="5" w:tplc="5540F2A0">
      <w:numFmt w:val="bullet"/>
      <w:lvlText w:val="•"/>
      <w:lvlJc w:val="left"/>
      <w:pPr>
        <w:ind w:left="5050" w:hanging="720"/>
      </w:pPr>
      <w:rPr>
        <w:rFonts w:hint="default"/>
      </w:rPr>
    </w:lvl>
    <w:lvl w:ilvl="6" w:tplc="9DB6C31E">
      <w:numFmt w:val="bullet"/>
      <w:lvlText w:val="•"/>
      <w:lvlJc w:val="left"/>
      <w:pPr>
        <w:ind w:left="5892" w:hanging="720"/>
      </w:pPr>
      <w:rPr>
        <w:rFonts w:hint="default"/>
      </w:rPr>
    </w:lvl>
    <w:lvl w:ilvl="7" w:tplc="FCBA02CC">
      <w:numFmt w:val="bullet"/>
      <w:lvlText w:val="•"/>
      <w:lvlJc w:val="left"/>
      <w:pPr>
        <w:ind w:left="6734" w:hanging="720"/>
      </w:pPr>
      <w:rPr>
        <w:rFonts w:hint="default"/>
      </w:rPr>
    </w:lvl>
    <w:lvl w:ilvl="8" w:tplc="C88415E4">
      <w:numFmt w:val="bullet"/>
      <w:lvlText w:val="•"/>
      <w:lvlJc w:val="left"/>
      <w:pPr>
        <w:ind w:left="7576" w:hanging="720"/>
      </w:pPr>
      <w:rPr>
        <w:rFonts w:hint="default"/>
      </w:rPr>
    </w:lvl>
  </w:abstractNum>
  <w:abstractNum w:abstractNumId="9" w15:restartNumberingAfterBreak="0">
    <w:nsid w:val="1D823AAE"/>
    <w:multiLevelType w:val="multilevel"/>
    <w:tmpl w:val="B608FE10"/>
    <w:lvl w:ilvl="0">
      <w:start w:val="9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spacing w:val="-1"/>
        <w:w w:val="99"/>
        <w:u w:val="single" w:color="000000"/>
      </w:rPr>
    </w:lvl>
    <w:lvl w:ilvl="2">
      <w:numFmt w:val="bullet"/>
      <w:lvlText w:val="•"/>
      <w:lvlJc w:val="left"/>
      <w:pPr>
        <w:ind w:left="2524" w:hanging="720"/>
      </w:pPr>
      <w:rPr>
        <w:rFonts w:hint="default"/>
      </w:rPr>
    </w:lvl>
    <w:lvl w:ilvl="3">
      <w:numFmt w:val="bullet"/>
      <w:lvlText w:val="•"/>
      <w:lvlJc w:val="left"/>
      <w:pPr>
        <w:ind w:left="3366" w:hanging="720"/>
      </w:pPr>
      <w:rPr>
        <w:rFonts w:hint="default"/>
      </w:rPr>
    </w:lvl>
    <w:lvl w:ilvl="4">
      <w:numFmt w:val="bullet"/>
      <w:lvlText w:val="•"/>
      <w:lvlJc w:val="left"/>
      <w:pPr>
        <w:ind w:left="4208" w:hanging="720"/>
      </w:pPr>
      <w:rPr>
        <w:rFonts w:hint="default"/>
      </w:rPr>
    </w:lvl>
    <w:lvl w:ilvl="5">
      <w:numFmt w:val="bullet"/>
      <w:lvlText w:val="•"/>
      <w:lvlJc w:val="left"/>
      <w:pPr>
        <w:ind w:left="5050" w:hanging="720"/>
      </w:pPr>
      <w:rPr>
        <w:rFonts w:hint="default"/>
      </w:rPr>
    </w:lvl>
    <w:lvl w:ilvl="6">
      <w:numFmt w:val="bullet"/>
      <w:lvlText w:val="•"/>
      <w:lvlJc w:val="left"/>
      <w:pPr>
        <w:ind w:left="5892" w:hanging="720"/>
      </w:pPr>
      <w:rPr>
        <w:rFonts w:hint="default"/>
      </w:rPr>
    </w:lvl>
    <w:lvl w:ilvl="7">
      <w:numFmt w:val="bullet"/>
      <w:lvlText w:val="•"/>
      <w:lvlJc w:val="left"/>
      <w:pPr>
        <w:ind w:left="6734" w:hanging="720"/>
      </w:pPr>
      <w:rPr>
        <w:rFonts w:hint="default"/>
      </w:rPr>
    </w:lvl>
    <w:lvl w:ilvl="8">
      <w:numFmt w:val="bullet"/>
      <w:lvlText w:val="•"/>
      <w:lvlJc w:val="left"/>
      <w:pPr>
        <w:ind w:left="7576" w:hanging="720"/>
      </w:pPr>
      <w:rPr>
        <w:rFonts w:hint="default"/>
      </w:rPr>
    </w:lvl>
  </w:abstractNum>
  <w:abstractNum w:abstractNumId="10" w15:restartNumberingAfterBreak="0">
    <w:nsid w:val="25A61DEB"/>
    <w:multiLevelType w:val="hybridMultilevel"/>
    <w:tmpl w:val="D04455BA"/>
    <w:lvl w:ilvl="0" w:tplc="3704000C">
      <w:numFmt w:val="bullet"/>
      <w:lvlText w:val="-"/>
      <w:lvlJc w:val="left"/>
      <w:pPr>
        <w:ind w:left="1559" w:hanging="7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316A2258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D460F8C8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C5AE3E74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4B8A72B2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B6962596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5552C01E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C4102A3C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A67C8F22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11" w15:restartNumberingAfterBreak="0">
    <w:nsid w:val="28A32EF0"/>
    <w:multiLevelType w:val="hybridMultilevel"/>
    <w:tmpl w:val="DF626622"/>
    <w:lvl w:ilvl="0" w:tplc="A37E8654">
      <w:start w:val="1"/>
      <w:numFmt w:val="lowerLetter"/>
      <w:lvlText w:val="(%1)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D21051C4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584E2662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FF7CE84A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F1DADCA6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6054119C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E46A5ADA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E3CCB4C2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FE1AEDCE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12" w15:restartNumberingAfterBreak="0">
    <w:nsid w:val="3424146B"/>
    <w:multiLevelType w:val="hybridMultilevel"/>
    <w:tmpl w:val="1508478E"/>
    <w:lvl w:ilvl="0" w:tplc="90B4C0D4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F7F6545A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90E646E2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9A1A694E">
      <w:numFmt w:val="bullet"/>
      <w:lvlText w:val="•"/>
      <w:lvlJc w:val="left"/>
      <w:pPr>
        <w:ind w:left="3870" w:hanging="360"/>
      </w:pPr>
      <w:rPr>
        <w:rFonts w:hint="default"/>
      </w:rPr>
    </w:lvl>
    <w:lvl w:ilvl="4" w:tplc="435CAFE0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DB3AB9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D7186382"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EFF8A816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DEF4DEDA"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13" w15:restartNumberingAfterBreak="0">
    <w:nsid w:val="36DB3C5D"/>
    <w:multiLevelType w:val="hybridMultilevel"/>
    <w:tmpl w:val="EED025EC"/>
    <w:lvl w:ilvl="0" w:tplc="2B7489AE">
      <w:start w:val="1"/>
      <w:numFmt w:val="decimal"/>
      <w:lvlText w:val="%1"/>
      <w:lvlJc w:val="left"/>
      <w:pPr>
        <w:ind w:left="8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41362F04">
      <w:numFmt w:val="bullet"/>
      <w:lvlText w:val="•"/>
      <w:lvlJc w:val="left"/>
      <w:pPr>
        <w:ind w:left="1682" w:hanging="720"/>
      </w:pPr>
      <w:rPr>
        <w:rFonts w:hint="default"/>
      </w:rPr>
    </w:lvl>
    <w:lvl w:ilvl="2" w:tplc="06621612">
      <w:numFmt w:val="bullet"/>
      <w:lvlText w:val="•"/>
      <w:lvlJc w:val="left"/>
      <w:pPr>
        <w:ind w:left="2524" w:hanging="720"/>
      </w:pPr>
      <w:rPr>
        <w:rFonts w:hint="default"/>
      </w:rPr>
    </w:lvl>
    <w:lvl w:ilvl="3" w:tplc="F1C46FDC">
      <w:numFmt w:val="bullet"/>
      <w:lvlText w:val="•"/>
      <w:lvlJc w:val="left"/>
      <w:pPr>
        <w:ind w:left="3366" w:hanging="720"/>
      </w:pPr>
      <w:rPr>
        <w:rFonts w:hint="default"/>
      </w:rPr>
    </w:lvl>
    <w:lvl w:ilvl="4" w:tplc="C5587E2E">
      <w:numFmt w:val="bullet"/>
      <w:lvlText w:val="•"/>
      <w:lvlJc w:val="left"/>
      <w:pPr>
        <w:ind w:left="4208" w:hanging="720"/>
      </w:pPr>
      <w:rPr>
        <w:rFonts w:hint="default"/>
      </w:rPr>
    </w:lvl>
    <w:lvl w:ilvl="5" w:tplc="19ECD61A">
      <w:numFmt w:val="bullet"/>
      <w:lvlText w:val="•"/>
      <w:lvlJc w:val="left"/>
      <w:pPr>
        <w:ind w:left="5050" w:hanging="720"/>
      </w:pPr>
      <w:rPr>
        <w:rFonts w:hint="default"/>
      </w:rPr>
    </w:lvl>
    <w:lvl w:ilvl="6" w:tplc="3EB86594">
      <w:numFmt w:val="bullet"/>
      <w:lvlText w:val="•"/>
      <w:lvlJc w:val="left"/>
      <w:pPr>
        <w:ind w:left="5892" w:hanging="720"/>
      </w:pPr>
      <w:rPr>
        <w:rFonts w:hint="default"/>
      </w:rPr>
    </w:lvl>
    <w:lvl w:ilvl="7" w:tplc="5EDED97E">
      <w:numFmt w:val="bullet"/>
      <w:lvlText w:val="•"/>
      <w:lvlJc w:val="left"/>
      <w:pPr>
        <w:ind w:left="6734" w:hanging="720"/>
      </w:pPr>
      <w:rPr>
        <w:rFonts w:hint="default"/>
      </w:rPr>
    </w:lvl>
    <w:lvl w:ilvl="8" w:tplc="5330E750">
      <w:numFmt w:val="bullet"/>
      <w:lvlText w:val="•"/>
      <w:lvlJc w:val="left"/>
      <w:pPr>
        <w:ind w:left="7576" w:hanging="720"/>
      </w:pPr>
      <w:rPr>
        <w:rFonts w:hint="default"/>
      </w:rPr>
    </w:lvl>
  </w:abstractNum>
  <w:abstractNum w:abstractNumId="14" w15:restartNumberingAfterBreak="0">
    <w:nsid w:val="3F61373E"/>
    <w:multiLevelType w:val="multilevel"/>
    <w:tmpl w:val="EA18282E"/>
    <w:lvl w:ilvl="0">
      <w:start w:val="3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spacing w:val="-1"/>
        <w:w w:val="99"/>
        <w:u w:val="single" w:color="000000"/>
      </w:rPr>
    </w:lvl>
    <w:lvl w:ilvl="2">
      <w:start w:val="1"/>
      <w:numFmt w:val="decimal"/>
      <w:lvlText w:val="%1.%2.%3"/>
      <w:lvlJc w:val="left"/>
      <w:pPr>
        <w:ind w:left="155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71" w:hanging="720"/>
      </w:pPr>
      <w:rPr>
        <w:rFonts w:hint="default"/>
      </w:rPr>
    </w:lvl>
    <w:lvl w:ilvl="4">
      <w:numFmt w:val="bullet"/>
      <w:lvlText w:val="•"/>
      <w:lvlJc w:val="left"/>
      <w:pPr>
        <w:ind w:left="4126" w:hanging="720"/>
      </w:pPr>
      <w:rPr>
        <w:rFonts w:hint="default"/>
      </w:rPr>
    </w:lvl>
    <w:lvl w:ilvl="5">
      <w:numFmt w:val="bullet"/>
      <w:lvlText w:val="•"/>
      <w:lvlJc w:val="left"/>
      <w:pPr>
        <w:ind w:left="4982" w:hanging="720"/>
      </w:pPr>
      <w:rPr>
        <w:rFonts w:hint="default"/>
      </w:rPr>
    </w:lvl>
    <w:lvl w:ilvl="6">
      <w:numFmt w:val="bullet"/>
      <w:lvlText w:val="•"/>
      <w:lvlJc w:val="left"/>
      <w:pPr>
        <w:ind w:left="5837" w:hanging="720"/>
      </w:pPr>
      <w:rPr>
        <w:rFonts w:hint="default"/>
      </w:rPr>
    </w:lvl>
    <w:lvl w:ilvl="7">
      <w:numFmt w:val="bullet"/>
      <w:lvlText w:val="•"/>
      <w:lvlJc w:val="left"/>
      <w:pPr>
        <w:ind w:left="6693" w:hanging="720"/>
      </w:pPr>
      <w:rPr>
        <w:rFonts w:hint="default"/>
      </w:rPr>
    </w:lvl>
    <w:lvl w:ilvl="8"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15" w15:restartNumberingAfterBreak="0">
    <w:nsid w:val="442031DD"/>
    <w:multiLevelType w:val="hybridMultilevel"/>
    <w:tmpl w:val="6B74D504"/>
    <w:lvl w:ilvl="0" w:tplc="AB8A3AD0">
      <w:start w:val="1"/>
      <w:numFmt w:val="lowerRoman"/>
      <w:lvlText w:val="(%1)"/>
      <w:lvlJc w:val="left"/>
      <w:pPr>
        <w:ind w:left="155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</w:rPr>
    </w:lvl>
    <w:lvl w:ilvl="1" w:tplc="8FFE85B2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720EDCBA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7AB4AE8E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1B9C9E16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2408CCCE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9902877C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357662DA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C61E02C2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16" w15:restartNumberingAfterBreak="0">
    <w:nsid w:val="45E94F2A"/>
    <w:multiLevelType w:val="hybridMultilevel"/>
    <w:tmpl w:val="9662D72C"/>
    <w:lvl w:ilvl="0" w:tplc="4D34489C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1BF4AEBC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F6B63C94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812884F8">
      <w:numFmt w:val="bullet"/>
      <w:lvlText w:val="•"/>
      <w:lvlJc w:val="left"/>
      <w:pPr>
        <w:ind w:left="3870" w:hanging="360"/>
      </w:pPr>
      <w:rPr>
        <w:rFonts w:hint="default"/>
      </w:rPr>
    </w:lvl>
    <w:lvl w:ilvl="4" w:tplc="7D64E3B6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44CE0200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2A6E4AD2"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B7245802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9830DB40"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17" w15:restartNumberingAfterBreak="0">
    <w:nsid w:val="4AAC6F12"/>
    <w:multiLevelType w:val="hybridMultilevel"/>
    <w:tmpl w:val="A3265D84"/>
    <w:lvl w:ilvl="0" w:tplc="11BA93BA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AACAA6E2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C730340E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7512BC84">
      <w:numFmt w:val="bullet"/>
      <w:lvlText w:val="•"/>
      <w:lvlJc w:val="left"/>
      <w:pPr>
        <w:ind w:left="3870" w:hanging="360"/>
      </w:pPr>
      <w:rPr>
        <w:rFonts w:hint="default"/>
      </w:rPr>
    </w:lvl>
    <w:lvl w:ilvl="4" w:tplc="C158C20E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0A48AFA0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0BA88CBE"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F0E63D28">
      <w:numFmt w:val="bullet"/>
      <w:lvlText w:val="•"/>
      <w:lvlJc w:val="left"/>
      <w:pPr>
        <w:ind w:left="6950" w:hanging="360"/>
      </w:pPr>
      <w:rPr>
        <w:rFonts w:hint="default"/>
      </w:rPr>
    </w:lvl>
    <w:lvl w:ilvl="8" w:tplc="AE1043FE"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18" w15:restartNumberingAfterBreak="0">
    <w:nsid w:val="4D8709A8"/>
    <w:multiLevelType w:val="multilevel"/>
    <w:tmpl w:val="49AE283C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spacing w:val="-1"/>
        <w:w w:val="99"/>
        <w:u w:val="single" w:color="000000"/>
      </w:rPr>
    </w:lvl>
    <w:lvl w:ilvl="2">
      <w:numFmt w:val="bullet"/>
      <w:lvlText w:val="•"/>
      <w:lvlJc w:val="left"/>
      <w:pPr>
        <w:ind w:left="2524" w:hanging="720"/>
      </w:pPr>
      <w:rPr>
        <w:rFonts w:hint="default"/>
      </w:rPr>
    </w:lvl>
    <w:lvl w:ilvl="3">
      <w:numFmt w:val="bullet"/>
      <w:lvlText w:val="•"/>
      <w:lvlJc w:val="left"/>
      <w:pPr>
        <w:ind w:left="3366" w:hanging="720"/>
      </w:pPr>
      <w:rPr>
        <w:rFonts w:hint="default"/>
      </w:rPr>
    </w:lvl>
    <w:lvl w:ilvl="4">
      <w:numFmt w:val="bullet"/>
      <w:lvlText w:val="•"/>
      <w:lvlJc w:val="left"/>
      <w:pPr>
        <w:ind w:left="4208" w:hanging="720"/>
      </w:pPr>
      <w:rPr>
        <w:rFonts w:hint="default"/>
      </w:rPr>
    </w:lvl>
    <w:lvl w:ilvl="5">
      <w:numFmt w:val="bullet"/>
      <w:lvlText w:val="•"/>
      <w:lvlJc w:val="left"/>
      <w:pPr>
        <w:ind w:left="5050" w:hanging="720"/>
      </w:pPr>
      <w:rPr>
        <w:rFonts w:hint="default"/>
      </w:rPr>
    </w:lvl>
    <w:lvl w:ilvl="6">
      <w:numFmt w:val="bullet"/>
      <w:lvlText w:val="•"/>
      <w:lvlJc w:val="left"/>
      <w:pPr>
        <w:ind w:left="5892" w:hanging="720"/>
      </w:pPr>
      <w:rPr>
        <w:rFonts w:hint="default"/>
      </w:rPr>
    </w:lvl>
    <w:lvl w:ilvl="7">
      <w:numFmt w:val="bullet"/>
      <w:lvlText w:val="•"/>
      <w:lvlJc w:val="left"/>
      <w:pPr>
        <w:ind w:left="6734" w:hanging="720"/>
      </w:pPr>
      <w:rPr>
        <w:rFonts w:hint="default"/>
      </w:rPr>
    </w:lvl>
    <w:lvl w:ilvl="8">
      <w:numFmt w:val="bullet"/>
      <w:lvlText w:val="•"/>
      <w:lvlJc w:val="left"/>
      <w:pPr>
        <w:ind w:left="7576" w:hanging="720"/>
      </w:pPr>
      <w:rPr>
        <w:rFonts w:hint="default"/>
      </w:rPr>
    </w:lvl>
  </w:abstractNum>
  <w:abstractNum w:abstractNumId="19" w15:restartNumberingAfterBreak="0">
    <w:nsid w:val="4FE54A4D"/>
    <w:multiLevelType w:val="hybridMultilevel"/>
    <w:tmpl w:val="48D0BB1A"/>
    <w:lvl w:ilvl="0" w:tplc="65C009E4">
      <w:start w:val="1"/>
      <w:numFmt w:val="lowerRoman"/>
      <w:lvlText w:val="(%1)"/>
      <w:lvlJc w:val="left"/>
      <w:pPr>
        <w:ind w:left="155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</w:rPr>
    </w:lvl>
    <w:lvl w:ilvl="1" w:tplc="D5EA00BA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49EC504A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8F842DDA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8794D2E2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B0124832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FAD41EAE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50A2CDF0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088E9B40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20" w15:restartNumberingAfterBreak="0">
    <w:nsid w:val="50D9514F"/>
    <w:multiLevelType w:val="hybridMultilevel"/>
    <w:tmpl w:val="1458FBF0"/>
    <w:lvl w:ilvl="0" w:tplc="F45AA286">
      <w:start w:val="1"/>
      <w:numFmt w:val="lowerLetter"/>
      <w:lvlText w:val="%1)"/>
      <w:lvlJc w:val="left"/>
      <w:pPr>
        <w:ind w:left="11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8598B6DA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2" w:tplc="5D749ECC"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6A3E50E4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D4FAFB08"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12BAC116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0C92785E"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1DA0D678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6C00B860"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21" w15:restartNumberingAfterBreak="0">
    <w:nsid w:val="536351F9"/>
    <w:multiLevelType w:val="hybridMultilevel"/>
    <w:tmpl w:val="2A9AAB82"/>
    <w:lvl w:ilvl="0" w:tplc="42A29086">
      <w:start w:val="1"/>
      <w:numFmt w:val="lowerLetter"/>
      <w:lvlText w:val="%1)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E780B594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61D6E0DA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AAD2D56E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8B9C7D9E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763C7158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D89EAF66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679093A0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039A891E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22" w15:restartNumberingAfterBreak="0">
    <w:nsid w:val="57DD7760"/>
    <w:multiLevelType w:val="hybridMultilevel"/>
    <w:tmpl w:val="043CCF8C"/>
    <w:lvl w:ilvl="0" w:tplc="C39E09E2">
      <w:start w:val="1"/>
      <w:numFmt w:val="lowerRoman"/>
      <w:lvlText w:val="(%1)"/>
      <w:lvlJc w:val="left"/>
      <w:pPr>
        <w:ind w:left="155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4"/>
        <w:szCs w:val="24"/>
      </w:rPr>
    </w:lvl>
    <w:lvl w:ilvl="1" w:tplc="7C20765A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BBC4E392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140C7B4A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3E580DCE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EAAEB44A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0C3EF854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3BF2073C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0C348158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23" w15:restartNumberingAfterBreak="0">
    <w:nsid w:val="60881CDC"/>
    <w:multiLevelType w:val="multilevel"/>
    <w:tmpl w:val="D08C358E"/>
    <w:lvl w:ilvl="0">
      <w:start w:val="4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spacing w:val="-1"/>
        <w:w w:val="99"/>
        <w:u w:val="single" w:color="000000"/>
      </w:rPr>
    </w:lvl>
    <w:lvl w:ilvl="2">
      <w:start w:val="1"/>
      <w:numFmt w:val="decimal"/>
      <w:lvlText w:val="%1.%2.%3"/>
      <w:lvlJc w:val="left"/>
      <w:pPr>
        <w:ind w:left="155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71" w:hanging="720"/>
      </w:pPr>
      <w:rPr>
        <w:rFonts w:hint="default"/>
      </w:rPr>
    </w:lvl>
    <w:lvl w:ilvl="4">
      <w:numFmt w:val="bullet"/>
      <w:lvlText w:val="•"/>
      <w:lvlJc w:val="left"/>
      <w:pPr>
        <w:ind w:left="4126" w:hanging="720"/>
      </w:pPr>
      <w:rPr>
        <w:rFonts w:hint="default"/>
      </w:rPr>
    </w:lvl>
    <w:lvl w:ilvl="5">
      <w:numFmt w:val="bullet"/>
      <w:lvlText w:val="•"/>
      <w:lvlJc w:val="left"/>
      <w:pPr>
        <w:ind w:left="4982" w:hanging="720"/>
      </w:pPr>
      <w:rPr>
        <w:rFonts w:hint="default"/>
      </w:rPr>
    </w:lvl>
    <w:lvl w:ilvl="6">
      <w:numFmt w:val="bullet"/>
      <w:lvlText w:val="•"/>
      <w:lvlJc w:val="left"/>
      <w:pPr>
        <w:ind w:left="5837" w:hanging="720"/>
      </w:pPr>
      <w:rPr>
        <w:rFonts w:hint="default"/>
      </w:rPr>
    </w:lvl>
    <w:lvl w:ilvl="7">
      <w:numFmt w:val="bullet"/>
      <w:lvlText w:val="•"/>
      <w:lvlJc w:val="left"/>
      <w:pPr>
        <w:ind w:left="6693" w:hanging="720"/>
      </w:pPr>
      <w:rPr>
        <w:rFonts w:hint="default"/>
      </w:rPr>
    </w:lvl>
    <w:lvl w:ilvl="8"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24" w15:restartNumberingAfterBreak="0">
    <w:nsid w:val="69CA2853"/>
    <w:multiLevelType w:val="multilevel"/>
    <w:tmpl w:val="86863ACA"/>
    <w:lvl w:ilvl="0">
      <w:start w:val="5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spacing w:val="-1"/>
        <w:w w:val="99"/>
        <w:u w:val="single" w:color="000000"/>
      </w:rPr>
    </w:lvl>
    <w:lvl w:ilvl="2">
      <w:start w:val="1"/>
      <w:numFmt w:val="decimal"/>
      <w:lvlText w:val="%1.%2.%3"/>
      <w:lvlJc w:val="left"/>
      <w:pPr>
        <w:ind w:left="155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71" w:hanging="720"/>
      </w:pPr>
      <w:rPr>
        <w:rFonts w:hint="default"/>
      </w:rPr>
    </w:lvl>
    <w:lvl w:ilvl="4">
      <w:numFmt w:val="bullet"/>
      <w:lvlText w:val="•"/>
      <w:lvlJc w:val="left"/>
      <w:pPr>
        <w:ind w:left="4126" w:hanging="720"/>
      </w:pPr>
      <w:rPr>
        <w:rFonts w:hint="default"/>
      </w:rPr>
    </w:lvl>
    <w:lvl w:ilvl="5">
      <w:numFmt w:val="bullet"/>
      <w:lvlText w:val="•"/>
      <w:lvlJc w:val="left"/>
      <w:pPr>
        <w:ind w:left="4982" w:hanging="720"/>
      </w:pPr>
      <w:rPr>
        <w:rFonts w:hint="default"/>
      </w:rPr>
    </w:lvl>
    <w:lvl w:ilvl="6">
      <w:numFmt w:val="bullet"/>
      <w:lvlText w:val="•"/>
      <w:lvlJc w:val="left"/>
      <w:pPr>
        <w:ind w:left="5837" w:hanging="720"/>
      </w:pPr>
      <w:rPr>
        <w:rFonts w:hint="default"/>
      </w:rPr>
    </w:lvl>
    <w:lvl w:ilvl="7">
      <w:numFmt w:val="bullet"/>
      <w:lvlText w:val="•"/>
      <w:lvlJc w:val="left"/>
      <w:pPr>
        <w:ind w:left="6693" w:hanging="720"/>
      </w:pPr>
      <w:rPr>
        <w:rFonts w:hint="default"/>
      </w:rPr>
    </w:lvl>
    <w:lvl w:ilvl="8"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25" w15:restartNumberingAfterBreak="0">
    <w:nsid w:val="6BF73E45"/>
    <w:multiLevelType w:val="hybridMultilevel"/>
    <w:tmpl w:val="47F0198C"/>
    <w:lvl w:ilvl="0" w:tplc="735065FC">
      <w:numFmt w:val="bullet"/>
      <w:lvlText w:val=""/>
      <w:lvlJc w:val="left"/>
      <w:pPr>
        <w:ind w:left="15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0D3271D6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A5C86964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88E891DC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5332FACA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A538F4C6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FE2EEA36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DAF43DE4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A63E03B0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26" w15:restartNumberingAfterBreak="0">
    <w:nsid w:val="6C2A61BB"/>
    <w:multiLevelType w:val="hybridMultilevel"/>
    <w:tmpl w:val="00A637A8"/>
    <w:lvl w:ilvl="0" w:tplc="B596B946">
      <w:numFmt w:val="bullet"/>
      <w:lvlText w:val=""/>
      <w:lvlJc w:val="left"/>
      <w:pPr>
        <w:ind w:left="1560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5CC0AA50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5218ED98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9BEAF2BA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737CF868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6CB4907C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92125A30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57827C6A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8932E0BE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27" w15:restartNumberingAfterBreak="0">
    <w:nsid w:val="6C2B02D5"/>
    <w:multiLevelType w:val="hybridMultilevel"/>
    <w:tmpl w:val="C2CA31C2"/>
    <w:lvl w:ilvl="0" w:tplc="689EF0FC">
      <w:start w:val="1"/>
      <w:numFmt w:val="lowerLetter"/>
      <w:lvlText w:val="%1)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8EF2762E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2D5A5F6E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5E544B32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2FB6D5A6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F4448DB2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76C4AC1C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2C80A5BA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51F0CF12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28" w15:restartNumberingAfterBreak="0">
    <w:nsid w:val="6D9E230E"/>
    <w:multiLevelType w:val="multilevel"/>
    <w:tmpl w:val="FFB0CFC4"/>
    <w:lvl w:ilvl="0">
      <w:start w:val="6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numFmt w:val="decimal"/>
      <w:lvlText w:val="%1.%2"/>
      <w:lvlJc w:val="left"/>
      <w:pPr>
        <w:ind w:left="840" w:hanging="720"/>
        <w:jc w:val="left"/>
      </w:pPr>
      <w:rPr>
        <w:rFonts w:hint="default"/>
        <w:spacing w:val="-1"/>
        <w:w w:val="99"/>
        <w:u w:val="single" w:color="000000"/>
      </w:rPr>
    </w:lvl>
    <w:lvl w:ilvl="2">
      <w:numFmt w:val="bullet"/>
      <w:lvlText w:val="•"/>
      <w:lvlJc w:val="left"/>
      <w:pPr>
        <w:ind w:left="2524" w:hanging="720"/>
      </w:pPr>
      <w:rPr>
        <w:rFonts w:hint="default"/>
      </w:rPr>
    </w:lvl>
    <w:lvl w:ilvl="3">
      <w:numFmt w:val="bullet"/>
      <w:lvlText w:val="•"/>
      <w:lvlJc w:val="left"/>
      <w:pPr>
        <w:ind w:left="3366" w:hanging="720"/>
      </w:pPr>
      <w:rPr>
        <w:rFonts w:hint="default"/>
      </w:rPr>
    </w:lvl>
    <w:lvl w:ilvl="4">
      <w:numFmt w:val="bullet"/>
      <w:lvlText w:val="•"/>
      <w:lvlJc w:val="left"/>
      <w:pPr>
        <w:ind w:left="4208" w:hanging="720"/>
      </w:pPr>
      <w:rPr>
        <w:rFonts w:hint="default"/>
      </w:rPr>
    </w:lvl>
    <w:lvl w:ilvl="5">
      <w:numFmt w:val="bullet"/>
      <w:lvlText w:val="•"/>
      <w:lvlJc w:val="left"/>
      <w:pPr>
        <w:ind w:left="5050" w:hanging="720"/>
      </w:pPr>
      <w:rPr>
        <w:rFonts w:hint="default"/>
      </w:rPr>
    </w:lvl>
    <w:lvl w:ilvl="6">
      <w:numFmt w:val="bullet"/>
      <w:lvlText w:val="•"/>
      <w:lvlJc w:val="left"/>
      <w:pPr>
        <w:ind w:left="5892" w:hanging="720"/>
      </w:pPr>
      <w:rPr>
        <w:rFonts w:hint="default"/>
      </w:rPr>
    </w:lvl>
    <w:lvl w:ilvl="7">
      <w:numFmt w:val="bullet"/>
      <w:lvlText w:val="•"/>
      <w:lvlJc w:val="left"/>
      <w:pPr>
        <w:ind w:left="6734" w:hanging="720"/>
      </w:pPr>
      <w:rPr>
        <w:rFonts w:hint="default"/>
      </w:rPr>
    </w:lvl>
    <w:lvl w:ilvl="8">
      <w:numFmt w:val="bullet"/>
      <w:lvlText w:val="•"/>
      <w:lvlJc w:val="left"/>
      <w:pPr>
        <w:ind w:left="7576" w:hanging="720"/>
      </w:pPr>
      <w:rPr>
        <w:rFonts w:hint="default"/>
      </w:rPr>
    </w:lvl>
  </w:abstractNum>
  <w:abstractNum w:abstractNumId="29" w15:restartNumberingAfterBreak="0">
    <w:nsid w:val="6E8B22FC"/>
    <w:multiLevelType w:val="hybridMultilevel"/>
    <w:tmpl w:val="D1C2A79E"/>
    <w:lvl w:ilvl="0" w:tplc="C7ACC22E">
      <w:start w:val="1"/>
      <w:numFmt w:val="lowerLetter"/>
      <w:lvlText w:val="%1)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CFFA4698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ABCE9458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9000F278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712ADDB0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3A5095F4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2A44D6BC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884E9366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1BC48E34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30" w15:restartNumberingAfterBreak="0">
    <w:nsid w:val="737E6EA0"/>
    <w:multiLevelType w:val="hybridMultilevel"/>
    <w:tmpl w:val="9230B27C"/>
    <w:lvl w:ilvl="0" w:tplc="F3C0A7CA">
      <w:start w:val="1"/>
      <w:numFmt w:val="lowerLetter"/>
      <w:lvlText w:val="(%1)"/>
      <w:lvlJc w:val="left"/>
      <w:pPr>
        <w:ind w:left="15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</w:rPr>
    </w:lvl>
    <w:lvl w:ilvl="1" w:tplc="705E29A2">
      <w:numFmt w:val="bullet"/>
      <w:lvlText w:val="•"/>
      <w:lvlJc w:val="left"/>
      <w:pPr>
        <w:ind w:left="2330" w:hanging="720"/>
      </w:pPr>
      <w:rPr>
        <w:rFonts w:hint="default"/>
      </w:rPr>
    </w:lvl>
    <w:lvl w:ilvl="2" w:tplc="A37A2532">
      <w:numFmt w:val="bullet"/>
      <w:lvlText w:val="•"/>
      <w:lvlJc w:val="left"/>
      <w:pPr>
        <w:ind w:left="3100" w:hanging="720"/>
      </w:pPr>
      <w:rPr>
        <w:rFonts w:hint="default"/>
      </w:rPr>
    </w:lvl>
    <w:lvl w:ilvl="3" w:tplc="6C486864">
      <w:numFmt w:val="bullet"/>
      <w:lvlText w:val="•"/>
      <w:lvlJc w:val="left"/>
      <w:pPr>
        <w:ind w:left="3870" w:hanging="720"/>
      </w:pPr>
      <w:rPr>
        <w:rFonts w:hint="default"/>
      </w:rPr>
    </w:lvl>
    <w:lvl w:ilvl="4" w:tplc="3988A652">
      <w:numFmt w:val="bullet"/>
      <w:lvlText w:val="•"/>
      <w:lvlJc w:val="left"/>
      <w:pPr>
        <w:ind w:left="4640" w:hanging="720"/>
      </w:pPr>
      <w:rPr>
        <w:rFonts w:hint="default"/>
      </w:rPr>
    </w:lvl>
    <w:lvl w:ilvl="5" w:tplc="18F01F66">
      <w:numFmt w:val="bullet"/>
      <w:lvlText w:val="•"/>
      <w:lvlJc w:val="left"/>
      <w:pPr>
        <w:ind w:left="5410" w:hanging="720"/>
      </w:pPr>
      <w:rPr>
        <w:rFonts w:hint="default"/>
      </w:rPr>
    </w:lvl>
    <w:lvl w:ilvl="6" w:tplc="E06C405E">
      <w:numFmt w:val="bullet"/>
      <w:lvlText w:val="•"/>
      <w:lvlJc w:val="left"/>
      <w:pPr>
        <w:ind w:left="6180" w:hanging="720"/>
      </w:pPr>
      <w:rPr>
        <w:rFonts w:hint="default"/>
      </w:rPr>
    </w:lvl>
    <w:lvl w:ilvl="7" w:tplc="DFD0BBA4">
      <w:numFmt w:val="bullet"/>
      <w:lvlText w:val="•"/>
      <w:lvlJc w:val="left"/>
      <w:pPr>
        <w:ind w:left="6950" w:hanging="720"/>
      </w:pPr>
      <w:rPr>
        <w:rFonts w:hint="default"/>
      </w:rPr>
    </w:lvl>
    <w:lvl w:ilvl="8" w:tplc="FE8276CE"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31" w15:restartNumberingAfterBreak="0">
    <w:nsid w:val="7D574355"/>
    <w:multiLevelType w:val="multilevel"/>
    <w:tmpl w:val="A94A1300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u w:val="single" w:color="000000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71" w:hanging="720"/>
      </w:pPr>
      <w:rPr>
        <w:rFonts w:hint="default"/>
      </w:rPr>
    </w:lvl>
    <w:lvl w:ilvl="4">
      <w:numFmt w:val="bullet"/>
      <w:lvlText w:val="•"/>
      <w:lvlJc w:val="left"/>
      <w:pPr>
        <w:ind w:left="4126" w:hanging="720"/>
      </w:pPr>
      <w:rPr>
        <w:rFonts w:hint="default"/>
      </w:rPr>
    </w:lvl>
    <w:lvl w:ilvl="5">
      <w:numFmt w:val="bullet"/>
      <w:lvlText w:val="•"/>
      <w:lvlJc w:val="left"/>
      <w:pPr>
        <w:ind w:left="4982" w:hanging="720"/>
      </w:pPr>
      <w:rPr>
        <w:rFonts w:hint="default"/>
      </w:rPr>
    </w:lvl>
    <w:lvl w:ilvl="6">
      <w:numFmt w:val="bullet"/>
      <w:lvlText w:val="•"/>
      <w:lvlJc w:val="left"/>
      <w:pPr>
        <w:ind w:left="5837" w:hanging="720"/>
      </w:pPr>
      <w:rPr>
        <w:rFonts w:hint="default"/>
      </w:rPr>
    </w:lvl>
    <w:lvl w:ilvl="7">
      <w:numFmt w:val="bullet"/>
      <w:lvlText w:val="•"/>
      <w:lvlJc w:val="left"/>
      <w:pPr>
        <w:ind w:left="6693" w:hanging="720"/>
      </w:pPr>
      <w:rPr>
        <w:rFonts w:hint="default"/>
      </w:rPr>
    </w:lvl>
    <w:lvl w:ilvl="8"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32" w15:restartNumberingAfterBreak="0">
    <w:nsid w:val="7EFA0CB8"/>
    <w:multiLevelType w:val="multilevel"/>
    <w:tmpl w:val="1E7CF4CC"/>
    <w:lvl w:ilvl="0">
      <w:start w:val="9"/>
      <w:numFmt w:val="decimal"/>
      <w:lvlText w:val="%1."/>
      <w:lvlJc w:val="left"/>
      <w:pPr>
        <w:ind w:left="83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524" w:hanging="720"/>
      </w:pPr>
      <w:rPr>
        <w:rFonts w:hint="default"/>
      </w:rPr>
    </w:lvl>
    <w:lvl w:ilvl="3">
      <w:numFmt w:val="bullet"/>
      <w:lvlText w:val="•"/>
      <w:lvlJc w:val="left"/>
      <w:pPr>
        <w:ind w:left="3366" w:hanging="720"/>
      </w:pPr>
      <w:rPr>
        <w:rFonts w:hint="default"/>
      </w:rPr>
    </w:lvl>
    <w:lvl w:ilvl="4">
      <w:numFmt w:val="bullet"/>
      <w:lvlText w:val="•"/>
      <w:lvlJc w:val="left"/>
      <w:pPr>
        <w:ind w:left="4208" w:hanging="720"/>
      </w:pPr>
      <w:rPr>
        <w:rFonts w:hint="default"/>
      </w:rPr>
    </w:lvl>
    <w:lvl w:ilvl="5">
      <w:numFmt w:val="bullet"/>
      <w:lvlText w:val="•"/>
      <w:lvlJc w:val="left"/>
      <w:pPr>
        <w:ind w:left="5050" w:hanging="720"/>
      </w:pPr>
      <w:rPr>
        <w:rFonts w:hint="default"/>
      </w:rPr>
    </w:lvl>
    <w:lvl w:ilvl="6">
      <w:numFmt w:val="bullet"/>
      <w:lvlText w:val="•"/>
      <w:lvlJc w:val="left"/>
      <w:pPr>
        <w:ind w:left="5892" w:hanging="720"/>
      </w:pPr>
      <w:rPr>
        <w:rFonts w:hint="default"/>
      </w:rPr>
    </w:lvl>
    <w:lvl w:ilvl="7">
      <w:numFmt w:val="bullet"/>
      <w:lvlText w:val="•"/>
      <w:lvlJc w:val="left"/>
      <w:pPr>
        <w:ind w:left="6734" w:hanging="720"/>
      </w:pPr>
      <w:rPr>
        <w:rFonts w:hint="default"/>
      </w:rPr>
    </w:lvl>
    <w:lvl w:ilvl="8">
      <w:numFmt w:val="bullet"/>
      <w:lvlText w:val="•"/>
      <w:lvlJc w:val="left"/>
      <w:pPr>
        <w:ind w:left="7576" w:hanging="720"/>
      </w:pPr>
      <w:rPr>
        <w:rFonts w:hint="default"/>
      </w:rPr>
    </w:lvl>
  </w:abstractNum>
  <w:num w:numId="1" w16cid:durableId="1303346116">
    <w:abstractNumId w:val="30"/>
  </w:num>
  <w:num w:numId="2" w16cid:durableId="825821543">
    <w:abstractNumId w:val="20"/>
  </w:num>
  <w:num w:numId="3" w16cid:durableId="908538948">
    <w:abstractNumId w:val="32"/>
  </w:num>
  <w:num w:numId="4" w16cid:durableId="295186039">
    <w:abstractNumId w:val="25"/>
  </w:num>
  <w:num w:numId="5" w16cid:durableId="1304390715">
    <w:abstractNumId w:val="15"/>
  </w:num>
  <w:num w:numId="6" w16cid:durableId="440302778">
    <w:abstractNumId w:val="11"/>
  </w:num>
  <w:num w:numId="7" w16cid:durableId="1072585470">
    <w:abstractNumId w:val="7"/>
  </w:num>
  <w:num w:numId="8" w16cid:durableId="1401364013">
    <w:abstractNumId w:val="19"/>
  </w:num>
  <w:num w:numId="9" w16cid:durableId="1816215815">
    <w:abstractNumId w:val="22"/>
  </w:num>
  <w:num w:numId="10" w16cid:durableId="675496821">
    <w:abstractNumId w:val="4"/>
  </w:num>
  <w:num w:numId="11" w16cid:durableId="951204577">
    <w:abstractNumId w:val="17"/>
  </w:num>
  <w:num w:numId="12" w16cid:durableId="1580942614">
    <w:abstractNumId w:val="0"/>
  </w:num>
  <w:num w:numId="13" w16cid:durableId="501046550">
    <w:abstractNumId w:val="12"/>
  </w:num>
  <w:num w:numId="14" w16cid:durableId="1685285661">
    <w:abstractNumId w:val="6"/>
  </w:num>
  <w:num w:numId="15" w16cid:durableId="399907294">
    <w:abstractNumId w:val="16"/>
  </w:num>
  <w:num w:numId="16" w16cid:durableId="1436362623">
    <w:abstractNumId w:val="26"/>
  </w:num>
  <w:num w:numId="17" w16cid:durableId="1063021024">
    <w:abstractNumId w:val="5"/>
  </w:num>
  <w:num w:numId="18" w16cid:durableId="425810188">
    <w:abstractNumId w:val="29"/>
  </w:num>
  <w:num w:numId="19" w16cid:durableId="1202522184">
    <w:abstractNumId w:val="21"/>
  </w:num>
  <w:num w:numId="20" w16cid:durableId="1264655652">
    <w:abstractNumId w:val="27"/>
  </w:num>
  <w:num w:numId="21" w16cid:durableId="957612160">
    <w:abstractNumId w:val="10"/>
  </w:num>
  <w:num w:numId="22" w16cid:durableId="230579026">
    <w:abstractNumId w:val="2"/>
  </w:num>
  <w:num w:numId="23" w16cid:durableId="1610090403">
    <w:abstractNumId w:val="3"/>
  </w:num>
  <w:num w:numId="24" w16cid:durableId="610359299">
    <w:abstractNumId w:val="13"/>
  </w:num>
  <w:num w:numId="25" w16cid:durableId="1661039577">
    <w:abstractNumId w:val="8"/>
  </w:num>
  <w:num w:numId="26" w16cid:durableId="1042092018">
    <w:abstractNumId w:val="9"/>
  </w:num>
  <w:num w:numId="27" w16cid:durableId="245111004">
    <w:abstractNumId w:val="1"/>
  </w:num>
  <w:num w:numId="28" w16cid:durableId="1867138513">
    <w:abstractNumId w:val="28"/>
  </w:num>
  <w:num w:numId="29" w16cid:durableId="293103922">
    <w:abstractNumId w:val="24"/>
  </w:num>
  <w:num w:numId="30" w16cid:durableId="125900040">
    <w:abstractNumId w:val="23"/>
  </w:num>
  <w:num w:numId="31" w16cid:durableId="1774477898">
    <w:abstractNumId w:val="14"/>
  </w:num>
  <w:num w:numId="32" w16cid:durableId="1801879016">
    <w:abstractNumId w:val="18"/>
  </w:num>
  <w:num w:numId="33" w16cid:durableId="77444458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hGU/i3oHtnv9gCshyJ737CJe8jx0f1RJr0pAFC4yXYT4Ydb22wEleFaIRXX5XhmPSIVoiATBAVAdtH9sKdvjGQ==" w:salt="K8RswZGBWl/D26YT0hyAE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DC6"/>
    <w:rsid w:val="00023DC6"/>
    <w:rsid w:val="00112CFD"/>
    <w:rsid w:val="00322FF2"/>
    <w:rsid w:val="004D125C"/>
    <w:rsid w:val="0073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C9158"/>
  <w15:docId w15:val="{2F38EAE9-F3A3-4259-B656-244E3BD4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39" w:hanging="7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40" w:hanging="7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39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840" w:hanging="721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ind w:left="1559" w:hanging="721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line="228" w:lineRule="exact"/>
      <w:ind w:left="1559" w:hanging="72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1560"/>
    </w:pPr>
    <w:rPr>
      <w:sz w:val="20"/>
      <w:szCs w:val="20"/>
    </w:rPr>
  </w:style>
  <w:style w:type="paragraph" w:styleId="TOC5">
    <w:name w:val="toc 5"/>
    <w:basedOn w:val="Normal"/>
    <w:uiPriority w:val="1"/>
    <w:qFormat/>
    <w:pPr>
      <w:spacing w:line="228" w:lineRule="exact"/>
      <w:ind w:left="1559"/>
    </w:pPr>
    <w:rPr>
      <w:b/>
      <w:bCs/>
      <w:i/>
      <w:iCs/>
    </w:rPr>
  </w:style>
  <w:style w:type="paragraph" w:styleId="TOC6">
    <w:name w:val="toc 6"/>
    <w:basedOn w:val="Normal"/>
    <w:uiPriority w:val="1"/>
    <w:qFormat/>
    <w:pPr>
      <w:spacing w:before="250" w:after="240"/>
      <w:ind w:left="3301" w:right="329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301" w:right="1517" w:hanging="1438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59" w:hanging="721"/>
    </w:pPr>
  </w:style>
  <w:style w:type="paragraph" w:customStyle="1" w:styleId="TableParagraph">
    <w:name w:val="Table Paragraph"/>
    <w:basedOn w:val="Normal"/>
    <w:uiPriority w:val="1"/>
    <w:qFormat/>
    <w:pPr>
      <w:ind w:left="4" w:right="-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15078</Words>
  <Characters>89416</Characters>
  <Application>Microsoft Office Word</Application>
  <DocSecurity>8</DocSecurity>
  <Lines>3439</Lines>
  <Paragraphs>2322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Contaminated Land Strategy 2007</vt:lpstr>
    </vt:vector>
  </TitlesOfParts>
  <Company/>
  <LinksUpToDate>false</LinksUpToDate>
  <CharactersWithSpaces>102172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Contaminated Land Strategy 2006</dc:title>
  <dc:creator>ad05021</dc:creator>
  <cp:lastModifiedBy>Sharon.Simcox</cp:lastModifiedBy>
  <cp:revision>3</cp:revision>
  <dcterms:created xsi:type="dcterms:W3CDTF">2024-03-12T09:59:00Z</dcterms:created>
  <dcterms:modified xsi:type="dcterms:W3CDTF">2024-03-12T10:12:00Z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2008-05-30T00:00:00Z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2024-03-12T00:00:00Z</vt:filetime>
  </property>
</Properties>
</file>