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015C1" w14:textId="77777777" w:rsidR="00F92590" w:rsidRDefault="00F92590" w:rsidP="00F92590">
      <w:pPr>
        <w:pStyle w:val="BodyText"/>
        <w:ind w:left="41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A3080B9" wp14:editId="51C6FD51">
            <wp:extent cx="1090005" cy="431673"/>
            <wp:effectExtent l="0" t="0" r="0" b="0"/>
            <wp:docPr id="1" name="image1.png" descr="Ashfield District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005" cy="43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F4575" w14:textId="77777777" w:rsidR="00F92590" w:rsidRDefault="00F92590" w:rsidP="00F92590">
      <w:pPr>
        <w:pStyle w:val="BodyText"/>
        <w:spacing w:before="6"/>
        <w:rPr>
          <w:rFonts w:ascii="Times New Roman"/>
          <w:sz w:val="27"/>
        </w:rPr>
      </w:pPr>
    </w:p>
    <w:p w14:paraId="3BD88A1F" w14:textId="77777777" w:rsidR="00F92590" w:rsidRDefault="00F92590" w:rsidP="00F92590">
      <w:pPr>
        <w:pStyle w:val="Title"/>
      </w:pPr>
      <w:r>
        <w:rPr>
          <w:spacing w:val="-2"/>
        </w:rPr>
        <w:t>DISCLAIMER</w:t>
      </w:r>
    </w:p>
    <w:p w14:paraId="7D37A152" w14:textId="77777777" w:rsidR="00F92590" w:rsidRDefault="00F92590" w:rsidP="00F92590">
      <w:pPr>
        <w:pStyle w:val="BodyText"/>
        <w:rPr>
          <w:b/>
          <w:sz w:val="30"/>
        </w:rPr>
      </w:pPr>
    </w:p>
    <w:p w14:paraId="5A34D3BA" w14:textId="77777777" w:rsidR="00F92590" w:rsidRDefault="00F92590" w:rsidP="00F92590">
      <w:pPr>
        <w:pStyle w:val="BodyText"/>
        <w:spacing w:before="7"/>
        <w:rPr>
          <w:b/>
          <w:sz w:val="43"/>
        </w:rPr>
      </w:pPr>
    </w:p>
    <w:p w14:paraId="37AB7A09" w14:textId="77777777" w:rsidR="00F92590" w:rsidRDefault="00F92590" w:rsidP="00F92590">
      <w:pPr>
        <w:pStyle w:val="BodyText"/>
        <w:ind w:left="117"/>
      </w:pPr>
      <w:r>
        <w:t>This</w:t>
      </w:r>
      <w:r>
        <w:rPr>
          <w:spacing w:val="-3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parts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accessible</w:t>
      </w:r>
      <w:r>
        <w:rPr>
          <w:spacing w:val="-1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adaptive</w:t>
      </w:r>
      <w:r>
        <w:rPr>
          <w:spacing w:val="-3"/>
        </w:rPr>
        <w:t xml:space="preserve"> </w:t>
      </w:r>
      <w:r>
        <w:rPr>
          <w:spacing w:val="-2"/>
        </w:rPr>
        <w:t>technology.</w:t>
      </w:r>
    </w:p>
    <w:p w14:paraId="48758196" w14:textId="77777777" w:rsidR="00F92590" w:rsidRDefault="00F92590" w:rsidP="00F92590">
      <w:pPr>
        <w:pStyle w:val="BodyText"/>
        <w:rPr>
          <w:sz w:val="26"/>
        </w:rPr>
      </w:pPr>
    </w:p>
    <w:p w14:paraId="5EF93AEC" w14:textId="77777777" w:rsidR="00F92590" w:rsidRDefault="00F92590" w:rsidP="00F92590">
      <w:pPr>
        <w:pStyle w:val="BodyText"/>
        <w:rPr>
          <w:sz w:val="26"/>
        </w:rPr>
      </w:pPr>
    </w:p>
    <w:p w14:paraId="1A564B00" w14:textId="77777777" w:rsidR="00F92590" w:rsidRDefault="00F92590" w:rsidP="00F92590">
      <w:pPr>
        <w:pStyle w:val="BodyText"/>
        <w:spacing w:before="1"/>
        <w:rPr>
          <w:sz w:val="21"/>
        </w:rPr>
      </w:pPr>
    </w:p>
    <w:p w14:paraId="7B87FB9D" w14:textId="77777777" w:rsidR="00F92590" w:rsidRDefault="00F92590" w:rsidP="00F92590">
      <w:pPr>
        <w:pStyle w:val="BodyText"/>
        <w:spacing w:line="276" w:lineRule="auto"/>
        <w:ind w:left="117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accessing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document,</w:t>
      </w:r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 us</w:t>
      </w:r>
      <w:r>
        <w:rPr>
          <w:spacing w:val="-2"/>
        </w:rPr>
        <w:t xml:space="preserve"> </w:t>
      </w:r>
      <w:r>
        <w:rPr>
          <w:color w:val="090909"/>
        </w:rPr>
        <w:t xml:space="preserve">and quote the document name and the web page you </w:t>
      </w:r>
      <w:proofErr w:type="gramStart"/>
      <w:r>
        <w:rPr>
          <w:color w:val="090909"/>
        </w:rPr>
        <w:t>found</w:t>
      </w:r>
      <w:proofErr w:type="gramEnd"/>
      <w:r>
        <w:rPr>
          <w:color w:val="090909"/>
        </w:rPr>
        <w:t xml:space="preserve"> it on:</w:t>
      </w:r>
    </w:p>
    <w:p w14:paraId="2ACCB437" w14:textId="77777777" w:rsidR="00F92590" w:rsidRDefault="00F92590" w:rsidP="00F92590">
      <w:pPr>
        <w:pStyle w:val="BodyText"/>
        <w:spacing w:before="7"/>
        <w:rPr>
          <w:sz w:val="20"/>
        </w:rPr>
      </w:pPr>
    </w:p>
    <w:p w14:paraId="0A2A7754" w14:textId="7F141C44" w:rsidR="00F92590" w:rsidRPr="00F874BD" w:rsidRDefault="00F92590" w:rsidP="00F92590">
      <w:pPr>
        <w:pStyle w:val="ListParagraph"/>
        <w:widowControl w:val="0"/>
        <w:numPr>
          <w:ilvl w:val="0"/>
          <w:numId w:val="2"/>
        </w:numPr>
        <w:tabs>
          <w:tab w:val="left" w:pos="838"/>
          <w:tab w:val="left" w:pos="839"/>
        </w:tabs>
        <w:autoSpaceDE w:val="0"/>
        <w:autoSpaceDN w:val="0"/>
        <w:spacing w:before="12" w:after="0" w:line="240" w:lineRule="auto"/>
        <w:ind w:firstLine="0"/>
        <w:contextualSpacing w:val="0"/>
        <w:jc w:val="left"/>
      </w:pPr>
      <w:r w:rsidRPr="00F874BD">
        <w:t>email:</w:t>
      </w:r>
      <w:r w:rsidRPr="00F874BD">
        <w:rPr>
          <w:spacing w:val="-3"/>
        </w:rPr>
        <w:t xml:space="preserve"> </w:t>
      </w:r>
      <w:r w:rsidR="00E305D6">
        <w:t>Impact graduate support</w:t>
      </w:r>
      <w:r w:rsidRPr="00F874BD">
        <w:rPr>
          <w:spacing w:val="-2"/>
        </w:rPr>
        <w:t xml:space="preserve"> </w:t>
      </w:r>
      <w:r>
        <w:t>–</w:t>
      </w:r>
      <w:r w:rsidRPr="00F874BD">
        <w:rPr>
          <w:spacing w:val="-2"/>
        </w:rPr>
        <w:t xml:space="preserve"> </w:t>
      </w:r>
      <w:hyperlink r:id="rId9" w:history="1">
        <w:r w:rsidR="00E305D6" w:rsidRPr="009B025E">
          <w:rPr>
            <w:rStyle w:val="Hyperlink"/>
          </w:rPr>
          <w:t>ngdpteam@ashfield.gov.uk</w:t>
        </w:r>
      </w:hyperlink>
    </w:p>
    <w:p w14:paraId="411F0A0B" w14:textId="24640FE5" w:rsidR="00F92590" w:rsidRDefault="00F92590" w:rsidP="007A420E"/>
    <w:p w14:paraId="12C7E224" w14:textId="77777777" w:rsidR="00F92590" w:rsidRDefault="00F92590">
      <w:pPr>
        <w:sectPr w:rsidR="00F92590" w:rsidSect="00BD4241">
          <w:pgSz w:w="11906" w:h="16838"/>
          <w:pgMar w:top="1440" w:right="1077" w:bottom="1440" w:left="1077" w:header="709" w:footer="709" w:gutter="0"/>
          <w:cols w:space="708"/>
          <w:docGrid w:linePitch="360"/>
        </w:sectPr>
      </w:pPr>
    </w:p>
    <w:p w14:paraId="13BAA81F" w14:textId="49C84EA5" w:rsidR="00412C24" w:rsidRPr="00412C24" w:rsidRDefault="00D34B68" w:rsidP="00412C24">
      <w:r>
        <w:rPr>
          <w:noProof/>
        </w:rPr>
        <w:lastRenderedPageBreak/>
        <w:drawing>
          <wp:inline distT="0" distB="0" distL="0" distR="0" wp14:anchorId="247DE596" wp14:editId="3400FEF0">
            <wp:extent cx="8759190" cy="6192520"/>
            <wp:effectExtent l="0" t="0" r="3810" b="0"/>
            <wp:docPr id="706902171" name="Picture 1" descr="A diagram that displays the different people that are here to help you as an Impact graduate at Ashfield District Council. All text is displayed on the next 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902171" name="Picture 1" descr="A diagram that displays the different people that are here to help you as an Impact graduate at Ashfield District Council. All text is displayed on the next page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9190" cy="619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EABC9" w14:textId="3927A303" w:rsidR="00F92590" w:rsidRDefault="00F92590">
      <w:pPr>
        <w:sectPr w:rsidR="00F92590" w:rsidSect="00F92590">
          <w:pgSz w:w="16838" w:h="11906" w:orient="landscape"/>
          <w:pgMar w:top="1077" w:right="1440" w:bottom="1077" w:left="1440" w:header="709" w:footer="709" w:gutter="0"/>
          <w:cols w:space="708"/>
          <w:docGrid w:linePitch="360"/>
        </w:sectPr>
      </w:pPr>
    </w:p>
    <w:p w14:paraId="4F0C434B" w14:textId="08FFCBDA" w:rsidR="00733ABD" w:rsidRPr="00CC6AD0" w:rsidRDefault="003A16D4" w:rsidP="00E305D6">
      <w:pPr>
        <w:rPr>
          <w:sz w:val="32"/>
          <w:szCs w:val="28"/>
          <w:u w:val="single"/>
        </w:rPr>
      </w:pPr>
      <w:r>
        <w:lastRenderedPageBreak/>
        <w:t xml:space="preserve"> </w:t>
      </w:r>
      <w:r w:rsidR="00CC6AD0" w:rsidRPr="00CC6AD0">
        <w:rPr>
          <w:sz w:val="32"/>
          <w:szCs w:val="28"/>
          <w:u w:val="single"/>
        </w:rPr>
        <w:t>Impact Candidate</w:t>
      </w:r>
    </w:p>
    <w:p w14:paraId="16539543" w14:textId="319D9A6C" w:rsidR="00CC6AD0" w:rsidRDefault="00CC6AD0" w:rsidP="00E305D6">
      <w:r>
        <w:t>Who is here to help you:</w:t>
      </w:r>
    </w:p>
    <w:p w14:paraId="68E94184" w14:textId="2979BDEF" w:rsidR="00CC6AD0" w:rsidRDefault="00CC6AD0" w:rsidP="00CC6AD0">
      <w:pPr>
        <w:pStyle w:val="ListParagraph"/>
        <w:numPr>
          <w:ilvl w:val="0"/>
          <w:numId w:val="3"/>
        </w:numPr>
      </w:pPr>
      <w:r>
        <w:t>Placement Manager</w:t>
      </w:r>
    </w:p>
    <w:p w14:paraId="4C9CAC40" w14:textId="7CEADB6D" w:rsidR="00CC6AD0" w:rsidRDefault="00CC6AD0" w:rsidP="00CC6AD0">
      <w:pPr>
        <w:pStyle w:val="ListParagraph"/>
        <w:numPr>
          <w:ilvl w:val="0"/>
          <w:numId w:val="3"/>
        </w:numPr>
      </w:pPr>
      <w:r>
        <w:t>Chief Executive Theresa Hodgkinson</w:t>
      </w:r>
    </w:p>
    <w:p w14:paraId="2C6C7F76" w14:textId="6EDDAC51" w:rsidR="00CC6AD0" w:rsidRDefault="00CC6AD0" w:rsidP="00CC6AD0">
      <w:pPr>
        <w:pStyle w:val="ListParagraph"/>
        <w:numPr>
          <w:ilvl w:val="0"/>
          <w:numId w:val="3"/>
        </w:numPr>
      </w:pPr>
      <w:r>
        <w:t>Lead placement Co-Ordinator</w:t>
      </w:r>
    </w:p>
    <w:p w14:paraId="2B322570" w14:textId="7F78AE31" w:rsidR="00CC6AD0" w:rsidRDefault="008936D3" w:rsidP="00CC6AD0">
      <w:pPr>
        <w:pStyle w:val="ListParagraph"/>
        <w:numPr>
          <w:ilvl w:val="0"/>
          <w:numId w:val="3"/>
        </w:numPr>
      </w:pPr>
      <w:r>
        <w:t>Placement Line Manager</w:t>
      </w:r>
    </w:p>
    <w:p w14:paraId="7630741C" w14:textId="445A11D7" w:rsidR="008936D3" w:rsidRDefault="008936D3" w:rsidP="00CC6AD0">
      <w:pPr>
        <w:pStyle w:val="ListParagraph"/>
        <w:numPr>
          <w:ilvl w:val="0"/>
          <w:numId w:val="3"/>
        </w:numPr>
      </w:pPr>
      <w:r>
        <w:t>Mentor</w:t>
      </w:r>
    </w:p>
    <w:p w14:paraId="03941901" w14:textId="6473D96B" w:rsidR="008936D3" w:rsidRDefault="009748E0" w:rsidP="00CC6AD0">
      <w:pPr>
        <w:pStyle w:val="ListParagraph"/>
        <w:numPr>
          <w:ilvl w:val="0"/>
          <w:numId w:val="3"/>
        </w:numPr>
      </w:pPr>
      <w:r>
        <w:t>Level 7 Leadership Qualification Solace</w:t>
      </w:r>
    </w:p>
    <w:p w14:paraId="0D733ABD" w14:textId="36A1ADFA" w:rsidR="009748E0" w:rsidRDefault="009748E0" w:rsidP="00CC6AD0">
      <w:pPr>
        <w:pStyle w:val="ListParagraph"/>
        <w:numPr>
          <w:ilvl w:val="0"/>
          <w:numId w:val="3"/>
        </w:numPr>
      </w:pPr>
      <w:r>
        <w:t>Learning and Development, HR, Lead</w:t>
      </w:r>
    </w:p>
    <w:p w14:paraId="5702B3D3" w14:textId="2FC6EDB1" w:rsidR="009748E0" w:rsidRDefault="009748E0" w:rsidP="00CC6AD0">
      <w:pPr>
        <w:pStyle w:val="ListParagraph"/>
        <w:numPr>
          <w:ilvl w:val="0"/>
          <w:numId w:val="3"/>
        </w:numPr>
      </w:pPr>
      <w:r>
        <w:t>Graduate Buddy (optional)</w:t>
      </w:r>
    </w:p>
    <w:p w14:paraId="390F34FC" w14:textId="1A38F761" w:rsidR="00412C24" w:rsidRDefault="00412C24" w:rsidP="00412C24">
      <w:r>
        <w:t xml:space="preserve">Our Impact Graduate Scheme gives you a strong support network across the Council, from your placement manager ad team to your mentor, HR and even our CEO. Whatever guidance you need, there’s always </w:t>
      </w:r>
      <w:r w:rsidR="009B06ED">
        <w:t>someone here to help you make the most of your graduate journey.</w:t>
      </w:r>
    </w:p>
    <w:p w14:paraId="2E2FB93B" w14:textId="28EE0A30" w:rsidR="005B448E" w:rsidRDefault="005B448E" w:rsidP="005B448E">
      <w:r>
        <w:t># TeamADC</w:t>
      </w:r>
    </w:p>
    <w:p w14:paraId="23FE6E2E" w14:textId="77777777" w:rsidR="00CC6AD0" w:rsidRDefault="00CC6AD0" w:rsidP="00E305D6"/>
    <w:sectPr w:rsidR="00CC6AD0" w:rsidSect="00F92590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AC1"/>
    <w:multiLevelType w:val="hybridMultilevel"/>
    <w:tmpl w:val="4244B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34F09"/>
    <w:multiLevelType w:val="hybridMultilevel"/>
    <w:tmpl w:val="7ED646F2"/>
    <w:lvl w:ilvl="0" w:tplc="41408B6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90909"/>
        <w:w w:val="99"/>
        <w:sz w:val="20"/>
        <w:szCs w:val="20"/>
        <w:lang w:val="en-US" w:eastAsia="en-US" w:bidi="ar-SA"/>
      </w:rPr>
    </w:lvl>
    <w:lvl w:ilvl="1" w:tplc="EEE0CD08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2" w:tplc="4FBC43E6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282461BC">
      <w:numFmt w:val="bullet"/>
      <w:lvlText w:val="•"/>
      <w:lvlJc w:val="left"/>
      <w:pPr>
        <w:ind w:left="3577" w:hanging="360"/>
      </w:pPr>
      <w:rPr>
        <w:rFonts w:hint="default"/>
        <w:lang w:val="en-US" w:eastAsia="en-US" w:bidi="ar-SA"/>
      </w:rPr>
    </w:lvl>
    <w:lvl w:ilvl="4" w:tplc="EAF201CC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5" w:tplc="36C0DEE4">
      <w:numFmt w:val="bullet"/>
      <w:lvlText w:val="•"/>
      <w:lvlJc w:val="left"/>
      <w:pPr>
        <w:ind w:left="5403" w:hanging="360"/>
      </w:pPr>
      <w:rPr>
        <w:rFonts w:hint="default"/>
        <w:lang w:val="en-US" w:eastAsia="en-US" w:bidi="ar-SA"/>
      </w:rPr>
    </w:lvl>
    <w:lvl w:ilvl="6" w:tplc="895C22BC">
      <w:numFmt w:val="bullet"/>
      <w:lvlText w:val="•"/>
      <w:lvlJc w:val="left"/>
      <w:pPr>
        <w:ind w:left="6315" w:hanging="360"/>
      </w:pPr>
      <w:rPr>
        <w:rFonts w:hint="default"/>
        <w:lang w:val="en-US" w:eastAsia="en-US" w:bidi="ar-SA"/>
      </w:rPr>
    </w:lvl>
    <w:lvl w:ilvl="7" w:tplc="E7B6BC70"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  <w:lvl w:ilvl="8" w:tplc="C9929734">
      <w:numFmt w:val="bullet"/>
      <w:lvlText w:val="•"/>
      <w:lvlJc w:val="left"/>
      <w:pPr>
        <w:ind w:left="814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0DC40FA"/>
    <w:multiLevelType w:val="hybridMultilevel"/>
    <w:tmpl w:val="0644B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153254">
    <w:abstractNumId w:val="2"/>
  </w:num>
  <w:num w:numId="2" w16cid:durableId="935594860">
    <w:abstractNumId w:val="1"/>
  </w:num>
  <w:num w:numId="3" w16cid:durableId="90546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0E"/>
    <w:rsid w:val="00001668"/>
    <w:rsid w:val="00034BBB"/>
    <w:rsid w:val="0007573E"/>
    <w:rsid w:val="000C050C"/>
    <w:rsid w:val="001038AE"/>
    <w:rsid w:val="001134FA"/>
    <w:rsid w:val="001E5156"/>
    <w:rsid w:val="002405E0"/>
    <w:rsid w:val="0029040F"/>
    <w:rsid w:val="00296C93"/>
    <w:rsid w:val="0033227E"/>
    <w:rsid w:val="003A16D4"/>
    <w:rsid w:val="00412C24"/>
    <w:rsid w:val="004A1F6B"/>
    <w:rsid w:val="004B4870"/>
    <w:rsid w:val="005135B0"/>
    <w:rsid w:val="00530F38"/>
    <w:rsid w:val="0055739B"/>
    <w:rsid w:val="005B448E"/>
    <w:rsid w:val="005E7EB2"/>
    <w:rsid w:val="005F269E"/>
    <w:rsid w:val="00627899"/>
    <w:rsid w:val="00661395"/>
    <w:rsid w:val="00683F65"/>
    <w:rsid w:val="006C6C42"/>
    <w:rsid w:val="006E6359"/>
    <w:rsid w:val="006F4CA2"/>
    <w:rsid w:val="00733ABD"/>
    <w:rsid w:val="007A420E"/>
    <w:rsid w:val="007C70F0"/>
    <w:rsid w:val="00812E34"/>
    <w:rsid w:val="008936D3"/>
    <w:rsid w:val="008B1360"/>
    <w:rsid w:val="008D41C6"/>
    <w:rsid w:val="00903C4D"/>
    <w:rsid w:val="009748E0"/>
    <w:rsid w:val="00981C9E"/>
    <w:rsid w:val="009B06ED"/>
    <w:rsid w:val="009B5027"/>
    <w:rsid w:val="00A34C83"/>
    <w:rsid w:val="00AA38D4"/>
    <w:rsid w:val="00AB3AD5"/>
    <w:rsid w:val="00AD358E"/>
    <w:rsid w:val="00B42893"/>
    <w:rsid w:val="00B70395"/>
    <w:rsid w:val="00BD4241"/>
    <w:rsid w:val="00BF462A"/>
    <w:rsid w:val="00C47AE1"/>
    <w:rsid w:val="00C71EB0"/>
    <w:rsid w:val="00CC6AD0"/>
    <w:rsid w:val="00CD0D27"/>
    <w:rsid w:val="00D34B68"/>
    <w:rsid w:val="00D410F5"/>
    <w:rsid w:val="00D75E6E"/>
    <w:rsid w:val="00DB3B42"/>
    <w:rsid w:val="00E305D6"/>
    <w:rsid w:val="00E540B7"/>
    <w:rsid w:val="00E5743B"/>
    <w:rsid w:val="00EA6FF4"/>
    <w:rsid w:val="00ED2D52"/>
    <w:rsid w:val="00F61F7B"/>
    <w:rsid w:val="00F649B9"/>
    <w:rsid w:val="00F707A7"/>
    <w:rsid w:val="00F92590"/>
    <w:rsid w:val="00FC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63EE"/>
  <w15:chartTrackingRefBased/>
  <w15:docId w15:val="{A2436F73-2CE7-414F-A943-FBD58420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20E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20E"/>
    <w:pPr>
      <w:keepNext/>
      <w:keepLines/>
      <w:spacing w:before="320" w:after="40"/>
      <w:outlineLvl w:val="0"/>
    </w:pPr>
    <w:rPr>
      <w:rFonts w:eastAsiaTheme="majorEastAsia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420E"/>
    <w:pPr>
      <w:keepNext/>
      <w:keepLines/>
      <w:spacing w:before="120" w:after="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420E"/>
    <w:pPr>
      <w:keepNext/>
      <w:keepLines/>
      <w:spacing w:before="120" w:after="0"/>
      <w:outlineLvl w:val="2"/>
    </w:pPr>
    <w:rPr>
      <w:rFonts w:eastAsiaTheme="majorEastAsia" w:cstheme="majorBidi"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D4241"/>
    <w:pPr>
      <w:keepNext/>
      <w:keepLines/>
      <w:spacing w:before="120" w:after="0"/>
      <w:outlineLvl w:val="3"/>
    </w:pPr>
    <w:rPr>
      <w:rFonts w:eastAsiaTheme="majorEastAsia" w:cstheme="majorBidi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D4241"/>
    <w:pPr>
      <w:keepNext/>
      <w:keepLines/>
      <w:spacing w:before="12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D4241"/>
    <w:pPr>
      <w:keepNext/>
      <w:keepLines/>
      <w:spacing w:before="120" w:after="0"/>
      <w:outlineLvl w:val="5"/>
    </w:pPr>
    <w:rPr>
      <w:rFonts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7A42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7A42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7A42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20E"/>
    <w:rPr>
      <w:rFonts w:ascii="Arial" w:eastAsiaTheme="majorEastAsia" w:hAnsi="Arial" w:cstheme="majorBidi"/>
      <w:b/>
      <w:bCs/>
      <w:caps/>
      <w:spacing w:val="4"/>
      <w:sz w:val="28"/>
      <w:szCs w:val="28"/>
    </w:rPr>
  </w:style>
  <w:style w:type="paragraph" w:styleId="NoSpacing">
    <w:name w:val="No Spacing"/>
    <w:uiPriority w:val="1"/>
    <w:qFormat/>
    <w:rsid w:val="007A420E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A420E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A420E"/>
    <w:rPr>
      <w:rFonts w:ascii="Arial" w:eastAsiaTheme="majorEastAsia" w:hAnsi="Arial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4241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4241"/>
    <w:rPr>
      <w:rFonts w:ascii="Arial" w:eastAsiaTheme="majorEastAsia" w:hAnsi="Arial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241"/>
    <w:rPr>
      <w:rFonts w:ascii="Arial" w:eastAsiaTheme="majorEastAsia" w:hAnsi="Arial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A420E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A420E"/>
    <w:rPr>
      <w:rFonts w:ascii="Arial" w:eastAsiaTheme="majorEastAsia" w:hAnsi="Arial" w:cstheme="majorBidi"/>
      <w:b/>
      <w:bCs/>
      <w:spacing w:val="-7"/>
      <w:sz w:val="48"/>
      <w:szCs w:val="4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420E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20E"/>
    <w:pPr>
      <w:numPr>
        <w:ilvl w:val="1"/>
      </w:numPr>
      <w:spacing w:after="240"/>
      <w:jc w:val="center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A420E"/>
    <w:rPr>
      <w:rFonts w:ascii="Arial" w:eastAsiaTheme="majorEastAsia" w:hAnsi="Arial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A420E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A420E"/>
    <w:rPr>
      <w:i/>
      <w:iCs/>
      <w:color w:val="auto"/>
    </w:rPr>
  </w:style>
  <w:style w:type="paragraph" w:styleId="ListParagraph">
    <w:name w:val="List Paragraph"/>
    <w:basedOn w:val="Normal"/>
    <w:uiPriority w:val="1"/>
    <w:qFormat/>
    <w:rsid w:val="007A420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A420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A420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20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20E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7A420E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A420E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A420E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A420E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7A420E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20E"/>
    <w:pPr>
      <w:outlineLvl w:val="9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7A420E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20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20E"/>
    <w:rPr>
      <w:rFonts w:eastAsiaTheme="majorEastAsia" w:cstheme="majorBidi"/>
      <w:color w:val="272727" w:themeColor="text1" w:themeTint="D8"/>
      <w:sz w:val="24"/>
    </w:rPr>
  </w:style>
  <w:style w:type="paragraph" w:styleId="BodyText">
    <w:name w:val="Body Text"/>
    <w:basedOn w:val="Normal"/>
    <w:link w:val="BodyTextChar"/>
    <w:uiPriority w:val="1"/>
    <w:qFormat/>
    <w:rsid w:val="007A420E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kern w:val="0"/>
      <w:sz w:val="23"/>
      <w:szCs w:val="23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A420E"/>
    <w:rPr>
      <w:rFonts w:ascii="Arial" w:eastAsia="Arial" w:hAnsi="Arial" w:cs="Arial"/>
      <w:kern w:val="0"/>
      <w:sz w:val="23"/>
      <w:szCs w:val="23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925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mailto:ngdpteam@ashfiel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3E95692C00D49B01CDD164B53B94A" ma:contentTypeVersion="18" ma:contentTypeDescription="Create a new document." ma:contentTypeScope="" ma:versionID="c484404c174a4a658a9ab59713b1d1a4">
  <xsd:schema xmlns:xsd="http://www.w3.org/2001/XMLSchema" xmlns:xs="http://www.w3.org/2001/XMLSchema" xmlns:p="http://schemas.microsoft.com/office/2006/metadata/properties" xmlns:ns1="http://schemas.microsoft.com/sharepoint/v3" xmlns:ns2="a5ab3d05-956a-482c-877f-bd5d9c0fe27c" xmlns:ns3="a5093f38-c748-4e11-b486-8098cd22ec9d" targetNamespace="http://schemas.microsoft.com/office/2006/metadata/properties" ma:root="true" ma:fieldsID="922e8d26db9c789771461dea18a6e059" ns1:_="" ns2:_="" ns3:_="">
    <xsd:import namespace="http://schemas.microsoft.com/sharepoint/v3"/>
    <xsd:import namespace="a5ab3d05-956a-482c-877f-bd5d9c0fe27c"/>
    <xsd:import namespace="a5093f38-c748-4e11-b486-8098cd22e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b3d05-956a-482c-877f-bd5d9c0fe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93f38-c748-4e11-b486-8098cd22ec9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79ffb57-df8e-4890-9fa8-b30f7fe17ef2}" ma:internalName="TaxCatchAll" ma:showField="CatchAllData" ma:web="a5093f38-c748-4e11-b486-8098cd22e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5ab3d05-956a-482c-877f-bd5d9c0fe27c">
      <Terms xmlns="http://schemas.microsoft.com/office/infopath/2007/PartnerControls"/>
    </lcf76f155ced4ddcb4097134ff3c332f>
    <TaxCatchAll xmlns="a5093f38-c748-4e11-b486-8098cd22ec9d" xsi:nil="true"/>
  </documentManagement>
</p:properties>
</file>

<file path=customXml/itemProps1.xml><?xml version="1.0" encoding="utf-8"?>
<ds:datastoreItem xmlns:ds="http://schemas.openxmlformats.org/officeDocument/2006/customXml" ds:itemID="{2C9BCBB5-FF25-4885-989F-83698018D2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51EBC2-AD61-4CC6-A70E-02DCC030E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ab3d05-956a-482c-877f-bd5d9c0fe27c"/>
    <ds:schemaRef ds:uri="a5093f38-c748-4e11-b486-8098cd22e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159E9-D8E4-4DCE-91C9-896F360A02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5ab3d05-956a-482c-877f-bd5d9c0fe27c"/>
    <ds:schemaRef ds:uri="a5093f38-c748-4e11-b486-8098cd22ec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129</Words>
  <Characters>713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Ashfield District Council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Abbie.Smith</dc:creator>
  <cp:keywords/>
  <dc:description/>
  <cp:lastModifiedBy>Joel.Andrews</cp:lastModifiedBy>
  <cp:revision>18</cp:revision>
  <dcterms:created xsi:type="dcterms:W3CDTF">2026-01-12T15:01:00Z</dcterms:created>
  <dcterms:modified xsi:type="dcterms:W3CDTF">2026-02-06T10:54:00Z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0x010100C773E95692C00D49B01CDD164B53B94A</vt:lpwstr>
  </property>
</Properties>
</file>